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"/>
        <w:tblpPr w:leftFromText="180" w:rightFromText="180" w:vertAnchor="text" w:horzAnchor="margin" w:tblpY="81"/>
        <w:tblW w:w="9270" w:type="dxa"/>
        <w:tblLook w:val="04A0" w:firstRow="1" w:lastRow="0" w:firstColumn="1" w:lastColumn="0" w:noHBand="0" w:noVBand="1"/>
      </w:tblPr>
      <w:tblGrid>
        <w:gridCol w:w="3240"/>
        <w:gridCol w:w="1440"/>
        <w:gridCol w:w="1710"/>
        <w:gridCol w:w="1440"/>
        <w:gridCol w:w="1440"/>
      </w:tblGrid>
      <w:tr w:rsidR="00EF10D7" w:rsidRPr="001922F3" w14:paraId="519B2EFB" w14:textId="77777777" w:rsidTr="00DB6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  <w:gridSpan w:val="5"/>
            <w:tcBorders>
              <w:top w:val="nil"/>
              <w:bottom w:val="nil"/>
            </w:tcBorders>
          </w:tcPr>
          <w:p w14:paraId="54300776" w14:textId="7A92897E" w:rsidR="00EF10D7" w:rsidRPr="008A12AF" w:rsidRDefault="00EF10D7" w:rsidP="00DB6BA2">
            <w:pPr>
              <w:pStyle w:val="Caption"/>
              <w:keepNext/>
              <w:spacing w:after="0"/>
              <w:ind w:left="-109"/>
              <w:rPr>
                <w:rFonts w:cs="Times New Roman"/>
                <w:b w:val="0"/>
                <w:bCs w:val="0"/>
                <w:color w:val="auto"/>
                <w:sz w:val="20"/>
                <w:szCs w:val="20"/>
              </w:rPr>
            </w:pPr>
            <w:bookmarkStart w:id="0" w:name="_Ref82449431"/>
            <w:r w:rsidRPr="008A12AF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Appendix</w:t>
            </w:r>
            <w:bookmarkEnd w:id="0"/>
            <w:r w:rsidRPr="008A12AF">
              <w:rPr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 </w:t>
            </w:r>
            <w:r w:rsidRPr="008A12AF">
              <w:rPr>
                <w:rFonts w:cs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Traditional Drywall productivity on </w:t>
            </w:r>
            <w:proofErr w:type="spellStart"/>
            <w:r w:rsidRPr="008A12AF">
              <w:rPr>
                <w:rFonts w:cs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Veidekke’s</w:t>
            </w:r>
            <w:proofErr w:type="spellEnd"/>
            <w:r w:rsidRPr="008A12AF">
              <w:rPr>
                <w:rFonts w:cs="Times New Roman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project (per Apartment).</w:t>
            </w:r>
          </w:p>
        </w:tc>
      </w:tr>
      <w:tr w:rsidR="00EF10D7" w:rsidRPr="001922F3" w14:paraId="1E854B88" w14:textId="77777777" w:rsidTr="00DB6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tcBorders>
              <w:top w:val="nil"/>
              <w:bottom w:val="single" w:sz="4" w:space="0" w:color="auto"/>
            </w:tcBorders>
          </w:tcPr>
          <w:p w14:paraId="4966295A" w14:textId="77777777" w:rsidR="00EF10D7" w:rsidRPr="008A12AF" w:rsidRDefault="00EF10D7" w:rsidP="00DB6BA2">
            <w:pPr>
              <w:ind w:left="-108"/>
              <w:jc w:val="both"/>
              <w:rPr>
                <w:rFonts w:eastAsia="Times New Roman" w:cs="Times New Roman"/>
                <w:sz w:val="20"/>
                <w:szCs w:val="20"/>
              </w:rPr>
            </w:pPr>
            <w:r w:rsidRPr="008A12AF">
              <w:rPr>
                <w:rFonts w:eastAsia="Times New Roman" w:cs="Times New Roman"/>
                <w:sz w:val="20"/>
                <w:szCs w:val="20"/>
              </w:rPr>
              <w:t>Productivity (h/m</w:t>
            </w:r>
            <w:r w:rsidRPr="008A12AF">
              <w:rPr>
                <w:rFonts w:eastAsia="Times New Roman" w:cs="Times New Roman"/>
                <w:sz w:val="20"/>
                <w:szCs w:val="20"/>
                <w:vertAlign w:val="superscript"/>
              </w:rPr>
              <w:t>2</w:t>
            </w:r>
            <w:r w:rsidRPr="008A12AF">
              <w:rPr>
                <w:rFonts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6F4D3730" w14:textId="77777777" w:rsidR="00EF10D7" w:rsidRPr="008A12AF" w:rsidRDefault="00EF10D7" w:rsidP="00DB6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8A12AF">
              <w:rPr>
                <w:rFonts w:eastAsia="Times New Roman" w:cs="Times New Roman"/>
                <w:b/>
                <w:bCs/>
                <w:sz w:val="20"/>
                <w:szCs w:val="20"/>
              </w:rPr>
              <w:t>Apartment 4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</w:tcPr>
          <w:p w14:paraId="004B0FF2" w14:textId="77777777" w:rsidR="00EF10D7" w:rsidRPr="008A12AF" w:rsidRDefault="00EF10D7" w:rsidP="00DB6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8A12AF">
              <w:rPr>
                <w:rFonts w:eastAsia="Times New Roman" w:cs="Times New Roman"/>
                <w:b/>
                <w:bCs/>
                <w:sz w:val="20"/>
                <w:szCs w:val="20"/>
              </w:rPr>
              <w:t>Apartment 6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5AAF72C8" w14:textId="77777777" w:rsidR="00EF10D7" w:rsidRPr="008A12AF" w:rsidRDefault="00EF10D7" w:rsidP="00DB6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8A12AF">
              <w:rPr>
                <w:rFonts w:eastAsia="Times New Roman" w:cs="Times New Roman"/>
                <w:b/>
                <w:bCs/>
                <w:sz w:val="20"/>
                <w:szCs w:val="20"/>
              </w:rPr>
              <w:t>Apartment 5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17D34185" w14:textId="77777777" w:rsidR="00EF10D7" w:rsidRPr="008A12AF" w:rsidRDefault="00EF10D7" w:rsidP="00DB6B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8A12AF">
              <w:rPr>
                <w:rFonts w:eastAsia="Times New Roman" w:cs="Times New Roman"/>
                <w:b/>
                <w:bCs/>
                <w:sz w:val="20"/>
                <w:szCs w:val="20"/>
              </w:rPr>
              <w:t>Average</w:t>
            </w:r>
          </w:p>
        </w:tc>
      </w:tr>
      <w:tr w:rsidR="00EF10D7" w:rsidRPr="001922F3" w14:paraId="0C6BC446" w14:textId="77777777" w:rsidTr="00DB6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7AAF6D6E" w14:textId="77777777" w:rsidR="00EF10D7" w:rsidRPr="008A12AF" w:rsidRDefault="00EF10D7" w:rsidP="00DB6BA2">
            <w:pPr>
              <w:ind w:left="-108"/>
              <w:jc w:val="both"/>
              <w:rPr>
                <w:rFonts w:eastAsia="Times New Roman" w:cs="Times New Roman"/>
                <w:b w:val="0"/>
                <w:bCs w:val="0"/>
                <w:sz w:val="20"/>
                <w:szCs w:val="20"/>
              </w:rPr>
            </w:pPr>
            <w:r w:rsidRPr="008A12AF">
              <w:rPr>
                <w:rFonts w:eastAsia="Times New Roman" w:cs="Times New Roman"/>
                <w:b w:val="0"/>
                <w:bCs w:val="0"/>
                <w:sz w:val="20"/>
                <w:szCs w:val="20"/>
              </w:rPr>
              <w:t>Drywall side 1 (including studs)</w:t>
            </w:r>
          </w:p>
        </w:tc>
        <w:tc>
          <w:tcPr>
            <w:tcW w:w="1440" w:type="dxa"/>
          </w:tcPr>
          <w:p w14:paraId="37060AAD" w14:textId="77777777" w:rsidR="00EF10D7" w:rsidRPr="008A12AF" w:rsidRDefault="00EF10D7" w:rsidP="00DB6B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A12AF">
              <w:rPr>
                <w:rFonts w:eastAsia="Times New Roman" w:cs="Times New Roman"/>
                <w:sz w:val="20"/>
                <w:szCs w:val="20"/>
              </w:rPr>
              <w:t>0.10</w:t>
            </w:r>
          </w:p>
        </w:tc>
        <w:tc>
          <w:tcPr>
            <w:tcW w:w="1710" w:type="dxa"/>
          </w:tcPr>
          <w:p w14:paraId="7DD4501B" w14:textId="77777777" w:rsidR="00EF10D7" w:rsidRPr="008A12AF" w:rsidRDefault="00EF10D7" w:rsidP="00DB6B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A12AF">
              <w:rPr>
                <w:rFonts w:eastAsia="Times New Roman" w:cs="Times New Roman"/>
                <w:sz w:val="20"/>
                <w:szCs w:val="20"/>
              </w:rPr>
              <w:t>0.12</w:t>
            </w:r>
          </w:p>
        </w:tc>
        <w:tc>
          <w:tcPr>
            <w:tcW w:w="1440" w:type="dxa"/>
          </w:tcPr>
          <w:p w14:paraId="55122407" w14:textId="77777777" w:rsidR="00EF10D7" w:rsidRPr="008A12AF" w:rsidRDefault="00EF10D7" w:rsidP="00DB6B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A12AF">
              <w:rPr>
                <w:rFonts w:eastAsia="Times New Roman" w:cs="Times New Roman"/>
                <w:sz w:val="20"/>
                <w:szCs w:val="20"/>
              </w:rPr>
              <w:t>0.11</w:t>
            </w:r>
          </w:p>
        </w:tc>
        <w:tc>
          <w:tcPr>
            <w:tcW w:w="1440" w:type="dxa"/>
          </w:tcPr>
          <w:p w14:paraId="33FD0313" w14:textId="77777777" w:rsidR="00EF10D7" w:rsidRPr="008A12AF" w:rsidRDefault="00EF10D7" w:rsidP="00DB6B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A12AF">
              <w:rPr>
                <w:rFonts w:eastAsia="Times New Roman" w:cs="Times New Roman"/>
                <w:sz w:val="20"/>
                <w:szCs w:val="20"/>
              </w:rPr>
              <w:t>0.11</w:t>
            </w:r>
          </w:p>
        </w:tc>
      </w:tr>
      <w:tr w:rsidR="00EF10D7" w:rsidRPr="001922F3" w14:paraId="0355BA6B" w14:textId="77777777" w:rsidTr="00DB6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1D557923" w14:textId="77777777" w:rsidR="00EF10D7" w:rsidRPr="008A12AF" w:rsidRDefault="00EF10D7" w:rsidP="00DB6BA2">
            <w:pPr>
              <w:ind w:left="-108"/>
              <w:jc w:val="both"/>
              <w:rPr>
                <w:rFonts w:eastAsia="Times New Roman" w:cs="Times New Roman"/>
                <w:b w:val="0"/>
                <w:bCs w:val="0"/>
                <w:sz w:val="20"/>
                <w:szCs w:val="20"/>
                <w:lang w:val="es-UY"/>
              </w:rPr>
            </w:pPr>
            <w:proofErr w:type="spellStart"/>
            <w:r w:rsidRPr="008A12AF">
              <w:rPr>
                <w:rFonts w:eastAsia="Times New Roman" w:cs="Times New Roman"/>
                <w:b w:val="0"/>
                <w:bCs w:val="0"/>
                <w:sz w:val="20"/>
                <w:szCs w:val="20"/>
                <w:lang w:val="es-UY"/>
              </w:rPr>
              <w:t>Drywall</w:t>
            </w:r>
            <w:proofErr w:type="spellEnd"/>
            <w:r w:rsidRPr="008A12AF">
              <w:rPr>
                <w:rFonts w:eastAsia="Times New Roman" w:cs="Times New Roman"/>
                <w:b w:val="0"/>
                <w:bCs w:val="0"/>
                <w:sz w:val="20"/>
                <w:szCs w:val="20"/>
                <w:lang w:val="es-UY"/>
              </w:rPr>
              <w:t xml:space="preserve"> </w:t>
            </w:r>
            <w:proofErr w:type="spellStart"/>
            <w:r w:rsidRPr="008A12AF">
              <w:rPr>
                <w:rFonts w:eastAsia="Times New Roman" w:cs="Times New Roman"/>
                <w:b w:val="0"/>
                <w:bCs w:val="0"/>
                <w:sz w:val="20"/>
                <w:szCs w:val="20"/>
                <w:lang w:val="es-UY"/>
              </w:rPr>
              <w:t>side</w:t>
            </w:r>
            <w:proofErr w:type="spellEnd"/>
            <w:r w:rsidRPr="008A12AF">
              <w:rPr>
                <w:rFonts w:eastAsia="Times New Roman" w:cs="Times New Roman"/>
                <w:b w:val="0"/>
                <w:bCs w:val="0"/>
                <w:sz w:val="20"/>
                <w:szCs w:val="20"/>
                <w:lang w:val="es-UY"/>
              </w:rPr>
              <w:t xml:space="preserve"> 2</w:t>
            </w:r>
          </w:p>
        </w:tc>
        <w:tc>
          <w:tcPr>
            <w:tcW w:w="1440" w:type="dxa"/>
          </w:tcPr>
          <w:p w14:paraId="73150708" w14:textId="77777777" w:rsidR="00EF10D7" w:rsidRPr="008A12AF" w:rsidRDefault="00EF10D7" w:rsidP="00DB6B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A12AF">
              <w:rPr>
                <w:rFonts w:eastAsia="Times New Roman" w:cs="Times New Roman"/>
                <w:sz w:val="20"/>
                <w:szCs w:val="20"/>
              </w:rPr>
              <w:t>0.14</w:t>
            </w:r>
          </w:p>
        </w:tc>
        <w:tc>
          <w:tcPr>
            <w:tcW w:w="1710" w:type="dxa"/>
          </w:tcPr>
          <w:p w14:paraId="08BBBD83" w14:textId="77777777" w:rsidR="00EF10D7" w:rsidRPr="008A12AF" w:rsidRDefault="00EF10D7" w:rsidP="00DB6B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A12AF"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440" w:type="dxa"/>
          </w:tcPr>
          <w:p w14:paraId="25620AF5" w14:textId="77777777" w:rsidR="00EF10D7" w:rsidRPr="008A12AF" w:rsidRDefault="00EF10D7" w:rsidP="00DB6B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A12AF"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440" w:type="dxa"/>
          </w:tcPr>
          <w:p w14:paraId="3D4B0D9B" w14:textId="77777777" w:rsidR="00EF10D7" w:rsidRPr="008A12AF" w:rsidRDefault="00EF10D7" w:rsidP="00DB6B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A12AF">
              <w:rPr>
                <w:rFonts w:eastAsia="Times New Roman" w:cs="Times New Roman"/>
                <w:sz w:val="20"/>
                <w:szCs w:val="20"/>
              </w:rPr>
              <w:t>0.14</w:t>
            </w:r>
          </w:p>
        </w:tc>
      </w:tr>
      <w:tr w:rsidR="00EF10D7" w:rsidRPr="001922F3" w14:paraId="605D4A57" w14:textId="77777777" w:rsidTr="00DB6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0ADD5CD0" w14:textId="77777777" w:rsidR="00EF10D7" w:rsidRPr="008A12AF" w:rsidRDefault="00EF10D7" w:rsidP="00DB6BA2">
            <w:pPr>
              <w:ind w:left="-108"/>
              <w:jc w:val="both"/>
              <w:rPr>
                <w:rFonts w:eastAsia="Times New Roman" w:cs="Times New Roman"/>
                <w:b w:val="0"/>
                <w:bCs w:val="0"/>
                <w:sz w:val="20"/>
                <w:szCs w:val="20"/>
              </w:rPr>
            </w:pPr>
            <w:r w:rsidRPr="008A12AF">
              <w:rPr>
                <w:rFonts w:eastAsia="Times New Roman" w:cs="Times New Roman"/>
                <w:b w:val="0"/>
                <w:bCs w:val="0"/>
                <w:sz w:val="20"/>
                <w:szCs w:val="20"/>
              </w:rPr>
              <w:t>Electrical</w:t>
            </w:r>
          </w:p>
        </w:tc>
        <w:tc>
          <w:tcPr>
            <w:tcW w:w="1440" w:type="dxa"/>
          </w:tcPr>
          <w:p w14:paraId="693E450B" w14:textId="77777777" w:rsidR="00EF10D7" w:rsidRPr="008A12AF" w:rsidRDefault="00EF10D7" w:rsidP="00DB6B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A12AF">
              <w:rPr>
                <w:rFonts w:eastAsia="Times New Roman" w:cs="Times New Roman"/>
                <w:sz w:val="20"/>
                <w:szCs w:val="20"/>
              </w:rPr>
              <w:t>0.10</w:t>
            </w:r>
          </w:p>
        </w:tc>
        <w:tc>
          <w:tcPr>
            <w:tcW w:w="1710" w:type="dxa"/>
          </w:tcPr>
          <w:p w14:paraId="14EB9AA7" w14:textId="77777777" w:rsidR="00EF10D7" w:rsidRPr="008A12AF" w:rsidRDefault="00EF10D7" w:rsidP="00DB6B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A12AF">
              <w:rPr>
                <w:rFonts w:eastAsia="Times New Roman" w:cs="Times New Roman"/>
                <w:sz w:val="20"/>
                <w:szCs w:val="20"/>
              </w:rPr>
              <w:t>0.10</w:t>
            </w:r>
          </w:p>
        </w:tc>
        <w:tc>
          <w:tcPr>
            <w:tcW w:w="1440" w:type="dxa"/>
          </w:tcPr>
          <w:p w14:paraId="2D98C279" w14:textId="77777777" w:rsidR="00EF10D7" w:rsidRPr="008A12AF" w:rsidRDefault="00EF10D7" w:rsidP="00DB6B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A12AF">
              <w:rPr>
                <w:rFonts w:eastAsia="Times New Roman" w:cs="Times New Roman"/>
                <w:sz w:val="20"/>
                <w:szCs w:val="20"/>
              </w:rPr>
              <w:t>-</w:t>
            </w:r>
          </w:p>
        </w:tc>
        <w:tc>
          <w:tcPr>
            <w:tcW w:w="1440" w:type="dxa"/>
          </w:tcPr>
          <w:p w14:paraId="58697293" w14:textId="77777777" w:rsidR="00EF10D7" w:rsidRPr="008A12AF" w:rsidRDefault="00EF10D7" w:rsidP="00DB6B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A12AF">
              <w:rPr>
                <w:rFonts w:eastAsia="Times New Roman" w:cs="Times New Roman"/>
                <w:sz w:val="20"/>
                <w:szCs w:val="20"/>
              </w:rPr>
              <w:t>0.10</w:t>
            </w:r>
          </w:p>
        </w:tc>
      </w:tr>
      <w:tr w:rsidR="00EF10D7" w:rsidRPr="001922F3" w14:paraId="1F9B0FA7" w14:textId="77777777" w:rsidTr="00DB6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75F9DCBF" w14:textId="77777777" w:rsidR="00EF10D7" w:rsidRPr="008A12AF" w:rsidRDefault="00EF10D7" w:rsidP="00DB6BA2">
            <w:pPr>
              <w:ind w:left="-108"/>
              <w:jc w:val="both"/>
              <w:rPr>
                <w:rFonts w:eastAsia="Times New Roman" w:cs="Times New Roman"/>
                <w:b w:val="0"/>
                <w:bCs w:val="0"/>
                <w:sz w:val="20"/>
                <w:szCs w:val="20"/>
              </w:rPr>
            </w:pPr>
            <w:r w:rsidRPr="008A12AF">
              <w:rPr>
                <w:rFonts w:eastAsia="Times New Roman" w:cs="Times New Roman"/>
                <w:b w:val="0"/>
                <w:bCs w:val="0"/>
                <w:sz w:val="20"/>
                <w:szCs w:val="20"/>
              </w:rPr>
              <w:t>TOTAL (w/o electrical)</w:t>
            </w:r>
          </w:p>
        </w:tc>
        <w:tc>
          <w:tcPr>
            <w:tcW w:w="1440" w:type="dxa"/>
          </w:tcPr>
          <w:p w14:paraId="0D966FDE" w14:textId="77777777" w:rsidR="00EF10D7" w:rsidRPr="008A12AF" w:rsidRDefault="00EF10D7" w:rsidP="00DB6B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A12AF">
              <w:rPr>
                <w:rFonts w:eastAsia="Times New Roman" w:cs="Times New Roman"/>
                <w:sz w:val="20"/>
                <w:szCs w:val="20"/>
              </w:rPr>
              <w:t>0.24</w:t>
            </w:r>
          </w:p>
        </w:tc>
        <w:tc>
          <w:tcPr>
            <w:tcW w:w="1710" w:type="dxa"/>
          </w:tcPr>
          <w:p w14:paraId="5F4E6174" w14:textId="77777777" w:rsidR="00EF10D7" w:rsidRPr="008A12AF" w:rsidRDefault="00EF10D7" w:rsidP="00DB6B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CFD75C2" w14:textId="77777777" w:rsidR="00EF10D7" w:rsidRPr="008A12AF" w:rsidRDefault="00EF10D7" w:rsidP="00DB6B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29B6C6C" w14:textId="77777777" w:rsidR="00EF10D7" w:rsidRPr="008A12AF" w:rsidRDefault="00EF10D7" w:rsidP="00DB6BA2">
            <w:pPr>
              <w:keepNext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8A12AF">
              <w:rPr>
                <w:rFonts w:eastAsia="Times New Roman" w:cs="Times New Roman"/>
                <w:sz w:val="20"/>
                <w:szCs w:val="20"/>
              </w:rPr>
              <w:t>0.25</w:t>
            </w:r>
          </w:p>
        </w:tc>
      </w:tr>
    </w:tbl>
    <w:p w14:paraId="42814108" w14:textId="77777777" w:rsidR="00A91458" w:rsidRDefault="00D4010A"/>
    <w:sectPr w:rsidR="00A91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D7"/>
    <w:rsid w:val="00610F8D"/>
    <w:rsid w:val="0084568D"/>
    <w:rsid w:val="00874E3A"/>
    <w:rsid w:val="00AA1617"/>
    <w:rsid w:val="00AA5041"/>
    <w:rsid w:val="00D4010A"/>
    <w:rsid w:val="00D57BE8"/>
    <w:rsid w:val="00E15377"/>
    <w:rsid w:val="00EF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8B75"/>
  <w15:chartTrackingRefBased/>
  <w15:docId w15:val="{A2F9A594-28E5-4650-8213-E46A85D6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0D7"/>
    <w:rPr>
      <w:rFonts w:ascii="Times New Roman" w:eastAsia="SimSu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EF10D7"/>
    <w:pPr>
      <w:spacing w:after="0" w:line="240" w:lineRule="auto"/>
    </w:pPr>
    <w:rPr>
      <w:rFonts w:eastAsia="SimSun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F10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EF10D7"/>
    <w:rPr>
      <w:rFonts w:ascii="Times New Roman" w:eastAsia="SimSun" w:hAnsi="Times New Roman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Brosque</dc:creator>
  <cp:keywords/>
  <dc:description/>
  <cp:lastModifiedBy>Cynthia Brosque</cp:lastModifiedBy>
  <cp:revision>2</cp:revision>
  <dcterms:created xsi:type="dcterms:W3CDTF">2022-06-29T04:13:00Z</dcterms:created>
  <dcterms:modified xsi:type="dcterms:W3CDTF">2022-06-29T04:14:00Z</dcterms:modified>
</cp:coreProperties>
</file>