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80C4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6A2C269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1D08FC81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CCBA9D7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3F9A2A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F09F6E1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C50E35D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62F4785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ED77FE5" w14:textId="77777777" w:rsidR="00081538" w:rsidRPr="00617FBD" w:rsidRDefault="00081538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C527871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72E35174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15B8B725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A56BE6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CD3B64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04D6D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1B2415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821EB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0E0617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07659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5D1F84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32EF7B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E1F03D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5CA15F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B8E831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B05C45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CD08CF2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7BBFD7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F8EC5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58ED0F1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2F28E83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E5203B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65724D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DDEC052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15850D84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4D7E6ADF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C644105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D1F1BE9" w14:textId="3952AF07" w:rsidR="003F51CC" w:rsidRPr="002F47E7" w:rsidRDefault="00FA01B8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Automatización</w:t>
            </w:r>
            <w:r w:rsidR="002F47E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las demandas de los clientes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despacho de abogados.</w:t>
            </w:r>
          </w:p>
        </w:tc>
      </w:tr>
      <w:tr w:rsidR="00DB73D5" w:rsidRPr="008C2396" w14:paraId="20812F20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5D6D3D1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D88B47F" w14:textId="3277BBEB" w:rsidR="006E33C2" w:rsidRPr="002F47E7" w:rsidRDefault="00FA01B8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Proceso de automatización de demandas.</w:t>
            </w:r>
          </w:p>
        </w:tc>
      </w:tr>
      <w:tr w:rsidR="006E33C2" w:rsidRPr="008C2396" w14:paraId="6E815BA3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16F9A0F0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19FE784" w14:textId="0A9310FF" w:rsidR="006E33C2" w:rsidRPr="002F47E7" w:rsidRDefault="002F47E7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20 / Febrero / 2022</w:t>
            </w:r>
          </w:p>
        </w:tc>
      </w:tr>
      <w:tr w:rsidR="00DB73D5" w:rsidRPr="008C2396" w14:paraId="5231BAB5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73A56E41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C83AA87" w14:textId="317AA11C" w:rsidR="006E33C2" w:rsidRPr="002F47E7" w:rsidRDefault="00FA01B8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Rodrigo</w:t>
            </w:r>
          </w:p>
        </w:tc>
      </w:tr>
      <w:tr w:rsidR="00DB73D5" w:rsidRPr="008C2396" w14:paraId="3D3731C6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8D49E66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FCD976D" w14:textId="060FEF8B" w:rsidR="006E33C2" w:rsidRPr="002F47E7" w:rsidRDefault="00FA01B8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>Abogabot</w:t>
            </w:r>
            <w:proofErr w:type="spellEnd"/>
          </w:p>
        </w:tc>
      </w:tr>
      <w:tr w:rsidR="006E33C2" w:rsidRPr="008C2396" w14:paraId="26386A3E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097D5878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8B79769" w14:textId="0C048430" w:rsidR="006E33C2" w:rsidRPr="002F47E7" w:rsidRDefault="002F47E7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Bryan Alfonso Cruz Juan</w:t>
            </w:r>
          </w:p>
        </w:tc>
      </w:tr>
    </w:tbl>
    <w:p w14:paraId="5D5090DB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76D21492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746C1E45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05EFD88B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72D2395F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52CE552A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5D52F6AE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53CC263A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04B7948A" w14:textId="77777777" w:rsidR="000D458D" w:rsidRDefault="00FA01B8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A01B8">
              <w:rPr>
                <w:rFonts w:ascii="Arial" w:hAnsi="Arial" w:cs="Arial"/>
                <w:color w:val="000000" w:themeColor="text1"/>
                <w:sz w:val="22"/>
                <w:szCs w:val="22"/>
              </w:rPr>
              <w:t>El despacho de abogados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desea automatizar las demandas de sus clientes a través de un formulario en una página web.</w:t>
            </w:r>
          </w:p>
          <w:p w14:paraId="035264B2" w14:textId="77777777" w:rsidR="00FA01B8" w:rsidRDefault="00FA01B8" w:rsidP="005542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 xml:space="preserve">Al momento de llenar el formulario se manda al proceso de pago para finalizar la transacción. Para dar seguimiento a su demanda, el cliente crea una cuenta en la plataforma y verá el seguimiento de cada una de las actualizaciones del proceso legal. </w:t>
            </w:r>
          </w:p>
          <w:p w14:paraId="36D5C09D" w14:textId="4F6C3BA9" w:rsidR="00FA01B8" w:rsidRDefault="00FA01B8" w:rsidP="005542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>El administrador del sitio rec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 xml:space="preserve">be la notificación de una nueva demanda y con los datos llenados del formulario se crea automáticamente el documento legal en formato </w:t>
            </w:r>
            <w:proofErr w:type="spellStart"/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>word</w:t>
            </w:r>
            <w:proofErr w:type="spellEnd"/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empezar el proceso. </w:t>
            </w:r>
          </w:p>
          <w:p w14:paraId="0E0AEA53" w14:textId="5A3ED09B" w:rsidR="00FA01B8" w:rsidRPr="00FA01B8" w:rsidRDefault="00FA01B8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 xml:space="preserve">El administrador recibe el pago y debe de ser capaz de verlo en un </w:t>
            </w:r>
            <w:proofErr w:type="spellStart"/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>dashboard</w:t>
            </w:r>
            <w:proofErr w:type="spellEnd"/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ver la cantidad de ingresos recibidos. El administrador actualiza el proceso de la demanda y agrega comentarios en cada paso del proceso. Al usuario le llegan correos de notificación para saber el avance de su proceso. </w:t>
            </w:r>
          </w:p>
        </w:tc>
      </w:tr>
      <w:tr w:rsidR="00554294" w:rsidRPr="008C2396" w14:paraId="0338446A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59E36220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7EC98917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20A5415E" w14:textId="6F570FD9" w:rsidR="00554294" w:rsidRPr="00FA01B8" w:rsidRDefault="00FA01B8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A01B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La página debe de ser responsive para poderla ver desde el celular. La </w:t>
            </w:r>
            <w:proofErr w:type="spellStart"/>
            <w:r w:rsidRPr="00FA01B8">
              <w:rPr>
                <w:rFonts w:ascii="Arial" w:hAnsi="Arial" w:cs="Arial"/>
                <w:color w:val="000000" w:themeColor="text1"/>
                <w:sz w:val="22"/>
                <w:szCs w:val="22"/>
              </w:rPr>
              <w:t>preferncia</w:t>
            </w:r>
            <w:proofErr w:type="spellEnd"/>
            <w:r w:rsidRPr="00FA01B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colores del cliente es azul marino y blanco, pero acepta propuestas.</w:t>
            </w:r>
          </w:p>
        </w:tc>
      </w:tr>
    </w:tbl>
    <w:p w14:paraId="149D3550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6E12FE93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9BD364D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1AD90D34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3DC4694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48C689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1994637C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6CB95998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1DAF1C59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1DF4D2F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4EA0EF85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002CA9CE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F11AD4B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431BFE8" w14:textId="5C39A33C" w:rsidR="00752596" w:rsidRPr="00FA01B8" w:rsidRDefault="00FA01B8" w:rsidP="00CF1DB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A01B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20</w:t>
            </w:r>
            <w:r w:rsidR="00752596" w:rsidRPr="00FA01B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 w:rsidRPr="00FA01B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02</w:t>
            </w:r>
            <w:r w:rsidR="00752596" w:rsidRPr="00FA01B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//</w:t>
            </w:r>
            <w:r w:rsidRPr="00FA01B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739C00D1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42D85473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248E2851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4C7AF823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7A22617E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76D590D6" w14:textId="17E71858" w:rsidR="00E442EC" w:rsidRPr="008C2396" w:rsidRDefault="00E442EC" w:rsidP="00084A49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</w:tc>
      </w:tr>
      <w:tr w:rsidR="00C5127D" w:rsidRPr="008C2396" w14:paraId="550D827B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14031371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3007E93B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2539DE0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CDC5125" w14:textId="77777777"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14:paraId="0B21F02F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48BFCDF5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A8B5214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DD89459" w14:textId="77777777"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14:paraId="76EB990C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014D0F9E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045CCB30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160B5F6D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475B57EE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09980754" w14:textId="77777777" w:rsidTr="00287554">
              <w:tc>
                <w:tcPr>
                  <w:tcW w:w="0" w:type="auto"/>
                  <w:shd w:val="clear" w:color="auto" w:fill="A6A6A6"/>
                </w:tcPr>
                <w:p w14:paraId="164915B6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0CD2AF34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523F0744" w14:textId="77777777" w:rsidTr="00287554">
              <w:tc>
                <w:tcPr>
                  <w:tcW w:w="0" w:type="auto"/>
                  <w:shd w:val="clear" w:color="auto" w:fill="auto"/>
                </w:tcPr>
                <w:p w14:paraId="285DE627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5532855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2AC285BB" w14:textId="77777777" w:rsidTr="00287554">
              <w:tc>
                <w:tcPr>
                  <w:tcW w:w="0" w:type="auto"/>
                  <w:shd w:val="clear" w:color="auto" w:fill="auto"/>
                </w:tcPr>
                <w:p w14:paraId="570692FE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32420B91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162B97DF" w14:textId="77777777" w:rsidTr="00287554">
              <w:tc>
                <w:tcPr>
                  <w:tcW w:w="0" w:type="auto"/>
                  <w:shd w:val="clear" w:color="auto" w:fill="auto"/>
                </w:tcPr>
                <w:p w14:paraId="0391186D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7062B7A1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216E0D92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2E67C4A8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4D5893B7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A27B962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0FFBFA4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31DE89A1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5DF01ED8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FDC3F0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1F6BB5DC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2C6E20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FA01B8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FA01B8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FORMCHECKBOX </w:instrText>
            </w:r>
            <w:r w:rsidRPr="00FA01B8">
              <w:rPr>
                <w:rFonts w:ascii="Arial" w:hAnsi="Arial" w:cs="Arial"/>
                <w:sz w:val="22"/>
                <w:szCs w:val="22"/>
                <w:highlight w:val="yellow"/>
              </w:rPr>
            </w:r>
            <w:r w:rsidRPr="00FA01B8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7D8973C0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2A7A73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01A85557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7A725F4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4152A09C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9E84BB7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FAD6EC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B7F336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19E3433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3E97790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540B547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1B43F4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0AEC962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1485C30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0055C0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8A75F8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8090E6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E7AFE2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F760659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DDE63C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7A8F9B71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1267FF39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AB6F1AB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761FD4C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3F0DB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7EFE462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7BD5243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3ADC710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35E837C3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28B00C1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04CD409A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513410C9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574DBB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F1ED10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C44EA0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AD3FB1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153AF2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273BEFD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D72DCD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2C6DCB9E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724B2EBD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94D100E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0B2940C5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48A68D46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4CB2A8ED" w14:textId="77777777" w:rsidTr="0031230D">
        <w:tc>
          <w:tcPr>
            <w:tcW w:w="4112" w:type="dxa"/>
            <w:shd w:val="clear" w:color="auto" w:fill="A6A6A6"/>
          </w:tcPr>
          <w:p w14:paraId="388689C0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C5F63F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128BC791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773B34F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1E0D14CA" w14:textId="77777777" w:rsidTr="0031230D">
        <w:tc>
          <w:tcPr>
            <w:tcW w:w="4112" w:type="dxa"/>
            <w:shd w:val="clear" w:color="auto" w:fill="auto"/>
          </w:tcPr>
          <w:p w14:paraId="7D07740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1FAE18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0AB89E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FD65F2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E618821" w14:textId="77777777" w:rsidTr="0031230D">
        <w:tc>
          <w:tcPr>
            <w:tcW w:w="4112" w:type="dxa"/>
            <w:shd w:val="clear" w:color="auto" w:fill="auto"/>
          </w:tcPr>
          <w:p w14:paraId="76E3570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A8DC87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C501D8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889828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42BA0C1" w14:textId="77777777" w:rsidTr="0031230D">
        <w:tc>
          <w:tcPr>
            <w:tcW w:w="4112" w:type="dxa"/>
            <w:shd w:val="clear" w:color="auto" w:fill="auto"/>
          </w:tcPr>
          <w:p w14:paraId="3EB022F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63A5AC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7B9B0E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9C5611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F1C7AF6" w14:textId="77777777" w:rsidTr="0031230D">
        <w:tc>
          <w:tcPr>
            <w:tcW w:w="4112" w:type="dxa"/>
            <w:shd w:val="clear" w:color="auto" w:fill="auto"/>
          </w:tcPr>
          <w:p w14:paraId="38C2D27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51134F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028B1E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43CE4A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F11D148" w14:textId="77777777" w:rsidTr="0031230D">
        <w:tc>
          <w:tcPr>
            <w:tcW w:w="4112" w:type="dxa"/>
            <w:shd w:val="clear" w:color="auto" w:fill="auto"/>
          </w:tcPr>
          <w:p w14:paraId="42A6143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86294E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8F7B66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21DDF7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84BF859" w14:textId="77777777" w:rsidTr="0031230D">
        <w:tc>
          <w:tcPr>
            <w:tcW w:w="4112" w:type="dxa"/>
            <w:shd w:val="clear" w:color="auto" w:fill="auto"/>
          </w:tcPr>
          <w:p w14:paraId="4996B23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53EBF0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332E5A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2A1126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5833CA2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36B9E593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04A93CC3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14A90043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327BC53C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514A5FCB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2D49D626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0DEA0B3C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6B8CA6DB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1881FE62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66BDB10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163CFDD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3CE1C4B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3C457EFF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5125CB8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31FE2AE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7EBFA09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080CBA8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E08AA9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D84B35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6E1576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DE26D0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27E376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F2066A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90ECE4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0B7170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B5BEDF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0C4BCF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691945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9F3995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14E044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908078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41625D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A37E21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AFBBFF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70093D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C33830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F36960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C269FB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0CA6ED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10B513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14014F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CEA087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95485B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A9AA34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977E1C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71D14C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1B260A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33271B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3B3BFFA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27087F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21D0FD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FF536F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D49B03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EFA00C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7FCA11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1BDD90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0FC6F1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7CB1A7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5C2D93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F13DD3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81B20D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3C87EA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DAF814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0FEFB5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5840C4D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F3F0B0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096843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95A7A2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F0D445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B04C34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0C57C8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346FDD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14BE0D4F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75D8AEFD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58E507C1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5A114AAB" w14:textId="427BB51F" w:rsidR="00B66554" w:rsidRPr="008C2396" w:rsidRDefault="00F173BF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55D4F4D8" wp14:editId="06D55DCA">
                  <wp:extent cx="5610225" cy="260985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A5A16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5F0EE145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5676255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4A34544F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54933716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2EB51F69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01E3A2C2" w14:textId="77777777" w:rsidTr="0031230D">
        <w:tc>
          <w:tcPr>
            <w:tcW w:w="4112" w:type="dxa"/>
            <w:shd w:val="clear" w:color="auto" w:fill="A6A6A6"/>
          </w:tcPr>
          <w:p w14:paraId="7582BF81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3F9B931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0E42541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219F9353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2050AC5D" w14:textId="77777777" w:rsidTr="0031230D">
        <w:tc>
          <w:tcPr>
            <w:tcW w:w="4112" w:type="dxa"/>
            <w:shd w:val="clear" w:color="auto" w:fill="auto"/>
          </w:tcPr>
          <w:p w14:paraId="14E7AA8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685731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89CB10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E40A04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8884D3E" w14:textId="77777777" w:rsidTr="0031230D">
        <w:tc>
          <w:tcPr>
            <w:tcW w:w="4112" w:type="dxa"/>
            <w:shd w:val="clear" w:color="auto" w:fill="auto"/>
          </w:tcPr>
          <w:p w14:paraId="51F141F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F7C032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39112D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F8D3DC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D1D58F7" w14:textId="77777777" w:rsidTr="0031230D">
        <w:tc>
          <w:tcPr>
            <w:tcW w:w="4112" w:type="dxa"/>
            <w:shd w:val="clear" w:color="auto" w:fill="auto"/>
          </w:tcPr>
          <w:p w14:paraId="00081BB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21C0D4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9372A4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45E9F9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70D144F" w14:textId="77777777" w:rsidTr="0031230D">
        <w:tc>
          <w:tcPr>
            <w:tcW w:w="4112" w:type="dxa"/>
            <w:shd w:val="clear" w:color="auto" w:fill="auto"/>
          </w:tcPr>
          <w:p w14:paraId="19EAF85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645D7C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073D3A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68B3F6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B691F8E" w14:textId="77777777" w:rsidTr="0031230D">
        <w:tc>
          <w:tcPr>
            <w:tcW w:w="4112" w:type="dxa"/>
            <w:shd w:val="clear" w:color="auto" w:fill="auto"/>
          </w:tcPr>
          <w:p w14:paraId="4BD1012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C250E2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49CCCB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E66DE4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863A19A" w14:textId="77777777" w:rsidTr="0031230D">
        <w:tc>
          <w:tcPr>
            <w:tcW w:w="4112" w:type="dxa"/>
            <w:shd w:val="clear" w:color="auto" w:fill="auto"/>
          </w:tcPr>
          <w:p w14:paraId="4AEC706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BA1669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9E90DF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CC97A3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13B34D5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766CFCF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E3EF891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0D28747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79C75E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863E0D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AB6056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3FA241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E46B6B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9DC145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B06597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DA281E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E5EF8D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C7D8CF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7970F9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93EF956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FF0497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03EF90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AE44E3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398A709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24CDA11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95670D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43346C3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E2E9E3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D77F1ED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D890469" w14:textId="77777777" w:rsidR="00D234A2" w:rsidRPr="008C2396" w:rsidRDefault="00740EE6" w:rsidP="00F86C39">
      <w:pPr>
        <w:pStyle w:val="Ttulo1"/>
        <w:rPr>
          <w:rFonts w:cs="Arial"/>
        </w:rPr>
      </w:pPr>
      <w:bookmarkStart w:id="14" w:name="_Toc532221777"/>
      <w:r w:rsidRPr="008C2396">
        <w:rPr>
          <w:rFonts w:cs="Arial"/>
        </w:rPr>
        <w:t>LEVANTAMIENTO DEL REQUERIMIENTO DETALLADO</w:t>
      </w:r>
      <w:bookmarkEnd w:id="14"/>
    </w:p>
    <w:p w14:paraId="0C7B1EF8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6A5FB615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48D37030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74D920FD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313E99E7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7283B90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25E2858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741EA28A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9A2F5E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0BC08799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72B66602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64E7D8B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1C332F9D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3DC16956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5A7461F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3DDF620D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6103B1E4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FF2CF33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10B2FB82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65CC53EA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6ABC1AE9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4D6153DB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9DAD206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4AB8055F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453CE920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D677694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4FA9ABA4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4CC856E7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3CBAB36F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1828928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7D4A995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647AA21A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6C032366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3B2A9782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67F415C1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4F7203B4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6404EFC6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2C6F6189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47FDA01B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20A8BAA0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19F3872D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E9578B4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37446370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5A7958E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19214892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CE9D6AB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21DD187E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A01605B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1DA60F1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1C5EE3F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7151A18E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3AFA70A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4A81E8C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1BE8F393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040C56D5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686BE086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0D9168E6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E71E878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12EFFDD1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77A656E7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52D50E2A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528D5133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1270F99B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13246E40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735720B2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4360CAF6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lastRenderedPageBreak/>
              <w:t>Firmas de aceptación</w:t>
            </w:r>
          </w:p>
        </w:tc>
      </w:tr>
      <w:tr w:rsidR="008512C0" w:rsidRPr="008C2396" w14:paraId="6F586402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708E4AFE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1DDFD5B5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2F1635BB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02180A86" w14:textId="77777777" w:rsidR="00E84444" w:rsidRPr="008C2396" w:rsidRDefault="00E84444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766AAC28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D019CD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31E99A5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9D235E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06B7B6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74F7E9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55B772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0F6564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557BBA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1C7C14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5F31E60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FB7411D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4449D77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FDBD994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036EB7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038CF5E6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7AE117EC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85FAAC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9275973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59F83B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1C23A1E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233C6844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F78CA99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8013DE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2AFA29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6FDBAD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EF4F21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5F73F9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94FF772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BD4BDF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B884F4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756003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9539C11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79720B3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BCE5BC6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6A3B8BC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1F2DD3D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D1E37F1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B54D6AB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0BC27D9" w14:textId="77777777" w:rsidR="00CC51D2" w:rsidRDefault="00620BBA" w:rsidP="00CC51D2">
      <w:pPr>
        <w:pStyle w:val="Ttulo1"/>
        <w:rPr>
          <w:rFonts w:cs="Arial"/>
        </w:rPr>
      </w:pPr>
      <w:bookmarkStart w:id="15" w:name="_Toc532221778"/>
      <w:r w:rsidRPr="008C2396">
        <w:rPr>
          <w:rFonts w:cs="Arial"/>
        </w:rPr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7D51A5D7" w14:textId="77777777" w:rsidR="00517D47" w:rsidRPr="00517D47" w:rsidRDefault="00517D47" w:rsidP="00517D47">
      <w:pPr>
        <w:rPr>
          <w:lang w:val="es-ES_tradnl" w:eastAsia="en-US"/>
        </w:rPr>
      </w:pPr>
    </w:p>
    <w:p w14:paraId="40542C9B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784007C1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310F622D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4B7661F6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1798F51C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61FFE55F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571F196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6362B12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4910D754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F1E18F2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20AFF347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914ABD5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730DEFA5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621A043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01E074F4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8AF8DD1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6A05EEEA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AF36905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lastRenderedPageBreak/>
              <w:t>Se puede utilizar alguno de los siguientes diagramas UML: Diagrama de componentes o diagrama de Paquetes</w:t>
            </w:r>
          </w:p>
          <w:p w14:paraId="07109706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27E801F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4CDCB1E7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0AB760E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61675CA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9A1DB50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19CACA5F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55B907F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34C339B2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089282C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68D6F6E6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21D5BCD1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3C258CF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24ADFFFF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FB95992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1D687C38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24297D4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0FC770B7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713BE801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240722A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51E9200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C722458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7590301E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777F9BFD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6685EBA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792EECD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1AE00AB6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2007B299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25B6030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4806C413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AAE33D2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0AD72983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469CDD00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31593081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7B603844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355B72F4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055C400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454CE0CF" w14:textId="77777777" w:rsidR="001200E2" w:rsidRPr="008C2396" w:rsidRDefault="001200E2" w:rsidP="00714685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1C93F57E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5A68D6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218B2EF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3947F7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2EA9647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66C7DDB1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33D922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C1BCE0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1BC053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520CF9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10C9F684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1C90BE5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7E3172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DFBFD3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72D52B0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4CB555CB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F02F1D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F05387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654529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BF18CDB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3A93B57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6E565657" w14:textId="77777777" w:rsidR="00084D2E" w:rsidRPr="00517D47" w:rsidRDefault="00D02EFD" w:rsidP="00517D47">
      <w:pPr>
        <w:pStyle w:val="Piedepgina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1CE3F" w14:textId="77777777" w:rsidR="00DE4E35" w:rsidRDefault="00DE4E35" w:rsidP="00DE32EB">
      <w:pPr>
        <w:pStyle w:val="Sangranormal"/>
      </w:pPr>
      <w:r>
        <w:separator/>
      </w:r>
    </w:p>
  </w:endnote>
  <w:endnote w:type="continuationSeparator" w:id="0">
    <w:p w14:paraId="16306832" w14:textId="77777777" w:rsidR="00DE4E35" w:rsidRDefault="00DE4E35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08C4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4C4D0683" w14:textId="77777777" w:rsidTr="00C67CD3">
      <w:trPr>
        <w:trHeight w:val="237"/>
      </w:trPr>
      <w:tc>
        <w:tcPr>
          <w:tcW w:w="1728" w:type="dxa"/>
          <w:vAlign w:val="center"/>
        </w:tcPr>
        <w:p w14:paraId="1D58088B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554C7EF5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2AF5B43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061409A8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41FF9C18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49C329B4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37810" w14:textId="77777777" w:rsidR="00DE4E35" w:rsidRDefault="00DE4E35" w:rsidP="00DE32EB">
      <w:pPr>
        <w:pStyle w:val="Sangranormal"/>
      </w:pPr>
      <w:r>
        <w:separator/>
      </w:r>
    </w:p>
  </w:footnote>
  <w:footnote w:type="continuationSeparator" w:id="0">
    <w:p w14:paraId="071DD95E" w14:textId="77777777" w:rsidR="00DE4E35" w:rsidRDefault="00DE4E35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705AF0EF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354A6A62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02DFFE8F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663555F7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272FD068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3D4DC9C8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BD9E1C7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20B7914C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6AAD0F83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C42C7D5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8F92FD6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4D4B97B4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C390E94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3F0EC28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4CA06A56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411C3ABC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730621CD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807B353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A49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47E7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BED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569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4E35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173BF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B8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2C587E"/>
  <w15:docId w15:val="{BBAE99F7-D656-4F90-8ABA-4934820C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aliases w:val="Puesto,Título1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2658</TotalTime>
  <Pages>9</Pages>
  <Words>1283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8329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Bryan Alfonso Cruz Juan</cp:lastModifiedBy>
  <cp:revision>2</cp:revision>
  <cp:lastPrinted>2011-07-14T14:23:00Z</cp:lastPrinted>
  <dcterms:created xsi:type="dcterms:W3CDTF">2018-12-13T01:15:00Z</dcterms:created>
  <dcterms:modified xsi:type="dcterms:W3CDTF">2022-02-23T16:10:00Z</dcterms:modified>
</cp:coreProperties>
</file>