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1DA" w:rsidRPr="00155B03" w:rsidRDefault="00C31C87">
      <w:pPr>
        <w:rPr>
          <w:rFonts w:asciiTheme="majorHAnsi" w:hAnsiTheme="majorHAnsi"/>
          <w:b/>
          <w:sz w:val="28"/>
        </w:rPr>
      </w:pPr>
      <w:r w:rsidRPr="00155B03">
        <w:rPr>
          <w:rFonts w:asciiTheme="majorHAnsi" w:hAnsiTheme="majorHAnsi"/>
          <w:b/>
          <w:sz w:val="28"/>
        </w:rPr>
        <w:t xml:space="preserve">Online Wildlife Library (OWL) Architecture </w:t>
      </w:r>
      <w:r w:rsidR="006C3585" w:rsidRPr="00155B03">
        <w:rPr>
          <w:rFonts w:asciiTheme="majorHAnsi" w:hAnsiTheme="majorHAnsi"/>
          <w:b/>
          <w:sz w:val="28"/>
        </w:rPr>
        <w:t xml:space="preserve">Design </w:t>
      </w:r>
      <w:r w:rsidRPr="00155B03">
        <w:rPr>
          <w:rFonts w:asciiTheme="majorHAnsi" w:hAnsiTheme="majorHAnsi"/>
          <w:b/>
          <w:sz w:val="28"/>
        </w:rPr>
        <w:t>Document V1.0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13078619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D0A74" w:rsidRPr="009B746F" w:rsidRDefault="00BD0A74">
          <w:pPr>
            <w:pStyle w:val="TOCHeading"/>
            <w:rPr>
              <w:color w:val="auto"/>
            </w:rPr>
          </w:pPr>
          <w:r w:rsidRPr="009B746F">
            <w:rPr>
              <w:color w:val="auto"/>
            </w:rPr>
            <w:t>Table of Contents</w:t>
          </w:r>
        </w:p>
        <w:p w:rsidR="001F0C40" w:rsidRDefault="00BD0A7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479410" w:history="1">
            <w:r w:rsidR="001F0C40" w:rsidRPr="00BE3788">
              <w:rPr>
                <w:rStyle w:val="Hyperlink"/>
                <w:noProof/>
              </w:rPr>
              <w:t>1</w:t>
            </w:r>
            <w:r w:rsidR="001F0C40">
              <w:rPr>
                <w:rFonts w:eastAsiaTheme="minorEastAsia"/>
                <w:noProof/>
              </w:rPr>
              <w:tab/>
            </w:r>
            <w:r w:rsidR="001F0C40" w:rsidRPr="00BE3788">
              <w:rPr>
                <w:rStyle w:val="Hyperlink"/>
                <w:noProof/>
              </w:rPr>
              <w:t>Overview</w:t>
            </w:r>
            <w:r w:rsidR="001F0C40">
              <w:rPr>
                <w:noProof/>
                <w:webHidden/>
              </w:rPr>
              <w:tab/>
            </w:r>
            <w:r w:rsidR="001F0C40">
              <w:rPr>
                <w:noProof/>
                <w:webHidden/>
              </w:rPr>
              <w:fldChar w:fldCharType="begin"/>
            </w:r>
            <w:r w:rsidR="001F0C40">
              <w:rPr>
                <w:noProof/>
                <w:webHidden/>
              </w:rPr>
              <w:instrText xml:space="preserve"> PAGEREF _Toc431479410 \h </w:instrText>
            </w:r>
            <w:r w:rsidR="001F0C40">
              <w:rPr>
                <w:noProof/>
                <w:webHidden/>
              </w:rPr>
            </w:r>
            <w:r w:rsidR="001F0C40">
              <w:rPr>
                <w:noProof/>
                <w:webHidden/>
              </w:rPr>
              <w:fldChar w:fldCharType="separate"/>
            </w:r>
            <w:r w:rsidR="001F0C40">
              <w:rPr>
                <w:noProof/>
                <w:webHidden/>
              </w:rPr>
              <w:t>2</w:t>
            </w:r>
            <w:r w:rsidR="001F0C40">
              <w:rPr>
                <w:noProof/>
                <w:webHidden/>
              </w:rPr>
              <w:fldChar w:fldCharType="end"/>
            </w:r>
          </w:hyperlink>
        </w:p>
        <w:p w:rsidR="001F0C40" w:rsidRDefault="001F0C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479411" w:history="1">
            <w:r w:rsidRPr="00BE3788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BE3788">
              <w:rPr>
                <w:rStyle w:val="Hyperlink"/>
                <w:noProof/>
              </w:rPr>
              <w:t>System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C40" w:rsidRDefault="001F0C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479412" w:history="1">
            <w:r w:rsidRPr="00BE3788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BE3788">
              <w:rPr>
                <w:rStyle w:val="Hyperlink"/>
                <w:noProof/>
              </w:rPr>
              <w:t>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C40" w:rsidRDefault="001F0C4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479413" w:history="1">
            <w:r w:rsidRPr="00BE3788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BE3788">
              <w:rPr>
                <w:rStyle w:val="Hyperlink"/>
                <w:noProof/>
              </w:rPr>
              <w:t>OWL 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C40" w:rsidRDefault="001F0C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479414" w:history="1">
            <w:r w:rsidRPr="00BE3788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BE3788">
              <w:rPr>
                <w:rStyle w:val="Hyperlink"/>
                <w:noProof/>
              </w:rPr>
              <w:t>General Use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C40" w:rsidRDefault="001F0C4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1479415" w:history="1">
            <w:r w:rsidRPr="00BE3788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</w:rPr>
              <w:tab/>
            </w:r>
            <w:r w:rsidRPr="00BE3788">
              <w:rPr>
                <w:rStyle w:val="Hyperlink"/>
                <w:noProof/>
              </w:rPr>
              <w:t>Question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C40" w:rsidRDefault="001F0C4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1479416" w:history="1">
            <w:r w:rsidRPr="00BE3788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</w:rPr>
              <w:tab/>
            </w:r>
            <w:r w:rsidRPr="00BE3788">
              <w:rPr>
                <w:rStyle w:val="Hyperlink"/>
                <w:noProof/>
              </w:rPr>
              <w:t>Keyword Collection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C40" w:rsidRDefault="001F0C40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1479417" w:history="1">
            <w:r w:rsidRPr="00BE3788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</w:rPr>
              <w:tab/>
            </w:r>
            <w:r w:rsidRPr="00BE3788">
              <w:rPr>
                <w:rStyle w:val="Hyperlink"/>
                <w:noProof/>
              </w:rPr>
              <w:t>Result Display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C40" w:rsidRDefault="001F0C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479418" w:history="1">
            <w:r w:rsidRPr="00BE3788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BE3788">
              <w:rPr>
                <w:rStyle w:val="Hyperlink"/>
                <w:noProof/>
              </w:rPr>
              <w:t>Client Communication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C40" w:rsidRDefault="001F0C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479419" w:history="1">
            <w:r w:rsidRPr="00BE3788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BE3788">
              <w:rPr>
                <w:rStyle w:val="Hyperlink"/>
                <w:noProof/>
              </w:rPr>
              <w:t>Implementation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C40" w:rsidRDefault="001F0C4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479420" w:history="1">
            <w:r w:rsidRPr="00BE3788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BE3788">
              <w:rPr>
                <w:rStyle w:val="Hyperlink"/>
                <w:noProof/>
              </w:rPr>
              <w:t>OWL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C40" w:rsidRDefault="001F0C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479421" w:history="1">
            <w:r w:rsidRPr="00BE3788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BE3788">
              <w:rPr>
                <w:rStyle w:val="Hyperlink"/>
                <w:noProof/>
              </w:rPr>
              <w:t>Server Communication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C40" w:rsidRDefault="001F0C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479422" w:history="1">
            <w:r w:rsidRPr="00BE3788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BE3788">
              <w:rPr>
                <w:rStyle w:val="Hyperlink"/>
                <w:noProof/>
              </w:rPr>
              <w:t>Query Processing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C40" w:rsidRDefault="001F0C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479423" w:history="1">
            <w:r w:rsidRPr="00BE3788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BE3788">
              <w:rPr>
                <w:rStyle w:val="Hyperlink"/>
                <w:noProof/>
              </w:rPr>
              <w:t>Implementation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1F0C40" w:rsidRDefault="001F0C4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479424" w:history="1">
            <w:r w:rsidRPr="00BE3788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BE3788">
              <w:rPr>
                <w:rStyle w:val="Hyperlink"/>
                <w:noProof/>
              </w:rPr>
              <w:t>OWL Database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C40" w:rsidRDefault="001F0C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479425" w:history="1">
            <w:r w:rsidRPr="00BE3788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BE3788">
              <w:rPr>
                <w:rStyle w:val="Hyperlink"/>
                <w:noProof/>
              </w:rPr>
              <w:t>Implementation Technology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C40" w:rsidRDefault="001F0C4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1479426" w:history="1">
            <w:r w:rsidRPr="00BE3788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BE3788">
              <w:rPr>
                <w:rStyle w:val="Hyperlink"/>
                <w:noProof/>
              </w:rPr>
              <w:t>Data Storage and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C40" w:rsidRDefault="001F0C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479427" w:history="1">
            <w:r w:rsidRPr="00BE3788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BE3788">
              <w:rPr>
                <w:rStyle w:val="Hyperlink"/>
                <w:noProof/>
              </w:rPr>
              <w:t>Sample OWL 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C40" w:rsidRDefault="001F0C4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1479428" w:history="1">
            <w:r w:rsidRPr="00BE3788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BE3788">
              <w:rPr>
                <w:rStyle w:val="Hyperlink"/>
                <w:noProof/>
              </w:rPr>
              <w:t>OWL Communication 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_Toc431479428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D0A74" w:rsidRDefault="00BD0A74">
          <w:r>
            <w:rPr>
              <w:b/>
              <w:bCs/>
              <w:noProof/>
            </w:rPr>
            <w:fldChar w:fldCharType="end"/>
          </w:r>
        </w:p>
      </w:sdtContent>
    </w:sdt>
    <w:p w:rsidR="00BD0A74" w:rsidRDefault="00BD0A74">
      <w:pPr>
        <w:rPr>
          <w:b/>
        </w:rPr>
      </w:pPr>
    </w:p>
    <w:p w:rsidR="00BD0A74" w:rsidRDefault="00BD0A74">
      <w:pPr>
        <w:rPr>
          <w:b/>
        </w:rPr>
      </w:pPr>
    </w:p>
    <w:p w:rsidR="00BD0A74" w:rsidRDefault="00BD0A74">
      <w:pPr>
        <w:rPr>
          <w:b/>
        </w:rPr>
      </w:pPr>
    </w:p>
    <w:p w:rsidR="00BD0A74" w:rsidRDefault="00BD0A74">
      <w:pPr>
        <w:rPr>
          <w:b/>
        </w:rPr>
      </w:pPr>
    </w:p>
    <w:p w:rsidR="00BD0A74" w:rsidRDefault="00BD0A74">
      <w:pPr>
        <w:rPr>
          <w:b/>
        </w:rPr>
      </w:pPr>
    </w:p>
    <w:p w:rsidR="00BD0A74" w:rsidRDefault="00BD0A74">
      <w:pPr>
        <w:rPr>
          <w:b/>
        </w:rPr>
      </w:pPr>
    </w:p>
    <w:p w:rsidR="00BD0A74" w:rsidRPr="00C31C87" w:rsidRDefault="00BD0A74">
      <w:pPr>
        <w:rPr>
          <w:b/>
        </w:rPr>
      </w:pPr>
    </w:p>
    <w:p w:rsidR="00C31C87" w:rsidRPr="00155B03" w:rsidRDefault="00C31C87" w:rsidP="0087612A">
      <w:pPr>
        <w:pStyle w:val="Heading1"/>
        <w:spacing w:before="120" w:after="120"/>
        <w:rPr>
          <w:color w:val="auto"/>
          <w:sz w:val="24"/>
          <w:szCs w:val="24"/>
        </w:rPr>
      </w:pPr>
      <w:bookmarkStart w:id="1" w:name="_Toc431479410"/>
      <w:r w:rsidRPr="00155B03">
        <w:rPr>
          <w:color w:val="auto"/>
          <w:sz w:val="24"/>
          <w:szCs w:val="24"/>
        </w:rPr>
        <w:lastRenderedPageBreak/>
        <w:t>Overview</w:t>
      </w:r>
      <w:bookmarkEnd w:id="1"/>
    </w:p>
    <w:p w:rsidR="0087612A" w:rsidRPr="00155B03" w:rsidRDefault="0087612A" w:rsidP="0087612A">
      <w:pPr>
        <w:pStyle w:val="Heading2"/>
        <w:spacing w:before="120" w:after="120"/>
        <w:rPr>
          <w:color w:val="auto"/>
          <w:sz w:val="24"/>
          <w:szCs w:val="24"/>
        </w:rPr>
      </w:pPr>
      <w:bookmarkStart w:id="2" w:name="_Toc431479411"/>
      <w:r w:rsidRPr="00155B03">
        <w:rPr>
          <w:color w:val="auto"/>
          <w:sz w:val="24"/>
          <w:szCs w:val="24"/>
        </w:rPr>
        <w:t>System Purpose</w:t>
      </w:r>
      <w:bookmarkEnd w:id="2"/>
    </w:p>
    <w:p w:rsidR="0087612A" w:rsidRPr="00155B03" w:rsidRDefault="0087612A" w:rsidP="0087612A">
      <w:pPr>
        <w:ind w:firstLine="180"/>
        <w:rPr>
          <w:sz w:val="24"/>
          <w:szCs w:val="24"/>
        </w:rPr>
      </w:pPr>
      <w:r w:rsidRPr="00155B03">
        <w:rPr>
          <w:sz w:val="24"/>
          <w:szCs w:val="24"/>
        </w:rPr>
        <w:t xml:space="preserve">OWL is a web-based tool for identifying wildlife. Users are asked a series of questions about a plant or animal they want to identify. These questions generate a collection of keywords, which are matched to keys in a database. </w:t>
      </w:r>
    </w:p>
    <w:p w:rsidR="0087612A" w:rsidRPr="00155B03" w:rsidRDefault="0087612A" w:rsidP="0087612A">
      <w:pPr>
        <w:pStyle w:val="Heading2"/>
        <w:spacing w:before="120" w:after="120"/>
        <w:rPr>
          <w:color w:val="auto"/>
          <w:sz w:val="24"/>
          <w:szCs w:val="24"/>
        </w:rPr>
      </w:pPr>
      <w:bookmarkStart w:id="3" w:name="_Toc431479412"/>
      <w:r w:rsidRPr="00155B03">
        <w:rPr>
          <w:color w:val="auto"/>
          <w:sz w:val="24"/>
          <w:szCs w:val="24"/>
        </w:rPr>
        <w:t>System Architecture</w:t>
      </w:r>
      <w:bookmarkEnd w:id="3"/>
    </w:p>
    <w:p w:rsidR="00C31C87" w:rsidRPr="00155B03" w:rsidRDefault="00C31C87" w:rsidP="006C3585">
      <w:pPr>
        <w:ind w:firstLine="360"/>
        <w:rPr>
          <w:sz w:val="24"/>
          <w:szCs w:val="24"/>
        </w:rPr>
      </w:pPr>
      <w:r w:rsidRPr="00155B03">
        <w:rPr>
          <w:sz w:val="24"/>
          <w:szCs w:val="24"/>
        </w:rPr>
        <w:fldChar w:fldCharType="begin"/>
      </w:r>
      <w:r w:rsidRPr="00155B03">
        <w:rPr>
          <w:sz w:val="24"/>
          <w:szCs w:val="24"/>
        </w:rPr>
        <w:instrText xml:space="preserve"> REF _Ref431391237 \h </w:instrText>
      </w:r>
      <w:r w:rsidRPr="00155B03">
        <w:rPr>
          <w:sz w:val="24"/>
          <w:szCs w:val="24"/>
        </w:rPr>
      </w:r>
      <w:r w:rsidR="00155B03">
        <w:rPr>
          <w:sz w:val="24"/>
          <w:szCs w:val="24"/>
        </w:rPr>
        <w:instrText xml:space="preserve"> \* MERGEFORMAT </w:instrText>
      </w:r>
      <w:r w:rsidRPr="00155B03">
        <w:rPr>
          <w:sz w:val="24"/>
          <w:szCs w:val="24"/>
        </w:rPr>
        <w:fldChar w:fldCharType="separate"/>
      </w:r>
      <w:r w:rsidRPr="00155B03">
        <w:rPr>
          <w:sz w:val="24"/>
          <w:szCs w:val="24"/>
        </w:rPr>
        <w:t xml:space="preserve">Figure </w:t>
      </w:r>
      <w:r w:rsidRPr="00155B03">
        <w:rPr>
          <w:noProof/>
          <w:sz w:val="24"/>
          <w:szCs w:val="24"/>
        </w:rPr>
        <w:t>1</w:t>
      </w:r>
      <w:r w:rsidRPr="00155B03">
        <w:rPr>
          <w:sz w:val="24"/>
          <w:szCs w:val="24"/>
        </w:rPr>
        <w:fldChar w:fldCharType="end"/>
      </w:r>
      <w:r w:rsidRPr="00155B03">
        <w:rPr>
          <w:sz w:val="24"/>
          <w:szCs w:val="24"/>
        </w:rPr>
        <w:t xml:space="preserve"> shows a high-level view of the OWL system architecture: </w:t>
      </w:r>
    </w:p>
    <w:p w:rsidR="00C31C87" w:rsidRPr="00155B03" w:rsidRDefault="00C31C87" w:rsidP="00C31C87">
      <w:pPr>
        <w:keepNext/>
        <w:rPr>
          <w:sz w:val="24"/>
          <w:szCs w:val="24"/>
        </w:rPr>
      </w:pPr>
      <w:r w:rsidRPr="00155B03">
        <w:rPr>
          <w:noProof/>
          <w:sz w:val="24"/>
          <w:szCs w:val="24"/>
        </w:rPr>
        <w:drawing>
          <wp:inline distT="0" distB="0" distL="0" distR="0" wp14:anchorId="175A5301" wp14:editId="7F2F14C4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WL Architecture v1.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C87" w:rsidRPr="00155B03" w:rsidRDefault="00C31C87" w:rsidP="00C31C87">
      <w:pPr>
        <w:pStyle w:val="Caption"/>
        <w:jc w:val="center"/>
        <w:rPr>
          <w:color w:val="auto"/>
          <w:sz w:val="20"/>
          <w:szCs w:val="24"/>
        </w:rPr>
      </w:pPr>
      <w:bookmarkStart w:id="4" w:name="_Ref431391237"/>
      <w:bookmarkStart w:id="5" w:name="_Ref431391227"/>
      <w:r w:rsidRPr="00155B03">
        <w:rPr>
          <w:color w:val="auto"/>
          <w:sz w:val="20"/>
          <w:szCs w:val="24"/>
        </w:rPr>
        <w:t xml:space="preserve">Figure </w:t>
      </w:r>
      <w:r w:rsidRPr="00155B03">
        <w:rPr>
          <w:color w:val="auto"/>
          <w:sz w:val="20"/>
          <w:szCs w:val="24"/>
        </w:rPr>
        <w:fldChar w:fldCharType="begin"/>
      </w:r>
      <w:r w:rsidRPr="00155B03">
        <w:rPr>
          <w:color w:val="auto"/>
          <w:sz w:val="20"/>
          <w:szCs w:val="24"/>
        </w:rPr>
        <w:instrText xml:space="preserve"> SEQ Figure \* ARABIC </w:instrText>
      </w:r>
      <w:r w:rsidRPr="00155B03">
        <w:rPr>
          <w:color w:val="auto"/>
          <w:sz w:val="20"/>
          <w:szCs w:val="24"/>
        </w:rPr>
        <w:fldChar w:fldCharType="separate"/>
      </w:r>
      <w:r w:rsidRPr="00155B03">
        <w:rPr>
          <w:noProof/>
          <w:color w:val="auto"/>
          <w:sz w:val="20"/>
          <w:szCs w:val="24"/>
        </w:rPr>
        <w:t>1</w:t>
      </w:r>
      <w:r w:rsidRPr="00155B03">
        <w:rPr>
          <w:color w:val="auto"/>
          <w:sz w:val="20"/>
          <w:szCs w:val="24"/>
        </w:rPr>
        <w:fldChar w:fldCharType="end"/>
      </w:r>
      <w:bookmarkEnd w:id="4"/>
      <w:r w:rsidRPr="00155B03">
        <w:rPr>
          <w:color w:val="auto"/>
          <w:sz w:val="20"/>
          <w:szCs w:val="24"/>
        </w:rPr>
        <w:t>: OWL system architecture</w:t>
      </w:r>
      <w:bookmarkEnd w:id="5"/>
    </w:p>
    <w:p w:rsidR="000E51C4" w:rsidRPr="00155B03" w:rsidRDefault="006C3585" w:rsidP="006C3585">
      <w:pPr>
        <w:ind w:firstLine="180"/>
        <w:rPr>
          <w:sz w:val="24"/>
          <w:szCs w:val="24"/>
        </w:rPr>
      </w:pPr>
      <w:r w:rsidRPr="00155B03">
        <w:rPr>
          <w:sz w:val="24"/>
          <w:szCs w:val="24"/>
        </w:rPr>
        <w:t xml:space="preserve">The </w:t>
      </w:r>
      <w:r w:rsidRPr="00155B03">
        <w:rPr>
          <w:i/>
          <w:sz w:val="24"/>
          <w:szCs w:val="24"/>
        </w:rPr>
        <w:t>OWL Client</w:t>
      </w:r>
      <w:r w:rsidRPr="00155B03">
        <w:rPr>
          <w:sz w:val="24"/>
          <w:szCs w:val="24"/>
        </w:rPr>
        <w:t xml:space="preserve"> is a web-based user interface that enables users to answer questions about plants and animals, and see results returned by the system. The </w:t>
      </w:r>
      <w:r w:rsidRPr="00155B03">
        <w:rPr>
          <w:i/>
          <w:sz w:val="24"/>
          <w:szCs w:val="24"/>
        </w:rPr>
        <w:t>OWL Server</w:t>
      </w:r>
      <w:r w:rsidRPr="00155B03">
        <w:rPr>
          <w:sz w:val="24"/>
          <w:szCs w:val="24"/>
        </w:rPr>
        <w:t xml:space="preserve"> processes user queries, matches them against information in a database, and returns any matches it discovers. The </w:t>
      </w:r>
      <w:r w:rsidRPr="00155B03">
        <w:rPr>
          <w:i/>
          <w:sz w:val="24"/>
          <w:szCs w:val="24"/>
        </w:rPr>
        <w:t>Database Server</w:t>
      </w:r>
      <w:r w:rsidRPr="00155B03">
        <w:rPr>
          <w:sz w:val="24"/>
          <w:szCs w:val="24"/>
        </w:rPr>
        <w:t xml:space="preserve"> stores databases containing plant and animal information available to OWL.  </w:t>
      </w:r>
      <w:r w:rsidR="00F05A16" w:rsidRPr="00155B03">
        <w:rPr>
          <w:sz w:val="24"/>
          <w:szCs w:val="24"/>
        </w:rPr>
        <w:t xml:space="preserve">Each of these components is </w:t>
      </w:r>
      <w:r w:rsidRPr="00155B03">
        <w:rPr>
          <w:sz w:val="24"/>
          <w:szCs w:val="24"/>
        </w:rPr>
        <w:t>described in greater detail below.</w:t>
      </w:r>
    </w:p>
    <w:p w:rsidR="00C31C87" w:rsidRPr="00155B03" w:rsidRDefault="00C31C87" w:rsidP="0087612A">
      <w:pPr>
        <w:pStyle w:val="Heading1"/>
        <w:spacing w:before="120" w:after="120"/>
        <w:rPr>
          <w:color w:val="auto"/>
          <w:sz w:val="24"/>
          <w:szCs w:val="24"/>
        </w:rPr>
      </w:pPr>
      <w:bookmarkStart w:id="6" w:name="_Toc431479413"/>
      <w:r w:rsidRPr="00155B03">
        <w:rPr>
          <w:color w:val="auto"/>
          <w:sz w:val="24"/>
          <w:szCs w:val="24"/>
        </w:rPr>
        <w:lastRenderedPageBreak/>
        <w:t>OWL Client</w:t>
      </w:r>
      <w:bookmarkEnd w:id="6"/>
    </w:p>
    <w:p w:rsidR="00574766" w:rsidRPr="00155B03" w:rsidRDefault="00574766" w:rsidP="00574766">
      <w:pPr>
        <w:ind w:firstLine="180"/>
        <w:rPr>
          <w:sz w:val="24"/>
          <w:szCs w:val="24"/>
        </w:rPr>
      </w:pPr>
      <w:r w:rsidRPr="00155B03">
        <w:rPr>
          <w:sz w:val="24"/>
          <w:szCs w:val="24"/>
        </w:rPr>
        <w:t xml:space="preserve">The OWL client provides users with an interface into the system. It is designed to be accessible by web browser. Key components include a </w:t>
      </w:r>
      <w:r w:rsidRPr="00155B03">
        <w:rPr>
          <w:i/>
          <w:sz w:val="24"/>
          <w:szCs w:val="24"/>
        </w:rPr>
        <w:t>General Use Interface</w:t>
      </w:r>
      <w:r w:rsidRPr="00155B03">
        <w:rPr>
          <w:sz w:val="24"/>
          <w:szCs w:val="24"/>
        </w:rPr>
        <w:t xml:space="preserve">, and a </w:t>
      </w:r>
      <w:r w:rsidRPr="00155B03">
        <w:rPr>
          <w:i/>
          <w:sz w:val="24"/>
          <w:szCs w:val="24"/>
        </w:rPr>
        <w:t>Client Communication Module</w:t>
      </w:r>
      <w:r w:rsidRPr="00155B03">
        <w:rPr>
          <w:sz w:val="24"/>
          <w:szCs w:val="24"/>
        </w:rPr>
        <w:t>.</w:t>
      </w:r>
    </w:p>
    <w:p w:rsidR="00574766" w:rsidRPr="00155B03" w:rsidRDefault="00574766" w:rsidP="00BD0A74">
      <w:pPr>
        <w:pStyle w:val="Heading2"/>
        <w:spacing w:before="120" w:after="120"/>
        <w:rPr>
          <w:color w:val="auto"/>
          <w:sz w:val="24"/>
          <w:szCs w:val="24"/>
        </w:rPr>
      </w:pPr>
      <w:bookmarkStart w:id="7" w:name="_Toc431479414"/>
      <w:r w:rsidRPr="00155B03">
        <w:rPr>
          <w:color w:val="auto"/>
          <w:sz w:val="24"/>
          <w:szCs w:val="24"/>
        </w:rPr>
        <w:t>General Use Interface</w:t>
      </w:r>
      <w:bookmarkEnd w:id="7"/>
    </w:p>
    <w:p w:rsidR="00574766" w:rsidRPr="00155B03" w:rsidRDefault="00574766" w:rsidP="00574766">
      <w:pPr>
        <w:ind w:firstLine="180"/>
        <w:rPr>
          <w:sz w:val="24"/>
          <w:szCs w:val="24"/>
        </w:rPr>
      </w:pPr>
      <w:r w:rsidRPr="00155B03">
        <w:rPr>
          <w:sz w:val="24"/>
          <w:szCs w:val="24"/>
        </w:rPr>
        <w:t xml:space="preserve">The OWL client’s core user interface consists of three subcomponents: a </w:t>
      </w:r>
      <w:r w:rsidRPr="00155B03">
        <w:rPr>
          <w:i/>
          <w:sz w:val="24"/>
          <w:szCs w:val="24"/>
        </w:rPr>
        <w:t>Question Display</w:t>
      </w:r>
      <w:r w:rsidRPr="00155B03">
        <w:rPr>
          <w:sz w:val="24"/>
          <w:szCs w:val="24"/>
        </w:rPr>
        <w:t xml:space="preserve">, </w:t>
      </w:r>
      <w:r w:rsidRPr="00155B03">
        <w:rPr>
          <w:i/>
          <w:sz w:val="24"/>
          <w:szCs w:val="24"/>
        </w:rPr>
        <w:t>Keyword Collection Module</w:t>
      </w:r>
      <w:r w:rsidRPr="00155B03">
        <w:rPr>
          <w:sz w:val="24"/>
          <w:szCs w:val="24"/>
        </w:rPr>
        <w:t xml:space="preserve">, and </w:t>
      </w:r>
      <w:r w:rsidRPr="00155B03">
        <w:rPr>
          <w:i/>
          <w:sz w:val="24"/>
          <w:szCs w:val="24"/>
        </w:rPr>
        <w:t>Result Display</w:t>
      </w:r>
      <w:r w:rsidRPr="00155B03">
        <w:rPr>
          <w:sz w:val="24"/>
          <w:szCs w:val="24"/>
        </w:rPr>
        <w:t>.</w:t>
      </w:r>
    </w:p>
    <w:p w:rsidR="00574766" w:rsidRPr="00155B03" w:rsidRDefault="00574766" w:rsidP="00BD0A74">
      <w:pPr>
        <w:pStyle w:val="Heading3"/>
        <w:spacing w:before="120" w:after="120"/>
        <w:rPr>
          <w:color w:val="auto"/>
          <w:sz w:val="24"/>
          <w:szCs w:val="24"/>
        </w:rPr>
      </w:pPr>
      <w:bookmarkStart w:id="8" w:name="_Toc431479415"/>
      <w:r w:rsidRPr="00155B03">
        <w:rPr>
          <w:color w:val="auto"/>
          <w:sz w:val="24"/>
          <w:szCs w:val="24"/>
        </w:rPr>
        <w:t>Question Display</w:t>
      </w:r>
      <w:bookmarkEnd w:id="8"/>
    </w:p>
    <w:p w:rsidR="00574766" w:rsidRPr="00155B03" w:rsidRDefault="00F9050A" w:rsidP="00574766">
      <w:pPr>
        <w:ind w:firstLine="180"/>
        <w:rPr>
          <w:sz w:val="24"/>
          <w:szCs w:val="24"/>
        </w:rPr>
      </w:pPr>
      <w:r w:rsidRPr="00155B03">
        <w:rPr>
          <w:sz w:val="24"/>
          <w:szCs w:val="24"/>
        </w:rPr>
        <w:t xml:space="preserve">The Question Display presents </w:t>
      </w:r>
      <w:r w:rsidR="00574766" w:rsidRPr="00155B03">
        <w:rPr>
          <w:sz w:val="24"/>
          <w:szCs w:val="24"/>
        </w:rPr>
        <w:t xml:space="preserve">OWL users </w:t>
      </w:r>
      <w:r w:rsidRPr="00155B03">
        <w:rPr>
          <w:sz w:val="24"/>
          <w:szCs w:val="24"/>
        </w:rPr>
        <w:t xml:space="preserve">with a series of questions about the wildlife they want to identify. Each question is associated with some keyword </w:t>
      </w:r>
      <w:r w:rsidR="0089448A" w:rsidRPr="00155B03">
        <w:rPr>
          <w:sz w:val="24"/>
          <w:szCs w:val="24"/>
        </w:rPr>
        <w:t>and some value</w:t>
      </w:r>
      <w:r w:rsidRPr="00155B03">
        <w:rPr>
          <w:sz w:val="24"/>
          <w:szCs w:val="24"/>
        </w:rPr>
        <w:t xml:space="preserve"> (e.g. number of leaves on a stem). Keywords are temporarily collected in the Keyword Collection Module. </w:t>
      </w:r>
    </w:p>
    <w:p w:rsidR="00574766" w:rsidRPr="00155B03" w:rsidRDefault="00574766" w:rsidP="00BD0A74">
      <w:pPr>
        <w:pStyle w:val="Heading3"/>
        <w:spacing w:before="120" w:after="120"/>
        <w:rPr>
          <w:color w:val="auto"/>
          <w:sz w:val="24"/>
          <w:szCs w:val="24"/>
        </w:rPr>
      </w:pPr>
      <w:bookmarkStart w:id="9" w:name="_Toc431479416"/>
      <w:r w:rsidRPr="00155B03">
        <w:rPr>
          <w:color w:val="auto"/>
          <w:sz w:val="24"/>
          <w:szCs w:val="24"/>
        </w:rPr>
        <w:t>Keyword Collection Module</w:t>
      </w:r>
      <w:bookmarkEnd w:id="9"/>
    </w:p>
    <w:p w:rsidR="00F9050A" w:rsidRPr="00155B03" w:rsidRDefault="00F9050A" w:rsidP="00F9050A">
      <w:pPr>
        <w:ind w:firstLine="180"/>
        <w:rPr>
          <w:sz w:val="24"/>
          <w:szCs w:val="24"/>
        </w:rPr>
      </w:pPr>
      <w:r w:rsidRPr="00155B03">
        <w:rPr>
          <w:sz w:val="24"/>
          <w:szCs w:val="24"/>
        </w:rPr>
        <w:t xml:space="preserve">This module temporarily stores keywords </w:t>
      </w:r>
      <w:r w:rsidR="00710DAD" w:rsidRPr="00155B03">
        <w:rPr>
          <w:sz w:val="24"/>
          <w:szCs w:val="24"/>
        </w:rPr>
        <w:t xml:space="preserve">and values </w:t>
      </w:r>
      <w:r w:rsidRPr="00155B03">
        <w:rPr>
          <w:sz w:val="24"/>
          <w:szCs w:val="24"/>
        </w:rPr>
        <w:t>generated by the Question Display. Once all of the system’s questions have been answered, the module’s contents are passed to the OWL Server using the Client Communication Module.</w:t>
      </w:r>
    </w:p>
    <w:p w:rsidR="00574766" w:rsidRPr="00155B03" w:rsidRDefault="00574766" w:rsidP="00BD0A74">
      <w:pPr>
        <w:pStyle w:val="Heading3"/>
        <w:spacing w:before="120" w:after="120"/>
        <w:rPr>
          <w:color w:val="auto"/>
          <w:sz w:val="24"/>
          <w:szCs w:val="24"/>
        </w:rPr>
      </w:pPr>
      <w:bookmarkStart w:id="10" w:name="_Toc431479417"/>
      <w:r w:rsidRPr="00155B03">
        <w:rPr>
          <w:color w:val="auto"/>
          <w:sz w:val="24"/>
          <w:szCs w:val="24"/>
        </w:rPr>
        <w:t>Result Display</w:t>
      </w:r>
      <w:bookmarkEnd w:id="10"/>
    </w:p>
    <w:p w:rsidR="00574766" w:rsidRPr="00155B03" w:rsidRDefault="00F9050A" w:rsidP="00574766">
      <w:pPr>
        <w:ind w:firstLine="180"/>
        <w:rPr>
          <w:sz w:val="24"/>
          <w:szCs w:val="24"/>
        </w:rPr>
      </w:pPr>
      <w:r w:rsidRPr="00155B03">
        <w:rPr>
          <w:sz w:val="24"/>
          <w:szCs w:val="24"/>
        </w:rPr>
        <w:t xml:space="preserve">The Result Display presents OWL users with the results of </w:t>
      </w:r>
      <w:r w:rsidR="00776099" w:rsidRPr="00155B03">
        <w:rPr>
          <w:sz w:val="24"/>
          <w:szCs w:val="24"/>
        </w:rPr>
        <w:t>a</w:t>
      </w:r>
      <w:r w:rsidRPr="00155B03">
        <w:rPr>
          <w:sz w:val="24"/>
          <w:szCs w:val="24"/>
        </w:rPr>
        <w:t xml:space="preserve"> database query executed </w:t>
      </w:r>
      <w:r w:rsidR="00776099" w:rsidRPr="00155B03">
        <w:rPr>
          <w:sz w:val="24"/>
          <w:szCs w:val="24"/>
        </w:rPr>
        <w:t>using t</w:t>
      </w:r>
      <w:r w:rsidR="00467520" w:rsidRPr="00155B03">
        <w:rPr>
          <w:sz w:val="24"/>
          <w:szCs w:val="24"/>
        </w:rPr>
        <w:t>heir quest</w:t>
      </w:r>
      <w:r w:rsidR="00E45DAB" w:rsidRPr="00155B03">
        <w:rPr>
          <w:sz w:val="24"/>
          <w:szCs w:val="24"/>
        </w:rPr>
        <w:t>ion-generated keyword/value collections</w:t>
      </w:r>
      <w:r w:rsidR="00776099" w:rsidRPr="00155B03">
        <w:rPr>
          <w:sz w:val="24"/>
          <w:szCs w:val="24"/>
        </w:rPr>
        <w:t>.</w:t>
      </w:r>
      <w:r w:rsidR="00BD0A74" w:rsidRPr="00155B03">
        <w:rPr>
          <w:sz w:val="24"/>
          <w:szCs w:val="24"/>
        </w:rPr>
        <w:t xml:space="preserve"> </w:t>
      </w:r>
      <w:r w:rsidR="009B746F" w:rsidRPr="00155B03">
        <w:rPr>
          <w:sz w:val="24"/>
          <w:szCs w:val="24"/>
        </w:rPr>
        <w:t>Result contents may include a text description of the wildlife in question, and possibly a link to a related image. If no database match was found, the display will inform the user of this failure, and reset the Question Display.</w:t>
      </w:r>
    </w:p>
    <w:p w:rsidR="00C31C87" w:rsidRPr="00155B03" w:rsidRDefault="00574766" w:rsidP="00BD0A74">
      <w:pPr>
        <w:pStyle w:val="Heading2"/>
        <w:spacing w:before="120" w:after="120"/>
        <w:rPr>
          <w:color w:val="auto"/>
          <w:sz w:val="24"/>
          <w:szCs w:val="24"/>
        </w:rPr>
      </w:pPr>
      <w:bookmarkStart w:id="11" w:name="_Toc431479418"/>
      <w:r w:rsidRPr="00155B03">
        <w:rPr>
          <w:color w:val="auto"/>
          <w:sz w:val="24"/>
          <w:szCs w:val="24"/>
        </w:rPr>
        <w:t>Client Communication Module</w:t>
      </w:r>
      <w:bookmarkEnd w:id="11"/>
    </w:p>
    <w:p w:rsidR="00F9050A" w:rsidRPr="00155B03" w:rsidRDefault="006E6AAE" w:rsidP="00F9050A">
      <w:pPr>
        <w:ind w:firstLine="180"/>
        <w:rPr>
          <w:sz w:val="24"/>
          <w:szCs w:val="24"/>
        </w:rPr>
      </w:pPr>
      <w:r w:rsidRPr="00155B03">
        <w:rPr>
          <w:sz w:val="24"/>
          <w:szCs w:val="24"/>
        </w:rPr>
        <w:t xml:space="preserve">This module is responsible for mediating communication with </w:t>
      </w:r>
      <w:r w:rsidR="00F666DE" w:rsidRPr="00155B03">
        <w:rPr>
          <w:sz w:val="24"/>
          <w:szCs w:val="24"/>
        </w:rPr>
        <w:t>an</w:t>
      </w:r>
      <w:r w:rsidRPr="00155B03">
        <w:rPr>
          <w:sz w:val="24"/>
          <w:szCs w:val="24"/>
        </w:rPr>
        <w:t xml:space="preserve"> OWL Server. </w:t>
      </w:r>
      <w:r w:rsidR="009B746F" w:rsidRPr="00155B03">
        <w:rPr>
          <w:sz w:val="24"/>
          <w:szCs w:val="24"/>
        </w:rPr>
        <w:t xml:space="preserve">It </w:t>
      </w:r>
      <w:r w:rsidR="0054289A" w:rsidRPr="00155B03">
        <w:rPr>
          <w:sz w:val="24"/>
          <w:szCs w:val="24"/>
        </w:rPr>
        <w:t>takes in</w:t>
      </w:r>
      <w:r w:rsidR="009B746F" w:rsidRPr="00155B03">
        <w:rPr>
          <w:sz w:val="24"/>
          <w:szCs w:val="24"/>
        </w:rPr>
        <w:t xml:space="preserve"> </w:t>
      </w:r>
      <w:r w:rsidR="00A5733D" w:rsidRPr="00155B03">
        <w:rPr>
          <w:sz w:val="24"/>
          <w:szCs w:val="24"/>
        </w:rPr>
        <w:t>keyword/value collections</w:t>
      </w:r>
      <w:r w:rsidR="0054289A" w:rsidRPr="00155B03">
        <w:rPr>
          <w:sz w:val="24"/>
          <w:szCs w:val="24"/>
        </w:rPr>
        <w:t xml:space="preserve"> </w:t>
      </w:r>
      <w:r w:rsidR="00A5733D" w:rsidRPr="00155B03">
        <w:rPr>
          <w:sz w:val="24"/>
          <w:szCs w:val="24"/>
        </w:rPr>
        <w:t xml:space="preserve">generated by </w:t>
      </w:r>
      <w:r w:rsidR="0054289A" w:rsidRPr="00155B03">
        <w:rPr>
          <w:sz w:val="24"/>
          <w:szCs w:val="24"/>
        </w:rPr>
        <w:t xml:space="preserve">the General Use Interface, </w:t>
      </w:r>
      <w:r w:rsidR="00375899" w:rsidRPr="00155B03">
        <w:rPr>
          <w:sz w:val="24"/>
          <w:szCs w:val="24"/>
        </w:rPr>
        <w:t xml:space="preserve">wraps them in the OWL communication protocol, </w:t>
      </w:r>
      <w:r w:rsidR="0054289A" w:rsidRPr="00155B03">
        <w:rPr>
          <w:sz w:val="24"/>
          <w:szCs w:val="24"/>
        </w:rPr>
        <w:t xml:space="preserve">and transmits them to </w:t>
      </w:r>
      <w:r w:rsidR="00F666DE" w:rsidRPr="00155B03">
        <w:rPr>
          <w:sz w:val="24"/>
          <w:szCs w:val="24"/>
        </w:rPr>
        <w:t>the</w:t>
      </w:r>
      <w:r w:rsidR="0054289A" w:rsidRPr="00155B03">
        <w:rPr>
          <w:sz w:val="24"/>
          <w:szCs w:val="24"/>
        </w:rPr>
        <w:t xml:space="preserve"> Server. It is also responsible for </w:t>
      </w:r>
      <w:r w:rsidR="00C37208" w:rsidRPr="00155B03">
        <w:rPr>
          <w:sz w:val="24"/>
          <w:szCs w:val="24"/>
        </w:rPr>
        <w:t>unwrapping</w:t>
      </w:r>
      <w:r w:rsidR="0054289A" w:rsidRPr="00155B03">
        <w:rPr>
          <w:sz w:val="24"/>
          <w:szCs w:val="24"/>
        </w:rPr>
        <w:t xml:space="preserve"> query results </w:t>
      </w:r>
      <w:r w:rsidR="00C37208" w:rsidRPr="00155B03">
        <w:rPr>
          <w:sz w:val="24"/>
          <w:szCs w:val="24"/>
        </w:rPr>
        <w:t xml:space="preserve">sent </w:t>
      </w:r>
      <w:r w:rsidR="0054289A" w:rsidRPr="00155B03">
        <w:rPr>
          <w:sz w:val="24"/>
          <w:szCs w:val="24"/>
        </w:rPr>
        <w:t>from the server, and posting them to the Result Display.</w:t>
      </w:r>
    </w:p>
    <w:p w:rsidR="00574766" w:rsidRPr="00155B03" w:rsidRDefault="00574766" w:rsidP="00BD0A74">
      <w:pPr>
        <w:pStyle w:val="Heading2"/>
        <w:spacing w:before="120" w:after="120"/>
        <w:rPr>
          <w:color w:val="auto"/>
          <w:sz w:val="24"/>
          <w:szCs w:val="24"/>
        </w:rPr>
      </w:pPr>
      <w:bookmarkStart w:id="12" w:name="_Toc431479419"/>
      <w:r w:rsidRPr="00155B03">
        <w:rPr>
          <w:color w:val="auto"/>
          <w:sz w:val="24"/>
          <w:szCs w:val="24"/>
        </w:rPr>
        <w:t>Implementation Technology</w:t>
      </w:r>
      <w:bookmarkEnd w:id="12"/>
    </w:p>
    <w:p w:rsidR="00574766" w:rsidRPr="00155B03" w:rsidRDefault="009B746F" w:rsidP="00F9050A">
      <w:pPr>
        <w:ind w:firstLine="180"/>
        <w:rPr>
          <w:sz w:val="24"/>
          <w:szCs w:val="24"/>
        </w:rPr>
      </w:pPr>
      <w:r w:rsidRPr="00155B03">
        <w:rPr>
          <w:sz w:val="24"/>
          <w:szCs w:val="24"/>
        </w:rPr>
        <w:t xml:space="preserve">The </w:t>
      </w:r>
      <w:r w:rsidR="0054289A" w:rsidRPr="00155B03">
        <w:rPr>
          <w:sz w:val="24"/>
          <w:szCs w:val="24"/>
        </w:rPr>
        <w:t xml:space="preserve">OWL Client will be built using a combination of several open-source JavaScript libraries. The </w:t>
      </w:r>
      <w:r w:rsidRPr="00155B03">
        <w:rPr>
          <w:sz w:val="24"/>
          <w:szCs w:val="24"/>
        </w:rPr>
        <w:t>General Use Interface</w:t>
      </w:r>
      <w:r w:rsidR="0054289A" w:rsidRPr="00155B03">
        <w:rPr>
          <w:sz w:val="24"/>
          <w:szCs w:val="24"/>
        </w:rPr>
        <w:t xml:space="preserve">’s subcomponents </w:t>
      </w:r>
      <w:r w:rsidR="00F9050A" w:rsidRPr="00155B03">
        <w:rPr>
          <w:sz w:val="24"/>
          <w:szCs w:val="24"/>
        </w:rPr>
        <w:t xml:space="preserve">will be </w:t>
      </w:r>
      <w:r w:rsidRPr="00155B03">
        <w:rPr>
          <w:sz w:val="24"/>
          <w:szCs w:val="24"/>
        </w:rPr>
        <w:t>built</w:t>
      </w:r>
      <w:r w:rsidR="00F9050A" w:rsidRPr="00155B03">
        <w:rPr>
          <w:sz w:val="24"/>
          <w:szCs w:val="24"/>
        </w:rPr>
        <w:t xml:space="preserve"> using the React JavaScript framework</w:t>
      </w:r>
      <w:r w:rsidRPr="00155B03">
        <w:rPr>
          <w:sz w:val="24"/>
          <w:szCs w:val="24"/>
        </w:rPr>
        <w:t xml:space="preserve">. The Client Communication Module will be built </w:t>
      </w:r>
      <w:r w:rsidR="0054289A" w:rsidRPr="00155B03">
        <w:rPr>
          <w:sz w:val="24"/>
          <w:szCs w:val="24"/>
        </w:rPr>
        <w:t xml:space="preserve">using the </w:t>
      </w:r>
      <w:proofErr w:type="spellStart"/>
      <w:r w:rsidR="0054289A" w:rsidRPr="00155B03">
        <w:rPr>
          <w:sz w:val="24"/>
          <w:szCs w:val="24"/>
        </w:rPr>
        <w:t>SuperA</w:t>
      </w:r>
      <w:r w:rsidRPr="00155B03">
        <w:rPr>
          <w:sz w:val="24"/>
          <w:szCs w:val="24"/>
        </w:rPr>
        <w:t>gent</w:t>
      </w:r>
      <w:proofErr w:type="spellEnd"/>
      <w:r w:rsidRPr="00155B03">
        <w:rPr>
          <w:sz w:val="24"/>
          <w:szCs w:val="24"/>
        </w:rPr>
        <w:t xml:space="preserve"> AJAX </w:t>
      </w:r>
      <w:r w:rsidR="0054289A" w:rsidRPr="00155B03">
        <w:rPr>
          <w:sz w:val="24"/>
          <w:szCs w:val="24"/>
        </w:rPr>
        <w:t>API</w:t>
      </w:r>
      <w:r w:rsidRPr="00155B03">
        <w:rPr>
          <w:sz w:val="24"/>
          <w:szCs w:val="24"/>
        </w:rPr>
        <w:t>.</w:t>
      </w:r>
    </w:p>
    <w:p w:rsidR="00D31EBF" w:rsidRPr="00155B03" w:rsidRDefault="00D31EBF" w:rsidP="00F9050A">
      <w:pPr>
        <w:ind w:firstLine="180"/>
        <w:rPr>
          <w:sz w:val="24"/>
          <w:szCs w:val="24"/>
        </w:rPr>
      </w:pPr>
    </w:p>
    <w:p w:rsidR="00C31C87" w:rsidRPr="00155B03" w:rsidRDefault="00C31C87" w:rsidP="009B746F">
      <w:pPr>
        <w:pStyle w:val="Heading1"/>
        <w:spacing w:before="120" w:after="120"/>
        <w:rPr>
          <w:color w:val="auto"/>
          <w:sz w:val="24"/>
          <w:szCs w:val="24"/>
        </w:rPr>
      </w:pPr>
      <w:bookmarkStart w:id="13" w:name="_Toc431479420"/>
      <w:r w:rsidRPr="00155B03">
        <w:rPr>
          <w:color w:val="auto"/>
          <w:sz w:val="24"/>
          <w:szCs w:val="24"/>
        </w:rPr>
        <w:lastRenderedPageBreak/>
        <w:t>OWL Server</w:t>
      </w:r>
      <w:bookmarkEnd w:id="13"/>
    </w:p>
    <w:p w:rsidR="009B746F" w:rsidRPr="00155B03" w:rsidRDefault="0054289A" w:rsidP="009B746F">
      <w:pPr>
        <w:ind w:firstLine="180"/>
        <w:rPr>
          <w:sz w:val="24"/>
          <w:szCs w:val="24"/>
        </w:rPr>
      </w:pPr>
      <w:r w:rsidRPr="00155B03">
        <w:rPr>
          <w:sz w:val="24"/>
          <w:szCs w:val="24"/>
        </w:rPr>
        <w:t xml:space="preserve">The OWL </w:t>
      </w:r>
      <w:r w:rsidR="00F666DE" w:rsidRPr="00155B03">
        <w:rPr>
          <w:sz w:val="24"/>
          <w:szCs w:val="24"/>
        </w:rPr>
        <w:t>S</w:t>
      </w:r>
      <w:r w:rsidRPr="00155B03">
        <w:rPr>
          <w:sz w:val="24"/>
          <w:szCs w:val="24"/>
        </w:rPr>
        <w:t>erver is responsible for mediating information requests from the OWL Client (represented as collections of keywords</w:t>
      </w:r>
      <w:r w:rsidR="0089448A" w:rsidRPr="00155B03">
        <w:rPr>
          <w:sz w:val="24"/>
          <w:szCs w:val="24"/>
        </w:rPr>
        <w:t xml:space="preserve"> and values</w:t>
      </w:r>
      <w:r w:rsidR="00F666DE" w:rsidRPr="00155B03">
        <w:rPr>
          <w:sz w:val="24"/>
          <w:szCs w:val="24"/>
        </w:rPr>
        <w:t xml:space="preserve">). Raw requests are transformed into database queries and executed. The results of the queries are then forwarded back to the client. </w:t>
      </w:r>
    </w:p>
    <w:p w:rsidR="00574766" w:rsidRPr="00155B03" w:rsidRDefault="009B746F" w:rsidP="009B746F">
      <w:pPr>
        <w:pStyle w:val="Heading2"/>
        <w:spacing w:before="120" w:after="120"/>
        <w:rPr>
          <w:color w:val="auto"/>
          <w:sz w:val="24"/>
          <w:szCs w:val="24"/>
        </w:rPr>
      </w:pPr>
      <w:bookmarkStart w:id="14" w:name="_Toc431479421"/>
      <w:r w:rsidRPr="00155B03">
        <w:rPr>
          <w:color w:val="auto"/>
          <w:sz w:val="24"/>
          <w:szCs w:val="24"/>
        </w:rPr>
        <w:t>Server Communication Module</w:t>
      </w:r>
      <w:bookmarkEnd w:id="14"/>
    </w:p>
    <w:p w:rsidR="009B746F" w:rsidRPr="00155B03" w:rsidRDefault="00F666DE" w:rsidP="009B746F">
      <w:pPr>
        <w:ind w:firstLine="180"/>
        <w:rPr>
          <w:sz w:val="24"/>
          <w:szCs w:val="24"/>
        </w:rPr>
      </w:pPr>
      <w:r w:rsidRPr="00155B03">
        <w:rPr>
          <w:sz w:val="24"/>
          <w:szCs w:val="24"/>
        </w:rPr>
        <w:t xml:space="preserve">This module is responsible for managing communication with OWL Clients. It </w:t>
      </w:r>
      <w:proofErr w:type="gramStart"/>
      <w:r w:rsidR="00C37208" w:rsidRPr="00155B03">
        <w:rPr>
          <w:sz w:val="24"/>
          <w:szCs w:val="24"/>
        </w:rPr>
        <w:t>unwraps</w:t>
      </w:r>
      <w:proofErr w:type="gramEnd"/>
      <w:r w:rsidRPr="00155B03">
        <w:rPr>
          <w:sz w:val="24"/>
          <w:szCs w:val="24"/>
        </w:rPr>
        <w:t xml:space="preserve"> keyword/value collections </w:t>
      </w:r>
      <w:r w:rsidR="00375899" w:rsidRPr="00155B03">
        <w:rPr>
          <w:sz w:val="24"/>
          <w:szCs w:val="24"/>
        </w:rPr>
        <w:t>sent by a client via the OWL communication protocol</w:t>
      </w:r>
      <w:r w:rsidRPr="00155B03">
        <w:rPr>
          <w:sz w:val="24"/>
          <w:szCs w:val="24"/>
        </w:rPr>
        <w:t xml:space="preserve">, and passes them to the Query Processing Module. It is also responsible for </w:t>
      </w:r>
      <w:r w:rsidR="00375899" w:rsidRPr="00155B03">
        <w:rPr>
          <w:sz w:val="24"/>
          <w:szCs w:val="24"/>
        </w:rPr>
        <w:t xml:space="preserve">wrapping and transmitting </w:t>
      </w:r>
      <w:r w:rsidRPr="00155B03">
        <w:rPr>
          <w:sz w:val="24"/>
          <w:szCs w:val="24"/>
        </w:rPr>
        <w:t xml:space="preserve">query results from </w:t>
      </w:r>
      <w:r w:rsidR="00375899" w:rsidRPr="00155B03">
        <w:rPr>
          <w:sz w:val="24"/>
          <w:szCs w:val="24"/>
        </w:rPr>
        <w:t>Processing Module</w:t>
      </w:r>
      <w:r w:rsidRPr="00155B03">
        <w:rPr>
          <w:sz w:val="24"/>
          <w:szCs w:val="24"/>
        </w:rPr>
        <w:t>.</w:t>
      </w:r>
    </w:p>
    <w:p w:rsidR="009B746F" w:rsidRPr="00155B03" w:rsidRDefault="009B746F" w:rsidP="009B746F">
      <w:pPr>
        <w:pStyle w:val="Heading2"/>
        <w:spacing w:before="120" w:after="120"/>
        <w:rPr>
          <w:color w:val="auto"/>
          <w:sz w:val="24"/>
          <w:szCs w:val="24"/>
        </w:rPr>
      </w:pPr>
      <w:bookmarkStart w:id="15" w:name="_Toc431479422"/>
      <w:r w:rsidRPr="00155B03">
        <w:rPr>
          <w:color w:val="auto"/>
          <w:sz w:val="24"/>
          <w:szCs w:val="24"/>
        </w:rPr>
        <w:t>Query Processing Module</w:t>
      </w:r>
      <w:bookmarkEnd w:id="15"/>
    </w:p>
    <w:p w:rsidR="009B746F" w:rsidRPr="00155B03" w:rsidRDefault="003E6314" w:rsidP="00D31EBF">
      <w:pPr>
        <w:ind w:firstLine="180"/>
        <w:rPr>
          <w:sz w:val="24"/>
          <w:szCs w:val="24"/>
        </w:rPr>
      </w:pPr>
      <w:r w:rsidRPr="00155B03">
        <w:rPr>
          <w:sz w:val="24"/>
          <w:szCs w:val="24"/>
        </w:rPr>
        <w:t xml:space="preserve">The Query Processing Module transforms </w:t>
      </w:r>
      <w:r w:rsidR="00D31EBF" w:rsidRPr="00155B03">
        <w:rPr>
          <w:sz w:val="24"/>
          <w:szCs w:val="24"/>
        </w:rPr>
        <w:t xml:space="preserve">client-generated </w:t>
      </w:r>
      <w:r w:rsidRPr="00155B03">
        <w:rPr>
          <w:sz w:val="24"/>
          <w:szCs w:val="24"/>
        </w:rPr>
        <w:t>keyword/value collections into database queries</w:t>
      </w:r>
      <w:r w:rsidR="00D31EBF" w:rsidRPr="00155B03">
        <w:rPr>
          <w:sz w:val="24"/>
          <w:szCs w:val="24"/>
        </w:rPr>
        <w:t>, and executes them. It then passes the results of those queries to the Server Communication Module for transmission back to the client.</w:t>
      </w:r>
    </w:p>
    <w:p w:rsidR="009B746F" w:rsidRPr="00155B03" w:rsidRDefault="009B746F" w:rsidP="009B746F">
      <w:pPr>
        <w:pStyle w:val="Heading2"/>
        <w:spacing w:before="120" w:after="120"/>
        <w:rPr>
          <w:color w:val="auto"/>
          <w:sz w:val="24"/>
          <w:szCs w:val="24"/>
        </w:rPr>
      </w:pPr>
      <w:bookmarkStart w:id="16" w:name="_Toc431479423"/>
      <w:r w:rsidRPr="00155B03">
        <w:rPr>
          <w:color w:val="auto"/>
          <w:sz w:val="24"/>
          <w:szCs w:val="24"/>
        </w:rPr>
        <w:t>Implementation Technology</w:t>
      </w:r>
      <w:bookmarkEnd w:id="16"/>
    </w:p>
    <w:p w:rsidR="009B746F" w:rsidRPr="00155B03" w:rsidRDefault="00D31EBF" w:rsidP="00D31EBF">
      <w:pPr>
        <w:ind w:firstLine="180"/>
        <w:rPr>
          <w:sz w:val="24"/>
          <w:szCs w:val="24"/>
        </w:rPr>
      </w:pPr>
      <w:r w:rsidRPr="00155B03">
        <w:rPr>
          <w:sz w:val="24"/>
          <w:szCs w:val="24"/>
        </w:rPr>
        <w:t>The OWL server will be implemented using C# running on Microsoft’s IIS.</w:t>
      </w:r>
    </w:p>
    <w:p w:rsidR="00D31EBF" w:rsidRPr="00155B03" w:rsidRDefault="00D31EBF" w:rsidP="00D31EBF">
      <w:pPr>
        <w:ind w:firstLine="180"/>
        <w:rPr>
          <w:sz w:val="24"/>
          <w:szCs w:val="24"/>
        </w:rPr>
      </w:pPr>
    </w:p>
    <w:p w:rsidR="00C31C87" w:rsidRPr="00155B03" w:rsidRDefault="00C31C87" w:rsidP="0087612A">
      <w:pPr>
        <w:pStyle w:val="Heading1"/>
        <w:spacing w:before="120" w:after="120"/>
        <w:rPr>
          <w:color w:val="auto"/>
          <w:sz w:val="24"/>
          <w:szCs w:val="24"/>
        </w:rPr>
      </w:pPr>
      <w:bookmarkStart w:id="17" w:name="_Toc431479424"/>
      <w:r w:rsidRPr="00155B03">
        <w:rPr>
          <w:color w:val="auto"/>
          <w:sz w:val="24"/>
          <w:szCs w:val="24"/>
        </w:rPr>
        <w:t>OWL Database Server</w:t>
      </w:r>
      <w:bookmarkEnd w:id="17"/>
    </w:p>
    <w:p w:rsidR="009B746F" w:rsidRPr="00155B03" w:rsidRDefault="000D045B" w:rsidP="000D045B">
      <w:pPr>
        <w:ind w:firstLine="180"/>
        <w:rPr>
          <w:sz w:val="24"/>
          <w:szCs w:val="24"/>
        </w:rPr>
      </w:pPr>
      <w:r w:rsidRPr="00155B03">
        <w:rPr>
          <w:sz w:val="24"/>
          <w:szCs w:val="24"/>
        </w:rPr>
        <w:t xml:space="preserve">The OWL Database Server will host a relational database containing information about plants and animals. </w:t>
      </w:r>
      <w:r w:rsidR="00E915FE" w:rsidRPr="00155B03">
        <w:rPr>
          <w:sz w:val="24"/>
          <w:szCs w:val="24"/>
        </w:rPr>
        <w:t>F</w:t>
      </w:r>
      <w:r w:rsidR="007B37A0" w:rsidRPr="00155B03">
        <w:rPr>
          <w:sz w:val="24"/>
          <w:szCs w:val="24"/>
        </w:rPr>
        <w:t xml:space="preserve">ields </w:t>
      </w:r>
      <w:r w:rsidRPr="00155B03">
        <w:rPr>
          <w:sz w:val="24"/>
          <w:szCs w:val="24"/>
        </w:rPr>
        <w:t xml:space="preserve">in the database will correspond to keywords collected from the OWL Client. </w:t>
      </w:r>
      <w:r w:rsidR="00E915FE" w:rsidRPr="00155B03">
        <w:rPr>
          <w:sz w:val="24"/>
          <w:szCs w:val="24"/>
        </w:rPr>
        <w:t xml:space="preserve">Keys will </w:t>
      </w:r>
      <w:r w:rsidR="00EA59B4" w:rsidRPr="00155B03">
        <w:rPr>
          <w:sz w:val="24"/>
          <w:szCs w:val="24"/>
        </w:rPr>
        <w:t xml:space="preserve">uniquely </w:t>
      </w:r>
      <w:r w:rsidR="00E915FE" w:rsidRPr="00155B03">
        <w:rPr>
          <w:sz w:val="24"/>
          <w:szCs w:val="24"/>
        </w:rPr>
        <w:t xml:space="preserve">identify records </w:t>
      </w:r>
      <w:r w:rsidR="00EA59B4" w:rsidRPr="00155B03">
        <w:rPr>
          <w:sz w:val="24"/>
          <w:szCs w:val="24"/>
        </w:rPr>
        <w:t xml:space="preserve">containing </w:t>
      </w:r>
      <w:r w:rsidR="00621696" w:rsidRPr="00155B03">
        <w:rPr>
          <w:sz w:val="24"/>
          <w:szCs w:val="24"/>
        </w:rPr>
        <w:t xml:space="preserve">descriptive </w:t>
      </w:r>
      <w:r w:rsidR="00EA59B4" w:rsidRPr="00155B03">
        <w:rPr>
          <w:sz w:val="24"/>
          <w:szCs w:val="24"/>
        </w:rPr>
        <w:t>text and images</w:t>
      </w:r>
      <w:r w:rsidR="00E915FE" w:rsidRPr="00155B03">
        <w:rPr>
          <w:sz w:val="24"/>
          <w:szCs w:val="24"/>
        </w:rPr>
        <w:t xml:space="preserve"> </w:t>
      </w:r>
      <w:r w:rsidR="00621696" w:rsidRPr="00155B03">
        <w:rPr>
          <w:sz w:val="24"/>
          <w:szCs w:val="24"/>
        </w:rPr>
        <w:t xml:space="preserve">of </w:t>
      </w:r>
      <w:r w:rsidR="00937F89" w:rsidRPr="00155B03">
        <w:rPr>
          <w:sz w:val="24"/>
          <w:szCs w:val="24"/>
        </w:rPr>
        <w:t>wildlife</w:t>
      </w:r>
      <w:r w:rsidR="00E915FE" w:rsidRPr="00155B03">
        <w:rPr>
          <w:sz w:val="24"/>
          <w:szCs w:val="24"/>
        </w:rPr>
        <w:t xml:space="preserve">. </w:t>
      </w:r>
      <w:r w:rsidR="00DE0868" w:rsidRPr="00155B03">
        <w:rPr>
          <w:sz w:val="24"/>
          <w:szCs w:val="24"/>
        </w:rPr>
        <w:t xml:space="preserve">Values associated with each input keyword </w:t>
      </w:r>
      <w:r w:rsidR="007B37A0" w:rsidRPr="00155B03">
        <w:rPr>
          <w:sz w:val="24"/>
          <w:szCs w:val="24"/>
        </w:rPr>
        <w:t xml:space="preserve">will be matched against </w:t>
      </w:r>
      <w:r w:rsidR="005B7190" w:rsidRPr="00155B03">
        <w:rPr>
          <w:sz w:val="24"/>
          <w:szCs w:val="24"/>
        </w:rPr>
        <w:t xml:space="preserve">fields in </w:t>
      </w:r>
      <w:r w:rsidR="003413AF" w:rsidRPr="00155B03">
        <w:rPr>
          <w:sz w:val="24"/>
          <w:szCs w:val="24"/>
        </w:rPr>
        <w:t>the database; if one or more</w:t>
      </w:r>
      <w:r w:rsidR="00E915FE" w:rsidRPr="00155B03">
        <w:rPr>
          <w:sz w:val="24"/>
          <w:szCs w:val="24"/>
        </w:rPr>
        <w:t xml:space="preserve"> match</w:t>
      </w:r>
      <w:r w:rsidR="003413AF" w:rsidRPr="00155B03">
        <w:rPr>
          <w:sz w:val="24"/>
          <w:szCs w:val="24"/>
        </w:rPr>
        <w:t>es</w:t>
      </w:r>
      <w:r w:rsidR="00E915FE" w:rsidRPr="00155B03">
        <w:rPr>
          <w:sz w:val="24"/>
          <w:szCs w:val="24"/>
        </w:rPr>
        <w:t xml:space="preserve"> fo</w:t>
      </w:r>
      <w:r w:rsidR="003413AF" w:rsidRPr="00155B03">
        <w:rPr>
          <w:sz w:val="24"/>
          <w:szCs w:val="24"/>
        </w:rPr>
        <w:t>r the given set of values exist</w:t>
      </w:r>
      <w:r w:rsidR="00E915FE" w:rsidRPr="00155B03">
        <w:rPr>
          <w:sz w:val="24"/>
          <w:szCs w:val="24"/>
        </w:rPr>
        <w:t xml:space="preserve">, </w:t>
      </w:r>
      <w:r w:rsidR="005B7190" w:rsidRPr="00155B03">
        <w:rPr>
          <w:sz w:val="24"/>
          <w:szCs w:val="24"/>
        </w:rPr>
        <w:t xml:space="preserve">the database </w:t>
      </w:r>
      <w:r w:rsidR="007E0217" w:rsidRPr="00155B03">
        <w:rPr>
          <w:sz w:val="24"/>
          <w:szCs w:val="24"/>
        </w:rPr>
        <w:t xml:space="preserve">server </w:t>
      </w:r>
      <w:r w:rsidR="005B7190" w:rsidRPr="00155B03">
        <w:rPr>
          <w:sz w:val="24"/>
          <w:szCs w:val="24"/>
        </w:rPr>
        <w:t>will return the appropriate record</w:t>
      </w:r>
      <w:r w:rsidR="003413AF" w:rsidRPr="00155B03">
        <w:rPr>
          <w:sz w:val="24"/>
          <w:szCs w:val="24"/>
        </w:rPr>
        <w:t>s</w:t>
      </w:r>
      <w:r w:rsidR="005B7190" w:rsidRPr="00155B03">
        <w:rPr>
          <w:sz w:val="24"/>
          <w:szCs w:val="24"/>
        </w:rPr>
        <w:t xml:space="preserve"> to the OWL Server.</w:t>
      </w:r>
      <w:r w:rsidR="007E0217" w:rsidRPr="00155B03">
        <w:rPr>
          <w:sz w:val="24"/>
          <w:szCs w:val="24"/>
        </w:rPr>
        <w:t xml:space="preserve"> If no record</w:t>
      </w:r>
      <w:r w:rsidR="001B7CB8" w:rsidRPr="00155B03">
        <w:rPr>
          <w:sz w:val="24"/>
          <w:szCs w:val="24"/>
        </w:rPr>
        <w:t>s match</w:t>
      </w:r>
      <w:r w:rsidR="007E0217" w:rsidRPr="00155B03">
        <w:rPr>
          <w:sz w:val="24"/>
          <w:szCs w:val="24"/>
        </w:rPr>
        <w:t xml:space="preserve"> the given keys, the database s</w:t>
      </w:r>
      <w:r w:rsidR="0004268D" w:rsidRPr="00155B03">
        <w:rPr>
          <w:sz w:val="24"/>
          <w:szCs w:val="24"/>
        </w:rPr>
        <w:t xml:space="preserve">erver’s </w:t>
      </w:r>
      <w:r w:rsidR="007E0217" w:rsidRPr="00155B03">
        <w:rPr>
          <w:sz w:val="24"/>
          <w:szCs w:val="24"/>
        </w:rPr>
        <w:t xml:space="preserve">return message </w:t>
      </w:r>
      <w:r w:rsidR="0004268D" w:rsidRPr="00155B03">
        <w:rPr>
          <w:sz w:val="24"/>
          <w:szCs w:val="24"/>
        </w:rPr>
        <w:t>must clearly indicate</w:t>
      </w:r>
      <w:r w:rsidR="007E0217" w:rsidRPr="00155B03">
        <w:rPr>
          <w:sz w:val="24"/>
          <w:szCs w:val="24"/>
        </w:rPr>
        <w:t xml:space="preserve"> no record was found.</w:t>
      </w:r>
    </w:p>
    <w:p w:rsidR="009B746F" w:rsidRPr="00155B03" w:rsidRDefault="009B746F" w:rsidP="009B746F">
      <w:pPr>
        <w:pStyle w:val="Heading2"/>
        <w:spacing w:before="120" w:after="120"/>
        <w:rPr>
          <w:color w:val="auto"/>
          <w:sz w:val="24"/>
          <w:szCs w:val="24"/>
        </w:rPr>
      </w:pPr>
      <w:bookmarkStart w:id="18" w:name="_Toc431479425"/>
      <w:r w:rsidRPr="00155B03">
        <w:rPr>
          <w:color w:val="auto"/>
          <w:sz w:val="24"/>
          <w:szCs w:val="24"/>
        </w:rPr>
        <w:t>Implementation Technology</w:t>
      </w:r>
      <w:bookmarkEnd w:id="18"/>
    </w:p>
    <w:p w:rsidR="001776E4" w:rsidRDefault="004803E4" w:rsidP="004803E4">
      <w:pPr>
        <w:ind w:firstLine="180"/>
        <w:rPr>
          <w:sz w:val="24"/>
          <w:szCs w:val="24"/>
        </w:rPr>
      </w:pPr>
      <w:r w:rsidRPr="00155B03">
        <w:rPr>
          <w:sz w:val="24"/>
          <w:szCs w:val="24"/>
        </w:rPr>
        <w:t>OWL’s databases will be built and hosted using Microsoft’s SQL server.</w:t>
      </w:r>
    </w:p>
    <w:p w:rsidR="00155B03" w:rsidRPr="00155B03" w:rsidRDefault="00155B03" w:rsidP="004803E4">
      <w:pPr>
        <w:ind w:firstLine="180"/>
        <w:rPr>
          <w:sz w:val="24"/>
          <w:szCs w:val="24"/>
        </w:rPr>
      </w:pPr>
    </w:p>
    <w:p w:rsidR="004803E4" w:rsidRPr="00155B03" w:rsidRDefault="001A4242" w:rsidP="004803E4">
      <w:pPr>
        <w:pStyle w:val="Heading1"/>
        <w:spacing w:before="120" w:after="120"/>
        <w:rPr>
          <w:color w:val="auto"/>
          <w:sz w:val="24"/>
          <w:szCs w:val="24"/>
        </w:rPr>
      </w:pPr>
      <w:bookmarkStart w:id="19" w:name="_Toc431479426"/>
      <w:r w:rsidRPr="00155B03">
        <w:rPr>
          <w:color w:val="auto"/>
          <w:sz w:val="24"/>
          <w:szCs w:val="24"/>
        </w:rPr>
        <w:lastRenderedPageBreak/>
        <w:t>Data Storage and Communication</w:t>
      </w:r>
      <w:bookmarkEnd w:id="19"/>
    </w:p>
    <w:p w:rsidR="004803E4" w:rsidRPr="00155B03" w:rsidRDefault="0090078A" w:rsidP="004803E4">
      <w:pPr>
        <w:pStyle w:val="Heading2"/>
        <w:spacing w:before="120" w:after="120"/>
        <w:rPr>
          <w:color w:val="auto"/>
          <w:sz w:val="24"/>
          <w:szCs w:val="24"/>
        </w:rPr>
      </w:pPr>
      <w:bookmarkStart w:id="20" w:name="_Toc431479427"/>
      <w:r w:rsidRPr="00155B03">
        <w:rPr>
          <w:color w:val="auto"/>
          <w:sz w:val="24"/>
          <w:szCs w:val="24"/>
        </w:rPr>
        <w:t xml:space="preserve">Sample </w:t>
      </w:r>
      <w:r w:rsidR="004803E4" w:rsidRPr="00155B03">
        <w:rPr>
          <w:color w:val="auto"/>
          <w:sz w:val="24"/>
          <w:szCs w:val="24"/>
        </w:rPr>
        <w:t>OWL Database Schema</w:t>
      </w:r>
      <w:bookmarkEnd w:id="20"/>
    </w:p>
    <w:p w:rsidR="003F725A" w:rsidRPr="00155B03" w:rsidRDefault="002C1F9E" w:rsidP="004803E4">
      <w:pPr>
        <w:ind w:firstLine="180"/>
        <w:rPr>
          <w:sz w:val="24"/>
          <w:szCs w:val="24"/>
        </w:rPr>
      </w:pPr>
      <w:r w:rsidRPr="00155B03">
        <w:rPr>
          <w:sz w:val="24"/>
          <w:szCs w:val="24"/>
        </w:rPr>
        <w:fldChar w:fldCharType="begin"/>
      </w:r>
      <w:r w:rsidRPr="00155B03">
        <w:rPr>
          <w:sz w:val="24"/>
          <w:szCs w:val="24"/>
        </w:rPr>
        <w:instrText xml:space="preserve"> REF _Ref431476578 \h </w:instrText>
      </w:r>
      <w:r w:rsidRPr="00155B03">
        <w:rPr>
          <w:sz w:val="24"/>
          <w:szCs w:val="24"/>
        </w:rPr>
      </w:r>
      <w:r w:rsidR="00155B03">
        <w:rPr>
          <w:sz w:val="24"/>
          <w:szCs w:val="24"/>
        </w:rPr>
        <w:instrText xml:space="preserve"> \* MERGEFORMAT </w:instrText>
      </w:r>
      <w:r w:rsidRPr="00155B03">
        <w:rPr>
          <w:sz w:val="24"/>
          <w:szCs w:val="24"/>
        </w:rPr>
        <w:fldChar w:fldCharType="separate"/>
      </w:r>
      <w:r w:rsidRPr="00155B03">
        <w:rPr>
          <w:color w:val="000000" w:themeColor="text1"/>
          <w:sz w:val="24"/>
          <w:szCs w:val="24"/>
        </w:rPr>
        <w:t xml:space="preserve">Table </w:t>
      </w:r>
      <w:r w:rsidRPr="00155B03">
        <w:rPr>
          <w:noProof/>
          <w:color w:val="000000" w:themeColor="text1"/>
          <w:sz w:val="24"/>
          <w:szCs w:val="24"/>
        </w:rPr>
        <w:t>1</w:t>
      </w:r>
      <w:r w:rsidRPr="00155B03">
        <w:rPr>
          <w:sz w:val="24"/>
          <w:szCs w:val="24"/>
        </w:rPr>
        <w:fldChar w:fldCharType="end"/>
      </w:r>
      <w:r w:rsidRPr="00155B03">
        <w:rPr>
          <w:sz w:val="24"/>
          <w:szCs w:val="24"/>
        </w:rPr>
        <w:t xml:space="preserve"> </w:t>
      </w:r>
      <w:r w:rsidR="003F725A" w:rsidRPr="00155B03">
        <w:rPr>
          <w:sz w:val="24"/>
          <w:szCs w:val="24"/>
        </w:rPr>
        <w:t xml:space="preserve">shows </w:t>
      </w:r>
      <w:r w:rsidR="00340E3B" w:rsidRPr="00155B03">
        <w:rPr>
          <w:sz w:val="24"/>
          <w:szCs w:val="24"/>
        </w:rPr>
        <w:t xml:space="preserve">a </w:t>
      </w:r>
      <w:r w:rsidRPr="00155B03">
        <w:rPr>
          <w:sz w:val="24"/>
          <w:szCs w:val="24"/>
        </w:rPr>
        <w:t>sample database table</w:t>
      </w:r>
      <w:r w:rsidR="00973AC2" w:rsidRPr="00155B03">
        <w:rPr>
          <w:sz w:val="24"/>
          <w:szCs w:val="24"/>
        </w:rPr>
        <w:t xml:space="preserve"> OWL may use. The “Fields” column indicates fields in the plant description table. The “</w:t>
      </w:r>
      <w:r w:rsidR="005B0B37" w:rsidRPr="00155B03">
        <w:rPr>
          <w:sz w:val="24"/>
          <w:szCs w:val="24"/>
        </w:rPr>
        <w:t>Valid</w:t>
      </w:r>
      <w:r w:rsidR="00973AC2" w:rsidRPr="00155B03">
        <w:rPr>
          <w:sz w:val="24"/>
          <w:szCs w:val="24"/>
        </w:rPr>
        <w:t xml:space="preserve"> Values” column lists the</w:t>
      </w:r>
      <w:r w:rsidR="00340E3B" w:rsidRPr="00155B03">
        <w:rPr>
          <w:sz w:val="24"/>
          <w:szCs w:val="24"/>
        </w:rPr>
        <w:t xml:space="preserve"> </w:t>
      </w:r>
      <w:r w:rsidR="005B0B37" w:rsidRPr="00155B03">
        <w:rPr>
          <w:sz w:val="24"/>
          <w:szCs w:val="24"/>
        </w:rPr>
        <w:t>valid</w:t>
      </w:r>
      <w:r w:rsidR="00340E3B" w:rsidRPr="00155B03">
        <w:rPr>
          <w:sz w:val="24"/>
          <w:szCs w:val="24"/>
        </w:rPr>
        <w:t xml:space="preserve"> values </w:t>
      </w:r>
      <w:r w:rsidR="00973AC2" w:rsidRPr="00155B03">
        <w:rPr>
          <w:sz w:val="24"/>
          <w:szCs w:val="24"/>
        </w:rPr>
        <w:t>a field</w:t>
      </w:r>
      <w:r w:rsidR="00340E3B" w:rsidRPr="00155B03">
        <w:rPr>
          <w:sz w:val="24"/>
          <w:szCs w:val="24"/>
        </w:rPr>
        <w:t xml:space="preserve"> may hold. </w:t>
      </w:r>
    </w:p>
    <w:p w:rsidR="00C12A27" w:rsidRPr="00155B03" w:rsidRDefault="00C12A27" w:rsidP="00C12A27">
      <w:pPr>
        <w:pStyle w:val="Caption"/>
        <w:keepNext/>
        <w:jc w:val="center"/>
        <w:rPr>
          <w:color w:val="000000" w:themeColor="text1"/>
          <w:sz w:val="20"/>
          <w:szCs w:val="24"/>
        </w:rPr>
      </w:pPr>
      <w:bookmarkStart w:id="21" w:name="_Ref431476578"/>
      <w:r w:rsidRPr="00155B03">
        <w:rPr>
          <w:color w:val="000000" w:themeColor="text1"/>
          <w:sz w:val="20"/>
          <w:szCs w:val="24"/>
        </w:rPr>
        <w:t xml:space="preserve">Table </w:t>
      </w:r>
      <w:r w:rsidRPr="00155B03">
        <w:rPr>
          <w:color w:val="000000" w:themeColor="text1"/>
          <w:sz w:val="20"/>
          <w:szCs w:val="24"/>
        </w:rPr>
        <w:fldChar w:fldCharType="begin"/>
      </w:r>
      <w:r w:rsidRPr="00155B03">
        <w:rPr>
          <w:color w:val="000000" w:themeColor="text1"/>
          <w:sz w:val="20"/>
          <w:szCs w:val="24"/>
        </w:rPr>
        <w:instrText xml:space="preserve"> SEQ Table \* ARABIC </w:instrText>
      </w:r>
      <w:r w:rsidRPr="00155B03">
        <w:rPr>
          <w:color w:val="000000" w:themeColor="text1"/>
          <w:sz w:val="20"/>
          <w:szCs w:val="24"/>
        </w:rPr>
        <w:fldChar w:fldCharType="separate"/>
      </w:r>
      <w:r w:rsidRPr="00155B03">
        <w:rPr>
          <w:noProof/>
          <w:color w:val="000000" w:themeColor="text1"/>
          <w:sz w:val="20"/>
          <w:szCs w:val="24"/>
        </w:rPr>
        <w:t>1</w:t>
      </w:r>
      <w:r w:rsidRPr="00155B03">
        <w:rPr>
          <w:color w:val="000000" w:themeColor="text1"/>
          <w:sz w:val="20"/>
          <w:szCs w:val="24"/>
        </w:rPr>
        <w:fldChar w:fldCharType="end"/>
      </w:r>
      <w:bookmarkEnd w:id="21"/>
      <w:r w:rsidR="006B61EA" w:rsidRPr="00155B03">
        <w:rPr>
          <w:color w:val="000000" w:themeColor="text1"/>
          <w:sz w:val="20"/>
          <w:szCs w:val="24"/>
        </w:rPr>
        <w:t xml:space="preserve">: </w:t>
      </w:r>
      <w:r w:rsidR="002C1F9E" w:rsidRPr="00155B03">
        <w:rPr>
          <w:color w:val="000000" w:themeColor="text1"/>
          <w:sz w:val="20"/>
          <w:szCs w:val="24"/>
        </w:rPr>
        <w:t xml:space="preserve">Sample plant </w:t>
      </w:r>
      <w:r w:rsidR="00973AC2" w:rsidRPr="00155B03">
        <w:rPr>
          <w:color w:val="000000" w:themeColor="text1"/>
          <w:sz w:val="20"/>
          <w:szCs w:val="24"/>
        </w:rPr>
        <w:t xml:space="preserve">description </w:t>
      </w:r>
      <w:r w:rsidR="002C1F9E" w:rsidRPr="00155B03">
        <w:rPr>
          <w:color w:val="000000" w:themeColor="text1"/>
          <w:sz w:val="20"/>
          <w:szCs w:val="24"/>
        </w:rPr>
        <w:t xml:space="preserve">database </w:t>
      </w:r>
      <w:r w:rsidR="00AA7DF7" w:rsidRPr="00155B03">
        <w:rPr>
          <w:color w:val="000000" w:themeColor="text1"/>
          <w:sz w:val="20"/>
          <w:szCs w:val="24"/>
        </w:rPr>
        <w:t>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4"/>
        <w:gridCol w:w="4626"/>
      </w:tblGrid>
      <w:tr w:rsidR="00C12A27" w:rsidRPr="00155B03" w:rsidTr="00340E3B">
        <w:trPr>
          <w:jc w:val="center"/>
        </w:trPr>
        <w:tc>
          <w:tcPr>
            <w:tcW w:w="0" w:type="auto"/>
          </w:tcPr>
          <w:p w:rsidR="00C12A27" w:rsidRPr="00155B03" w:rsidRDefault="00C12A27" w:rsidP="004803E4">
            <w:pPr>
              <w:rPr>
                <w:b/>
                <w:sz w:val="24"/>
                <w:szCs w:val="24"/>
              </w:rPr>
            </w:pPr>
            <w:r w:rsidRPr="00155B03">
              <w:rPr>
                <w:b/>
                <w:sz w:val="24"/>
                <w:szCs w:val="24"/>
              </w:rPr>
              <w:t>Fields</w:t>
            </w:r>
          </w:p>
        </w:tc>
        <w:tc>
          <w:tcPr>
            <w:tcW w:w="0" w:type="auto"/>
          </w:tcPr>
          <w:p w:rsidR="00C12A27" w:rsidRPr="00155B03" w:rsidRDefault="005B0B37" w:rsidP="004803E4">
            <w:pPr>
              <w:rPr>
                <w:b/>
                <w:sz w:val="24"/>
                <w:szCs w:val="24"/>
              </w:rPr>
            </w:pPr>
            <w:r w:rsidRPr="00155B03">
              <w:rPr>
                <w:b/>
                <w:sz w:val="24"/>
                <w:szCs w:val="24"/>
              </w:rPr>
              <w:t>Valid</w:t>
            </w:r>
            <w:r w:rsidR="00C12A27" w:rsidRPr="00155B03">
              <w:rPr>
                <w:b/>
                <w:sz w:val="24"/>
                <w:szCs w:val="24"/>
              </w:rPr>
              <w:t xml:space="preserve"> Values</w:t>
            </w:r>
          </w:p>
        </w:tc>
      </w:tr>
      <w:tr w:rsidR="00973AC2" w:rsidRPr="00155B03" w:rsidTr="00340E3B">
        <w:trPr>
          <w:jc w:val="center"/>
        </w:trPr>
        <w:tc>
          <w:tcPr>
            <w:tcW w:w="0" w:type="auto"/>
          </w:tcPr>
          <w:p w:rsidR="00973AC2" w:rsidRPr="00155B03" w:rsidRDefault="00973AC2" w:rsidP="004803E4">
            <w:pPr>
              <w:rPr>
                <w:sz w:val="24"/>
                <w:szCs w:val="24"/>
              </w:rPr>
            </w:pPr>
            <w:proofErr w:type="spellStart"/>
            <w:r w:rsidRPr="00155B03">
              <w:rPr>
                <w:sz w:val="24"/>
                <w:szCs w:val="24"/>
              </w:rPr>
              <w:t>Plant_Name</w:t>
            </w:r>
            <w:proofErr w:type="spellEnd"/>
            <w:r w:rsidRPr="00155B03">
              <w:rPr>
                <w:sz w:val="24"/>
                <w:szCs w:val="24"/>
              </w:rPr>
              <w:t xml:space="preserve"> (PK)</w:t>
            </w:r>
          </w:p>
        </w:tc>
        <w:tc>
          <w:tcPr>
            <w:tcW w:w="0" w:type="auto"/>
          </w:tcPr>
          <w:p w:rsidR="00973AC2" w:rsidRPr="00155B03" w:rsidRDefault="00A747F9" w:rsidP="00C12A27">
            <w:pPr>
              <w:rPr>
                <w:sz w:val="24"/>
                <w:szCs w:val="24"/>
              </w:rPr>
            </w:pPr>
            <w:r w:rsidRPr="00155B03">
              <w:rPr>
                <w:sz w:val="24"/>
                <w:szCs w:val="24"/>
              </w:rPr>
              <w:t xml:space="preserve">&lt;any </w:t>
            </w:r>
            <w:r w:rsidR="00973AC2" w:rsidRPr="00155B03">
              <w:rPr>
                <w:sz w:val="24"/>
                <w:szCs w:val="24"/>
              </w:rPr>
              <w:t>String</w:t>
            </w:r>
            <w:r w:rsidRPr="00155B03">
              <w:rPr>
                <w:sz w:val="24"/>
                <w:szCs w:val="24"/>
              </w:rPr>
              <w:t>&gt;</w:t>
            </w:r>
          </w:p>
        </w:tc>
      </w:tr>
      <w:tr w:rsidR="00C12A27" w:rsidRPr="00155B03" w:rsidTr="00340E3B">
        <w:trPr>
          <w:jc w:val="center"/>
        </w:trPr>
        <w:tc>
          <w:tcPr>
            <w:tcW w:w="0" w:type="auto"/>
          </w:tcPr>
          <w:p w:rsidR="00C12A27" w:rsidRPr="00155B03" w:rsidRDefault="00547104" w:rsidP="004803E4">
            <w:pPr>
              <w:rPr>
                <w:sz w:val="24"/>
                <w:szCs w:val="24"/>
              </w:rPr>
            </w:pPr>
            <w:proofErr w:type="spellStart"/>
            <w:r w:rsidRPr="00155B03">
              <w:rPr>
                <w:sz w:val="24"/>
                <w:szCs w:val="24"/>
              </w:rPr>
              <w:t>Plant_</w:t>
            </w:r>
            <w:r w:rsidR="00C12A27" w:rsidRPr="00155B03">
              <w:rPr>
                <w:sz w:val="24"/>
                <w:szCs w:val="24"/>
              </w:rPr>
              <w:t>Type</w:t>
            </w:r>
            <w:proofErr w:type="spellEnd"/>
          </w:p>
        </w:tc>
        <w:tc>
          <w:tcPr>
            <w:tcW w:w="0" w:type="auto"/>
          </w:tcPr>
          <w:p w:rsidR="00C12A27" w:rsidRPr="00155B03" w:rsidRDefault="00C12A27" w:rsidP="00C12A27">
            <w:pPr>
              <w:rPr>
                <w:sz w:val="24"/>
                <w:szCs w:val="24"/>
              </w:rPr>
            </w:pPr>
            <w:r w:rsidRPr="00155B03">
              <w:rPr>
                <w:sz w:val="24"/>
                <w:szCs w:val="24"/>
              </w:rPr>
              <w:t xml:space="preserve">Shrub, </w:t>
            </w:r>
            <w:r w:rsidR="00A43FA3" w:rsidRPr="00155B03">
              <w:rPr>
                <w:sz w:val="24"/>
                <w:szCs w:val="24"/>
              </w:rPr>
              <w:t xml:space="preserve">Shrub/Tree, </w:t>
            </w:r>
            <w:r w:rsidR="003F725A" w:rsidRPr="00155B03">
              <w:rPr>
                <w:sz w:val="24"/>
                <w:szCs w:val="24"/>
              </w:rPr>
              <w:t>Shrub/</w:t>
            </w:r>
            <w:r w:rsidRPr="00155B03">
              <w:rPr>
                <w:sz w:val="24"/>
                <w:szCs w:val="24"/>
              </w:rPr>
              <w:t>Vine, Tree, Vine</w:t>
            </w:r>
          </w:p>
        </w:tc>
      </w:tr>
      <w:tr w:rsidR="00C12A27" w:rsidRPr="00155B03" w:rsidTr="00340E3B">
        <w:trPr>
          <w:jc w:val="center"/>
        </w:trPr>
        <w:tc>
          <w:tcPr>
            <w:tcW w:w="0" w:type="auto"/>
          </w:tcPr>
          <w:p w:rsidR="00C12A27" w:rsidRPr="00155B03" w:rsidRDefault="00547104" w:rsidP="004803E4">
            <w:pPr>
              <w:rPr>
                <w:sz w:val="24"/>
                <w:szCs w:val="24"/>
              </w:rPr>
            </w:pPr>
            <w:proofErr w:type="spellStart"/>
            <w:r w:rsidRPr="00155B03">
              <w:rPr>
                <w:sz w:val="24"/>
                <w:szCs w:val="24"/>
              </w:rPr>
              <w:t>Leaf_</w:t>
            </w:r>
            <w:r w:rsidR="00C12A27" w:rsidRPr="00155B03">
              <w:rPr>
                <w:sz w:val="24"/>
                <w:szCs w:val="24"/>
              </w:rPr>
              <w:t>Shape</w:t>
            </w:r>
            <w:proofErr w:type="spellEnd"/>
          </w:p>
        </w:tc>
        <w:tc>
          <w:tcPr>
            <w:tcW w:w="0" w:type="auto"/>
          </w:tcPr>
          <w:p w:rsidR="00C12A27" w:rsidRPr="00155B03" w:rsidRDefault="00C12A27" w:rsidP="004803E4">
            <w:pPr>
              <w:rPr>
                <w:sz w:val="24"/>
                <w:szCs w:val="24"/>
              </w:rPr>
            </w:pPr>
            <w:r w:rsidRPr="00155B03">
              <w:rPr>
                <w:sz w:val="24"/>
                <w:szCs w:val="24"/>
              </w:rPr>
              <w:t>Pointed, Round</w:t>
            </w:r>
            <w:r w:rsidR="00690A73" w:rsidRPr="00155B03">
              <w:rPr>
                <w:sz w:val="24"/>
                <w:szCs w:val="24"/>
              </w:rPr>
              <w:t>ed</w:t>
            </w:r>
          </w:p>
        </w:tc>
      </w:tr>
      <w:tr w:rsidR="00C12A27" w:rsidRPr="00155B03" w:rsidTr="00340E3B">
        <w:trPr>
          <w:jc w:val="center"/>
        </w:trPr>
        <w:tc>
          <w:tcPr>
            <w:tcW w:w="0" w:type="auto"/>
          </w:tcPr>
          <w:p w:rsidR="00C12A27" w:rsidRPr="00155B03" w:rsidRDefault="00C12A27" w:rsidP="004803E4">
            <w:pPr>
              <w:rPr>
                <w:sz w:val="24"/>
                <w:szCs w:val="24"/>
              </w:rPr>
            </w:pPr>
            <w:proofErr w:type="spellStart"/>
            <w:r w:rsidRPr="00155B03">
              <w:rPr>
                <w:sz w:val="24"/>
                <w:szCs w:val="24"/>
              </w:rPr>
              <w:t>Leaf</w:t>
            </w:r>
            <w:r w:rsidR="00547104" w:rsidRPr="00155B03">
              <w:rPr>
                <w:sz w:val="24"/>
                <w:szCs w:val="24"/>
              </w:rPr>
              <w:t>_</w:t>
            </w:r>
            <w:r w:rsidRPr="00155B03">
              <w:rPr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0" w:type="auto"/>
          </w:tcPr>
          <w:p w:rsidR="00C12A27" w:rsidRPr="00155B03" w:rsidRDefault="00C12A27" w:rsidP="00C12A27">
            <w:pPr>
              <w:rPr>
                <w:sz w:val="24"/>
                <w:szCs w:val="24"/>
              </w:rPr>
            </w:pPr>
            <w:r w:rsidRPr="00155B03">
              <w:rPr>
                <w:sz w:val="24"/>
                <w:szCs w:val="24"/>
              </w:rPr>
              <w:t>Green, Yellow/Green, Yellow/Red, Red, None</w:t>
            </w:r>
          </w:p>
        </w:tc>
      </w:tr>
      <w:tr w:rsidR="00C12A27" w:rsidRPr="00155B03" w:rsidTr="00340E3B">
        <w:trPr>
          <w:jc w:val="center"/>
        </w:trPr>
        <w:tc>
          <w:tcPr>
            <w:tcW w:w="0" w:type="auto"/>
          </w:tcPr>
          <w:p w:rsidR="00C12A27" w:rsidRPr="00155B03" w:rsidRDefault="00547104" w:rsidP="004803E4">
            <w:pPr>
              <w:rPr>
                <w:sz w:val="24"/>
                <w:szCs w:val="24"/>
              </w:rPr>
            </w:pPr>
            <w:proofErr w:type="spellStart"/>
            <w:r w:rsidRPr="00155B03">
              <w:rPr>
                <w:sz w:val="24"/>
                <w:szCs w:val="24"/>
              </w:rPr>
              <w:t>Leaf_</w:t>
            </w:r>
            <w:r w:rsidR="00C12A27" w:rsidRPr="00155B03">
              <w:rPr>
                <w:sz w:val="24"/>
                <w:szCs w:val="24"/>
              </w:rPr>
              <w:t>Edge</w:t>
            </w:r>
            <w:proofErr w:type="spellEnd"/>
          </w:p>
        </w:tc>
        <w:tc>
          <w:tcPr>
            <w:tcW w:w="0" w:type="auto"/>
          </w:tcPr>
          <w:p w:rsidR="00C12A27" w:rsidRPr="00155B03" w:rsidRDefault="00C12A27" w:rsidP="004803E4">
            <w:pPr>
              <w:rPr>
                <w:sz w:val="24"/>
                <w:szCs w:val="24"/>
              </w:rPr>
            </w:pPr>
            <w:proofErr w:type="spellStart"/>
            <w:r w:rsidRPr="00155B03">
              <w:rPr>
                <w:sz w:val="24"/>
                <w:szCs w:val="24"/>
              </w:rPr>
              <w:t>Sawtooth</w:t>
            </w:r>
            <w:proofErr w:type="spellEnd"/>
            <w:r w:rsidRPr="00155B03">
              <w:rPr>
                <w:sz w:val="24"/>
                <w:szCs w:val="24"/>
              </w:rPr>
              <w:t>, Scalloped, Smooth</w:t>
            </w:r>
          </w:p>
        </w:tc>
      </w:tr>
      <w:tr w:rsidR="00C12A27" w:rsidRPr="00155B03" w:rsidTr="00340E3B">
        <w:trPr>
          <w:jc w:val="center"/>
        </w:trPr>
        <w:tc>
          <w:tcPr>
            <w:tcW w:w="0" w:type="auto"/>
          </w:tcPr>
          <w:p w:rsidR="00C12A27" w:rsidRPr="00155B03" w:rsidRDefault="00547104" w:rsidP="004803E4">
            <w:pPr>
              <w:rPr>
                <w:sz w:val="24"/>
                <w:szCs w:val="24"/>
              </w:rPr>
            </w:pPr>
            <w:proofErr w:type="spellStart"/>
            <w:r w:rsidRPr="00155B03">
              <w:rPr>
                <w:sz w:val="24"/>
                <w:szCs w:val="24"/>
              </w:rPr>
              <w:t>Leaf_</w:t>
            </w:r>
            <w:r w:rsidR="00C12A27" w:rsidRPr="00155B03">
              <w:rPr>
                <w:sz w:val="24"/>
                <w:szCs w:val="24"/>
              </w:rPr>
              <w:t>Clustering</w:t>
            </w:r>
            <w:proofErr w:type="spellEnd"/>
          </w:p>
        </w:tc>
        <w:tc>
          <w:tcPr>
            <w:tcW w:w="0" w:type="auto"/>
          </w:tcPr>
          <w:p w:rsidR="00C12A27" w:rsidRPr="00155B03" w:rsidRDefault="003F725A" w:rsidP="004803E4">
            <w:pPr>
              <w:rPr>
                <w:sz w:val="24"/>
                <w:szCs w:val="24"/>
              </w:rPr>
            </w:pPr>
            <w:r w:rsidRPr="00155B03">
              <w:rPr>
                <w:sz w:val="24"/>
                <w:szCs w:val="24"/>
              </w:rPr>
              <w:t>Yes, No</w:t>
            </w:r>
          </w:p>
        </w:tc>
      </w:tr>
      <w:tr w:rsidR="00C12A27" w:rsidRPr="00155B03" w:rsidTr="00340E3B">
        <w:trPr>
          <w:jc w:val="center"/>
        </w:trPr>
        <w:tc>
          <w:tcPr>
            <w:tcW w:w="0" w:type="auto"/>
          </w:tcPr>
          <w:p w:rsidR="00C12A27" w:rsidRPr="00155B03" w:rsidRDefault="00547104" w:rsidP="004803E4">
            <w:pPr>
              <w:rPr>
                <w:sz w:val="24"/>
                <w:szCs w:val="24"/>
              </w:rPr>
            </w:pPr>
            <w:proofErr w:type="spellStart"/>
            <w:r w:rsidRPr="00155B03">
              <w:rPr>
                <w:sz w:val="24"/>
                <w:szCs w:val="24"/>
              </w:rPr>
              <w:t>Cluster_</w:t>
            </w:r>
            <w:r w:rsidR="00C12A27" w:rsidRPr="00155B03">
              <w:rPr>
                <w:sz w:val="24"/>
                <w:szCs w:val="24"/>
              </w:rPr>
              <w:t>Size</w:t>
            </w:r>
            <w:proofErr w:type="spellEnd"/>
          </w:p>
        </w:tc>
        <w:tc>
          <w:tcPr>
            <w:tcW w:w="0" w:type="auto"/>
          </w:tcPr>
          <w:p w:rsidR="00C12A27" w:rsidRPr="00155B03" w:rsidRDefault="003F725A" w:rsidP="004803E4">
            <w:pPr>
              <w:rPr>
                <w:sz w:val="24"/>
                <w:szCs w:val="24"/>
              </w:rPr>
            </w:pPr>
            <w:r w:rsidRPr="00155B03">
              <w:rPr>
                <w:sz w:val="24"/>
                <w:szCs w:val="24"/>
              </w:rPr>
              <w:t>0,3,4,5</w:t>
            </w:r>
          </w:p>
        </w:tc>
      </w:tr>
      <w:tr w:rsidR="00C12A27" w:rsidRPr="00155B03" w:rsidTr="00340E3B">
        <w:trPr>
          <w:jc w:val="center"/>
        </w:trPr>
        <w:tc>
          <w:tcPr>
            <w:tcW w:w="0" w:type="auto"/>
          </w:tcPr>
          <w:p w:rsidR="00C12A27" w:rsidRPr="00155B03" w:rsidRDefault="00C12A27" w:rsidP="004803E4">
            <w:pPr>
              <w:rPr>
                <w:sz w:val="24"/>
                <w:szCs w:val="24"/>
              </w:rPr>
            </w:pPr>
            <w:r w:rsidRPr="00155B03">
              <w:rPr>
                <w:sz w:val="24"/>
                <w:szCs w:val="24"/>
              </w:rPr>
              <w:t>Leaflets</w:t>
            </w:r>
          </w:p>
        </w:tc>
        <w:tc>
          <w:tcPr>
            <w:tcW w:w="0" w:type="auto"/>
          </w:tcPr>
          <w:p w:rsidR="00C12A27" w:rsidRPr="00155B03" w:rsidRDefault="002D688F" w:rsidP="004803E4">
            <w:pPr>
              <w:rPr>
                <w:sz w:val="24"/>
                <w:szCs w:val="24"/>
              </w:rPr>
            </w:pPr>
            <w:r w:rsidRPr="00155B03">
              <w:rPr>
                <w:sz w:val="24"/>
                <w:szCs w:val="24"/>
              </w:rPr>
              <w:t>0,5,6,7,8,9,10,11,12,13</w:t>
            </w:r>
          </w:p>
        </w:tc>
      </w:tr>
      <w:tr w:rsidR="00C12A27" w:rsidRPr="00155B03" w:rsidTr="00340E3B">
        <w:trPr>
          <w:jc w:val="center"/>
        </w:trPr>
        <w:tc>
          <w:tcPr>
            <w:tcW w:w="0" w:type="auto"/>
          </w:tcPr>
          <w:p w:rsidR="00C12A27" w:rsidRPr="00155B03" w:rsidRDefault="00547104" w:rsidP="004803E4">
            <w:pPr>
              <w:rPr>
                <w:sz w:val="24"/>
                <w:szCs w:val="24"/>
              </w:rPr>
            </w:pPr>
            <w:proofErr w:type="spellStart"/>
            <w:r w:rsidRPr="00155B03">
              <w:rPr>
                <w:sz w:val="24"/>
                <w:szCs w:val="24"/>
              </w:rPr>
              <w:t>Flower_Present</w:t>
            </w:r>
            <w:proofErr w:type="spellEnd"/>
          </w:p>
        </w:tc>
        <w:tc>
          <w:tcPr>
            <w:tcW w:w="0" w:type="auto"/>
          </w:tcPr>
          <w:p w:rsidR="003F725A" w:rsidRPr="00155B03" w:rsidRDefault="003F725A" w:rsidP="004803E4">
            <w:pPr>
              <w:rPr>
                <w:sz w:val="24"/>
                <w:szCs w:val="24"/>
              </w:rPr>
            </w:pPr>
            <w:r w:rsidRPr="00155B03">
              <w:rPr>
                <w:sz w:val="24"/>
                <w:szCs w:val="24"/>
              </w:rPr>
              <w:t>Yes, No</w:t>
            </w:r>
          </w:p>
        </w:tc>
      </w:tr>
      <w:tr w:rsidR="00C12A27" w:rsidRPr="00155B03" w:rsidTr="00340E3B">
        <w:trPr>
          <w:jc w:val="center"/>
        </w:trPr>
        <w:tc>
          <w:tcPr>
            <w:tcW w:w="0" w:type="auto"/>
          </w:tcPr>
          <w:p w:rsidR="00C12A27" w:rsidRPr="00155B03" w:rsidRDefault="00547104" w:rsidP="004803E4">
            <w:pPr>
              <w:rPr>
                <w:sz w:val="24"/>
                <w:szCs w:val="24"/>
              </w:rPr>
            </w:pPr>
            <w:proofErr w:type="spellStart"/>
            <w:r w:rsidRPr="00155B03">
              <w:rPr>
                <w:sz w:val="24"/>
                <w:szCs w:val="24"/>
              </w:rPr>
              <w:t>Flower_</w:t>
            </w:r>
            <w:r w:rsidR="00C12A27" w:rsidRPr="00155B03">
              <w:rPr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0" w:type="auto"/>
          </w:tcPr>
          <w:p w:rsidR="00C12A27" w:rsidRPr="00155B03" w:rsidRDefault="003F725A" w:rsidP="004803E4">
            <w:pPr>
              <w:rPr>
                <w:sz w:val="24"/>
                <w:szCs w:val="24"/>
              </w:rPr>
            </w:pPr>
            <w:r w:rsidRPr="00155B03">
              <w:rPr>
                <w:sz w:val="24"/>
                <w:szCs w:val="24"/>
              </w:rPr>
              <w:t>Green, Yellow/Green, White, None</w:t>
            </w:r>
          </w:p>
        </w:tc>
      </w:tr>
      <w:tr w:rsidR="00421FCC" w:rsidRPr="00155B03" w:rsidTr="00340E3B">
        <w:trPr>
          <w:jc w:val="center"/>
        </w:trPr>
        <w:tc>
          <w:tcPr>
            <w:tcW w:w="0" w:type="auto"/>
          </w:tcPr>
          <w:p w:rsidR="00421FCC" w:rsidRPr="00155B03" w:rsidRDefault="00421FCC" w:rsidP="00003667">
            <w:pPr>
              <w:rPr>
                <w:sz w:val="24"/>
                <w:szCs w:val="24"/>
              </w:rPr>
            </w:pPr>
            <w:r w:rsidRPr="00155B03">
              <w:rPr>
                <w:sz w:val="24"/>
                <w:szCs w:val="24"/>
              </w:rPr>
              <w:t>Habitat</w:t>
            </w:r>
          </w:p>
        </w:tc>
        <w:tc>
          <w:tcPr>
            <w:tcW w:w="0" w:type="auto"/>
          </w:tcPr>
          <w:p w:rsidR="00421FCC" w:rsidRPr="00155B03" w:rsidRDefault="00421FCC" w:rsidP="00003667">
            <w:pPr>
              <w:rPr>
                <w:sz w:val="24"/>
                <w:szCs w:val="24"/>
              </w:rPr>
            </w:pPr>
            <w:r w:rsidRPr="00155B03">
              <w:rPr>
                <w:sz w:val="24"/>
                <w:szCs w:val="24"/>
              </w:rPr>
              <w:t xml:space="preserve">Woodland, </w:t>
            </w:r>
            <w:proofErr w:type="spellStart"/>
            <w:r w:rsidRPr="00155B03">
              <w:rPr>
                <w:sz w:val="24"/>
                <w:szCs w:val="24"/>
              </w:rPr>
              <w:t>Open_Field</w:t>
            </w:r>
            <w:proofErr w:type="spellEnd"/>
            <w:r w:rsidRPr="00155B03">
              <w:rPr>
                <w:sz w:val="24"/>
                <w:szCs w:val="24"/>
              </w:rPr>
              <w:t>, Swamp, Any</w:t>
            </w:r>
          </w:p>
        </w:tc>
      </w:tr>
      <w:tr w:rsidR="00421FCC" w:rsidRPr="00155B03" w:rsidTr="00340E3B">
        <w:trPr>
          <w:jc w:val="center"/>
        </w:trPr>
        <w:tc>
          <w:tcPr>
            <w:tcW w:w="0" w:type="auto"/>
          </w:tcPr>
          <w:p w:rsidR="00421FCC" w:rsidRPr="00155B03" w:rsidRDefault="00421FCC" w:rsidP="00003667">
            <w:pPr>
              <w:rPr>
                <w:sz w:val="24"/>
                <w:szCs w:val="24"/>
              </w:rPr>
            </w:pPr>
            <w:proofErr w:type="spellStart"/>
            <w:r w:rsidRPr="00155B03">
              <w:rPr>
                <w:sz w:val="24"/>
                <w:szCs w:val="24"/>
              </w:rPr>
              <w:t>Geographic_Region</w:t>
            </w:r>
            <w:proofErr w:type="spellEnd"/>
          </w:p>
        </w:tc>
        <w:tc>
          <w:tcPr>
            <w:tcW w:w="0" w:type="auto"/>
          </w:tcPr>
          <w:p w:rsidR="00421FCC" w:rsidRPr="00155B03" w:rsidRDefault="00421FCC" w:rsidP="00003667">
            <w:pPr>
              <w:rPr>
                <w:sz w:val="24"/>
                <w:szCs w:val="24"/>
              </w:rPr>
            </w:pPr>
            <w:proofErr w:type="spellStart"/>
            <w:r w:rsidRPr="00155B03">
              <w:rPr>
                <w:sz w:val="24"/>
                <w:szCs w:val="24"/>
              </w:rPr>
              <w:t>Eastern_US</w:t>
            </w:r>
            <w:proofErr w:type="spellEnd"/>
            <w:r w:rsidRPr="00155B03">
              <w:rPr>
                <w:sz w:val="24"/>
                <w:szCs w:val="24"/>
              </w:rPr>
              <w:t xml:space="preserve">, </w:t>
            </w:r>
            <w:proofErr w:type="spellStart"/>
            <w:r w:rsidRPr="00155B03">
              <w:rPr>
                <w:sz w:val="24"/>
                <w:szCs w:val="24"/>
              </w:rPr>
              <w:t>Western_US</w:t>
            </w:r>
            <w:proofErr w:type="spellEnd"/>
            <w:r w:rsidRPr="00155B03">
              <w:rPr>
                <w:sz w:val="24"/>
                <w:szCs w:val="24"/>
              </w:rPr>
              <w:t>, Any</w:t>
            </w:r>
          </w:p>
        </w:tc>
      </w:tr>
      <w:tr w:rsidR="00421FCC" w:rsidRPr="00155B03" w:rsidTr="00340E3B">
        <w:trPr>
          <w:jc w:val="center"/>
        </w:trPr>
        <w:tc>
          <w:tcPr>
            <w:tcW w:w="0" w:type="auto"/>
          </w:tcPr>
          <w:p w:rsidR="00421FCC" w:rsidRPr="00155B03" w:rsidRDefault="00421FCC" w:rsidP="00003667">
            <w:pPr>
              <w:rPr>
                <w:sz w:val="24"/>
                <w:szCs w:val="24"/>
              </w:rPr>
            </w:pPr>
            <w:r w:rsidRPr="00155B03">
              <w:rPr>
                <w:sz w:val="24"/>
                <w:szCs w:val="24"/>
              </w:rPr>
              <w:t>Season</w:t>
            </w:r>
          </w:p>
        </w:tc>
        <w:tc>
          <w:tcPr>
            <w:tcW w:w="0" w:type="auto"/>
          </w:tcPr>
          <w:p w:rsidR="00421FCC" w:rsidRPr="00155B03" w:rsidRDefault="00421FCC" w:rsidP="00003667">
            <w:pPr>
              <w:rPr>
                <w:sz w:val="24"/>
                <w:szCs w:val="24"/>
              </w:rPr>
            </w:pPr>
            <w:r w:rsidRPr="00155B03">
              <w:rPr>
                <w:sz w:val="24"/>
                <w:szCs w:val="24"/>
              </w:rPr>
              <w:t>Spring, Summer, Autumn, Winter</w:t>
            </w:r>
          </w:p>
        </w:tc>
      </w:tr>
      <w:tr w:rsidR="00421FCC" w:rsidRPr="00155B03" w:rsidTr="00340E3B">
        <w:trPr>
          <w:jc w:val="center"/>
        </w:trPr>
        <w:tc>
          <w:tcPr>
            <w:tcW w:w="0" w:type="auto"/>
          </w:tcPr>
          <w:p w:rsidR="00421FCC" w:rsidRPr="00155B03" w:rsidRDefault="00421FCC" w:rsidP="00003667">
            <w:pPr>
              <w:rPr>
                <w:sz w:val="24"/>
                <w:szCs w:val="24"/>
              </w:rPr>
            </w:pPr>
            <w:proofErr w:type="spellStart"/>
            <w:r w:rsidRPr="00155B03">
              <w:rPr>
                <w:sz w:val="24"/>
                <w:szCs w:val="24"/>
              </w:rPr>
              <w:t>Light_Preference</w:t>
            </w:r>
            <w:proofErr w:type="spellEnd"/>
          </w:p>
        </w:tc>
        <w:tc>
          <w:tcPr>
            <w:tcW w:w="0" w:type="auto"/>
          </w:tcPr>
          <w:p w:rsidR="00421FCC" w:rsidRPr="00155B03" w:rsidRDefault="00421FCC" w:rsidP="00003667">
            <w:pPr>
              <w:rPr>
                <w:sz w:val="24"/>
                <w:szCs w:val="24"/>
              </w:rPr>
            </w:pPr>
            <w:r w:rsidRPr="00155B03">
              <w:rPr>
                <w:sz w:val="24"/>
                <w:szCs w:val="24"/>
              </w:rPr>
              <w:t>Sunlight, Shade, Any</w:t>
            </w:r>
          </w:p>
        </w:tc>
      </w:tr>
      <w:tr w:rsidR="00421FCC" w:rsidRPr="00155B03" w:rsidTr="00340E3B">
        <w:trPr>
          <w:jc w:val="center"/>
        </w:trPr>
        <w:tc>
          <w:tcPr>
            <w:tcW w:w="0" w:type="auto"/>
          </w:tcPr>
          <w:p w:rsidR="00421FCC" w:rsidRPr="00155B03" w:rsidRDefault="00421FCC" w:rsidP="00003667">
            <w:pPr>
              <w:rPr>
                <w:sz w:val="24"/>
                <w:szCs w:val="24"/>
              </w:rPr>
            </w:pPr>
            <w:r w:rsidRPr="00155B03">
              <w:rPr>
                <w:sz w:val="24"/>
                <w:szCs w:val="24"/>
              </w:rPr>
              <w:t>Description</w:t>
            </w:r>
          </w:p>
        </w:tc>
        <w:tc>
          <w:tcPr>
            <w:tcW w:w="0" w:type="auto"/>
          </w:tcPr>
          <w:p w:rsidR="00421FCC" w:rsidRPr="00155B03" w:rsidRDefault="00421FCC" w:rsidP="00003667">
            <w:pPr>
              <w:rPr>
                <w:sz w:val="24"/>
                <w:szCs w:val="24"/>
              </w:rPr>
            </w:pPr>
            <w:r w:rsidRPr="00155B03">
              <w:rPr>
                <w:sz w:val="24"/>
                <w:szCs w:val="24"/>
              </w:rPr>
              <w:t>&lt;any String&gt;</w:t>
            </w:r>
          </w:p>
        </w:tc>
      </w:tr>
      <w:tr w:rsidR="00421FCC" w:rsidRPr="00155B03" w:rsidTr="00340E3B">
        <w:trPr>
          <w:jc w:val="center"/>
        </w:trPr>
        <w:tc>
          <w:tcPr>
            <w:tcW w:w="0" w:type="auto"/>
          </w:tcPr>
          <w:p w:rsidR="00421FCC" w:rsidRPr="00155B03" w:rsidRDefault="00421FCC" w:rsidP="00003667">
            <w:pPr>
              <w:rPr>
                <w:sz w:val="24"/>
                <w:szCs w:val="24"/>
              </w:rPr>
            </w:pPr>
            <w:r w:rsidRPr="00155B03">
              <w:rPr>
                <w:sz w:val="24"/>
                <w:szCs w:val="24"/>
              </w:rPr>
              <w:t>Image</w:t>
            </w:r>
          </w:p>
        </w:tc>
        <w:tc>
          <w:tcPr>
            <w:tcW w:w="0" w:type="auto"/>
          </w:tcPr>
          <w:p w:rsidR="00421FCC" w:rsidRPr="00155B03" w:rsidRDefault="00421FCC" w:rsidP="00003667">
            <w:pPr>
              <w:rPr>
                <w:sz w:val="24"/>
                <w:szCs w:val="24"/>
              </w:rPr>
            </w:pPr>
            <w:r w:rsidRPr="00155B03">
              <w:rPr>
                <w:sz w:val="24"/>
                <w:szCs w:val="24"/>
              </w:rPr>
              <w:t>&lt;link to an image file&gt;</w:t>
            </w:r>
          </w:p>
        </w:tc>
      </w:tr>
    </w:tbl>
    <w:p w:rsidR="00547104" w:rsidRPr="00155B03" w:rsidRDefault="00547104" w:rsidP="003413AF">
      <w:pPr>
        <w:pStyle w:val="ListParagraph"/>
        <w:ind w:left="540"/>
        <w:rPr>
          <w:sz w:val="24"/>
          <w:szCs w:val="24"/>
        </w:rPr>
      </w:pPr>
    </w:p>
    <w:p w:rsidR="004803E4" w:rsidRPr="00155B03" w:rsidRDefault="004803E4" w:rsidP="004803E4">
      <w:pPr>
        <w:pStyle w:val="Heading2"/>
        <w:spacing w:before="120" w:after="120"/>
        <w:rPr>
          <w:color w:val="auto"/>
          <w:sz w:val="24"/>
          <w:szCs w:val="24"/>
        </w:rPr>
      </w:pPr>
      <w:bookmarkStart w:id="22" w:name="_Toc431479428"/>
      <w:r w:rsidRPr="00155B03">
        <w:rPr>
          <w:color w:val="auto"/>
          <w:sz w:val="24"/>
          <w:szCs w:val="24"/>
        </w:rPr>
        <w:t>OWL Communication Protocol</w:t>
      </w:r>
      <w:bookmarkEnd w:id="22"/>
    </w:p>
    <w:p w:rsidR="004803E4" w:rsidRPr="00155B03" w:rsidRDefault="004803E4" w:rsidP="004803E4">
      <w:pPr>
        <w:ind w:firstLine="180"/>
        <w:rPr>
          <w:sz w:val="24"/>
          <w:szCs w:val="24"/>
        </w:rPr>
      </w:pPr>
      <w:r w:rsidRPr="00155B03">
        <w:rPr>
          <w:sz w:val="24"/>
          <w:szCs w:val="24"/>
        </w:rPr>
        <w:t xml:space="preserve">OWL uses JSON to transmit information between Client and Server. OWL’s JSON format </w:t>
      </w:r>
      <w:r w:rsidR="001776E4" w:rsidRPr="00155B03">
        <w:rPr>
          <w:sz w:val="24"/>
          <w:szCs w:val="24"/>
        </w:rPr>
        <w:t>uses</w:t>
      </w:r>
      <w:r w:rsidRPr="00155B03">
        <w:rPr>
          <w:sz w:val="24"/>
          <w:szCs w:val="24"/>
        </w:rPr>
        <w:t xml:space="preserve"> a collection of key-value pairs, </w:t>
      </w:r>
      <w:r w:rsidR="00E43696" w:rsidRPr="00155B03">
        <w:rPr>
          <w:sz w:val="24"/>
          <w:szCs w:val="24"/>
        </w:rPr>
        <w:t xml:space="preserve">with keys corresponding to </w:t>
      </w:r>
      <w:r w:rsidRPr="00155B03">
        <w:rPr>
          <w:sz w:val="24"/>
          <w:szCs w:val="24"/>
        </w:rPr>
        <w:t xml:space="preserve">fields </w:t>
      </w:r>
      <w:r w:rsidR="006B61EA" w:rsidRPr="00155B03">
        <w:rPr>
          <w:sz w:val="24"/>
          <w:szCs w:val="24"/>
        </w:rPr>
        <w:t>in the Flora/Fauna database</w:t>
      </w:r>
      <w:r w:rsidR="00E43696" w:rsidRPr="00155B03">
        <w:rPr>
          <w:sz w:val="24"/>
          <w:szCs w:val="24"/>
        </w:rPr>
        <w:t xml:space="preserve"> and values corresponding to valid field values</w:t>
      </w:r>
      <w:r w:rsidR="006B61EA" w:rsidRPr="00155B03">
        <w:rPr>
          <w:sz w:val="24"/>
          <w:szCs w:val="24"/>
        </w:rPr>
        <w:t>.</w:t>
      </w:r>
      <w:r w:rsidR="00E43696" w:rsidRPr="00155B03">
        <w:rPr>
          <w:sz w:val="24"/>
          <w:szCs w:val="24"/>
        </w:rPr>
        <w:t xml:space="preserve"> (See </w:t>
      </w:r>
      <w:r w:rsidR="00E43696" w:rsidRPr="00155B03">
        <w:rPr>
          <w:sz w:val="24"/>
          <w:szCs w:val="24"/>
        </w:rPr>
        <w:fldChar w:fldCharType="begin"/>
      </w:r>
      <w:r w:rsidR="00E43696" w:rsidRPr="00155B03">
        <w:rPr>
          <w:sz w:val="24"/>
          <w:szCs w:val="24"/>
        </w:rPr>
        <w:instrText xml:space="preserve"> REF _Ref431476578 \h </w:instrText>
      </w:r>
      <w:r w:rsidR="00E43696" w:rsidRPr="00155B03">
        <w:rPr>
          <w:sz w:val="24"/>
          <w:szCs w:val="24"/>
        </w:rPr>
      </w:r>
      <w:r w:rsidR="00155B03">
        <w:rPr>
          <w:sz w:val="24"/>
          <w:szCs w:val="24"/>
        </w:rPr>
        <w:instrText xml:space="preserve"> \* MERGEFORMAT </w:instrText>
      </w:r>
      <w:r w:rsidR="00E43696" w:rsidRPr="00155B03">
        <w:rPr>
          <w:sz w:val="24"/>
          <w:szCs w:val="24"/>
        </w:rPr>
        <w:fldChar w:fldCharType="separate"/>
      </w:r>
      <w:r w:rsidR="00E43696" w:rsidRPr="00155B03">
        <w:rPr>
          <w:color w:val="000000" w:themeColor="text1"/>
          <w:sz w:val="24"/>
          <w:szCs w:val="24"/>
        </w:rPr>
        <w:t xml:space="preserve">Table </w:t>
      </w:r>
      <w:r w:rsidR="00E43696" w:rsidRPr="00155B03">
        <w:rPr>
          <w:noProof/>
          <w:color w:val="000000" w:themeColor="text1"/>
          <w:sz w:val="24"/>
          <w:szCs w:val="24"/>
        </w:rPr>
        <w:t>1</w:t>
      </w:r>
      <w:r w:rsidR="00E43696" w:rsidRPr="00155B03">
        <w:rPr>
          <w:sz w:val="24"/>
          <w:szCs w:val="24"/>
        </w:rPr>
        <w:fldChar w:fldCharType="end"/>
      </w:r>
      <w:r w:rsidR="00E43696" w:rsidRPr="00155B03">
        <w:rPr>
          <w:sz w:val="24"/>
          <w:szCs w:val="24"/>
        </w:rPr>
        <w:t xml:space="preserve"> for an example set of fields and valid values). </w:t>
      </w:r>
    </w:p>
    <w:p w:rsidR="004803E4" w:rsidRPr="00155B03" w:rsidRDefault="004803E4" w:rsidP="004803E4">
      <w:pPr>
        <w:rPr>
          <w:sz w:val="24"/>
          <w:szCs w:val="24"/>
        </w:rPr>
      </w:pPr>
    </w:p>
    <w:p w:rsidR="00C31C87" w:rsidRPr="00155B03" w:rsidRDefault="00C31C87" w:rsidP="00C31C87">
      <w:pPr>
        <w:rPr>
          <w:sz w:val="24"/>
          <w:szCs w:val="24"/>
        </w:rPr>
      </w:pPr>
    </w:p>
    <w:sectPr w:rsidR="00C31C87" w:rsidRPr="00155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45D5"/>
    <w:multiLevelType w:val="hybridMultilevel"/>
    <w:tmpl w:val="F1ECB04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48740D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169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236A438F"/>
    <w:multiLevelType w:val="multilevel"/>
    <w:tmpl w:val="274E3E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68FF5A14"/>
    <w:multiLevelType w:val="multilevel"/>
    <w:tmpl w:val="04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C87"/>
    <w:rsid w:val="00000878"/>
    <w:rsid w:val="0004268D"/>
    <w:rsid w:val="000D045B"/>
    <w:rsid w:val="000E2DE0"/>
    <w:rsid w:val="000E51C4"/>
    <w:rsid w:val="00155B03"/>
    <w:rsid w:val="001776E4"/>
    <w:rsid w:val="001820C5"/>
    <w:rsid w:val="001A4242"/>
    <w:rsid w:val="001B7CB8"/>
    <w:rsid w:val="001F0C40"/>
    <w:rsid w:val="002A756E"/>
    <w:rsid w:val="002B0355"/>
    <w:rsid w:val="002C1F9E"/>
    <w:rsid w:val="002D688F"/>
    <w:rsid w:val="00340E3B"/>
    <w:rsid w:val="003413AF"/>
    <w:rsid w:val="00375899"/>
    <w:rsid w:val="003E6314"/>
    <w:rsid w:val="003F5708"/>
    <w:rsid w:val="003F725A"/>
    <w:rsid w:val="00421FCC"/>
    <w:rsid w:val="00441173"/>
    <w:rsid w:val="00447C87"/>
    <w:rsid w:val="00467520"/>
    <w:rsid w:val="004803E4"/>
    <w:rsid w:val="00524C2A"/>
    <w:rsid w:val="0054289A"/>
    <w:rsid w:val="00547104"/>
    <w:rsid w:val="00574766"/>
    <w:rsid w:val="005B0B37"/>
    <w:rsid w:val="005B7190"/>
    <w:rsid w:val="005D23F3"/>
    <w:rsid w:val="00621696"/>
    <w:rsid w:val="0062399C"/>
    <w:rsid w:val="006245A3"/>
    <w:rsid w:val="00690A73"/>
    <w:rsid w:val="006B61EA"/>
    <w:rsid w:val="006C3585"/>
    <w:rsid w:val="006E6AAE"/>
    <w:rsid w:val="00701F6B"/>
    <w:rsid w:val="00710DAD"/>
    <w:rsid w:val="007113DF"/>
    <w:rsid w:val="00776099"/>
    <w:rsid w:val="007A33BC"/>
    <w:rsid w:val="007B029B"/>
    <w:rsid w:val="007B1C3A"/>
    <w:rsid w:val="007B37A0"/>
    <w:rsid w:val="007D5E41"/>
    <w:rsid w:val="007E0217"/>
    <w:rsid w:val="0087612A"/>
    <w:rsid w:val="00893329"/>
    <w:rsid w:val="0089448A"/>
    <w:rsid w:val="008A1302"/>
    <w:rsid w:val="0090078A"/>
    <w:rsid w:val="00937F89"/>
    <w:rsid w:val="00973AC2"/>
    <w:rsid w:val="009B746F"/>
    <w:rsid w:val="00A43FA3"/>
    <w:rsid w:val="00A5733D"/>
    <w:rsid w:val="00A747F9"/>
    <w:rsid w:val="00AA7DF7"/>
    <w:rsid w:val="00AC39DA"/>
    <w:rsid w:val="00B65C3C"/>
    <w:rsid w:val="00B81B3A"/>
    <w:rsid w:val="00B848DB"/>
    <w:rsid w:val="00B9392B"/>
    <w:rsid w:val="00BA3C44"/>
    <w:rsid w:val="00BD0A74"/>
    <w:rsid w:val="00C12A27"/>
    <w:rsid w:val="00C279CC"/>
    <w:rsid w:val="00C31C87"/>
    <w:rsid w:val="00C37208"/>
    <w:rsid w:val="00C51154"/>
    <w:rsid w:val="00D31EBF"/>
    <w:rsid w:val="00D44BE9"/>
    <w:rsid w:val="00D55B45"/>
    <w:rsid w:val="00D82D9B"/>
    <w:rsid w:val="00D95D77"/>
    <w:rsid w:val="00DE0868"/>
    <w:rsid w:val="00DE5CE6"/>
    <w:rsid w:val="00E43696"/>
    <w:rsid w:val="00E45DAB"/>
    <w:rsid w:val="00E915FE"/>
    <w:rsid w:val="00EA59B4"/>
    <w:rsid w:val="00EB09E4"/>
    <w:rsid w:val="00EB70B5"/>
    <w:rsid w:val="00F05A16"/>
    <w:rsid w:val="00F578D4"/>
    <w:rsid w:val="00F666DE"/>
    <w:rsid w:val="00F7539D"/>
    <w:rsid w:val="00F83E31"/>
    <w:rsid w:val="00F9050A"/>
    <w:rsid w:val="00FB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46F"/>
  </w:style>
  <w:style w:type="paragraph" w:styleId="Heading1">
    <w:name w:val="heading 1"/>
    <w:basedOn w:val="Normal"/>
    <w:next w:val="Normal"/>
    <w:link w:val="Heading1Char"/>
    <w:uiPriority w:val="9"/>
    <w:qFormat/>
    <w:rsid w:val="00C31C87"/>
    <w:pPr>
      <w:keepNext/>
      <w:keepLines/>
      <w:numPr>
        <w:numId w:val="1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C8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C8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C8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C8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C8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C8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C8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C8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1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C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C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C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C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C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8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31C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7612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0A74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D0A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0A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0A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0A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12A2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C12A2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46F"/>
  </w:style>
  <w:style w:type="paragraph" w:styleId="Heading1">
    <w:name w:val="heading 1"/>
    <w:basedOn w:val="Normal"/>
    <w:next w:val="Normal"/>
    <w:link w:val="Heading1Char"/>
    <w:uiPriority w:val="9"/>
    <w:qFormat/>
    <w:rsid w:val="00C31C87"/>
    <w:pPr>
      <w:keepNext/>
      <w:keepLines/>
      <w:numPr>
        <w:numId w:val="1"/>
      </w:numPr>
      <w:spacing w:before="480" w:after="0"/>
      <w:ind w:left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C87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C87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C87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C87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C87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C87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C87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C87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C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1C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C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C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C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C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C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C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C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8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C31C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87612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0A74"/>
    <w:pPr>
      <w:numPr>
        <w:numId w:val="0"/>
      </w:num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D0A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D0A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D0A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0A7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2A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C12A2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rsid w:val="00C12A2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5</Pages>
  <Words>1154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Charles River Analytics, Inc.</Company>
  <LinksUpToDate>false</LinksUpToDate>
  <CharactersWithSpaces>7717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sharrison</dc:creator>
  <cp:lastModifiedBy>sharrison</cp:lastModifiedBy>
  <cp:revision>68</cp:revision>
  <dcterms:created xsi:type="dcterms:W3CDTF">2015-09-30T19:36:00Z</dcterms:created>
  <dcterms:modified xsi:type="dcterms:W3CDTF">2015-10-01T20:14:00Z</dcterms:modified>
</cp:coreProperties>
</file>