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52A" w:rsidRPr="00126B2E" w:rsidRDefault="000B652A" w:rsidP="000B652A">
      <w:pPr>
        <w:ind w:left="360" w:hanging="360"/>
        <w:rPr>
          <w:rFonts w:ascii="Times New Roman" w:hAnsi="Times New Roman" w:cs="k'4HˇøÊ∞—"/>
          <w:sz w:val="22"/>
          <w:szCs w:val="23"/>
          <w:highlight w:val="lightGray"/>
        </w:rPr>
      </w:pPr>
      <w:r w:rsidRPr="00126B2E">
        <w:rPr>
          <w:rFonts w:ascii="Times New Roman" w:hAnsi="Times New Roman" w:cs="k'4HˇøÊ∞—"/>
          <w:sz w:val="22"/>
          <w:szCs w:val="23"/>
          <w:highlight w:val="lightGray"/>
        </w:rPr>
        <w:t>1.</w:t>
      </w:r>
      <w:r w:rsidRPr="00126B2E">
        <w:rPr>
          <w:rFonts w:ascii="Times New Roman" w:hAnsi="Times New Roman" w:cs="k'4HˇøÊ∞—"/>
          <w:sz w:val="22"/>
          <w:szCs w:val="23"/>
          <w:highlight w:val="lightGray"/>
        </w:rPr>
        <w:tab/>
        <w:t>It is sometimes suggested that the meaning of a sentence is given by the set of circumstances in which that sentence would be true. How would t</w:t>
      </w:r>
      <w:r w:rsidR="00126B2E">
        <w:rPr>
          <w:rFonts w:ascii="Times New Roman" w:hAnsi="Times New Roman" w:cs="k'4HˇøÊ∞—"/>
          <w:sz w:val="22"/>
          <w:szCs w:val="23"/>
          <w:highlight w:val="lightGray"/>
        </w:rPr>
        <w:t>his approach help you translate</w:t>
      </w:r>
      <w:r w:rsidR="00126B2E">
        <w:rPr>
          <w:rFonts w:ascii="Times New Roman" w:hAnsi="Times New Roman" w:cs="k'4HˇøÊ∞—"/>
          <w:sz w:val="22"/>
          <w:szCs w:val="23"/>
          <w:highlight w:val="lightGray"/>
        </w:rPr>
        <w:br/>
      </w:r>
      <w:r w:rsidR="00126B2E">
        <w:rPr>
          <w:rFonts w:ascii="Times New Roman" w:hAnsi="Times New Roman" w:cs="k'4HˇøÊ∞—"/>
          <w:sz w:val="22"/>
          <w:szCs w:val="23"/>
          <w:highlight w:val="lightGray"/>
        </w:rPr>
        <w:br/>
      </w:r>
      <w:r w:rsidRPr="005A69EA">
        <w:rPr>
          <w:rFonts w:ascii="American Typewriter" w:hAnsi="American Typewriter" w:cs="k'4HˇøÊ∞—"/>
          <w:sz w:val="20"/>
          <w:szCs w:val="23"/>
          <w:highlight w:val="lightGray"/>
        </w:rPr>
        <w:t>“Beauty is truth, truth beauty,</w:t>
      </w:r>
      <w:r w:rsidR="00126B2E" w:rsidRPr="005A69EA">
        <w:rPr>
          <w:rFonts w:ascii="American Typewriter" w:hAnsi="American Typewriter" w:cs="k'4HˇøÊ∞—"/>
          <w:sz w:val="20"/>
          <w:szCs w:val="23"/>
          <w:highlight w:val="lightGray"/>
        </w:rPr>
        <w:t>” –</w:t>
      </w:r>
      <w:r w:rsidRPr="005A69EA">
        <w:rPr>
          <w:rFonts w:ascii="American Typewriter" w:hAnsi="American Typewriter" w:cs="k'4HˇøÊ∞—"/>
          <w:sz w:val="20"/>
          <w:szCs w:val="23"/>
          <w:highlight w:val="lightGray"/>
        </w:rPr>
        <w:t xml:space="preserve"> </w:t>
      </w:r>
      <w:r w:rsidR="00126B2E" w:rsidRPr="005A69EA">
        <w:rPr>
          <w:rFonts w:ascii="American Typewriter" w:hAnsi="American Typewriter" w:cs="k'4HˇøÊ∞—"/>
          <w:sz w:val="20"/>
          <w:szCs w:val="23"/>
          <w:highlight w:val="lightGray"/>
        </w:rPr>
        <w:t>that is all</w:t>
      </w:r>
      <w:r w:rsidR="00126B2E" w:rsidRPr="005A69EA">
        <w:rPr>
          <w:rFonts w:ascii="American Typewriter" w:hAnsi="American Typewriter" w:cs="k'4HˇøÊ∞—"/>
          <w:sz w:val="20"/>
          <w:szCs w:val="23"/>
          <w:highlight w:val="lightGray"/>
        </w:rPr>
        <w:br/>
      </w:r>
      <w:proofErr w:type="gramStart"/>
      <w:r w:rsidRPr="005A69EA">
        <w:rPr>
          <w:rFonts w:ascii="American Typewriter" w:hAnsi="American Typewriter" w:cs="k'4HˇøÊ∞—"/>
          <w:sz w:val="20"/>
          <w:szCs w:val="23"/>
          <w:highlight w:val="lightGray"/>
        </w:rPr>
        <w:t>Ye</w:t>
      </w:r>
      <w:proofErr w:type="gramEnd"/>
      <w:r w:rsidRPr="005A69EA">
        <w:rPr>
          <w:rFonts w:ascii="American Typewriter" w:hAnsi="American Typewriter" w:cs="k'4HˇøÊ∞—"/>
          <w:sz w:val="20"/>
          <w:szCs w:val="23"/>
          <w:highlight w:val="lightGray"/>
        </w:rPr>
        <w:t xml:space="preserve"> know on e</w:t>
      </w:r>
      <w:r w:rsidR="00126B2E" w:rsidRPr="005A69EA">
        <w:rPr>
          <w:rFonts w:ascii="American Typewriter" w:hAnsi="American Typewriter" w:cs="k'4HˇøÊ∞—"/>
          <w:sz w:val="20"/>
          <w:szCs w:val="23"/>
          <w:highlight w:val="lightGray"/>
        </w:rPr>
        <w:t>arth, and all ye need to know.</w:t>
      </w:r>
      <w:r w:rsidR="00126B2E" w:rsidRPr="005A69EA">
        <w:rPr>
          <w:rFonts w:ascii="American Typewriter" w:hAnsi="American Typewriter" w:cs="k'4HˇøÊ∞—"/>
          <w:sz w:val="20"/>
          <w:szCs w:val="23"/>
          <w:highlight w:val="lightGray"/>
        </w:rPr>
        <w:br/>
      </w:r>
      <w:r w:rsidR="00126B2E">
        <w:rPr>
          <w:rFonts w:ascii="Times New Roman" w:hAnsi="Times New Roman" w:cs="k'4HˇøÊ∞—"/>
          <w:sz w:val="22"/>
          <w:szCs w:val="23"/>
          <w:highlight w:val="lightGray"/>
        </w:rPr>
        <w:br/>
      </w:r>
      <w:proofErr w:type="gramStart"/>
      <w:r w:rsidRPr="00126B2E">
        <w:rPr>
          <w:rFonts w:ascii="Times New Roman" w:hAnsi="Times New Roman" w:cs="k'4HˇøÊ∞—"/>
          <w:sz w:val="22"/>
          <w:szCs w:val="23"/>
          <w:highlight w:val="lightGray"/>
        </w:rPr>
        <w:t>into</w:t>
      </w:r>
      <w:proofErr w:type="gramEnd"/>
      <w:r w:rsidRPr="00126B2E">
        <w:rPr>
          <w:rFonts w:ascii="Times New Roman" w:hAnsi="Times New Roman" w:cs="k'4HˇøÊ∞—"/>
          <w:sz w:val="22"/>
          <w:szCs w:val="23"/>
          <w:highlight w:val="lightGray"/>
        </w:rPr>
        <w:t xml:space="preserve"> another language? (5 points)</w:t>
      </w:r>
      <w:r w:rsidRPr="000B652A">
        <w:rPr>
          <w:rFonts w:ascii="Times New Roman" w:hAnsi="Times New Roman" w:cs="k'4HˇøÊ∞—"/>
          <w:sz w:val="22"/>
          <w:szCs w:val="23"/>
        </w:rPr>
        <w:t xml:space="preserve"> </w:t>
      </w:r>
    </w:p>
    <w:p w:rsidR="00126B2E" w:rsidRDefault="00126B2E" w:rsidP="000B652A">
      <w:pPr>
        <w:rPr>
          <w:rFonts w:ascii="Times New Roman" w:hAnsi="Times New Roman" w:cs="k'4HˇøÊ∞—"/>
          <w:sz w:val="22"/>
          <w:szCs w:val="23"/>
        </w:rPr>
      </w:pPr>
    </w:p>
    <w:p w:rsidR="00354B49" w:rsidRDefault="0087347C" w:rsidP="000B652A">
      <w:pPr>
        <w:rPr>
          <w:rFonts w:ascii="Times New Roman" w:hAnsi="Times New Roman" w:cs="k'4HˇøÊ∞—"/>
          <w:sz w:val="22"/>
          <w:szCs w:val="23"/>
        </w:rPr>
      </w:pPr>
      <w:r>
        <w:rPr>
          <w:rFonts w:ascii="Times New Roman" w:hAnsi="Times New Roman" w:cs="k'4HˇøÊ∞—"/>
          <w:sz w:val="22"/>
          <w:szCs w:val="23"/>
        </w:rPr>
        <w:t xml:space="preserve">Taking the suggested approach is difficult because we would have to understand what Keats meant in </w:t>
      </w:r>
      <w:r w:rsidRPr="00354B49">
        <w:rPr>
          <w:rFonts w:ascii="Times New Roman" w:hAnsi="Times New Roman" w:cs="k'4HˇøÊ∞—"/>
          <w:i/>
          <w:sz w:val="22"/>
          <w:szCs w:val="23"/>
        </w:rPr>
        <w:t>Ode on a Grecian Urn</w:t>
      </w:r>
      <w:r>
        <w:rPr>
          <w:rFonts w:ascii="Times New Roman" w:hAnsi="Times New Roman" w:cs="k'4HˇøÊ∞—"/>
          <w:sz w:val="22"/>
          <w:szCs w:val="23"/>
        </w:rPr>
        <w:t xml:space="preserve">. Without understanding the first forty-eight lines it’s difficult to understand what is meant by the final two lines. Even with the entire poem at our disposal it is difficult to parse. We might want to know more about Keats, and about the milieu in which he wrote the poem, his background and what influenced him. There is an almost infinite regress </w:t>
      </w:r>
      <w:r w:rsidR="00354B49">
        <w:rPr>
          <w:rFonts w:ascii="Times New Roman" w:hAnsi="Times New Roman" w:cs="k'4HˇøÊ∞—"/>
          <w:sz w:val="22"/>
          <w:szCs w:val="23"/>
        </w:rPr>
        <w:t>of questions that we could ask</w:t>
      </w:r>
      <w:r>
        <w:rPr>
          <w:rFonts w:ascii="Times New Roman" w:hAnsi="Times New Roman" w:cs="k'4HˇøÊ∞—"/>
          <w:sz w:val="22"/>
          <w:szCs w:val="23"/>
        </w:rPr>
        <w:t>.</w:t>
      </w:r>
    </w:p>
    <w:p w:rsidR="00354B49" w:rsidRDefault="00354B49" w:rsidP="000B652A">
      <w:pPr>
        <w:rPr>
          <w:rFonts w:ascii="Times New Roman" w:hAnsi="Times New Roman" w:cs="k'4HˇøÊ∞—"/>
          <w:sz w:val="22"/>
          <w:szCs w:val="23"/>
        </w:rPr>
      </w:pPr>
    </w:p>
    <w:p w:rsidR="00354B49" w:rsidRDefault="00354B49" w:rsidP="000B652A">
      <w:pPr>
        <w:rPr>
          <w:rFonts w:ascii="Times New Roman" w:hAnsi="Times New Roman" w:cs="k'4HˇøÊ∞—"/>
          <w:sz w:val="22"/>
          <w:szCs w:val="23"/>
        </w:rPr>
      </w:pPr>
      <w:r>
        <w:rPr>
          <w:rFonts w:ascii="Times New Roman" w:hAnsi="Times New Roman" w:cs="k'4HˇøÊ∞—"/>
          <w:sz w:val="22"/>
          <w:szCs w:val="23"/>
        </w:rPr>
        <w:t>In this case does it matter that the words “Beauty is truth, truth beauty,” are something communicated by an eternal urn to man? In other words, if we are to take the suggested approach and determine a set of circumstances in which the sentence is true, do we need to know that it’s meant to be taken from an eternal perspective?</w:t>
      </w:r>
    </w:p>
    <w:p w:rsidR="00354B49" w:rsidRDefault="00354B49" w:rsidP="000B652A">
      <w:pPr>
        <w:rPr>
          <w:rFonts w:ascii="Times New Roman" w:hAnsi="Times New Roman" w:cs="k'4HˇøÊ∞—"/>
          <w:sz w:val="22"/>
          <w:szCs w:val="23"/>
        </w:rPr>
      </w:pPr>
    </w:p>
    <w:p w:rsidR="00126B2E" w:rsidRDefault="00354B49" w:rsidP="000B652A">
      <w:pPr>
        <w:rPr>
          <w:rFonts w:ascii="Times New Roman" w:hAnsi="Times New Roman" w:cs="k'4HˇøÊ∞—"/>
          <w:sz w:val="22"/>
          <w:szCs w:val="23"/>
        </w:rPr>
      </w:pPr>
      <w:r>
        <w:rPr>
          <w:rFonts w:ascii="Times New Roman" w:hAnsi="Times New Roman" w:cs="k'4HˇøÊ∞—"/>
          <w:sz w:val="22"/>
          <w:szCs w:val="23"/>
        </w:rPr>
        <w:t>As I mention in the next question</w:t>
      </w:r>
      <w:r w:rsidR="001459C7">
        <w:rPr>
          <w:rFonts w:ascii="Times New Roman" w:hAnsi="Times New Roman" w:cs="k'4HˇøÊ∞—"/>
          <w:sz w:val="22"/>
          <w:szCs w:val="23"/>
        </w:rPr>
        <w:t>,</w:t>
      </w:r>
      <w:r>
        <w:rPr>
          <w:rFonts w:ascii="Times New Roman" w:hAnsi="Times New Roman" w:cs="k'4HˇøÊ∞—"/>
          <w:sz w:val="22"/>
          <w:szCs w:val="23"/>
        </w:rPr>
        <w:t xml:space="preserve"> translating anything of a literary nature is inherently difficult. Perhaps it would be possible to follow the suggestion with respect to the five words “Beauty is truth, truth beauty,” and determine circumstances in which we could agree that those five words are true. But, I don’t think that’s going to help us get any closer to the meaning of the sentence, and therefore will not aid in translating this into another language.</w:t>
      </w:r>
    </w:p>
    <w:p w:rsidR="000B652A" w:rsidRPr="000B652A" w:rsidRDefault="000B652A" w:rsidP="000B652A">
      <w:pPr>
        <w:rPr>
          <w:rFonts w:ascii="Times New Roman" w:hAnsi="Times New Roman" w:cs="k'4HˇøÊ∞—"/>
          <w:sz w:val="22"/>
          <w:szCs w:val="23"/>
        </w:rPr>
      </w:pPr>
    </w:p>
    <w:p w:rsidR="000B652A" w:rsidRPr="000B652A" w:rsidRDefault="000B652A" w:rsidP="000B652A">
      <w:pPr>
        <w:ind w:left="360" w:hanging="360"/>
        <w:rPr>
          <w:rFonts w:ascii="Times New Roman" w:hAnsi="Times New Roman" w:cs="k'4HˇøÊ∞—"/>
          <w:sz w:val="22"/>
          <w:szCs w:val="23"/>
        </w:rPr>
      </w:pPr>
      <w:r w:rsidRPr="00126B2E">
        <w:rPr>
          <w:rFonts w:ascii="Times New Roman" w:hAnsi="Times New Roman" w:cs="k'4HˇøÊ∞—"/>
          <w:sz w:val="22"/>
          <w:szCs w:val="23"/>
          <w:highlight w:val="lightGray"/>
        </w:rPr>
        <w:t>2.</w:t>
      </w:r>
      <w:r w:rsidRPr="00126B2E">
        <w:rPr>
          <w:rFonts w:ascii="Times New Roman" w:hAnsi="Times New Roman" w:cs="k'4HˇøÊ∞—"/>
          <w:sz w:val="22"/>
          <w:szCs w:val="23"/>
          <w:highlight w:val="lightGray"/>
        </w:rPr>
        <w:tab/>
        <w:t>When (if ever) is translation between two natural languages impossible? When (if ever) is it possible to create a perfectly equivalent translation of a text from one language into another? Briefly explain and defend both answers. (6 points)</w:t>
      </w:r>
      <w:r w:rsidRPr="000B652A">
        <w:rPr>
          <w:rFonts w:ascii="Times New Roman" w:hAnsi="Times New Roman" w:cs="k'4HˇøÊ∞—"/>
          <w:sz w:val="22"/>
          <w:szCs w:val="23"/>
        </w:rPr>
        <w:t xml:space="preserve"> </w:t>
      </w:r>
    </w:p>
    <w:p w:rsidR="00126B2E" w:rsidRDefault="00126B2E" w:rsidP="000B652A">
      <w:pPr>
        <w:rPr>
          <w:rFonts w:ascii="Times New Roman" w:hAnsi="Times New Roman" w:cs="k'4HˇøÊ∞—"/>
          <w:sz w:val="22"/>
          <w:szCs w:val="23"/>
        </w:rPr>
      </w:pPr>
    </w:p>
    <w:p w:rsidR="005A69EA" w:rsidRDefault="009B76B0" w:rsidP="000B652A">
      <w:pPr>
        <w:rPr>
          <w:rFonts w:ascii="Times New Roman" w:hAnsi="Times New Roman" w:cs="k'4HˇøÊ∞—"/>
          <w:sz w:val="22"/>
          <w:szCs w:val="23"/>
        </w:rPr>
      </w:pPr>
      <w:r>
        <w:rPr>
          <w:rFonts w:ascii="Times New Roman" w:hAnsi="Times New Roman" w:cs="k'4HˇøÊ∞—"/>
          <w:sz w:val="22"/>
          <w:szCs w:val="23"/>
        </w:rPr>
        <w:t>A perfect translation between t</w:t>
      </w:r>
      <w:r w:rsidR="005A69EA">
        <w:rPr>
          <w:rFonts w:ascii="Times New Roman" w:hAnsi="Times New Roman" w:cs="k'4HˇøÊ∞—"/>
          <w:sz w:val="22"/>
          <w:szCs w:val="23"/>
        </w:rPr>
        <w:t>w</w:t>
      </w:r>
      <w:r>
        <w:rPr>
          <w:rFonts w:ascii="Times New Roman" w:hAnsi="Times New Roman" w:cs="k'4HˇøÊ∞—"/>
          <w:sz w:val="22"/>
          <w:szCs w:val="23"/>
        </w:rPr>
        <w:t xml:space="preserve">o natural languages is impossible, if only because the transmission of meaning and information using a natural language is imperfect </w:t>
      </w:r>
      <w:r w:rsidRPr="009B76B0">
        <w:rPr>
          <w:rFonts w:ascii="Times New Roman" w:hAnsi="Times New Roman" w:cs="k'4HˇøÊ∞—"/>
          <w:i/>
          <w:sz w:val="22"/>
          <w:szCs w:val="23"/>
        </w:rPr>
        <w:t>without</w:t>
      </w:r>
      <w:r>
        <w:rPr>
          <w:rFonts w:ascii="Times New Roman" w:hAnsi="Times New Roman" w:cs="k'4HˇøÊ∞—"/>
          <w:sz w:val="22"/>
          <w:szCs w:val="23"/>
        </w:rPr>
        <w:t xml:space="preserve"> translation, let alone </w:t>
      </w:r>
      <w:r w:rsidRPr="009B76B0">
        <w:rPr>
          <w:rFonts w:ascii="Times New Roman" w:hAnsi="Times New Roman" w:cs="k'4HˇøÊ∞—"/>
          <w:i/>
          <w:sz w:val="22"/>
          <w:szCs w:val="23"/>
        </w:rPr>
        <w:t>with</w:t>
      </w:r>
      <w:r>
        <w:rPr>
          <w:rFonts w:ascii="Times New Roman" w:hAnsi="Times New Roman" w:cs="k'4HˇøÊ∞—"/>
          <w:sz w:val="22"/>
          <w:szCs w:val="23"/>
        </w:rPr>
        <w:t xml:space="preserve"> translation. That being said, I believe that translation between two natural languages can be thought of as a spectrum. On one end there are translations of a particular text that can be regarded as very close to perfect, and on the other end of the spectrum are translations that are completely </w:t>
      </w:r>
      <w:r w:rsidR="00F5346C">
        <w:rPr>
          <w:rFonts w:ascii="Times New Roman" w:hAnsi="Times New Roman" w:cs="k'4HˇøÊ∞—"/>
          <w:sz w:val="22"/>
          <w:szCs w:val="23"/>
        </w:rPr>
        <w:t xml:space="preserve">unsatisfactory and would elicit much debate </w:t>
      </w:r>
      <w:r w:rsidR="005A69EA">
        <w:rPr>
          <w:rFonts w:ascii="Times New Roman" w:hAnsi="Times New Roman" w:cs="k'4HˇøÊ∞—"/>
          <w:sz w:val="22"/>
          <w:szCs w:val="23"/>
        </w:rPr>
        <w:t>about the ‘correct’ translation</w:t>
      </w:r>
      <w:r w:rsidR="001459C7">
        <w:rPr>
          <w:rFonts w:ascii="Times New Roman" w:hAnsi="Times New Roman" w:cs="k'4HˇøÊ∞—"/>
          <w:sz w:val="22"/>
          <w:szCs w:val="23"/>
        </w:rPr>
        <w:t>,</w:t>
      </w:r>
      <w:r w:rsidR="005A69EA">
        <w:rPr>
          <w:rFonts w:ascii="Times New Roman" w:hAnsi="Times New Roman" w:cs="k'4HˇøÊ∞—"/>
          <w:sz w:val="22"/>
          <w:szCs w:val="23"/>
        </w:rPr>
        <w:t xml:space="preserve"> with no consensus.</w:t>
      </w:r>
    </w:p>
    <w:p w:rsidR="005A69EA" w:rsidRDefault="005A69EA" w:rsidP="000B652A">
      <w:pPr>
        <w:rPr>
          <w:rFonts w:ascii="Times New Roman" w:hAnsi="Times New Roman" w:cs="k'4HˇøÊ∞—"/>
          <w:sz w:val="22"/>
          <w:szCs w:val="23"/>
        </w:rPr>
      </w:pPr>
    </w:p>
    <w:p w:rsidR="0021239D" w:rsidRDefault="005A69EA" w:rsidP="000B652A">
      <w:pPr>
        <w:rPr>
          <w:rFonts w:ascii="Times New Roman" w:hAnsi="Times New Roman" w:cs="k'4HˇøÊ∞—"/>
          <w:sz w:val="22"/>
          <w:szCs w:val="23"/>
        </w:rPr>
      </w:pPr>
      <w:r>
        <w:rPr>
          <w:rFonts w:ascii="Times New Roman" w:hAnsi="Times New Roman" w:cs="k'4HˇøÊ∞—"/>
          <w:sz w:val="22"/>
          <w:szCs w:val="23"/>
        </w:rPr>
        <w:t>At the end of the spectrum nearer perfection I would say are translations that are non-literary and involve concrete actions or ideas. Instruction manuals fall into this category. For other types of texts it</w:t>
      </w:r>
      <w:r w:rsidR="005C2861">
        <w:rPr>
          <w:rFonts w:ascii="Times New Roman" w:hAnsi="Times New Roman" w:cs="k'4HˇøÊ∞—"/>
          <w:sz w:val="22"/>
          <w:szCs w:val="23"/>
        </w:rPr>
        <w:t>’</w:t>
      </w:r>
      <w:r>
        <w:rPr>
          <w:rFonts w:ascii="Times New Roman" w:hAnsi="Times New Roman" w:cs="k'4HˇøÊ∞—"/>
          <w:sz w:val="22"/>
          <w:szCs w:val="23"/>
        </w:rPr>
        <w:t xml:space="preserve">s possible to get very good (non-controversial) translations of words or concepts that are truly shared among languages, either because the languages share a not-too-distant common ancestry, or because one language borrowed the word or concept from the other. And, once again, the more concrete the better. Translating a noun is almost always going to provide fewer opportunities for confusion </w:t>
      </w:r>
      <w:r w:rsidR="0021239D">
        <w:rPr>
          <w:rFonts w:ascii="Times New Roman" w:hAnsi="Times New Roman" w:cs="k'4HˇøÊ∞—"/>
          <w:sz w:val="22"/>
          <w:szCs w:val="23"/>
        </w:rPr>
        <w:t>than translating an adjective.</w:t>
      </w:r>
    </w:p>
    <w:p w:rsidR="0021239D" w:rsidRDefault="0021239D" w:rsidP="000B652A">
      <w:pPr>
        <w:rPr>
          <w:rFonts w:ascii="Times New Roman" w:hAnsi="Times New Roman" w:cs="k'4HˇøÊ∞—"/>
          <w:sz w:val="22"/>
          <w:szCs w:val="23"/>
        </w:rPr>
      </w:pPr>
    </w:p>
    <w:p w:rsidR="00126B2E" w:rsidRDefault="005C2861" w:rsidP="000B652A">
      <w:pPr>
        <w:rPr>
          <w:rFonts w:ascii="Times New Roman" w:hAnsi="Times New Roman" w:cs="k'4HˇøÊ∞—"/>
          <w:sz w:val="22"/>
          <w:szCs w:val="23"/>
        </w:rPr>
      </w:pPr>
      <w:r>
        <w:rPr>
          <w:rFonts w:ascii="Times New Roman" w:hAnsi="Times New Roman" w:cs="k'4HˇøÊ∞—"/>
          <w:sz w:val="22"/>
          <w:szCs w:val="23"/>
        </w:rPr>
        <w:t>At the other end of the spectrum t</w:t>
      </w:r>
      <w:r w:rsidR="0021239D">
        <w:rPr>
          <w:rFonts w:ascii="Times New Roman" w:hAnsi="Times New Roman" w:cs="k'4HˇøÊ∞—"/>
          <w:sz w:val="22"/>
          <w:szCs w:val="23"/>
        </w:rPr>
        <w:t>ranslating a</w:t>
      </w:r>
      <w:r w:rsidR="005A69EA">
        <w:rPr>
          <w:rFonts w:ascii="Times New Roman" w:hAnsi="Times New Roman" w:cs="k'4HˇøÊ∞—"/>
          <w:sz w:val="22"/>
          <w:szCs w:val="23"/>
        </w:rPr>
        <w:t xml:space="preserve">ny complex idea is going to </w:t>
      </w:r>
      <w:r w:rsidR="0021239D">
        <w:rPr>
          <w:rFonts w:ascii="Times New Roman" w:hAnsi="Times New Roman" w:cs="k'4HˇøÊ∞—"/>
          <w:sz w:val="22"/>
          <w:szCs w:val="23"/>
        </w:rPr>
        <w:t>be fraught with difficulty, especially so if the idea is one that was generated in a specific cultural milieu. Without adequate knowledge of the cultural milieu how can all the connotations</w:t>
      </w:r>
      <w:r>
        <w:rPr>
          <w:rFonts w:ascii="Times New Roman" w:hAnsi="Times New Roman" w:cs="k'4HˇøÊ∞—"/>
          <w:sz w:val="22"/>
          <w:szCs w:val="23"/>
        </w:rPr>
        <w:t xml:space="preserve"> of the words and interpretations of the ideas </w:t>
      </w:r>
      <w:r w:rsidR="0021239D">
        <w:rPr>
          <w:rFonts w:ascii="Times New Roman" w:hAnsi="Times New Roman" w:cs="k'4HˇøÊ∞—"/>
          <w:sz w:val="22"/>
          <w:szCs w:val="23"/>
        </w:rPr>
        <w:t>possibly be communicated? Literary texts fall into this category since most literary texts have numerous references to culture, not all of which are even conscious references by the author.</w:t>
      </w:r>
    </w:p>
    <w:p w:rsidR="000B652A" w:rsidRPr="000B652A" w:rsidRDefault="000B652A" w:rsidP="000B652A">
      <w:pPr>
        <w:rPr>
          <w:rFonts w:ascii="Times New Roman" w:hAnsi="Times New Roman" w:cs="k'4HˇøÊ∞—"/>
          <w:sz w:val="22"/>
          <w:szCs w:val="23"/>
        </w:rPr>
      </w:pPr>
    </w:p>
    <w:p w:rsidR="000B652A" w:rsidRPr="000B652A" w:rsidRDefault="000B652A" w:rsidP="000B652A">
      <w:pPr>
        <w:ind w:left="360" w:hanging="360"/>
        <w:rPr>
          <w:rFonts w:ascii="Times New Roman" w:hAnsi="Times New Roman" w:cs="k'4HˇøÊ∞—"/>
          <w:sz w:val="22"/>
          <w:szCs w:val="23"/>
        </w:rPr>
      </w:pPr>
      <w:r w:rsidRPr="00126B2E">
        <w:rPr>
          <w:rFonts w:ascii="Times New Roman" w:hAnsi="Times New Roman" w:cs="k'4HˇøÊ∞—"/>
          <w:sz w:val="22"/>
          <w:szCs w:val="23"/>
          <w:highlight w:val="lightGray"/>
        </w:rPr>
        <w:t>3.</w:t>
      </w:r>
      <w:r w:rsidRPr="00126B2E">
        <w:rPr>
          <w:rFonts w:ascii="Times New Roman" w:hAnsi="Times New Roman" w:cs="k'4HˇøÊ∞—"/>
          <w:sz w:val="22"/>
          <w:szCs w:val="23"/>
          <w:highlight w:val="lightGray"/>
        </w:rPr>
        <w:tab/>
        <w:t xml:space="preserve">Devise a sentence that has a clear meaning, but that you think Google Translate would struggle to translate. Explain which features of the sentence create the difficulty. (If you happen to know more than one language, you can use an example from a non-English language. In that case </w:t>
      </w:r>
      <w:proofErr w:type="gramStart"/>
      <w:r w:rsidRPr="00126B2E">
        <w:rPr>
          <w:rFonts w:ascii="Times New Roman" w:hAnsi="Times New Roman" w:cs="k'4HˇøÊ∞—"/>
          <w:sz w:val="22"/>
          <w:szCs w:val="23"/>
          <w:highlight w:val="lightGray"/>
        </w:rPr>
        <w:t>be</w:t>
      </w:r>
      <w:proofErr w:type="gramEnd"/>
      <w:r w:rsidRPr="00126B2E">
        <w:rPr>
          <w:rFonts w:ascii="Times New Roman" w:hAnsi="Times New Roman" w:cs="k'4HˇøÊ∞—"/>
          <w:sz w:val="22"/>
          <w:szCs w:val="23"/>
          <w:highlight w:val="lightGray"/>
        </w:rPr>
        <w:t xml:space="preserve"> sure to explain, without presupposing knowledge of that language, why Google’s translation of it into English is wrong.) (3 points)</w:t>
      </w:r>
      <w:r w:rsidRPr="000B652A">
        <w:rPr>
          <w:rFonts w:ascii="Times New Roman" w:hAnsi="Times New Roman" w:cs="k'4HˇøÊ∞—"/>
          <w:sz w:val="22"/>
          <w:szCs w:val="23"/>
        </w:rPr>
        <w:t xml:space="preserve"> </w:t>
      </w:r>
    </w:p>
    <w:p w:rsidR="00126B2E" w:rsidRDefault="00126B2E" w:rsidP="000B652A">
      <w:pPr>
        <w:rPr>
          <w:rFonts w:ascii="Times New Roman" w:hAnsi="Times New Roman" w:cs="k'4HˇøÊ∞—"/>
          <w:sz w:val="22"/>
          <w:szCs w:val="23"/>
        </w:rPr>
      </w:pPr>
    </w:p>
    <w:p w:rsidR="009A4A91" w:rsidRDefault="008D1491" w:rsidP="000B652A">
      <w:pPr>
        <w:rPr>
          <w:rFonts w:ascii="Times New Roman" w:hAnsi="Times New Roman" w:cs="k'4HˇøÊ∞—"/>
          <w:sz w:val="22"/>
          <w:szCs w:val="23"/>
        </w:rPr>
      </w:pPr>
      <w:r>
        <w:rPr>
          <w:rFonts w:ascii="Times New Roman" w:hAnsi="Times New Roman" w:cs="k'4HˇøÊ∞—"/>
          <w:sz w:val="22"/>
          <w:szCs w:val="23"/>
        </w:rPr>
        <w:t xml:space="preserve">At the </w:t>
      </w:r>
      <w:r w:rsidR="009A4A91">
        <w:rPr>
          <w:rFonts w:ascii="Times New Roman" w:hAnsi="Times New Roman" w:cs="k'4HˇøÊ∞—"/>
          <w:sz w:val="22"/>
          <w:szCs w:val="23"/>
        </w:rPr>
        <w:t>rugby b</w:t>
      </w:r>
      <w:r>
        <w:rPr>
          <w:rFonts w:ascii="Times New Roman" w:hAnsi="Times New Roman" w:cs="k'4HˇøÊ∞—"/>
          <w:sz w:val="22"/>
          <w:szCs w:val="23"/>
        </w:rPr>
        <w:t xml:space="preserve">all </w:t>
      </w:r>
      <w:r w:rsidR="009A4A91">
        <w:rPr>
          <w:rFonts w:ascii="Times New Roman" w:hAnsi="Times New Roman" w:cs="k'4HˇøÊ∞—"/>
          <w:sz w:val="22"/>
          <w:szCs w:val="23"/>
        </w:rPr>
        <w:t xml:space="preserve">all the </w:t>
      </w:r>
      <w:r w:rsidR="0087347C">
        <w:rPr>
          <w:rFonts w:ascii="Times New Roman" w:hAnsi="Times New Roman" w:cs="k'4HˇøÊ∞—"/>
          <w:sz w:val="22"/>
          <w:szCs w:val="23"/>
        </w:rPr>
        <w:t>hookers</w:t>
      </w:r>
      <w:r>
        <w:rPr>
          <w:rFonts w:ascii="Times New Roman" w:hAnsi="Times New Roman" w:cs="k'4HˇøÊ∞—"/>
          <w:sz w:val="22"/>
          <w:szCs w:val="23"/>
        </w:rPr>
        <w:t xml:space="preserve"> </w:t>
      </w:r>
      <w:r w:rsidR="009A4A91">
        <w:rPr>
          <w:rFonts w:ascii="Times New Roman" w:hAnsi="Times New Roman" w:cs="k'4HˇøÊ∞—"/>
          <w:sz w:val="22"/>
          <w:szCs w:val="23"/>
        </w:rPr>
        <w:t>sat together.</w:t>
      </w:r>
    </w:p>
    <w:p w:rsidR="009A4A91" w:rsidRDefault="009A4A91" w:rsidP="000B652A">
      <w:pPr>
        <w:rPr>
          <w:rFonts w:ascii="Times New Roman" w:hAnsi="Times New Roman" w:cs="k'4HˇøÊ∞—"/>
          <w:sz w:val="22"/>
          <w:szCs w:val="23"/>
        </w:rPr>
      </w:pPr>
    </w:p>
    <w:p w:rsidR="00126B2E" w:rsidRDefault="009A4A91" w:rsidP="000B652A">
      <w:pPr>
        <w:rPr>
          <w:rFonts w:ascii="Times New Roman" w:hAnsi="Times New Roman" w:cs="k'4HˇøÊ∞—"/>
          <w:sz w:val="22"/>
          <w:szCs w:val="23"/>
        </w:rPr>
      </w:pPr>
      <w:r>
        <w:rPr>
          <w:rFonts w:ascii="Times New Roman" w:hAnsi="Times New Roman" w:cs="k'4HˇøÊ∞—"/>
          <w:sz w:val="22"/>
          <w:szCs w:val="23"/>
        </w:rPr>
        <w:t xml:space="preserve">Because Google Translate is driven by statistical machine learning it will look for words or phrases that appear more commonly together to establish which interpretation of an ambiguous word is more likely. So, it’s going to have great difficulty interpreting the word ‘ball’ appropriately as a party and not as an object that is kicked and thrown in the game of rugby. Similarly, it will most likely have difficulty with the word ‘hookers’ since </w:t>
      </w:r>
      <w:r w:rsidR="005C2861">
        <w:rPr>
          <w:rFonts w:ascii="Times New Roman" w:hAnsi="Times New Roman" w:cs="k'4HˇøÊ∞—"/>
          <w:sz w:val="22"/>
          <w:szCs w:val="23"/>
        </w:rPr>
        <w:t>its</w:t>
      </w:r>
      <w:r>
        <w:rPr>
          <w:rFonts w:ascii="Times New Roman" w:hAnsi="Times New Roman" w:cs="k'4HˇøÊ∞—"/>
          <w:sz w:val="22"/>
          <w:szCs w:val="23"/>
        </w:rPr>
        <w:t xml:space="preserve"> usage as a position in the sport o</w:t>
      </w:r>
      <w:r w:rsidR="0087347C">
        <w:rPr>
          <w:rFonts w:ascii="Times New Roman" w:hAnsi="Times New Roman" w:cs="k'4HˇøÊ∞—"/>
          <w:sz w:val="22"/>
          <w:szCs w:val="23"/>
        </w:rPr>
        <w:t>f rugby is far less common than it</w:t>
      </w:r>
      <w:r w:rsidR="005C2861">
        <w:rPr>
          <w:rFonts w:ascii="Times New Roman" w:hAnsi="Times New Roman" w:cs="k'4HˇøÊ∞—"/>
          <w:sz w:val="22"/>
          <w:szCs w:val="23"/>
        </w:rPr>
        <w:t>s usage</w:t>
      </w:r>
      <w:r>
        <w:rPr>
          <w:rFonts w:ascii="Times New Roman" w:hAnsi="Times New Roman" w:cs="k'4HˇøÊ∞—"/>
          <w:sz w:val="22"/>
          <w:szCs w:val="23"/>
        </w:rPr>
        <w:t xml:space="preserve"> as a synonym for prostitute. However, this might not pose as much difficulty given that the word rugby appears earlier in the sentence.</w:t>
      </w:r>
    </w:p>
    <w:p w:rsidR="000B652A" w:rsidRPr="000B652A" w:rsidRDefault="000B652A" w:rsidP="000B652A">
      <w:pPr>
        <w:rPr>
          <w:rFonts w:ascii="Times New Roman" w:hAnsi="Times New Roman" w:cs="k'4HˇøÊ∞—"/>
          <w:sz w:val="22"/>
          <w:szCs w:val="23"/>
        </w:rPr>
      </w:pPr>
    </w:p>
    <w:p w:rsidR="000B652A" w:rsidRPr="000B652A" w:rsidRDefault="000B652A" w:rsidP="000B652A">
      <w:pPr>
        <w:ind w:left="360" w:hanging="360"/>
        <w:rPr>
          <w:rFonts w:ascii="Times New Roman" w:hAnsi="Times New Roman" w:cs="k'4HˇøÊ∞—"/>
          <w:sz w:val="22"/>
          <w:szCs w:val="23"/>
        </w:rPr>
      </w:pPr>
      <w:r w:rsidRPr="00126B2E">
        <w:rPr>
          <w:rFonts w:ascii="Times New Roman" w:hAnsi="Times New Roman" w:cs="k'4HˇøÊ∞—"/>
          <w:sz w:val="22"/>
          <w:szCs w:val="23"/>
          <w:highlight w:val="lightGray"/>
        </w:rPr>
        <w:t>4.</w:t>
      </w:r>
      <w:r w:rsidRPr="00126B2E">
        <w:rPr>
          <w:rFonts w:ascii="Times New Roman" w:hAnsi="Times New Roman" w:cs="k'4HˇøÊ∞—"/>
          <w:sz w:val="22"/>
          <w:szCs w:val="23"/>
          <w:highlight w:val="lightGray"/>
        </w:rPr>
        <w:tab/>
        <w:t>Are there any types of translation that humans can accomplish, but that you think would be impossible for any machine translation system to cope with? Briefly explain your answer. (4 points)</w:t>
      </w:r>
      <w:r w:rsidRPr="000B652A">
        <w:rPr>
          <w:rFonts w:ascii="Times New Roman" w:hAnsi="Times New Roman" w:cs="k'4HˇøÊ∞—"/>
          <w:sz w:val="22"/>
          <w:szCs w:val="23"/>
        </w:rPr>
        <w:t xml:space="preserve"> </w:t>
      </w:r>
    </w:p>
    <w:p w:rsidR="000B652A" w:rsidRDefault="000B652A" w:rsidP="000B652A">
      <w:pPr>
        <w:rPr>
          <w:rFonts w:ascii="Times New Roman" w:hAnsi="Times New Roman" w:cs="k'4HˇøÊ∞—"/>
          <w:sz w:val="22"/>
          <w:szCs w:val="23"/>
        </w:rPr>
      </w:pPr>
    </w:p>
    <w:p w:rsidR="000B652A" w:rsidRDefault="000B652A" w:rsidP="000B652A">
      <w:pPr>
        <w:rPr>
          <w:rFonts w:ascii="Times New Roman" w:hAnsi="Times New Roman" w:cs="k'4HˇøÊ∞—"/>
          <w:sz w:val="22"/>
          <w:szCs w:val="23"/>
        </w:rPr>
      </w:pPr>
      <w:r>
        <w:rPr>
          <w:rFonts w:ascii="Times New Roman" w:hAnsi="Times New Roman" w:cs="k'4HˇøÊ∞—"/>
          <w:sz w:val="22"/>
          <w:szCs w:val="23"/>
        </w:rPr>
        <w:t xml:space="preserve">I think that much of human communication is non-verbal. While it is certainly possible for machines equipped with facial recognition software to identify different facial expressions. I can imagine a ‘conversation’ between two individuals that is conducted </w:t>
      </w:r>
      <w:r w:rsidR="001A6963">
        <w:rPr>
          <w:rFonts w:ascii="Times New Roman" w:hAnsi="Times New Roman" w:cs="k'4HˇøÊ∞—"/>
          <w:sz w:val="22"/>
          <w:szCs w:val="23"/>
        </w:rPr>
        <w:t xml:space="preserve">solely </w:t>
      </w:r>
      <w:r>
        <w:rPr>
          <w:rFonts w:ascii="Times New Roman" w:hAnsi="Times New Roman" w:cs="k'4HˇøÊ∞—"/>
          <w:sz w:val="22"/>
          <w:szCs w:val="23"/>
        </w:rPr>
        <w:t>using facial gestures and eye movements that would be impossible for a machine to translate. For instance, if the two individuals want to communicate something about a third individual in a non-verbal way (as is often done) it would be impossible for a machine to interpret the facial gestures and eye movements without knowing something about the third individual and the</w:t>
      </w:r>
      <w:r w:rsidR="001A6963">
        <w:rPr>
          <w:rFonts w:ascii="Times New Roman" w:hAnsi="Times New Roman" w:cs="k'4HˇøÊ∞—"/>
          <w:sz w:val="22"/>
          <w:szCs w:val="23"/>
        </w:rPr>
        <w:t xml:space="preserve"> </w:t>
      </w:r>
      <w:r w:rsidR="005C2861">
        <w:rPr>
          <w:rFonts w:ascii="Times New Roman" w:hAnsi="Times New Roman" w:cs="k'4HˇøÊ∞—"/>
          <w:sz w:val="22"/>
          <w:szCs w:val="23"/>
        </w:rPr>
        <w:t xml:space="preserve">previously existing </w:t>
      </w:r>
      <w:r w:rsidR="001A6963">
        <w:rPr>
          <w:rFonts w:ascii="Times New Roman" w:hAnsi="Times New Roman" w:cs="k'4HˇøÊ∞—"/>
          <w:sz w:val="22"/>
          <w:szCs w:val="23"/>
        </w:rPr>
        <w:t>attitudes of the two conversational partners to that third individual.</w:t>
      </w:r>
    </w:p>
    <w:p w:rsidR="000B652A" w:rsidRPr="000B652A" w:rsidRDefault="000B652A" w:rsidP="000B652A">
      <w:pPr>
        <w:rPr>
          <w:rFonts w:ascii="Times New Roman" w:hAnsi="Times New Roman" w:cs="k'4HˇøÊ∞—"/>
          <w:sz w:val="22"/>
          <w:szCs w:val="23"/>
        </w:rPr>
      </w:pPr>
    </w:p>
    <w:p w:rsidR="000B652A" w:rsidRPr="000B652A" w:rsidRDefault="000B652A" w:rsidP="000B652A">
      <w:pPr>
        <w:ind w:left="360" w:hanging="360"/>
        <w:rPr>
          <w:rFonts w:ascii="Times New Roman" w:hAnsi="Times New Roman" w:cs="k'4HˇøÊ∞—"/>
          <w:sz w:val="22"/>
          <w:szCs w:val="23"/>
        </w:rPr>
      </w:pPr>
      <w:r w:rsidRPr="00126B2E">
        <w:rPr>
          <w:rFonts w:ascii="Times New Roman" w:hAnsi="Times New Roman" w:cs="k'4HˇøÊ∞—"/>
          <w:sz w:val="22"/>
          <w:szCs w:val="23"/>
          <w:highlight w:val="lightGray"/>
        </w:rPr>
        <w:t>5.</w:t>
      </w:r>
      <w:r w:rsidRPr="00126B2E">
        <w:rPr>
          <w:rFonts w:ascii="Times New Roman" w:hAnsi="Times New Roman" w:cs="k'4HˇøÊ∞—"/>
          <w:sz w:val="22"/>
          <w:szCs w:val="23"/>
          <w:highlight w:val="lightGray"/>
        </w:rPr>
        <w:tab/>
        <w:t>Give an example of a sentence that is vague, but not ambiguous. (2 points)</w:t>
      </w:r>
      <w:r w:rsidRPr="000B652A">
        <w:rPr>
          <w:rFonts w:ascii="Times New Roman" w:hAnsi="Times New Roman" w:cs="k'4HˇøÊ∞—"/>
          <w:sz w:val="22"/>
          <w:szCs w:val="23"/>
        </w:rPr>
        <w:t xml:space="preserve"> </w:t>
      </w:r>
    </w:p>
    <w:p w:rsidR="005D6A75" w:rsidRDefault="005D6A75" w:rsidP="000B652A">
      <w:pPr>
        <w:rPr>
          <w:rFonts w:ascii="Times New Roman" w:hAnsi="Times New Roman" w:cs="k'4HˇøÊ∞—"/>
          <w:sz w:val="22"/>
          <w:szCs w:val="23"/>
        </w:rPr>
      </w:pPr>
    </w:p>
    <w:p w:rsidR="005D6A75" w:rsidRDefault="005D6A75" w:rsidP="000B652A">
      <w:pPr>
        <w:rPr>
          <w:rFonts w:ascii="Times New Roman" w:hAnsi="Times New Roman" w:cs="k'4HˇøÊ∞—"/>
          <w:sz w:val="22"/>
          <w:szCs w:val="23"/>
        </w:rPr>
      </w:pPr>
      <w:r>
        <w:rPr>
          <w:rFonts w:ascii="Times New Roman" w:hAnsi="Times New Roman" w:cs="k'4HˇøÊ∞—"/>
          <w:sz w:val="22"/>
          <w:szCs w:val="23"/>
        </w:rPr>
        <w:t xml:space="preserve">“The probability that Tom studies computer science is high.” Probability is a precise concept to a mathematician or statistician, but in everyday use it’s a vague concept, as Daniel </w:t>
      </w:r>
      <w:proofErr w:type="spellStart"/>
      <w:r>
        <w:rPr>
          <w:rFonts w:ascii="Times New Roman" w:hAnsi="Times New Roman" w:cs="k'4HˇøÊ∞—"/>
          <w:sz w:val="22"/>
          <w:szCs w:val="23"/>
        </w:rPr>
        <w:t>Kahneman</w:t>
      </w:r>
      <w:proofErr w:type="spellEnd"/>
      <w:r>
        <w:rPr>
          <w:rFonts w:ascii="Times New Roman" w:hAnsi="Times New Roman" w:cs="k'4HˇøÊ∞—"/>
          <w:sz w:val="22"/>
          <w:szCs w:val="23"/>
        </w:rPr>
        <w:t xml:space="preserve"> points out in Thinking, Fast and Slow (page 150). Reading that sentence, we don’t really know exactly how likely it is </w:t>
      </w:r>
      <w:proofErr w:type="gramStart"/>
      <w:r>
        <w:rPr>
          <w:rFonts w:ascii="Times New Roman" w:hAnsi="Times New Roman" w:cs="k'4HˇøÊ∞—"/>
          <w:sz w:val="22"/>
          <w:szCs w:val="23"/>
        </w:rPr>
        <w:t>that</w:t>
      </w:r>
      <w:proofErr w:type="gramEnd"/>
      <w:r>
        <w:rPr>
          <w:rFonts w:ascii="Times New Roman" w:hAnsi="Times New Roman" w:cs="k'4HˇøÊ∞—"/>
          <w:sz w:val="22"/>
          <w:szCs w:val="23"/>
        </w:rPr>
        <w:t xml:space="preserve"> Tom studies computer science. It is not even true that one can conclude that the actual probability is greater than 0.50. We really don’t know how to interpret the word ‘high’. We also know when reading this sort of sentence that we’re not really talking about a mathematical probability. The word probability is being used here as a synonym for likelihood.</w:t>
      </w:r>
    </w:p>
    <w:p w:rsidR="000B652A" w:rsidRPr="000B652A" w:rsidRDefault="000B652A" w:rsidP="000B652A">
      <w:pPr>
        <w:rPr>
          <w:rFonts w:ascii="Times New Roman" w:hAnsi="Times New Roman" w:cs="k'4HˇøÊ∞—"/>
          <w:sz w:val="22"/>
          <w:szCs w:val="23"/>
        </w:rPr>
      </w:pPr>
    </w:p>
    <w:p w:rsidR="000B652A" w:rsidRPr="000B652A" w:rsidRDefault="000B652A" w:rsidP="000B652A">
      <w:pPr>
        <w:ind w:left="360" w:hanging="360"/>
        <w:rPr>
          <w:rFonts w:ascii="Times New Roman" w:hAnsi="Times New Roman" w:cs="k'4HˇøÊ∞—"/>
          <w:sz w:val="22"/>
          <w:szCs w:val="23"/>
        </w:rPr>
      </w:pPr>
      <w:r w:rsidRPr="00126B2E">
        <w:rPr>
          <w:rFonts w:ascii="Times New Roman" w:hAnsi="Times New Roman" w:cs="k'4HˇøÊ∞—"/>
          <w:sz w:val="22"/>
          <w:szCs w:val="23"/>
          <w:highlight w:val="lightGray"/>
        </w:rPr>
        <w:t>6.</w:t>
      </w:r>
      <w:r w:rsidRPr="00126B2E">
        <w:rPr>
          <w:rFonts w:ascii="Times New Roman" w:hAnsi="Times New Roman" w:cs="k'4HˇøÊ∞—"/>
          <w:sz w:val="22"/>
          <w:szCs w:val="23"/>
          <w:highlight w:val="lightGray"/>
        </w:rPr>
        <w:tab/>
        <w:t>Consider the expression, “I smell coffee.” Describe two different situations in which you might say this sentence: (a) a situation in which the denotation of the utterance is the most important aspect of its meaning, and (b) a situation in which some connotation of its meaning is the most important. For (b), be sure to characterize what that connotation is. Finally, (c) construct a different expression that would have the same connotation as the one you described in (b). (6 points)</w:t>
      </w:r>
      <w:r w:rsidRPr="000B652A">
        <w:rPr>
          <w:rFonts w:ascii="Times New Roman" w:hAnsi="Times New Roman" w:cs="k'4HˇøÊ∞—"/>
          <w:sz w:val="22"/>
          <w:szCs w:val="23"/>
        </w:rPr>
        <w:t xml:space="preserve"> </w:t>
      </w:r>
    </w:p>
    <w:p w:rsidR="005D6A75" w:rsidRDefault="005D6A75" w:rsidP="000B652A">
      <w:pPr>
        <w:rPr>
          <w:rFonts w:ascii="Times New Roman" w:hAnsi="Times New Roman" w:cs="k'4HˇøÊ∞—"/>
          <w:sz w:val="22"/>
          <w:szCs w:val="23"/>
        </w:rPr>
      </w:pPr>
    </w:p>
    <w:p w:rsidR="005D6A75" w:rsidRDefault="005D6A75" w:rsidP="000B652A">
      <w:pPr>
        <w:rPr>
          <w:rFonts w:ascii="Times New Roman" w:hAnsi="Times New Roman" w:cs="k'4HˇøÊ∞—"/>
          <w:sz w:val="22"/>
          <w:szCs w:val="23"/>
        </w:rPr>
      </w:pPr>
      <w:r>
        <w:rPr>
          <w:rFonts w:ascii="Times New Roman" w:hAnsi="Times New Roman" w:cs="k'4HˇøÊ∞—"/>
          <w:sz w:val="22"/>
          <w:szCs w:val="23"/>
        </w:rPr>
        <w:t>A situation in which the denotation of “I smell coffee.” is the most important aspect of its meaning would be one in which you can actually sense with your nose the smell of coffee, either brewing or in a coffee cup, or perhaps coffee beans just having been ground. Denotation refers to the literal or primary meaning of a word.</w:t>
      </w:r>
    </w:p>
    <w:p w:rsidR="005D6A75" w:rsidRDefault="005D6A75" w:rsidP="000B652A">
      <w:pPr>
        <w:rPr>
          <w:rFonts w:ascii="Times New Roman" w:hAnsi="Times New Roman" w:cs="k'4HˇøÊ∞—"/>
          <w:sz w:val="22"/>
          <w:szCs w:val="23"/>
        </w:rPr>
      </w:pPr>
    </w:p>
    <w:p w:rsidR="00792558" w:rsidRDefault="005D6A75" w:rsidP="000B652A">
      <w:pPr>
        <w:rPr>
          <w:rFonts w:ascii="Times New Roman" w:hAnsi="Times New Roman" w:cs="k'4HˇøÊ∞—"/>
          <w:sz w:val="22"/>
          <w:szCs w:val="23"/>
        </w:rPr>
      </w:pPr>
      <w:r>
        <w:rPr>
          <w:rFonts w:ascii="Times New Roman" w:hAnsi="Times New Roman" w:cs="k'4HˇøÊ∞—"/>
          <w:sz w:val="22"/>
          <w:szCs w:val="23"/>
        </w:rPr>
        <w:t>A situation in which the connotation of “I smell coffee.” is the most important aspect of its meaning would be one in which it</w:t>
      </w:r>
      <w:r w:rsidR="00792558">
        <w:rPr>
          <w:rFonts w:ascii="Times New Roman" w:hAnsi="Times New Roman" w:cs="k'4HˇøÊ∞—"/>
          <w:sz w:val="22"/>
          <w:szCs w:val="23"/>
        </w:rPr>
        <w:t>’s the idea or feeling, in addition to the literal meaning, that is most important. Such a situation might be one in which the speaker is referring to the association of the smell of coffee with lazy Sunday mornin</w:t>
      </w:r>
      <w:r w:rsidR="00126B2E">
        <w:rPr>
          <w:rFonts w:ascii="Times New Roman" w:hAnsi="Times New Roman" w:cs="k'4HˇøÊ∞—"/>
          <w:sz w:val="22"/>
          <w:szCs w:val="23"/>
        </w:rPr>
        <w:t>gs, or coffee brewing on a camp</w:t>
      </w:r>
      <w:r w:rsidR="00792558">
        <w:rPr>
          <w:rFonts w:ascii="Times New Roman" w:hAnsi="Times New Roman" w:cs="k'4HˇøÊ∞—"/>
          <w:sz w:val="22"/>
          <w:szCs w:val="23"/>
        </w:rPr>
        <w:t>fire early on a crisp morning, or perhaps the idea of drinking coffee to stay up late cramming for an exam or writing a report. The connotations are numerous and not every individual will share the same connotations for coffee.</w:t>
      </w:r>
    </w:p>
    <w:p w:rsidR="00792558" w:rsidRDefault="00792558" w:rsidP="000B652A">
      <w:pPr>
        <w:rPr>
          <w:rFonts w:ascii="Times New Roman" w:hAnsi="Times New Roman" w:cs="k'4HˇøÊ∞—"/>
          <w:sz w:val="22"/>
          <w:szCs w:val="23"/>
        </w:rPr>
      </w:pPr>
    </w:p>
    <w:p w:rsidR="005D6A75" w:rsidRDefault="00792558" w:rsidP="000B652A">
      <w:pPr>
        <w:rPr>
          <w:rFonts w:ascii="Times New Roman" w:hAnsi="Times New Roman" w:cs="k'4HˇøÊ∞—"/>
          <w:sz w:val="22"/>
          <w:szCs w:val="23"/>
        </w:rPr>
      </w:pPr>
      <w:r>
        <w:rPr>
          <w:rFonts w:ascii="Times New Roman" w:hAnsi="Times New Roman" w:cs="k'4HˇøÊ∞—"/>
          <w:sz w:val="22"/>
          <w:szCs w:val="23"/>
        </w:rPr>
        <w:t xml:space="preserve">An expression that might have the same connotation as a lazy Sunday morning, or a crisp morning around a </w:t>
      </w:r>
      <w:r w:rsidR="00126B2E">
        <w:rPr>
          <w:rFonts w:ascii="Times New Roman" w:hAnsi="Times New Roman" w:cs="k'4HˇøÊ∞—"/>
          <w:sz w:val="22"/>
          <w:szCs w:val="23"/>
        </w:rPr>
        <w:t>campfire</w:t>
      </w:r>
      <w:r>
        <w:rPr>
          <w:rFonts w:ascii="Times New Roman" w:hAnsi="Times New Roman" w:cs="k'4HˇøÊ∞—"/>
          <w:sz w:val="22"/>
          <w:szCs w:val="23"/>
        </w:rPr>
        <w:t>, might be “I smell bacon.” An expression that might have the same connotation as staying up late cramming or writing might be “burning the midnight oil”.</w:t>
      </w:r>
    </w:p>
    <w:p w:rsidR="005D6A75" w:rsidRDefault="005D6A75" w:rsidP="000B652A">
      <w:pPr>
        <w:rPr>
          <w:rFonts w:ascii="Times New Roman" w:hAnsi="Times New Roman" w:cs="k'4HˇøÊ∞—"/>
          <w:sz w:val="22"/>
          <w:szCs w:val="23"/>
        </w:rPr>
      </w:pPr>
    </w:p>
    <w:p w:rsidR="000B652A" w:rsidRPr="000B652A" w:rsidRDefault="000B652A" w:rsidP="000B652A">
      <w:pPr>
        <w:ind w:left="360" w:hanging="360"/>
        <w:rPr>
          <w:rFonts w:ascii="Times New Roman" w:hAnsi="Times New Roman" w:cs="k'4HˇøÊ∞—"/>
          <w:sz w:val="22"/>
          <w:szCs w:val="23"/>
        </w:rPr>
      </w:pPr>
      <w:r w:rsidRPr="00126B2E">
        <w:rPr>
          <w:rFonts w:ascii="Times New Roman" w:hAnsi="Times New Roman" w:cs="k'4HˇøÊ∞—"/>
          <w:sz w:val="22"/>
          <w:szCs w:val="23"/>
          <w:highlight w:val="lightGray"/>
        </w:rPr>
        <w:t>7.</w:t>
      </w:r>
      <w:r w:rsidRPr="00126B2E">
        <w:rPr>
          <w:rFonts w:ascii="Times New Roman" w:hAnsi="Times New Roman" w:cs="k'4HˇøÊ∞—"/>
          <w:sz w:val="22"/>
          <w:szCs w:val="23"/>
          <w:highlight w:val="lightGray"/>
        </w:rPr>
        <w:tab/>
        <w:t xml:space="preserve">Give one argument for, and one argument against the view that the meaning of the word ‘dog’ is the biologically defined species, </w:t>
      </w:r>
      <w:proofErr w:type="spellStart"/>
      <w:r w:rsidRPr="00126B2E">
        <w:rPr>
          <w:rFonts w:ascii="Times New Roman" w:hAnsi="Times New Roman" w:cs="k'4HˇøÊ∞—"/>
          <w:i/>
          <w:sz w:val="22"/>
          <w:szCs w:val="23"/>
          <w:highlight w:val="lightGray"/>
        </w:rPr>
        <w:t>Canis</w:t>
      </w:r>
      <w:proofErr w:type="spellEnd"/>
      <w:r w:rsidRPr="00126B2E">
        <w:rPr>
          <w:rFonts w:ascii="Times New Roman" w:hAnsi="Times New Roman" w:cs="k'4HˇøÊ∞—"/>
          <w:i/>
          <w:sz w:val="22"/>
          <w:szCs w:val="23"/>
          <w:highlight w:val="lightGray"/>
        </w:rPr>
        <w:t xml:space="preserve"> </w:t>
      </w:r>
      <w:proofErr w:type="spellStart"/>
      <w:r w:rsidRPr="00126B2E">
        <w:rPr>
          <w:rFonts w:ascii="Times New Roman" w:hAnsi="Times New Roman" w:cs="k'4HˇøÊ∞—"/>
          <w:i/>
          <w:sz w:val="22"/>
          <w:szCs w:val="23"/>
          <w:highlight w:val="lightGray"/>
        </w:rPr>
        <w:t>familiaris</w:t>
      </w:r>
      <w:proofErr w:type="spellEnd"/>
      <w:r w:rsidRPr="00126B2E">
        <w:rPr>
          <w:rFonts w:ascii="Times New Roman" w:hAnsi="Times New Roman" w:cs="k'4HˇøÊ∞—"/>
          <w:sz w:val="22"/>
          <w:szCs w:val="23"/>
          <w:highlight w:val="lightGray"/>
        </w:rPr>
        <w:t>? (4 points)</w:t>
      </w:r>
      <w:r w:rsidRPr="000B652A">
        <w:rPr>
          <w:rFonts w:ascii="Times New Roman" w:hAnsi="Times New Roman" w:cs="k'4HˇøÊ∞—"/>
          <w:sz w:val="22"/>
          <w:szCs w:val="23"/>
        </w:rPr>
        <w:t xml:space="preserve"> </w:t>
      </w:r>
    </w:p>
    <w:p w:rsidR="001A6963" w:rsidRDefault="001A6963" w:rsidP="000B652A">
      <w:pPr>
        <w:rPr>
          <w:rFonts w:ascii="Times New Roman" w:hAnsi="Times New Roman" w:cs="k'4HˇøÊ∞—"/>
          <w:sz w:val="22"/>
          <w:szCs w:val="23"/>
        </w:rPr>
      </w:pPr>
    </w:p>
    <w:p w:rsidR="00792558" w:rsidRDefault="00792558" w:rsidP="000B652A">
      <w:pPr>
        <w:rPr>
          <w:rFonts w:ascii="Times New Roman" w:hAnsi="Times New Roman" w:cs="k'4HˇøÊ∞—"/>
          <w:sz w:val="22"/>
          <w:szCs w:val="23"/>
        </w:rPr>
      </w:pPr>
      <w:r>
        <w:rPr>
          <w:rFonts w:ascii="Times New Roman" w:hAnsi="Times New Roman" w:cs="k'4HˇøÊ∞—"/>
          <w:sz w:val="22"/>
          <w:szCs w:val="23"/>
        </w:rPr>
        <w:t xml:space="preserve">An argument for the view that the meaning of the word ‘dog’ is the biologically defined species </w:t>
      </w:r>
      <w:proofErr w:type="spellStart"/>
      <w:r w:rsidRPr="00792558">
        <w:rPr>
          <w:rFonts w:ascii="Times New Roman" w:hAnsi="Times New Roman" w:cs="k'4HˇøÊ∞—"/>
          <w:i/>
          <w:sz w:val="22"/>
          <w:szCs w:val="23"/>
        </w:rPr>
        <w:t>Canis</w:t>
      </w:r>
      <w:proofErr w:type="spellEnd"/>
      <w:r w:rsidRPr="00792558">
        <w:rPr>
          <w:rFonts w:ascii="Times New Roman" w:hAnsi="Times New Roman" w:cs="k'4HˇøÊ∞—"/>
          <w:i/>
          <w:sz w:val="22"/>
          <w:szCs w:val="23"/>
        </w:rPr>
        <w:t xml:space="preserve"> </w:t>
      </w:r>
      <w:proofErr w:type="spellStart"/>
      <w:r w:rsidRPr="00792558">
        <w:rPr>
          <w:rFonts w:ascii="Times New Roman" w:hAnsi="Times New Roman" w:cs="k'4HˇøÊ∞—"/>
          <w:i/>
          <w:sz w:val="22"/>
          <w:szCs w:val="23"/>
        </w:rPr>
        <w:t>familiaris</w:t>
      </w:r>
      <w:proofErr w:type="spellEnd"/>
      <w:r>
        <w:rPr>
          <w:rFonts w:ascii="Times New Roman" w:hAnsi="Times New Roman" w:cs="k'4HˇøÊ∞—"/>
          <w:sz w:val="22"/>
          <w:szCs w:val="23"/>
        </w:rPr>
        <w:t xml:space="preserve"> is that there is a clear scientific definition of what organisms constitute the species </w:t>
      </w:r>
      <w:proofErr w:type="spellStart"/>
      <w:r w:rsidRPr="001A6963">
        <w:rPr>
          <w:rFonts w:ascii="Times New Roman" w:hAnsi="Times New Roman" w:cs="k'4HˇøÊ∞—"/>
          <w:i/>
          <w:sz w:val="22"/>
          <w:szCs w:val="23"/>
        </w:rPr>
        <w:t>Canis</w:t>
      </w:r>
      <w:proofErr w:type="spellEnd"/>
      <w:r w:rsidRPr="001A6963">
        <w:rPr>
          <w:rFonts w:ascii="Times New Roman" w:hAnsi="Times New Roman" w:cs="k'4HˇøÊ∞—"/>
          <w:i/>
          <w:sz w:val="22"/>
          <w:szCs w:val="23"/>
        </w:rPr>
        <w:t xml:space="preserve"> </w:t>
      </w:r>
      <w:proofErr w:type="spellStart"/>
      <w:r w:rsidRPr="001A6963">
        <w:rPr>
          <w:rFonts w:ascii="Times New Roman" w:hAnsi="Times New Roman" w:cs="k'4HˇøÊ∞—"/>
          <w:i/>
          <w:sz w:val="22"/>
          <w:szCs w:val="23"/>
        </w:rPr>
        <w:t>familiaris</w:t>
      </w:r>
      <w:proofErr w:type="spellEnd"/>
      <w:r>
        <w:rPr>
          <w:rFonts w:ascii="Times New Roman" w:hAnsi="Times New Roman" w:cs="k'4HˇøÊ∞—"/>
          <w:i/>
          <w:sz w:val="22"/>
          <w:szCs w:val="23"/>
        </w:rPr>
        <w:t>.</w:t>
      </w:r>
      <w:r>
        <w:rPr>
          <w:rFonts w:ascii="Times New Roman" w:hAnsi="Times New Roman" w:cs="k'4HˇøÊ∞—"/>
          <w:sz w:val="22"/>
          <w:szCs w:val="23"/>
        </w:rPr>
        <w:t xml:space="preserve"> If there is any doubt one can appeal to the scientific definition and examine the DNA of the organism in question. </w:t>
      </w:r>
      <w:r w:rsidR="005C2861">
        <w:rPr>
          <w:rFonts w:ascii="Times New Roman" w:hAnsi="Times New Roman" w:cs="k'4HˇøÊ∞—"/>
          <w:sz w:val="22"/>
          <w:szCs w:val="23"/>
        </w:rPr>
        <w:t>Ultimately that sort of definitive test is what we want in the definition of any word.</w:t>
      </w:r>
    </w:p>
    <w:p w:rsidR="00792558" w:rsidRDefault="00792558" w:rsidP="000B652A">
      <w:pPr>
        <w:rPr>
          <w:rFonts w:ascii="Times New Roman" w:hAnsi="Times New Roman" w:cs="k'4HˇøÊ∞—"/>
          <w:sz w:val="22"/>
          <w:szCs w:val="23"/>
        </w:rPr>
      </w:pPr>
    </w:p>
    <w:p w:rsidR="001A6963" w:rsidRPr="00FC0F13" w:rsidRDefault="00792558" w:rsidP="000B652A">
      <w:pPr>
        <w:rPr>
          <w:rFonts w:ascii="Times New Roman" w:hAnsi="Times New Roman" w:cs="k'4HˇøÊ∞—"/>
          <w:sz w:val="22"/>
          <w:szCs w:val="23"/>
        </w:rPr>
      </w:pPr>
      <w:r>
        <w:rPr>
          <w:rFonts w:ascii="Times New Roman" w:hAnsi="Times New Roman" w:cs="k'4HˇøÊ∞—"/>
          <w:sz w:val="22"/>
          <w:szCs w:val="23"/>
        </w:rPr>
        <w:t xml:space="preserve">An argument against that view is that we use ‘dog’ to mean dog-like. On a safari vacation we might spot an animal and refer to it as a dog. Is it a member of </w:t>
      </w:r>
      <w:proofErr w:type="spellStart"/>
      <w:r w:rsidRPr="001A6963">
        <w:rPr>
          <w:rFonts w:ascii="Times New Roman" w:hAnsi="Times New Roman" w:cs="k'4HˇøÊ∞—"/>
          <w:i/>
          <w:sz w:val="22"/>
          <w:szCs w:val="23"/>
        </w:rPr>
        <w:t>Canis</w:t>
      </w:r>
      <w:proofErr w:type="spellEnd"/>
      <w:r w:rsidRPr="001A6963">
        <w:rPr>
          <w:rFonts w:ascii="Times New Roman" w:hAnsi="Times New Roman" w:cs="k'4HˇøÊ∞—"/>
          <w:i/>
          <w:sz w:val="22"/>
          <w:szCs w:val="23"/>
        </w:rPr>
        <w:t xml:space="preserve"> </w:t>
      </w:r>
      <w:proofErr w:type="spellStart"/>
      <w:r w:rsidRPr="001A6963">
        <w:rPr>
          <w:rFonts w:ascii="Times New Roman" w:hAnsi="Times New Roman" w:cs="k'4HˇøÊ∞—"/>
          <w:i/>
          <w:sz w:val="22"/>
          <w:szCs w:val="23"/>
        </w:rPr>
        <w:t>familiaris</w:t>
      </w:r>
      <w:proofErr w:type="spellEnd"/>
      <w:r>
        <w:rPr>
          <w:rFonts w:ascii="Times New Roman" w:hAnsi="Times New Roman" w:cs="k'4HˇøÊ∞—"/>
          <w:i/>
          <w:sz w:val="22"/>
          <w:szCs w:val="23"/>
        </w:rPr>
        <w:t>?</w:t>
      </w:r>
      <w:r>
        <w:rPr>
          <w:rFonts w:ascii="Times New Roman" w:hAnsi="Times New Roman" w:cs="k'4HˇøÊ∞—"/>
          <w:sz w:val="22"/>
          <w:szCs w:val="23"/>
        </w:rPr>
        <w:t xml:space="preserve"> It doesn’t really matter to us or to the person we are communicating with. In other situations we might even refer to inanimate objects as dogs, such as when we </w:t>
      </w:r>
      <w:r w:rsidR="00FC0F13">
        <w:rPr>
          <w:rFonts w:ascii="Times New Roman" w:hAnsi="Times New Roman" w:cs="k'4HˇøÊ∞—"/>
          <w:sz w:val="22"/>
          <w:szCs w:val="23"/>
        </w:rPr>
        <w:t xml:space="preserve">give a stuffed dog to a child, and then ask “Do you like the dog?” Obviously, it’s not a member of </w:t>
      </w:r>
      <w:proofErr w:type="spellStart"/>
      <w:r w:rsidR="00FC0F13" w:rsidRPr="001A6963">
        <w:rPr>
          <w:rFonts w:ascii="Times New Roman" w:hAnsi="Times New Roman" w:cs="k'4HˇøÊ∞—"/>
          <w:i/>
          <w:sz w:val="22"/>
          <w:szCs w:val="23"/>
        </w:rPr>
        <w:t>Canis</w:t>
      </w:r>
      <w:proofErr w:type="spellEnd"/>
      <w:r w:rsidR="00FC0F13" w:rsidRPr="001A6963">
        <w:rPr>
          <w:rFonts w:ascii="Times New Roman" w:hAnsi="Times New Roman" w:cs="k'4HˇøÊ∞—"/>
          <w:i/>
          <w:sz w:val="22"/>
          <w:szCs w:val="23"/>
        </w:rPr>
        <w:t xml:space="preserve"> </w:t>
      </w:r>
      <w:proofErr w:type="spellStart"/>
      <w:r w:rsidR="00FC0F13" w:rsidRPr="001A6963">
        <w:rPr>
          <w:rFonts w:ascii="Times New Roman" w:hAnsi="Times New Roman" w:cs="k'4HˇøÊ∞—"/>
          <w:i/>
          <w:sz w:val="22"/>
          <w:szCs w:val="23"/>
        </w:rPr>
        <w:t>familiaris</w:t>
      </w:r>
      <w:proofErr w:type="spellEnd"/>
      <w:r w:rsidR="00FC0F13">
        <w:rPr>
          <w:rFonts w:ascii="Times New Roman" w:hAnsi="Times New Roman" w:cs="k'4HˇøÊ∞—"/>
          <w:i/>
          <w:sz w:val="22"/>
          <w:szCs w:val="23"/>
        </w:rPr>
        <w:t xml:space="preserve"> </w:t>
      </w:r>
      <w:r w:rsidR="00FC0F13" w:rsidRPr="00FC0F13">
        <w:rPr>
          <w:rFonts w:ascii="Times New Roman" w:hAnsi="Times New Roman" w:cs="k'4HˇøÊ∞—"/>
          <w:sz w:val="22"/>
          <w:szCs w:val="23"/>
        </w:rPr>
        <w:t>since it’s not</w:t>
      </w:r>
      <w:r w:rsidR="005C2861">
        <w:rPr>
          <w:rFonts w:ascii="Times New Roman" w:hAnsi="Times New Roman" w:cs="k'4HˇøÊ∞—"/>
          <w:sz w:val="22"/>
          <w:szCs w:val="23"/>
        </w:rPr>
        <w:t xml:space="preserve"> even a living</w:t>
      </w:r>
      <w:r w:rsidR="00FC0F13" w:rsidRPr="00FC0F13">
        <w:rPr>
          <w:rFonts w:ascii="Times New Roman" w:hAnsi="Times New Roman" w:cs="k'4HˇøÊ∞—"/>
          <w:sz w:val="22"/>
          <w:szCs w:val="23"/>
        </w:rPr>
        <w:t xml:space="preserve"> organism. But</w:t>
      </w:r>
      <w:r w:rsidR="00FC0F13">
        <w:rPr>
          <w:rFonts w:ascii="Times New Roman" w:hAnsi="Times New Roman" w:cs="k'4HˇøÊ∞—"/>
          <w:sz w:val="22"/>
          <w:szCs w:val="23"/>
        </w:rPr>
        <w:t>, again, this doesn’t matter since there is no confusion on our part or on the part of the child we are asking.</w:t>
      </w:r>
    </w:p>
    <w:p w:rsidR="000B652A" w:rsidRPr="00FC0F13" w:rsidRDefault="000B652A" w:rsidP="000B652A">
      <w:pPr>
        <w:rPr>
          <w:rFonts w:ascii="Times New Roman" w:hAnsi="Times New Roman" w:cs="k'4HˇøÊ∞—"/>
          <w:sz w:val="22"/>
          <w:szCs w:val="23"/>
        </w:rPr>
      </w:pPr>
    </w:p>
    <w:p w:rsidR="000B652A" w:rsidRPr="00126B2E" w:rsidRDefault="000B652A" w:rsidP="000B652A">
      <w:pPr>
        <w:ind w:left="360" w:hanging="360"/>
        <w:rPr>
          <w:rFonts w:ascii="Times New Roman" w:hAnsi="Times New Roman" w:cs="k'4HˇøÊ∞—"/>
          <w:sz w:val="22"/>
          <w:szCs w:val="23"/>
          <w:highlight w:val="lightGray"/>
        </w:rPr>
      </w:pPr>
      <w:r w:rsidRPr="00126B2E">
        <w:rPr>
          <w:rFonts w:ascii="Times New Roman" w:hAnsi="Times New Roman" w:cs="k'4HˇøÊ∞—"/>
          <w:sz w:val="22"/>
          <w:szCs w:val="23"/>
          <w:highlight w:val="lightGray"/>
        </w:rPr>
        <w:t>8.</w:t>
      </w:r>
      <w:r w:rsidRPr="00126B2E">
        <w:rPr>
          <w:rFonts w:ascii="Times New Roman" w:hAnsi="Times New Roman" w:cs="k'4HˇøÊ∞—"/>
          <w:sz w:val="22"/>
          <w:szCs w:val="23"/>
          <w:highlight w:val="lightGray"/>
        </w:rPr>
        <w:tab/>
        <w:t xml:space="preserve">Currently, there are official Wikipedias in 287 different languages. For the most part, articles in any one language are not translations of articles in any other language. </w:t>
      </w:r>
    </w:p>
    <w:p w:rsidR="000B652A" w:rsidRPr="00126B2E" w:rsidRDefault="000B652A" w:rsidP="000B652A">
      <w:pPr>
        <w:rPr>
          <w:rFonts w:ascii="Times New Roman" w:hAnsi="Times New Roman" w:cs="k'4HˇøÊ∞—"/>
          <w:sz w:val="22"/>
          <w:szCs w:val="23"/>
          <w:highlight w:val="lightGray"/>
        </w:rPr>
      </w:pPr>
    </w:p>
    <w:p w:rsidR="000B652A" w:rsidRPr="000B652A" w:rsidRDefault="000B652A" w:rsidP="000B652A">
      <w:pPr>
        <w:ind w:left="720" w:hanging="360"/>
        <w:rPr>
          <w:rFonts w:ascii="Times New Roman" w:hAnsi="Times New Roman" w:cs="k'4HˇøÊ∞—"/>
          <w:sz w:val="22"/>
          <w:szCs w:val="23"/>
        </w:rPr>
      </w:pPr>
      <w:r w:rsidRPr="00126B2E">
        <w:rPr>
          <w:rFonts w:ascii="Times New Roman" w:hAnsi="Times New Roman" w:cs="k'4HˇøÊ∞—"/>
          <w:sz w:val="22"/>
          <w:szCs w:val="23"/>
          <w:highlight w:val="lightGray"/>
        </w:rPr>
        <w:t>a)</w:t>
      </w:r>
      <w:r w:rsidRPr="00126B2E">
        <w:rPr>
          <w:rFonts w:ascii="Times New Roman" w:hAnsi="Times New Roman" w:cs="k'4HˇøÊ∞—"/>
          <w:sz w:val="22"/>
          <w:szCs w:val="23"/>
          <w:highlight w:val="lightGray"/>
        </w:rPr>
        <w:tab/>
        <w:t xml:space="preserve">Suppose your task is to build automatic translation systems to translate articles directly from any one of the official </w:t>
      </w:r>
      <w:proofErr w:type="spellStart"/>
      <w:r w:rsidRPr="00126B2E">
        <w:rPr>
          <w:rFonts w:ascii="Times New Roman" w:hAnsi="Times New Roman" w:cs="k'4HˇøÊ∞—"/>
          <w:sz w:val="22"/>
          <w:szCs w:val="23"/>
          <w:highlight w:val="lightGray"/>
        </w:rPr>
        <w:t>Wikipedias</w:t>
      </w:r>
      <w:proofErr w:type="spellEnd"/>
      <w:r w:rsidRPr="00126B2E">
        <w:rPr>
          <w:rFonts w:ascii="Times New Roman" w:hAnsi="Times New Roman" w:cs="k'4HˇøÊ∞—"/>
          <w:sz w:val="22"/>
          <w:szCs w:val="23"/>
          <w:highlight w:val="lightGray"/>
        </w:rPr>
        <w:t xml:space="preserve"> to the language of any other. How many distinct translation systems would you need to build? Briefly justify your answer. (2 points)</w:t>
      </w:r>
      <w:r w:rsidRPr="000B652A">
        <w:rPr>
          <w:rFonts w:ascii="Times New Roman" w:hAnsi="Times New Roman" w:cs="k'4HˇøÊ∞—"/>
          <w:sz w:val="22"/>
          <w:szCs w:val="23"/>
        </w:rPr>
        <w:t xml:space="preserve"> </w:t>
      </w:r>
    </w:p>
    <w:p w:rsidR="00B62499" w:rsidRDefault="00B62499" w:rsidP="000B652A">
      <w:pPr>
        <w:rPr>
          <w:rFonts w:ascii="Times New Roman" w:hAnsi="Times New Roman" w:cs="k'4HˇøÊ∞—"/>
          <w:sz w:val="22"/>
          <w:szCs w:val="23"/>
        </w:rPr>
      </w:pPr>
    </w:p>
    <w:p w:rsidR="00B62499" w:rsidRDefault="00B62499" w:rsidP="000B652A">
      <w:pPr>
        <w:rPr>
          <w:rFonts w:ascii="Times New Roman" w:hAnsi="Times New Roman" w:cs="k'4HˇøÊ∞—"/>
          <w:sz w:val="22"/>
          <w:szCs w:val="23"/>
        </w:rPr>
      </w:pPr>
      <w:r>
        <w:rPr>
          <w:rFonts w:ascii="Times New Roman" w:hAnsi="Times New Roman" w:cs="k'4HˇøÊ∞—"/>
          <w:sz w:val="22"/>
          <w:szCs w:val="23"/>
        </w:rPr>
        <w:t xml:space="preserve">If you wanted to build ‘one-step’ translation systems that have no intermediary language then you would require </w:t>
      </w:r>
      <w:r w:rsidRPr="00B62499">
        <w:rPr>
          <w:rFonts w:ascii="Times New Roman" w:hAnsi="Times New Roman" w:cs="k'4HˇøÊ∞—"/>
          <w:sz w:val="16"/>
          <w:szCs w:val="23"/>
        </w:rPr>
        <w:t>287</w:t>
      </w:r>
      <w:r>
        <w:rPr>
          <w:rFonts w:ascii="Times New Roman" w:hAnsi="Times New Roman" w:cs="k'4HˇøÊ∞—"/>
          <w:sz w:val="22"/>
          <w:szCs w:val="23"/>
        </w:rPr>
        <w:t>C</w:t>
      </w:r>
      <w:r w:rsidRPr="00B62499">
        <w:rPr>
          <w:rFonts w:ascii="Times New Roman" w:hAnsi="Times New Roman" w:cs="k'4HˇøÊ∞—"/>
          <w:sz w:val="16"/>
          <w:szCs w:val="23"/>
        </w:rPr>
        <w:t>2</w:t>
      </w:r>
      <w:r>
        <w:rPr>
          <w:rFonts w:ascii="Times New Roman" w:hAnsi="Times New Roman" w:cs="k'4HˇøÊ∞—"/>
          <w:sz w:val="16"/>
          <w:szCs w:val="23"/>
        </w:rPr>
        <w:t xml:space="preserve"> </w:t>
      </w:r>
      <w:r>
        <w:rPr>
          <w:rFonts w:ascii="Times New Roman" w:hAnsi="Times New Roman" w:cs="k'4HˇøÊ∞—"/>
          <w:sz w:val="22"/>
          <w:szCs w:val="23"/>
        </w:rPr>
        <w:t>= 41,041 different systems (twice that if you consider L</w:t>
      </w:r>
      <w:r w:rsidRPr="00B62499">
        <w:rPr>
          <w:rFonts w:ascii="Times New Roman" w:hAnsi="Times New Roman" w:cs="k'4HˇøÊ∞—"/>
          <w:sz w:val="16"/>
          <w:szCs w:val="23"/>
        </w:rPr>
        <w:t>1</w:t>
      </w:r>
      <w:r>
        <w:rPr>
          <w:rFonts w:ascii="Times New Roman" w:hAnsi="Times New Roman" w:cs="k'4HˇøÊ∞—"/>
          <w:sz w:val="22"/>
          <w:szCs w:val="23"/>
        </w:rPr>
        <w:t xml:space="preserve"> -&gt; L</w:t>
      </w:r>
      <w:r w:rsidRPr="00B62499">
        <w:rPr>
          <w:rFonts w:ascii="Times New Roman" w:hAnsi="Times New Roman" w:cs="k'4HˇøÊ∞—"/>
          <w:sz w:val="16"/>
          <w:szCs w:val="23"/>
        </w:rPr>
        <w:t>2</w:t>
      </w:r>
      <w:r>
        <w:rPr>
          <w:rFonts w:ascii="Times New Roman" w:hAnsi="Times New Roman" w:cs="k'4HˇøÊ∞—"/>
          <w:sz w:val="22"/>
          <w:szCs w:val="23"/>
        </w:rPr>
        <w:t xml:space="preserve"> translation a distinct system from L</w:t>
      </w:r>
      <w:r w:rsidRPr="00B62499">
        <w:rPr>
          <w:rFonts w:ascii="Times New Roman" w:hAnsi="Times New Roman" w:cs="k'4HˇøÊ∞—"/>
          <w:sz w:val="16"/>
          <w:szCs w:val="23"/>
        </w:rPr>
        <w:t>2</w:t>
      </w:r>
      <w:r>
        <w:rPr>
          <w:rFonts w:ascii="Times New Roman" w:hAnsi="Times New Roman" w:cs="k'4HˇøÊ∞—"/>
          <w:sz w:val="22"/>
          <w:szCs w:val="23"/>
        </w:rPr>
        <w:t xml:space="preserve"> -&gt; L</w:t>
      </w:r>
      <w:r w:rsidRPr="00B62499">
        <w:rPr>
          <w:rFonts w:ascii="Times New Roman" w:hAnsi="Times New Roman" w:cs="k'4HˇøÊ∞—"/>
          <w:sz w:val="16"/>
          <w:szCs w:val="23"/>
        </w:rPr>
        <w:t>1</w:t>
      </w:r>
      <w:r>
        <w:rPr>
          <w:rFonts w:ascii="Times New Roman" w:hAnsi="Times New Roman" w:cs="k'4HˇøÊ∞—"/>
          <w:sz w:val="22"/>
          <w:szCs w:val="23"/>
        </w:rPr>
        <w:t xml:space="preserve"> translation). </w:t>
      </w:r>
    </w:p>
    <w:p w:rsidR="000B652A" w:rsidRPr="000B652A" w:rsidRDefault="000B652A" w:rsidP="000B652A">
      <w:pPr>
        <w:rPr>
          <w:rFonts w:ascii="Times New Roman" w:hAnsi="Times New Roman" w:cs="k'4HˇøÊ∞—"/>
          <w:sz w:val="22"/>
          <w:szCs w:val="23"/>
        </w:rPr>
      </w:pPr>
    </w:p>
    <w:p w:rsidR="000B652A" w:rsidRPr="000B652A" w:rsidRDefault="000B652A" w:rsidP="000B652A">
      <w:pPr>
        <w:ind w:left="720" w:hanging="360"/>
        <w:rPr>
          <w:rFonts w:ascii="Times New Roman" w:hAnsi="Times New Roman" w:cs="k'4HˇøÊ∞—"/>
          <w:sz w:val="22"/>
          <w:szCs w:val="23"/>
        </w:rPr>
      </w:pPr>
      <w:r w:rsidRPr="00126B2E">
        <w:rPr>
          <w:rFonts w:ascii="Times New Roman" w:hAnsi="Times New Roman" w:cs="k'4HˇøÊ∞—"/>
          <w:sz w:val="22"/>
          <w:szCs w:val="23"/>
          <w:highlight w:val="lightGray"/>
        </w:rPr>
        <w:t>b)</w:t>
      </w:r>
      <w:r w:rsidRPr="00126B2E">
        <w:rPr>
          <w:rFonts w:ascii="Times New Roman" w:hAnsi="Times New Roman" w:cs="k'4HˇøÊ∞—"/>
          <w:sz w:val="22"/>
          <w:szCs w:val="23"/>
          <w:highlight w:val="lightGray"/>
        </w:rPr>
        <w:tab/>
        <w:t xml:space="preserve">Suppose, instead, you decide to invent a new, “intermediate,” language for Wikipedia articles. Automatic translation </w:t>
      </w:r>
      <w:r w:rsidR="00B62499" w:rsidRPr="00126B2E">
        <w:rPr>
          <w:rFonts w:ascii="Times New Roman" w:hAnsi="Times New Roman" w:cs="k'4HˇøÊ∞—"/>
          <w:sz w:val="22"/>
          <w:szCs w:val="23"/>
          <w:highlight w:val="lightGray"/>
        </w:rPr>
        <w:t>of articles would then be a two-</w:t>
      </w:r>
      <w:r w:rsidRPr="00126B2E">
        <w:rPr>
          <w:rFonts w:ascii="Times New Roman" w:hAnsi="Times New Roman" w:cs="k'4HˇøÊ∞—"/>
          <w:sz w:val="22"/>
          <w:szCs w:val="23"/>
          <w:highlight w:val="lightGray"/>
        </w:rPr>
        <w:t>step process. First, the source article is translated from its language to the intermediate language. Second, the version in the intermediate language is translated to the intended target language. With this approach, how many distinct translation systems would you need to build? Briefly justify your answer. (2 points)</w:t>
      </w:r>
      <w:r w:rsidRPr="000B652A">
        <w:rPr>
          <w:rFonts w:ascii="Times New Roman" w:hAnsi="Times New Roman" w:cs="k'4HˇøÊ∞—"/>
          <w:sz w:val="22"/>
          <w:szCs w:val="23"/>
        </w:rPr>
        <w:t xml:space="preserve"> </w:t>
      </w:r>
    </w:p>
    <w:p w:rsidR="00B62499" w:rsidRDefault="00B62499" w:rsidP="000B652A">
      <w:pPr>
        <w:rPr>
          <w:rFonts w:ascii="Times New Roman" w:hAnsi="Times New Roman" w:cs="k'4HˇøÊ∞—"/>
          <w:sz w:val="22"/>
          <w:szCs w:val="23"/>
        </w:rPr>
      </w:pPr>
    </w:p>
    <w:p w:rsidR="00B62499" w:rsidRDefault="00B62499" w:rsidP="000B652A">
      <w:pPr>
        <w:rPr>
          <w:rFonts w:ascii="Times New Roman" w:hAnsi="Times New Roman" w:cs="k'4HˇøÊ∞—"/>
          <w:sz w:val="22"/>
          <w:szCs w:val="23"/>
        </w:rPr>
      </w:pPr>
      <w:r>
        <w:rPr>
          <w:rFonts w:ascii="Times New Roman" w:hAnsi="Times New Roman" w:cs="k'4HˇøÊ∞—"/>
          <w:sz w:val="22"/>
          <w:szCs w:val="23"/>
        </w:rPr>
        <w:t>In this case, if the intermediate language were truly new and not one of the 287 languages then you would need 287 translation systems (twice that if you consider L</w:t>
      </w:r>
      <w:r w:rsidRPr="00B62499">
        <w:rPr>
          <w:rFonts w:ascii="Times New Roman" w:hAnsi="Times New Roman" w:cs="k'4HˇøÊ∞—"/>
          <w:sz w:val="16"/>
          <w:szCs w:val="23"/>
        </w:rPr>
        <w:t>1</w:t>
      </w:r>
      <w:r>
        <w:rPr>
          <w:rFonts w:ascii="Times New Roman" w:hAnsi="Times New Roman" w:cs="k'4HˇøÊ∞—"/>
          <w:sz w:val="22"/>
          <w:szCs w:val="23"/>
        </w:rPr>
        <w:t xml:space="preserve"> -&gt; Intermediate translation a distinct system from </w:t>
      </w:r>
      <w:r w:rsidR="006A6732">
        <w:rPr>
          <w:rFonts w:ascii="Times New Roman" w:hAnsi="Times New Roman" w:cs="k'4HˇøÊ∞—"/>
          <w:sz w:val="22"/>
          <w:szCs w:val="23"/>
        </w:rPr>
        <w:t>Intermediate</w:t>
      </w:r>
      <w:r>
        <w:rPr>
          <w:rFonts w:ascii="Times New Roman" w:hAnsi="Times New Roman" w:cs="k'4HˇøÊ∞—"/>
          <w:sz w:val="22"/>
          <w:szCs w:val="23"/>
        </w:rPr>
        <w:t xml:space="preserve"> -&gt; L</w:t>
      </w:r>
      <w:r w:rsidRPr="00B62499">
        <w:rPr>
          <w:rFonts w:ascii="Times New Roman" w:hAnsi="Times New Roman" w:cs="k'4HˇøÊ∞—"/>
          <w:sz w:val="16"/>
          <w:szCs w:val="23"/>
        </w:rPr>
        <w:t>1</w:t>
      </w:r>
      <w:r>
        <w:rPr>
          <w:rFonts w:ascii="Times New Roman" w:hAnsi="Times New Roman" w:cs="k'4HˇøÊ∞—"/>
          <w:sz w:val="22"/>
          <w:szCs w:val="23"/>
        </w:rPr>
        <w:t xml:space="preserve"> translation).</w:t>
      </w:r>
    </w:p>
    <w:p w:rsidR="000B652A" w:rsidRPr="000B652A" w:rsidRDefault="000B652A" w:rsidP="000B652A">
      <w:pPr>
        <w:rPr>
          <w:rFonts w:ascii="Times New Roman" w:hAnsi="Times New Roman" w:cs="k'4HˇøÊ∞—"/>
          <w:sz w:val="22"/>
          <w:szCs w:val="23"/>
        </w:rPr>
      </w:pPr>
    </w:p>
    <w:p w:rsidR="000B652A" w:rsidRPr="000B652A" w:rsidRDefault="000B652A" w:rsidP="000B652A">
      <w:pPr>
        <w:ind w:left="720" w:hanging="360"/>
        <w:rPr>
          <w:rFonts w:ascii="Times New Roman" w:hAnsi="Times New Roman" w:cs="k'4HˇøÊ∞—"/>
          <w:sz w:val="22"/>
          <w:szCs w:val="23"/>
        </w:rPr>
      </w:pPr>
      <w:r w:rsidRPr="00126B2E">
        <w:rPr>
          <w:rFonts w:ascii="Times New Roman" w:hAnsi="Times New Roman" w:cs="k'4HˇøÊ∞—"/>
          <w:sz w:val="22"/>
          <w:szCs w:val="23"/>
          <w:highlight w:val="lightGray"/>
        </w:rPr>
        <w:t>c)</w:t>
      </w:r>
      <w:r w:rsidRPr="00126B2E">
        <w:rPr>
          <w:rFonts w:ascii="Times New Roman" w:hAnsi="Times New Roman" w:cs="k'4HˇøÊ∞—"/>
          <w:sz w:val="22"/>
          <w:szCs w:val="23"/>
          <w:highlight w:val="lightGray"/>
        </w:rPr>
        <w:tab/>
        <w:t>Suppose Wikipedia were to grow to have official versions in n languages, for some n greater than 287. Generalize your results from parts a) and b) to determine how many distinct translation systems you would need to build if you followed the approach in part a) and how many you would need to build if you followed the approach in part b). Express your results as a function of n. (3 points)</w:t>
      </w:r>
      <w:r w:rsidRPr="000B652A">
        <w:rPr>
          <w:rFonts w:ascii="Times New Roman" w:hAnsi="Times New Roman" w:cs="k'4HˇøÊ∞—"/>
          <w:sz w:val="22"/>
          <w:szCs w:val="23"/>
        </w:rPr>
        <w:t xml:space="preserve"> </w:t>
      </w:r>
    </w:p>
    <w:p w:rsidR="006A6732" w:rsidRDefault="006A6732" w:rsidP="000B652A">
      <w:pPr>
        <w:rPr>
          <w:rFonts w:ascii="Times New Roman" w:hAnsi="Times New Roman" w:cs="k'4HˇøÊ∞—"/>
          <w:sz w:val="22"/>
          <w:szCs w:val="23"/>
        </w:rPr>
      </w:pPr>
    </w:p>
    <w:tbl>
      <w:tblPr>
        <w:tblStyle w:val="TableGrid"/>
        <w:tblW w:w="0" w:type="auto"/>
        <w:tblLook w:val="00BF"/>
      </w:tblPr>
      <w:tblGrid>
        <w:gridCol w:w="2094"/>
        <w:gridCol w:w="3504"/>
        <w:gridCol w:w="3780"/>
      </w:tblGrid>
      <w:tr w:rsidR="006A6732">
        <w:tc>
          <w:tcPr>
            <w:tcW w:w="2094" w:type="dxa"/>
            <w:vAlign w:val="center"/>
          </w:tcPr>
          <w:p w:rsidR="006A6732" w:rsidRDefault="006A6732" w:rsidP="00712255">
            <w:pPr>
              <w:jc w:val="center"/>
              <w:rPr>
                <w:rFonts w:ascii="Times New Roman" w:hAnsi="Times New Roman" w:cs="k'4HˇøÊ∞—"/>
                <w:sz w:val="22"/>
                <w:szCs w:val="23"/>
              </w:rPr>
            </w:pPr>
          </w:p>
        </w:tc>
        <w:tc>
          <w:tcPr>
            <w:tcW w:w="3504" w:type="dxa"/>
            <w:vAlign w:val="center"/>
          </w:tcPr>
          <w:p w:rsidR="006A6732" w:rsidRDefault="006A6732" w:rsidP="00712255">
            <w:pPr>
              <w:jc w:val="center"/>
              <w:rPr>
                <w:rFonts w:ascii="Times New Roman" w:hAnsi="Times New Roman" w:cs="k'4HˇøÊ∞—"/>
                <w:sz w:val="22"/>
                <w:szCs w:val="23"/>
              </w:rPr>
            </w:pPr>
            <w:r>
              <w:rPr>
                <w:rFonts w:ascii="Times New Roman" w:hAnsi="Times New Roman" w:cs="k'4HˇøÊ∞—"/>
                <w:sz w:val="22"/>
                <w:szCs w:val="23"/>
              </w:rPr>
              <w:t>L</w:t>
            </w:r>
            <w:r w:rsidRPr="00B62499">
              <w:rPr>
                <w:rFonts w:ascii="Times New Roman" w:hAnsi="Times New Roman" w:cs="k'4HˇøÊ∞—"/>
                <w:sz w:val="16"/>
                <w:szCs w:val="23"/>
              </w:rPr>
              <w:t>1</w:t>
            </w:r>
            <w:r>
              <w:rPr>
                <w:rFonts w:ascii="Times New Roman" w:hAnsi="Times New Roman" w:cs="k'4HˇøÊ∞—"/>
                <w:sz w:val="22"/>
                <w:szCs w:val="23"/>
              </w:rPr>
              <w:t xml:space="preserve"> -&gt; L</w:t>
            </w:r>
            <w:r w:rsidRPr="00B62499">
              <w:rPr>
                <w:rFonts w:ascii="Times New Roman" w:hAnsi="Times New Roman" w:cs="k'4HˇøÊ∞—"/>
                <w:sz w:val="16"/>
                <w:szCs w:val="23"/>
              </w:rPr>
              <w:t>2</w:t>
            </w:r>
            <w:r>
              <w:rPr>
                <w:rFonts w:ascii="Times New Roman" w:hAnsi="Times New Roman" w:cs="k'4HˇøÊ∞—"/>
                <w:sz w:val="22"/>
                <w:szCs w:val="23"/>
              </w:rPr>
              <w:t xml:space="preserve"> translation and L</w:t>
            </w:r>
            <w:r w:rsidRPr="00B62499">
              <w:rPr>
                <w:rFonts w:ascii="Times New Roman" w:hAnsi="Times New Roman" w:cs="k'4HˇøÊ∞—"/>
                <w:sz w:val="16"/>
                <w:szCs w:val="23"/>
              </w:rPr>
              <w:t>2</w:t>
            </w:r>
            <w:r>
              <w:rPr>
                <w:rFonts w:ascii="Times New Roman" w:hAnsi="Times New Roman" w:cs="k'4HˇøÊ∞—"/>
                <w:sz w:val="22"/>
                <w:szCs w:val="23"/>
              </w:rPr>
              <w:t xml:space="preserve"> -&gt; L</w:t>
            </w:r>
            <w:r w:rsidRPr="00B62499">
              <w:rPr>
                <w:rFonts w:ascii="Times New Roman" w:hAnsi="Times New Roman" w:cs="k'4HˇøÊ∞—"/>
                <w:sz w:val="16"/>
                <w:szCs w:val="23"/>
              </w:rPr>
              <w:t>1</w:t>
            </w:r>
            <w:r>
              <w:rPr>
                <w:rFonts w:ascii="Times New Roman" w:hAnsi="Times New Roman" w:cs="k'4HˇøÊ∞—"/>
                <w:sz w:val="22"/>
                <w:szCs w:val="23"/>
              </w:rPr>
              <w:t xml:space="preserve"> t</w:t>
            </w:r>
            <w:r w:rsidRPr="006A6732">
              <w:rPr>
                <w:rFonts w:ascii="Times New Roman" w:hAnsi="Times New Roman" w:cs="k'4HˇøÊ∞—"/>
                <w:sz w:val="22"/>
                <w:szCs w:val="23"/>
              </w:rPr>
              <w:t xml:space="preserve">ranslation </w:t>
            </w:r>
            <w:r>
              <w:rPr>
                <w:rFonts w:ascii="Times New Roman" w:hAnsi="Times New Roman" w:cs="k'4HˇøÊ∞—"/>
                <w:sz w:val="22"/>
                <w:szCs w:val="23"/>
              </w:rPr>
              <w:t>are a single “system”</w:t>
            </w:r>
          </w:p>
        </w:tc>
        <w:tc>
          <w:tcPr>
            <w:tcW w:w="3780" w:type="dxa"/>
            <w:vAlign w:val="center"/>
          </w:tcPr>
          <w:p w:rsidR="006A6732" w:rsidRDefault="006A6732" w:rsidP="00712255">
            <w:pPr>
              <w:jc w:val="center"/>
              <w:rPr>
                <w:rFonts w:ascii="Times New Roman" w:hAnsi="Times New Roman" w:cs="k'4HˇøÊ∞—"/>
                <w:sz w:val="22"/>
                <w:szCs w:val="23"/>
              </w:rPr>
            </w:pPr>
            <w:r>
              <w:rPr>
                <w:rFonts w:ascii="Times New Roman" w:hAnsi="Times New Roman" w:cs="k'4HˇøÊ∞—"/>
                <w:sz w:val="22"/>
                <w:szCs w:val="23"/>
              </w:rPr>
              <w:t>L</w:t>
            </w:r>
            <w:r w:rsidRPr="00B62499">
              <w:rPr>
                <w:rFonts w:ascii="Times New Roman" w:hAnsi="Times New Roman" w:cs="k'4HˇøÊ∞—"/>
                <w:sz w:val="16"/>
                <w:szCs w:val="23"/>
              </w:rPr>
              <w:t>1</w:t>
            </w:r>
            <w:r>
              <w:rPr>
                <w:rFonts w:ascii="Times New Roman" w:hAnsi="Times New Roman" w:cs="k'4HˇøÊ∞—"/>
                <w:sz w:val="22"/>
                <w:szCs w:val="23"/>
              </w:rPr>
              <w:t xml:space="preserve"> -&gt; L</w:t>
            </w:r>
            <w:r w:rsidRPr="00B62499">
              <w:rPr>
                <w:rFonts w:ascii="Times New Roman" w:hAnsi="Times New Roman" w:cs="k'4HˇøÊ∞—"/>
                <w:sz w:val="16"/>
                <w:szCs w:val="23"/>
              </w:rPr>
              <w:t>2</w:t>
            </w:r>
            <w:r>
              <w:rPr>
                <w:rFonts w:ascii="Times New Roman" w:hAnsi="Times New Roman" w:cs="k'4HˇøÊ∞—"/>
                <w:sz w:val="22"/>
                <w:szCs w:val="23"/>
              </w:rPr>
              <w:t xml:space="preserve"> translation and L</w:t>
            </w:r>
            <w:r w:rsidRPr="00B62499">
              <w:rPr>
                <w:rFonts w:ascii="Times New Roman" w:hAnsi="Times New Roman" w:cs="k'4HˇøÊ∞—"/>
                <w:sz w:val="16"/>
                <w:szCs w:val="23"/>
              </w:rPr>
              <w:t>2</w:t>
            </w:r>
            <w:r>
              <w:rPr>
                <w:rFonts w:ascii="Times New Roman" w:hAnsi="Times New Roman" w:cs="k'4HˇøÊ∞—"/>
                <w:sz w:val="22"/>
                <w:szCs w:val="23"/>
              </w:rPr>
              <w:t xml:space="preserve"> -&gt; L</w:t>
            </w:r>
            <w:r w:rsidRPr="00B62499">
              <w:rPr>
                <w:rFonts w:ascii="Times New Roman" w:hAnsi="Times New Roman" w:cs="k'4HˇøÊ∞—"/>
                <w:sz w:val="16"/>
                <w:szCs w:val="23"/>
              </w:rPr>
              <w:t>1</w:t>
            </w:r>
            <w:r>
              <w:rPr>
                <w:rFonts w:ascii="Times New Roman" w:hAnsi="Times New Roman" w:cs="k'4HˇøÊ∞—"/>
                <w:sz w:val="22"/>
                <w:szCs w:val="23"/>
              </w:rPr>
              <w:t xml:space="preserve"> t</w:t>
            </w:r>
            <w:r w:rsidRPr="006A6732">
              <w:rPr>
                <w:rFonts w:ascii="Times New Roman" w:hAnsi="Times New Roman" w:cs="k'4HˇøÊ∞—"/>
                <w:sz w:val="22"/>
                <w:szCs w:val="23"/>
              </w:rPr>
              <w:t xml:space="preserve">ranslation </w:t>
            </w:r>
            <w:r>
              <w:rPr>
                <w:rFonts w:ascii="Times New Roman" w:hAnsi="Times New Roman" w:cs="k'4HˇøÊ∞—"/>
                <w:sz w:val="22"/>
                <w:szCs w:val="23"/>
              </w:rPr>
              <w:t>are two distinct “systems”</w:t>
            </w:r>
          </w:p>
        </w:tc>
      </w:tr>
      <w:tr w:rsidR="006A6732">
        <w:tc>
          <w:tcPr>
            <w:tcW w:w="2094" w:type="dxa"/>
            <w:vAlign w:val="center"/>
          </w:tcPr>
          <w:p w:rsidR="006A6732" w:rsidRDefault="006A6732" w:rsidP="00712255">
            <w:pPr>
              <w:jc w:val="center"/>
              <w:rPr>
                <w:rFonts w:ascii="Times New Roman" w:hAnsi="Times New Roman" w:cs="k'4HˇøÊ∞—"/>
                <w:sz w:val="22"/>
                <w:szCs w:val="23"/>
              </w:rPr>
            </w:pPr>
            <w:r>
              <w:rPr>
                <w:rFonts w:ascii="Times New Roman" w:hAnsi="Times New Roman" w:cs="k'4HˇøÊ∞—"/>
                <w:sz w:val="22"/>
                <w:szCs w:val="23"/>
              </w:rPr>
              <w:t xml:space="preserve">One-step with </w:t>
            </w:r>
            <w:r w:rsidRPr="006A6732">
              <w:rPr>
                <w:rFonts w:ascii="Times New Roman" w:hAnsi="Times New Roman" w:cs="k'4HˇøÊ∞—"/>
                <w:i/>
                <w:sz w:val="22"/>
                <w:szCs w:val="23"/>
              </w:rPr>
              <w:t>n</w:t>
            </w:r>
            <w:r>
              <w:rPr>
                <w:rFonts w:ascii="Times New Roman" w:hAnsi="Times New Roman" w:cs="k'4HˇøÊ∞—"/>
                <w:sz w:val="22"/>
                <w:szCs w:val="23"/>
              </w:rPr>
              <w:t xml:space="preserve"> languages</w:t>
            </w:r>
          </w:p>
        </w:tc>
        <w:tc>
          <w:tcPr>
            <w:tcW w:w="3504" w:type="dxa"/>
            <w:vAlign w:val="center"/>
          </w:tcPr>
          <w:p w:rsidR="006A6732" w:rsidRDefault="00D01BA7" w:rsidP="00712255">
            <w:pPr>
              <w:jc w:val="center"/>
              <w:rPr>
                <w:rFonts w:ascii="Times New Roman" w:hAnsi="Times New Roman" w:cs="k'4HˇøÊ∞—"/>
                <w:sz w:val="22"/>
                <w:szCs w:val="23"/>
              </w:rPr>
            </w:pPr>
            <w:r w:rsidRPr="00D01BA7">
              <w:rPr>
                <w:rFonts w:ascii="Times New Roman" w:hAnsi="Times New Roman" w:cs="k'4HˇøÊ∞—"/>
                <w:position w:val="-20"/>
                <w:sz w:val="22"/>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pt;height:29.25pt">
                  <v:imagedata r:id="rId4" r:pict="rId5" o:title=""/>
                </v:shape>
              </w:pict>
            </w:r>
          </w:p>
        </w:tc>
        <w:tc>
          <w:tcPr>
            <w:tcW w:w="3780" w:type="dxa"/>
            <w:vAlign w:val="center"/>
          </w:tcPr>
          <w:p w:rsidR="006A6732" w:rsidRDefault="00D01BA7" w:rsidP="00712255">
            <w:pPr>
              <w:jc w:val="center"/>
              <w:rPr>
                <w:rFonts w:ascii="Times New Roman" w:hAnsi="Times New Roman" w:cs="k'4HˇøÊ∞—"/>
                <w:sz w:val="22"/>
                <w:szCs w:val="23"/>
              </w:rPr>
            </w:pPr>
            <w:r w:rsidRPr="00D01BA7">
              <w:rPr>
                <w:rFonts w:ascii="Times New Roman" w:hAnsi="Times New Roman" w:cs="k'4HˇøÊ∞—"/>
                <w:position w:val="-8"/>
                <w:sz w:val="22"/>
                <w:szCs w:val="23"/>
              </w:rPr>
              <w:pict>
                <v:shape id="_x0000_i1026" type="#_x0000_t75" style="width:74.15pt;height:15.15pt">
                  <v:imagedata r:id="rId6" r:pict="rId7" o:title=""/>
                </v:shape>
              </w:pict>
            </w:r>
          </w:p>
        </w:tc>
      </w:tr>
      <w:tr w:rsidR="006A6732">
        <w:tc>
          <w:tcPr>
            <w:tcW w:w="2094" w:type="dxa"/>
            <w:vAlign w:val="center"/>
          </w:tcPr>
          <w:p w:rsidR="006A6732" w:rsidRDefault="006A6732" w:rsidP="00712255">
            <w:pPr>
              <w:jc w:val="center"/>
              <w:rPr>
                <w:rFonts w:ascii="Times New Roman" w:hAnsi="Times New Roman" w:cs="k'4HˇøÊ∞—"/>
                <w:sz w:val="22"/>
                <w:szCs w:val="23"/>
              </w:rPr>
            </w:pPr>
            <w:r>
              <w:rPr>
                <w:rFonts w:ascii="Times New Roman" w:hAnsi="Times New Roman" w:cs="k'4HˇøÊ∞—"/>
                <w:sz w:val="22"/>
                <w:szCs w:val="23"/>
              </w:rPr>
              <w:t xml:space="preserve">Two-step with </w:t>
            </w:r>
            <w:r w:rsidRPr="006A6732">
              <w:rPr>
                <w:rFonts w:ascii="Times New Roman" w:hAnsi="Times New Roman" w:cs="k'4HˇøÊ∞—"/>
                <w:i/>
                <w:sz w:val="22"/>
                <w:szCs w:val="23"/>
              </w:rPr>
              <w:t>n</w:t>
            </w:r>
            <w:r>
              <w:rPr>
                <w:rFonts w:ascii="Times New Roman" w:hAnsi="Times New Roman" w:cs="k'4HˇøÊ∞—"/>
                <w:sz w:val="22"/>
                <w:szCs w:val="23"/>
              </w:rPr>
              <w:t xml:space="preserve"> languages</w:t>
            </w:r>
          </w:p>
        </w:tc>
        <w:tc>
          <w:tcPr>
            <w:tcW w:w="3504" w:type="dxa"/>
            <w:vAlign w:val="center"/>
          </w:tcPr>
          <w:p w:rsidR="006A6732" w:rsidRDefault="00D01BA7" w:rsidP="00712255">
            <w:pPr>
              <w:jc w:val="center"/>
              <w:rPr>
                <w:rFonts w:ascii="Times New Roman" w:hAnsi="Times New Roman" w:cs="k'4HˇøÊ∞—"/>
                <w:sz w:val="22"/>
                <w:szCs w:val="23"/>
              </w:rPr>
            </w:pPr>
            <w:r w:rsidRPr="00D01BA7">
              <w:rPr>
                <w:rFonts w:ascii="Times New Roman" w:hAnsi="Times New Roman" w:cs="k'4HˇøÊ∞—"/>
                <w:position w:val="-8"/>
                <w:sz w:val="22"/>
                <w:szCs w:val="23"/>
              </w:rPr>
              <w:pict>
                <v:shape id="_x0000_i1027" type="#_x0000_t75" style="width:43.85pt;height:15.15pt">
                  <v:imagedata r:id="rId8" r:pict="rId9" o:title=""/>
                </v:shape>
              </w:pict>
            </w:r>
          </w:p>
        </w:tc>
        <w:tc>
          <w:tcPr>
            <w:tcW w:w="3780" w:type="dxa"/>
            <w:vAlign w:val="center"/>
          </w:tcPr>
          <w:p w:rsidR="006A6732" w:rsidRDefault="00D01BA7" w:rsidP="00712255">
            <w:pPr>
              <w:jc w:val="center"/>
              <w:rPr>
                <w:rFonts w:ascii="Times New Roman" w:hAnsi="Times New Roman" w:cs="k'4HˇøÊ∞—"/>
                <w:sz w:val="22"/>
                <w:szCs w:val="23"/>
              </w:rPr>
            </w:pPr>
            <w:r w:rsidRPr="00D01BA7">
              <w:rPr>
                <w:rFonts w:ascii="Times New Roman" w:hAnsi="Times New Roman" w:cs="k'4HˇøÊ∞—"/>
                <w:position w:val="-8"/>
                <w:sz w:val="22"/>
                <w:szCs w:val="23"/>
              </w:rPr>
              <w:pict>
                <v:shape id="_x0000_i1028" type="#_x0000_t75" style="width:49.8pt;height:15.15pt">
                  <v:imagedata r:id="rId10" r:pict="rId11" o:title=""/>
                </v:shape>
              </w:pict>
            </w:r>
          </w:p>
        </w:tc>
      </w:tr>
    </w:tbl>
    <w:p w:rsidR="006A6732" w:rsidRDefault="006A6732" w:rsidP="000B652A">
      <w:pPr>
        <w:rPr>
          <w:rFonts w:ascii="Times New Roman" w:hAnsi="Times New Roman" w:cs="k'4HˇøÊ∞—"/>
          <w:sz w:val="22"/>
          <w:szCs w:val="23"/>
        </w:rPr>
      </w:pPr>
    </w:p>
    <w:p w:rsidR="000B652A" w:rsidRPr="000B652A" w:rsidRDefault="000B652A" w:rsidP="000B652A">
      <w:pPr>
        <w:ind w:left="720" w:hanging="360"/>
        <w:rPr>
          <w:rFonts w:ascii="Times New Roman" w:hAnsi="Times New Roman" w:cs="k'4HˇøÊ∞—"/>
          <w:sz w:val="22"/>
          <w:szCs w:val="23"/>
        </w:rPr>
      </w:pPr>
      <w:r w:rsidRPr="00126B2E">
        <w:rPr>
          <w:rFonts w:ascii="Times New Roman" w:hAnsi="Times New Roman" w:cs="k'4HˇøÊ∞—"/>
          <w:sz w:val="22"/>
          <w:szCs w:val="23"/>
          <w:highlight w:val="lightGray"/>
        </w:rPr>
        <w:t>d)</w:t>
      </w:r>
      <w:r w:rsidRPr="00126B2E">
        <w:rPr>
          <w:rFonts w:ascii="Times New Roman" w:hAnsi="Times New Roman" w:cs="k'4HˇøÊ∞—"/>
          <w:sz w:val="22"/>
          <w:szCs w:val="23"/>
          <w:highlight w:val="lightGray"/>
        </w:rPr>
        <w:tab/>
        <w:t>In the long run, which seems the more viable approach? Briefly justify your answer. (3 points)</w:t>
      </w:r>
      <w:r w:rsidRPr="000B652A">
        <w:rPr>
          <w:rFonts w:ascii="Times New Roman" w:hAnsi="Times New Roman" w:cs="k'4HˇøÊ∞—"/>
          <w:sz w:val="22"/>
          <w:szCs w:val="23"/>
        </w:rPr>
        <w:t xml:space="preserve"> </w:t>
      </w:r>
    </w:p>
    <w:p w:rsidR="006A6732" w:rsidRDefault="006A6732" w:rsidP="000B652A">
      <w:pPr>
        <w:rPr>
          <w:rFonts w:ascii="Times New Roman" w:hAnsi="Times New Roman" w:cs="k'4HˇøÊ∞—"/>
          <w:sz w:val="22"/>
          <w:szCs w:val="23"/>
        </w:rPr>
      </w:pPr>
    </w:p>
    <w:p w:rsidR="006A6732" w:rsidRDefault="006A6732" w:rsidP="000B652A">
      <w:pPr>
        <w:rPr>
          <w:rFonts w:ascii="Times New Roman" w:hAnsi="Times New Roman" w:cs="k'4HˇøÊ∞—"/>
          <w:sz w:val="22"/>
          <w:szCs w:val="23"/>
        </w:rPr>
      </w:pPr>
      <w:r>
        <w:rPr>
          <w:rFonts w:ascii="Times New Roman" w:hAnsi="Times New Roman" w:cs="k'4HˇøÊ∞—"/>
          <w:sz w:val="22"/>
          <w:szCs w:val="23"/>
        </w:rPr>
        <w:t xml:space="preserve">Clearly the option of having an intermediate language translation system seems more viable, but a better solution might be to have a few different intermediate languages (a spoke and hub model). Translating from Thai to Lao through an intermediate language that is completely different would result </w:t>
      </w:r>
      <w:r w:rsidR="005C2861">
        <w:rPr>
          <w:rFonts w:ascii="Times New Roman" w:hAnsi="Times New Roman" w:cs="k'4HˇøÊ∞—"/>
          <w:sz w:val="22"/>
          <w:szCs w:val="23"/>
        </w:rPr>
        <w:t>in</w:t>
      </w:r>
      <w:r>
        <w:rPr>
          <w:rFonts w:ascii="Times New Roman" w:hAnsi="Times New Roman" w:cs="k'4HˇøÊ∞—"/>
          <w:sz w:val="22"/>
          <w:szCs w:val="23"/>
        </w:rPr>
        <w:t xml:space="preserve"> a poor translation, but having an intermediate language for all East Asian languages, say, might result in much higher quality translations without resorting to quadratic growth in the number of translation systems.</w:t>
      </w:r>
    </w:p>
    <w:p w:rsidR="000B652A" w:rsidRPr="000B652A" w:rsidRDefault="000B652A" w:rsidP="000B652A">
      <w:pPr>
        <w:rPr>
          <w:rFonts w:ascii="Times New Roman" w:hAnsi="Times New Roman" w:cs="k'4HˇøÊ∞—"/>
          <w:sz w:val="22"/>
          <w:szCs w:val="23"/>
        </w:rPr>
      </w:pPr>
    </w:p>
    <w:p w:rsidR="000B652A" w:rsidRPr="000B652A" w:rsidRDefault="000B652A" w:rsidP="000B652A">
      <w:pPr>
        <w:ind w:left="720" w:hanging="360"/>
        <w:rPr>
          <w:rFonts w:ascii="Times New Roman" w:hAnsi="Times New Roman" w:cs="k'4HˇøÊ∞—"/>
          <w:sz w:val="22"/>
          <w:szCs w:val="23"/>
        </w:rPr>
      </w:pPr>
      <w:r w:rsidRPr="00126B2E">
        <w:rPr>
          <w:rFonts w:ascii="Times New Roman" w:hAnsi="Times New Roman" w:cs="k'4HˇøÊ∞—"/>
          <w:sz w:val="22"/>
          <w:szCs w:val="23"/>
          <w:highlight w:val="lightGray"/>
        </w:rPr>
        <w:t>e)</w:t>
      </w:r>
      <w:r w:rsidRPr="00126B2E">
        <w:rPr>
          <w:rFonts w:ascii="Times New Roman" w:hAnsi="Times New Roman" w:cs="k'4HˇøÊ∞—"/>
          <w:sz w:val="22"/>
          <w:szCs w:val="23"/>
          <w:highlight w:val="lightGray"/>
        </w:rPr>
        <w:tab/>
        <w:t xml:space="preserve">Think of the person you know who is fluent in the most number of natural languages. There’s no need to identify the person. But, how many languages does this person know? </w:t>
      </w:r>
      <w:proofErr w:type="gramStart"/>
      <w:r w:rsidRPr="00126B2E">
        <w:rPr>
          <w:rFonts w:ascii="Times New Roman" w:hAnsi="Times New Roman" w:cs="k'4HˇøÊ∞—"/>
          <w:sz w:val="22"/>
          <w:szCs w:val="23"/>
          <w:highlight w:val="lightGray"/>
        </w:rPr>
        <w:t>Suppose the number is three or greater.</w:t>
      </w:r>
      <w:proofErr w:type="gramEnd"/>
      <w:r w:rsidRPr="00126B2E">
        <w:rPr>
          <w:rFonts w:ascii="Times New Roman" w:hAnsi="Times New Roman" w:cs="k'4HˇøÊ∞—"/>
          <w:sz w:val="22"/>
          <w:szCs w:val="23"/>
          <w:highlight w:val="lightGray"/>
        </w:rPr>
        <w:t xml:space="preserve"> How do you think this person “translates” from one language he or she knows to another? Is it more like part a) or like part b)? Pick one of the research methods that we have discussed in this course, and briefly describe how you, as a COGS researcher, might use it to investigate the way in which this person “translates” among the languages that he or she knows. (5 points)</w:t>
      </w:r>
      <w:r w:rsidRPr="000B652A">
        <w:rPr>
          <w:rFonts w:ascii="Times New Roman" w:hAnsi="Times New Roman" w:cs="k'4HˇøÊ∞—"/>
          <w:sz w:val="22"/>
          <w:szCs w:val="23"/>
        </w:rPr>
        <w:t xml:space="preserve"> </w:t>
      </w:r>
    </w:p>
    <w:p w:rsidR="00712255" w:rsidRDefault="00712255" w:rsidP="000B652A">
      <w:pPr>
        <w:rPr>
          <w:rFonts w:ascii="Times New Roman" w:hAnsi="Times New Roman" w:cs="k'4HˇøÊ∞—"/>
          <w:sz w:val="22"/>
          <w:szCs w:val="23"/>
        </w:rPr>
      </w:pPr>
    </w:p>
    <w:p w:rsidR="006F71B2" w:rsidRDefault="00712255" w:rsidP="000B652A">
      <w:pPr>
        <w:rPr>
          <w:rFonts w:ascii="Times New Roman" w:hAnsi="Times New Roman" w:cs="k'4HˇøÊ∞—"/>
          <w:sz w:val="22"/>
          <w:szCs w:val="23"/>
        </w:rPr>
      </w:pPr>
      <w:r>
        <w:rPr>
          <w:rFonts w:ascii="Times New Roman" w:hAnsi="Times New Roman" w:cs="k'4HˇøÊ∞—"/>
          <w:sz w:val="22"/>
          <w:szCs w:val="23"/>
        </w:rPr>
        <w:t xml:space="preserve">A friend, </w:t>
      </w:r>
      <w:proofErr w:type="spellStart"/>
      <w:r>
        <w:rPr>
          <w:rFonts w:ascii="Times New Roman" w:hAnsi="Times New Roman" w:cs="k'4HˇøÊ∞—"/>
          <w:sz w:val="22"/>
          <w:szCs w:val="23"/>
        </w:rPr>
        <w:t>Ja</w:t>
      </w:r>
      <w:proofErr w:type="spellEnd"/>
      <w:r>
        <w:rPr>
          <w:rFonts w:ascii="Times New Roman" w:hAnsi="Times New Roman" w:cs="k'4HˇøÊ∞—"/>
          <w:sz w:val="22"/>
          <w:szCs w:val="23"/>
        </w:rPr>
        <w:t xml:space="preserve">, speaks three languages fluently and a number of others much less fluently. I have had conversations with her about language learning and her own internal mental translation experiences. She arrived in Canada from Korea as a ten-year-old. She became fluent in English, continuing to speak Korean at home. After earning a Bachelors degree in Pharmacy she decided to go to Québec to learn French and then pursue a Masters degree in Pharmacy in French. She related to me the experience of learning French </w:t>
      </w:r>
      <w:r w:rsidR="006F71B2">
        <w:rPr>
          <w:rFonts w:ascii="Times New Roman" w:hAnsi="Times New Roman" w:cs="k'4HˇøÊ∞—"/>
          <w:sz w:val="22"/>
          <w:szCs w:val="23"/>
        </w:rPr>
        <w:t xml:space="preserve">and then learning pharmaceutical science in French as a constant battle of translating to English and then </w:t>
      </w:r>
      <w:proofErr w:type="gramStart"/>
      <w:r w:rsidR="006F71B2">
        <w:rPr>
          <w:rFonts w:ascii="Times New Roman" w:hAnsi="Times New Roman" w:cs="k'4HˇøÊ∞—"/>
          <w:sz w:val="22"/>
          <w:szCs w:val="23"/>
        </w:rPr>
        <w:t>back</w:t>
      </w:r>
      <w:proofErr w:type="gramEnd"/>
      <w:r w:rsidR="006F71B2">
        <w:rPr>
          <w:rFonts w:ascii="Times New Roman" w:hAnsi="Times New Roman" w:cs="k'4HˇøÊ∞—"/>
          <w:sz w:val="22"/>
          <w:szCs w:val="23"/>
        </w:rPr>
        <w:t xml:space="preserve"> to French. It was only brand new vocabulary that ‘stuck’ in French and required no simultaneous translation. She had never experienced that (or had forgotten that experience) with respect to English and Korean. However, there was one area where she experienced even more difficulty. </w:t>
      </w:r>
      <w:proofErr w:type="gramStart"/>
      <w:r w:rsidR="006F71B2">
        <w:rPr>
          <w:rFonts w:ascii="Times New Roman" w:hAnsi="Times New Roman" w:cs="k'4HˇøÊ∞—"/>
          <w:sz w:val="22"/>
          <w:szCs w:val="23"/>
        </w:rPr>
        <w:t>For some reason she thought of numbers in Korean and did mental arithmetic in Korean.</w:t>
      </w:r>
      <w:proofErr w:type="gramEnd"/>
      <w:r w:rsidR="006F71B2">
        <w:rPr>
          <w:rFonts w:ascii="Times New Roman" w:hAnsi="Times New Roman" w:cs="k'4HˇøÊ∞—"/>
          <w:sz w:val="22"/>
          <w:szCs w:val="23"/>
        </w:rPr>
        <w:t xml:space="preserve"> So, learning statistics in French required a translation to English and then to Korean and then </w:t>
      </w:r>
      <w:r w:rsidR="005C2861">
        <w:rPr>
          <w:rFonts w:ascii="Times New Roman" w:hAnsi="Times New Roman" w:cs="k'4HˇøÊ∞—"/>
          <w:sz w:val="22"/>
          <w:szCs w:val="23"/>
        </w:rPr>
        <w:t xml:space="preserve">all the </w:t>
      </w:r>
      <w:proofErr w:type="gramStart"/>
      <w:r w:rsidR="005C2861">
        <w:rPr>
          <w:rFonts w:ascii="Times New Roman" w:hAnsi="Times New Roman" w:cs="k'4HˇøÊ∞—"/>
          <w:sz w:val="22"/>
          <w:szCs w:val="23"/>
        </w:rPr>
        <w:t xml:space="preserve">way </w:t>
      </w:r>
      <w:r w:rsidR="006F71B2">
        <w:rPr>
          <w:rFonts w:ascii="Times New Roman" w:hAnsi="Times New Roman" w:cs="k'4HˇøÊ∞—"/>
          <w:sz w:val="22"/>
          <w:szCs w:val="23"/>
        </w:rPr>
        <w:t>back</w:t>
      </w:r>
      <w:proofErr w:type="gramEnd"/>
      <w:r w:rsidR="006F71B2">
        <w:rPr>
          <w:rFonts w:ascii="Times New Roman" w:hAnsi="Times New Roman" w:cs="k'4HˇøÊ∞—"/>
          <w:sz w:val="22"/>
          <w:szCs w:val="23"/>
        </w:rPr>
        <w:t xml:space="preserve"> again! So, in this case she was processing in Korean and using English as an intermediate language. But for the rest of her French language acquisition she was only translating to English, and for brand new vocabulary there was no translation at all, merely a direct association with the concept and the French word.</w:t>
      </w:r>
    </w:p>
    <w:p w:rsidR="006F71B2" w:rsidRDefault="006F71B2" w:rsidP="000B652A">
      <w:pPr>
        <w:rPr>
          <w:rFonts w:ascii="Times New Roman" w:hAnsi="Times New Roman" w:cs="k'4HˇøÊ∞—"/>
          <w:sz w:val="22"/>
          <w:szCs w:val="23"/>
        </w:rPr>
      </w:pPr>
    </w:p>
    <w:p w:rsidR="00443A8F" w:rsidRDefault="006F71B2" w:rsidP="000B652A">
      <w:pPr>
        <w:rPr>
          <w:rFonts w:ascii="Times New Roman" w:hAnsi="Times New Roman" w:cs="k'4HˇøÊ∞—"/>
          <w:sz w:val="22"/>
          <w:szCs w:val="23"/>
        </w:rPr>
      </w:pPr>
      <w:r>
        <w:rPr>
          <w:rFonts w:ascii="Times New Roman" w:hAnsi="Times New Roman" w:cs="k'4HˇøÊ∞—"/>
          <w:sz w:val="22"/>
          <w:szCs w:val="23"/>
        </w:rPr>
        <w:t>To investigate what was actually going on we might design an experiment like that described by Marian, Spivey</w:t>
      </w:r>
      <w:r w:rsidRPr="006F71B2">
        <w:rPr>
          <w:rFonts w:ascii="Times New Roman" w:hAnsi="Times New Roman" w:cs="k'4HˇøÊ∞—"/>
          <w:sz w:val="22"/>
          <w:szCs w:val="23"/>
        </w:rPr>
        <w:t xml:space="preserve"> &amp; Hirsch</w:t>
      </w:r>
      <w:r>
        <w:rPr>
          <w:rFonts w:ascii="Times New Roman" w:hAnsi="Times New Roman" w:cs="k'4HˇøÊ∞—"/>
          <w:sz w:val="22"/>
          <w:szCs w:val="23"/>
        </w:rPr>
        <w:t xml:space="preserve"> where we record response times to words</w:t>
      </w:r>
      <w:r w:rsidR="00CD6F33">
        <w:rPr>
          <w:rFonts w:ascii="Times New Roman" w:hAnsi="Times New Roman" w:cs="k'4HˇøÊ∞—"/>
          <w:sz w:val="22"/>
          <w:szCs w:val="23"/>
        </w:rPr>
        <w:t xml:space="preserve"> or cues</w:t>
      </w:r>
      <w:r>
        <w:rPr>
          <w:rFonts w:ascii="Times New Roman" w:hAnsi="Times New Roman" w:cs="k'4HˇøÊ∞—"/>
          <w:sz w:val="22"/>
          <w:szCs w:val="23"/>
        </w:rPr>
        <w:t xml:space="preserve"> in each of the three languages. </w:t>
      </w:r>
      <w:r w:rsidR="00CD6F33">
        <w:rPr>
          <w:rFonts w:ascii="Times New Roman" w:hAnsi="Times New Roman" w:cs="k'4HˇøÊ∞—"/>
          <w:sz w:val="22"/>
          <w:szCs w:val="23"/>
        </w:rPr>
        <w:t xml:space="preserve">Different parts of the experiment could have phonological </w:t>
      </w:r>
      <w:proofErr w:type="spellStart"/>
      <w:r w:rsidR="00CD6F33">
        <w:rPr>
          <w:rFonts w:ascii="Times New Roman" w:hAnsi="Times New Roman" w:cs="k'4HˇøÊ∞—"/>
          <w:sz w:val="22"/>
          <w:szCs w:val="23"/>
        </w:rPr>
        <w:t>distractors</w:t>
      </w:r>
      <w:proofErr w:type="spellEnd"/>
      <w:r w:rsidR="00CD6F33">
        <w:rPr>
          <w:rFonts w:ascii="Times New Roman" w:hAnsi="Times New Roman" w:cs="k'4HˇøÊ∞—"/>
          <w:sz w:val="22"/>
          <w:szCs w:val="23"/>
        </w:rPr>
        <w:t xml:space="preserve"> or semantic </w:t>
      </w:r>
      <w:proofErr w:type="spellStart"/>
      <w:r w:rsidR="00CD6F33">
        <w:rPr>
          <w:rFonts w:ascii="Times New Roman" w:hAnsi="Times New Roman" w:cs="k'4HˇøÊ∞—"/>
          <w:sz w:val="22"/>
          <w:szCs w:val="23"/>
        </w:rPr>
        <w:t>distractors</w:t>
      </w:r>
      <w:proofErr w:type="spellEnd"/>
      <w:r w:rsidR="00CD6F33">
        <w:rPr>
          <w:rFonts w:ascii="Times New Roman" w:hAnsi="Times New Roman" w:cs="k'4HˇøÊ∞—"/>
          <w:sz w:val="22"/>
          <w:szCs w:val="23"/>
        </w:rPr>
        <w:t xml:space="preserve"> in one or all languages. The idea would be to see if all three language centers were being activated and thus competing, or only two centers, or just one. </w:t>
      </w:r>
      <w:r w:rsidR="005C2861">
        <w:rPr>
          <w:rFonts w:ascii="Times New Roman" w:hAnsi="Times New Roman" w:cs="k'4HˇøÊ∞—"/>
          <w:sz w:val="22"/>
          <w:szCs w:val="23"/>
        </w:rPr>
        <w:t xml:space="preserve">Then we could repeat the experiment with mental arithmetic to see how </w:t>
      </w:r>
      <w:r w:rsidR="00443A8F">
        <w:rPr>
          <w:rFonts w:ascii="Times New Roman" w:hAnsi="Times New Roman" w:cs="k'4HˇøÊ∞—"/>
          <w:sz w:val="22"/>
          <w:szCs w:val="23"/>
        </w:rPr>
        <w:t>the reaction times</w:t>
      </w:r>
      <w:r w:rsidR="005C2861">
        <w:rPr>
          <w:rFonts w:ascii="Times New Roman" w:hAnsi="Times New Roman" w:cs="k'4HˇøÊ∞—"/>
          <w:sz w:val="22"/>
          <w:szCs w:val="23"/>
        </w:rPr>
        <w:t xml:space="preserve"> differed. </w:t>
      </w:r>
    </w:p>
    <w:p w:rsidR="00443A8F" w:rsidRDefault="00443A8F" w:rsidP="000B652A">
      <w:pPr>
        <w:rPr>
          <w:rFonts w:ascii="Times New Roman" w:hAnsi="Times New Roman" w:cs="k'4HˇøÊ∞—"/>
          <w:sz w:val="22"/>
          <w:szCs w:val="23"/>
        </w:rPr>
      </w:pPr>
    </w:p>
    <w:p w:rsidR="00443A8F" w:rsidRDefault="00443A8F" w:rsidP="000B652A">
      <w:pPr>
        <w:rPr>
          <w:rFonts w:ascii="Times New Roman" w:hAnsi="Times New Roman" w:cs="k'4HˇøÊ∞—"/>
          <w:sz w:val="22"/>
          <w:szCs w:val="23"/>
        </w:rPr>
      </w:pPr>
    </w:p>
    <w:p w:rsidR="00443A8F" w:rsidRDefault="00443A8F" w:rsidP="000B652A">
      <w:pPr>
        <w:rPr>
          <w:rFonts w:ascii="Times New Roman" w:hAnsi="Times New Roman" w:cs="k'4HˇøÊ∞—"/>
          <w:sz w:val="22"/>
          <w:szCs w:val="23"/>
        </w:rPr>
      </w:pPr>
    </w:p>
    <w:p w:rsidR="000B652A" w:rsidRPr="000B652A" w:rsidRDefault="000B652A" w:rsidP="000B652A">
      <w:pPr>
        <w:rPr>
          <w:rFonts w:ascii="Times New Roman" w:hAnsi="Times New Roman" w:cs="k'4HˇøÊ∞—"/>
          <w:sz w:val="22"/>
          <w:szCs w:val="23"/>
        </w:rPr>
      </w:pPr>
    </w:p>
    <w:p w:rsidR="000B652A" w:rsidRDefault="000B652A" w:rsidP="000B652A">
      <w:pPr>
        <w:ind w:left="360" w:hanging="360"/>
        <w:rPr>
          <w:rFonts w:ascii="Times New Roman" w:hAnsi="Times New Roman" w:cs="k'4HˇøÊ∞—"/>
          <w:sz w:val="22"/>
          <w:szCs w:val="23"/>
        </w:rPr>
      </w:pPr>
      <w:r w:rsidRPr="00126B2E">
        <w:rPr>
          <w:rFonts w:ascii="Times New Roman" w:hAnsi="Times New Roman" w:cs="k'4HˇøÊ∞—"/>
          <w:sz w:val="22"/>
          <w:szCs w:val="23"/>
          <w:highlight w:val="lightGray"/>
        </w:rPr>
        <w:t>9.</w:t>
      </w:r>
      <w:r w:rsidRPr="00126B2E">
        <w:rPr>
          <w:rFonts w:ascii="Times New Roman" w:hAnsi="Times New Roman" w:cs="k'4HˇøÊ∞—"/>
          <w:sz w:val="22"/>
          <w:szCs w:val="23"/>
          <w:highlight w:val="lightGray"/>
        </w:rPr>
        <w:tab/>
        <w:t>Consider the following sentences: “Jack apologized to Bill, but he didn’t want to.” “Jack apologized to Bill, but he didn’t hear him.” What are the anaphoric pronouns in these sentences? How can a listener come to know what each pronoun refers to? (5 points)</w:t>
      </w:r>
      <w:r w:rsidRPr="000B652A">
        <w:rPr>
          <w:rFonts w:ascii="Times New Roman" w:hAnsi="Times New Roman" w:cs="k'4HˇøÊ∞—"/>
          <w:sz w:val="22"/>
          <w:szCs w:val="23"/>
        </w:rPr>
        <w:t xml:space="preserve"> </w:t>
      </w:r>
    </w:p>
    <w:p w:rsidR="00CD6F33" w:rsidRDefault="00CD6F33" w:rsidP="000B652A">
      <w:pPr>
        <w:rPr>
          <w:rFonts w:ascii="Times New Roman" w:hAnsi="Times New Roman" w:cs="k'4HˇøÊ∞—"/>
          <w:sz w:val="22"/>
          <w:szCs w:val="23"/>
        </w:rPr>
      </w:pPr>
    </w:p>
    <w:p w:rsidR="00CD6F33" w:rsidRDefault="00CD6F33" w:rsidP="000B652A">
      <w:pPr>
        <w:rPr>
          <w:rFonts w:ascii="Times New Roman" w:hAnsi="Times New Roman" w:cs="k'4HˇøÊ∞—"/>
          <w:sz w:val="22"/>
          <w:szCs w:val="23"/>
        </w:rPr>
      </w:pPr>
      <w:r>
        <w:rPr>
          <w:rFonts w:ascii="Times New Roman" w:hAnsi="Times New Roman" w:cs="k'4HˇøÊ∞—"/>
          <w:sz w:val="22"/>
          <w:szCs w:val="23"/>
        </w:rPr>
        <w:t xml:space="preserve">In </w:t>
      </w:r>
      <w:r w:rsidRPr="000B652A">
        <w:rPr>
          <w:rFonts w:ascii="Times New Roman" w:hAnsi="Times New Roman" w:cs="k'4HˇøÊ∞—"/>
          <w:sz w:val="22"/>
          <w:szCs w:val="23"/>
        </w:rPr>
        <w:t xml:space="preserve">“Jack apologized to Bill, but </w:t>
      </w:r>
      <w:r w:rsidRPr="00CD6F33">
        <w:rPr>
          <w:rFonts w:ascii="Times New Roman" w:hAnsi="Times New Roman" w:cs="k'4HˇøÊ∞—"/>
          <w:sz w:val="22"/>
          <w:szCs w:val="23"/>
          <w:u w:val="single"/>
        </w:rPr>
        <w:t>he</w:t>
      </w:r>
      <w:r w:rsidRPr="000B652A">
        <w:rPr>
          <w:rFonts w:ascii="Times New Roman" w:hAnsi="Times New Roman" w:cs="k'4HˇøÊ∞—"/>
          <w:sz w:val="22"/>
          <w:szCs w:val="23"/>
        </w:rPr>
        <w:t xml:space="preserve"> didn’t want to.”</w:t>
      </w:r>
      <w:r>
        <w:rPr>
          <w:rFonts w:ascii="Times New Roman" w:hAnsi="Times New Roman" w:cs="k'4HˇøÊ∞—"/>
          <w:sz w:val="22"/>
          <w:szCs w:val="23"/>
        </w:rPr>
        <w:t xml:space="preserve"> the underlined word ‘he’ is an anaphoric pronoun referring either to Jack or to Bill. The interpretation that is most likely is that ‘he’ refers to Jack. The sentence could be re-written one of two ways:</w:t>
      </w:r>
    </w:p>
    <w:p w:rsidR="00CD6F33" w:rsidRDefault="00CD6F33" w:rsidP="000B652A">
      <w:pPr>
        <w:rPr>
          <w:rFonts w:ascii="Times New Roman" w:hAnsi="Times New Roman" w:cs="k'4HˇøÊ∞—"/>
          <w:sz w:val="22"/>
          <w:szCs w:val="23"/>
        </w:rPr>
      </w:pPr>
    </w:p>
    <w:p w:rsidR="00CD6F33" w:rsidRDefault="00CD6F33" w:rsidP="000B652A">
      <w:pPr>
        <w:rPr>
          <w:rFonts w:ascii="Times New Roman" w:hAnsi="Times New Roman" w:cs="k'4HˇøÊ∞—"/>
          <w:sz w:val="22"/>
          <w:szCs w:val="23"/>
        </w:rPr>
      </w:pPr>
      <w:r>
        <w:rPr>
          <w:rFonts w:ascii="Times New Roman" w:hAnsi="Times New Roman" w:cs="k'4HˇøÊ∞—"/>
          <w:sz w:val="22"/>
          <w:szCs w:val="23"/>
        </w:rPr>
        <w:t>a) Jack apologized to Bill, but Jack didn’t want to.</w:t>
      </w:r>
    </w:p>
    <w:p w:rsidR="00CD6F33" w:rsidRDefault="00CD6F33" w:rsidP="000B652A">
      <w:pPr>
        <w:rPr>
          <w:rFonts w:ascii="Times New Roman" w:hAnsi="Times New Roman" w:cs="k'4HˇøÊ∞—"/>
          <w:sz w:val="22"/>
          <w:szCs w:val="23"/>
        </w:rPr>
      </w:pPr>
      <w:r>
        <w:rPr>
          <w:rFonts w:ascii="Times New Roman" w:hAnsi="Times New Roman" w:cs="k'4HˇøÊ∞—"/>
          <w:sz w:val="22"/>
          <w:szCs w:val="23"/>
        </w:rPr>
        <w:t>b) Jack apologized to Bill, but Bill didn’t want to.</w:t>
      </w:r>
    </w:p>
    <w:p w:rsidR="00CD6F33" w:rsidRDefault="00CD6F33" w:rsidP="000B652A">
      <w:pPr>
        <w:rPr>
          <w:rFonts w:ascii="Times New Roman" w:hAnsi="Times New Roman" w:cs="k'4HˇøÊ∞—"/>
          <w:sz w:val="22"/>
          <w:szCs w:val="23"/>
        </w:rPr>
      </w:pPr>
    </w:p>
    <w:p w:rsidR="00CD6F33" w:rsidRDefault="00CD6F33" w:rsidP="000B652A">
      <w:pPr>
        <w:rPr>
          <w:rFonts w:ascii="Times New Roman" w:hAnsi="Times New Roman" w:cs="k'4HˇøÊ∞—"/>
          <w:sz w:val="22"/>
          <w:szCs w:val="23"/>
        </w:rPr>
      </w:pPr>
      <w:r>
        <w:rPr>
          <w:rFonts w:ascii="Times New Roman" w:hAnsi="Times New Roman" w:cs="k'4HˇøÊ∞—"/>
          <w:sz w:val="22"/>
          <w:szCs w:val="23"/>
        </w:rPr>
        <w:t>The first sentence can be understood easily, describing a reluctant Jack. The second sentence requires the reader to imagine a situation in which Jack and Bill are meant, or have been told, to apologize to one another. Otherwise, we don’t know what Bill didn’t want to do.</w:t>
      </w:r>
    </w:p>
    <w:p w:rsidR="00CD6F33" w:rsidRDefault="00CD6F33" w:rsidP="000B652A">
      <w:pPr>
        <w:rPr>
          <w:rFonts w:ascii="Times New Roman" w:hAnsi="Times New Roman" w:cs="k'4HˇøÊ∞—"/>
          <w:sz w:val="22"/>
          <w:szCs w:val="23"/>
        </w:rPr>
      </w:pPr>
    </w:p>
    <w:p w:rsidR="00CD6F33" w:rsidRDefault="00CD6F33" w:rsidP="000B652A">
      <w:pPr>
        <w:rPr>
          <w:rFonts w:ascii="Times New Roman" w:hAnsi="Times New Roman" w:cs="k'4HˇøÊ∞—"/>
          <w:sz w:val="22"/>
          <w:szCs w:val="23"/>
        </w:rPr>
      </w:pPr>
      <w:r>
        <w:rPr>
          <w:rFonts w:ascii="Times New Roman" w:hAnsi="Times New Roman" w:cs="k'4HˇøÊ∞—"/>
          <w:sz w:val="22"/>
          <w:szCs w:val="23"/>
        </w:rPr>
        <w:t xml:space="preserve">In </w:t>
      </w:r>
      <w:r w:rsidRPr="000B652A">
        <w:rPr>
          <w:rFonts w:ascii="Times New Roman" w:hAnsi="Times New Roman" w:cs="k'4HˇøÊ∞—"/>
          <w:sz w:val="22"/>
          <w:szCs w:val="23"/>
        </w:rPr>
        <w:t xml:space="preserve">“Jack apologized to Bill, but </w:t>
      </w:r>
      <w:r w:rsidRPr="00CD6F33">
        <w:rPr>
          <w:rFonts w:ascii="Times New Roman" w:hAnsi="Times New Roman" w:cs="k'4HˇøÊ∞—"/>
          <w:sz w:val="22"/>
          <w:szCs w:val="23"/>
          <w:u w:val="single"/>
        </w:rPr>
        <w:t>he</w:t>
      </w:r>
      <w:r w:rsidRPr="000B652A">
        <w:rPr>
          <w:rFonts w:ascii="Times New Roman" w:hAnsi="Times New Roman" w:cs="k'4HˇøÊ∞—"/>
          <w:sz w:val="22"/>
          <w:szCs w:val="23"/>
        </w:rPr>
        <w:t xml:space="preserve"> didn’t hear </w:t>
      </w:r>
      <w:r w:rsidRPr="00CD6F33">
        <w:rPr>
          <w:rFonts w:ascii="Times New Roman" w:hAnsi="Times New Roman" w:cs="k'4HˇøÊ∞—"/>
          <w:sz w:val="22"/>
          <w:szCs w:val="23"/>
          <w:u w:val="single"/>
        </w:rPr>
        <w:t>him</w:t>
      </w:r>
      <w:r w:rsidRPr="000B652A">
        <w:rPr>
          <w:rFonts w:ascii="Times New Roman" w:hAnsi="Times New Roman" w:cs="k'4HˇøÊ∞—"/>
          <w:sz w:val="22"/>
          <w:szCs w:val="23"/>
        </w:rPr>
        <w:t>.”</w:t>
      </w:r>
      <w:r>
        <w:rPr>
          <w:rFonts w:ascii="Times New Roman" w:hAnsi="Times New Roman" w:cs="k'4HˇøÊ∞—"/>
          <w:sz w:val="22"/>
          <w:szCs w:val="23"/>
        </w:rPr>
        <w:t xml:space="preserve"> we have two anamorphic pronouns, the underlined ‘he’ and the underlined ‘him’. The interpretation that is most likely is that ‘he’ refers to Bill and ‘him’ refers to Jack. The sentence could be re-written in one of four ways:</w:t>
      </w:r>
    </w:p>
    <w:p w:rsidR="00CD6F33" w:rsidRDefault="00CD6F33" w:rsidP="000B652A">
      <w:pPr>
        <w:rPr>
          <w:rFonts w:ascii="Times New Roman" w:hAnsi="Times New Roman" w:cs="k'4HˇøÊ∞—"/>
          <w:sz w:val="22"/>
          <w:szCs w:val="23"/>
        </w:rPr>
      </w:pPr>
    </w:p>
    <w:p w:rsidR="00CD6F33" w:rsidRDefault="00CD6F33" w:rsidP="000B652A">
      <w:pPr>
        <w:rPr>
          <w:rFonts w:ascii="Times New Roman" w:hAnsi="Times New Roman" w:cs="k'4HˇøÊ∞—"/>
          <w:sz w:val="22"/>
          <w:szCs w:val="23"/>
        </w:rPr>
      </w:pPr>
      <w:r>
        <w:rPr>
          <w:rFonts w:ascii="Times New Roman" w:hAnsi="Times New Roman" w:cs="k'4HˇøÊ∞—"/>
          <w:sz w:val="22"/>
          <w:szCs w:val="23"/>
        </w:rPr>
        <w:t xml:space="preserve">a) </w:t>
      </w:r>
      <w:r w:rsidRPr="000B652A">
        <w:rPr>
          <w:rFonts w:ascii="Times New Roman" w:hAnsi="Times New Roman" w:cs="k'4HˇøÊ∞—"/>
          <w:sz w:val="22"/>
          <w:szCs w:val="23"/>
        </w:rPr>
        <w:t>Jack apologized t</w:t>
      </w:r>
      <w:r>
        <w:rPr>
          <w:rFonts w:ascii="Times New Roman" w:hAnsi="Times New Roman" w:cs="k'4HˇøÊ∞—"/>
          <w:sz w:val="22"/>
          <w:szCs w:val="23"/>
        </w:rPr>
        <w:t xml:space="preserve">o Bill, but </w:t>
      </w:r>
      <w:r w:rsidR="008E3C5A">
        <w:rPr>
          <w:rFonts w:ascii="Times New Roman" w:hAnsi="Times New Roman" w:cs="k'4HˇøÊ∞—"/>
          <w:sz w:val="22"/>
          <w:szCs w:val="23"/>
        </w:rPr>
        <w:t>Bill</w:t>
      </w:r>
      <w:r>
        <w:rPr>
          <w:rFonts w:ascii="Times New Roman" w:hAnsi="Times New Roman" w:cs="k'4HˇøÊ∞—"/>
          <w:sz w:val="22"/>
          <w:szCs w:val="23"/>
        </w:rPr>
        <w:t xml:space="preserve"> didn’t hear </w:t>
      </w:r>
      <w:r w:rsidR="008E3C5A">
        <w:rPr>
          <w:rFonts w:ascii="Times New Roman" w:hAnsi="Times New Roman" w:cs="k'4HˇøÊ∞—"/>
          <w:sz w:val="22"/>
          <w:szCs w:val="23"/>
        </w:rPr>
        <w:t>Jack</w:t>
      </w:r>
      <w:r>
        <w:rPr>
          <w:rFonts w:ascii="Times New Roman" w:hAnsi="Times New Roman" w:cs="k'4HˇøÊ∞—"/>
          <w:sz w:val="22"/>
          <w:szCs w:val="23"/>
        </w:rPr>
        <w:t>.</w:t>
      </w:r>
    </w:p>
    <w:p w:rsidR="00CD6F33" w:rsidRDefault="00CD6F33" w:rsidP="00CD6F33">
      <w:pPr>
        <w:rPr>
          <w:rFonts w:ascii="Times New Roman" w:hAnsi="Times New Roman" w:cs="k'4HˇøÊ∞—"/>
          <w:sz w:val="22"/>
          <w:szCs w:val="23"/>
        </w:rPr>
      </w:pPr>
      <w:r>
        <w:rPr>
          <w:rFonts w:ascii="Times New Roman" w:hAnsi="Times New Roman" w:cs="k'4HˇøÊ∞—"/>
          <w:sz w:val="22"/>
          <w:szCs w:val="23"/>
        </w:rPr>
        <w:t xml:space="preserve">b) </w:t>
      </w:r>
      <w:r w:rsidRPr="000B652A">
        <w:rPr>
          <w:rFonts w:ascii="Times New Roman" w:hAnsi="Times New Roman" w:cs="k'4HˇøÊ∞—"/>
          <w:sz w:val="22"/>
          <w:szCs w:val="23"/>
        </w:rPr>
        <w:t>Jack apologized t</w:t>
      </w:r>
      <w:r>
        <w:rPr>
          <w:rFonts w:ascii="Times New Roman" w:hAnsi="Times New Roman" w:cs="k'4HˇøÊ∞—"/>
          <w:sz w:val="22"/>
          <w:szCs w:val="23"/>
        </w:rPr>
        <w:t>o Bill, but Jack didn’t hear Bill.</w:t>
      </w:r>
    </w:p>
    <w:p w:rsidR="00CD6F33" w:rsidRDefault="00CD6F33" w:rsidP="000B652A">
      <w:pPr>
        <w:rPr>
          <w:rFonts w:ascii="Times New Roman" w:hAnsi="Times New Roman" w:cs="k'4HˇøÊ∞—"/>
          <w:sz w:val="22"/>
          <w:szCs w:val="23"/>
        </w:rPr>
      </w:pPr>
      <w:r>
        <w:rPr>
          <w:rFonts w:ascii="Times New Roman" w:hAnsi="Times New Roman" w:cs="k'4HˇøÊ∞—"/>
          <w:sz w:val="22"/>
          <w:szCs w:val="23"/>
        </w:rPr>
        <w:t xml:space="preserve">c) </w:t>
      </w:r>
      <w:r w:rsidRPr="000B652A">
        <w:rPr>
          <w:rFonts w:ascii="Times New Roman" w:hAnsi="Times New Roman" w:cs="k'4HˇøÊ∞—"/>
          <w:sz w:val="22"/>
          <w:szCs w:val="23"/>
        </w:rPr>
        <w:t>Jack apologized t</w:t>
      </w:r>
      <w:r>
        <w:rPr>
          <w:rFonts w:ascii="Times New Roman" w:hAnsi="Times New Roman" w:cs="k'4HˇøÊ∞—"/>
          <w:sz w:val="22"/>
          <w:szCs w:val="23"/>
        </w:rPr>
        <w:t xml:space="preserve">o Bill, but </w:t>
      </w:r>
      <w:r w:rsidR="008E3C5A">
        <w:rPr>
          <w:rFonts w:ascii="Times New Roman" w:hAnsi="Times New Roman" w:cs="k'4HˇøÊ∞—"/>
          <w:sz w:val="22"/>
          <w:szCs w:val="23"/>
        </w:rPr>
        <w:t>Bill</w:t>
      </w:r>
      <w:r>
        <w:rPr>
          <w:rFonts w:ascii="Times New Roman" w:hAnsi="Times New Roman" w:cs="k'4HˇøÊ∞—"/>
          <w:sz w:val="22"/>
          <w:szCs w:val="23"/>
        </w:rPr>
        <w:t xml:space="preserve"> didn’t hear Bill.</w:t>
      </w:r>
    </w:p>
    <w:p w:rsidR="00CD6F33" w:rsidRDefault="00CD6F33" w:rsidP="00CD6F33">
      <w:pPr>
        <w:rPr>
          <w:rFonts w:ascii="Times New Roman" w:hAnsi="Times New Roman" w:cs="k'4HˇøÊ∞—"/>
          <w:sz w:val="22"/>
          <w:szCs w:val="23"/>
        </w:rPr>
      </w:pPr>
      <w:r>
        <w:rPr>
          <w:rFonts w:ascii="Times New Roman" w:hAnsi="Times New Roman" w:cs="k'4HˇøÊ∞—"/>
          <w:sz w:val="22"/>
          <w:szCs w:val="23"/>
        </w:rPr>
        <w:t xml:space="preserve">d) </w:t>
      </w:r>
      <w:r w:rsidRPr="000B652A">
        <w:rPr>
          <w:rFonts w:ascii="Times New Roman" w:hAnsi="Times New Roman" w:cs="k'4HˇøÊ∞—"/>
          <w:sz w:val="22"/>
          <w:szCs w:val="23"/>
        </w:rPr>
        <w:t>Jack apologized t</w:t>
      </w:r>
      <w:r>
        <w:rPr>
          <w:rFonts w:ascii="Times New Roman" w:hAnsi="Times New Roman" w:cs="k'4HˇøÊ∞—"/>
          <w:sz w:val="22"/>
          <w:szCs w:val="23"/>
        </w:rPr>
        <w:t xml:space="preserve">o Bill, but Jack didn’t hear </w:t>
      </w:r>
      <w:r w:rsidR="008E3C5A">
        <w:rPr>
          <w:rFonts w:ascii="Times New Roman" w:hAnsi="Times New Roman" w:cs="k'4HˇøÊ∞—"/>
          <w:sz w:val="22"/>
          <w:szCs w:val="23"/>
        </w:rPr>
        <w:t>Jack</w:t>
      </w:r>
      <w:r>
        <w:rPr>
          <w:rFonts w:ascii="Times New Roman" w:hAnsi="Times New Roman" w:cs="k'4HˇøÊ∞—"/>
          <w:sz w:val="22"/>
          <w:szCs w:val="23"/>
        </w:rPr>
        <w:t>.</w:t>
      </w:r>
    </w:p>
    <w:p w:rsidR="00CD6F33" w:rsidRDefault="00CD6F33" w:rsidP="000B652A">
      <w:pPr>
        <w:rPr>
          <w:rFonts w:ascii="Times New Roman" w:hAnsi="Times New Roman" w:cs="k'4HˇøÊ∞—"/>
          <w:sz w:val="22"/>
          <w:szCs w:val="23"/>
        </w:rPr>
      </w:pPr>
    </w:p>
    <w:p w:rsidR="000B652A" w:rsidRPr="000B652A" w:rsidRDefault="008E3C5A" w:rsidP="000B652A">
      <w:pPr>
        <w:rPr>
          <w:rFonts w:ascii="Times New Roman" w:hAnsi="Times New Roman" w:cs="k'4HˇøÊ∞—"/>
          <w:sz w:val="22"/>
          <w:szCs w:val="23"/>
        </w:rPr>
      </w:pPr>
      <w:r>
        <w:rPr>
          <w:rFonts w:ascii="Times New Roman" w:hAnsi="Times New Roman" w:cs="k'4HˇøÊ∞—"/>
          <w:sz w:val="22"/>
          <w:szCs w:val="23"/>
        </w:rPr>
        <w:t xml:space="preserve">The third and fourth options are easily dismissed since we don’t normally think of someone having difficulty hearing </w:t>
      </w:r>
      <w:proofErr w:type="gramStart"/>
      <w:r>
        <w:rPr>
          <w:rFonts w:ascii="Times New Roman" w:hAnsi="Times New Roman" w:cs="k'4HˇøÊ∞—"/>
          <w:sz w:val="22"/>
          <w:szCs w:val="23"/>
        </w:rPr>
        <w:t>themselves</w:t>
      </w:r>
      <w:proofErr w:type="gramEnd"/>
      <w:r>
        <w:rPr>
          <w:rFonts w:ascii="Times New Roman" w:hAnsi="Times New Roman" w:cs="k'4HˇøÊ∞—"/>
          <w:sz w:val="22"/>
          <w:szCs w:val="23"/>
        </w:rPr>
        <w:t>, and in the case of (c) we don’t even know what it is that Bill is not supposed to have heard. The first sentence is clearly the most likely interpretation. The second sentence is difficult to understand and once again requires the reader to construct a scenario to make some sense of it. Perhaps, as with the first sentence we considered, Jack and Bill have been required to apologize to one another and the writer is leaving out the fact that Bill did apologize to Jack, but Jack didn’t hear Bill. There’s a lot more guesswork involved.</w:t>
      </w:r>
    </w:p>
    <w:sectPr w:rsidR="000B652A" w:rsidRPr="000B652A" w:rsidSect="000B652A">
      <w:headerReference w:type="default" r:id="rId12"/>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k'4HˇøÊ∞—">
    <w:altName w:val="Cambria"/>
    <w:panose1 w:val="00000000000000000000"/>
    <w:charset w:val="4D"/>
    <w:family w:val="auto"/>
    <w:notTrueType/>
    <w:pitch w:val="default"/>
    <w:sig w:usb0="00000003" w:usb1="00000000" w:usb2="00000000" w:usb3="00000000" w:csb0="00000001" w:csb1="00000000"/>
  </w:font>
  <w:font w:name="American Typewriter">
    <w:panose1 w:val="02090604020004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861" w:rsidRPr="00126B2E" w:rsidRDefault="005C2861" w:rsidP="00126B2E">
    <w:pPr>
      <w:pStyle w:val="Header"/>
      <w:tabs>
        <w:tab w:val="clear" w:pos="4320"/>
        <w:tab w:val="clear" w:pos="8640"/>
        <w:tab w:val="right" w:pos="9360"/>
      </w:tabs>
      <w:rPr>
        <w:sz w:val="18"/>
      </w:rPr>
    </w:pPr>
    <w:r>
      <w:rPr>
        <w:sz w:val="18"/>
      </w:rPr>
      <w:t>COGS 200 Assignment 2</w:t>
    </w:r>
    <w:r>
      <w:rPr>
        <w:sz w:val="18"/>
      </w:rPr>
      <w:tab/>
    </w:r>
    <w:r w:rsidRPr="00126B2E">
      <w:rPr>
        <w:sz w:val="18"/>
      </w:rPr>
      <w:t>Brian Taylor 52311859</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0B652A"/>
    <w:rsid w:val="000B652A"/>
    <w:rsid w:val="00126B2E"/>
    <w:rsid w:val="001459C7"/>
    <w:rsid w:val="001A6963"/>
    <w:rsid w:val="0021239D"/>
    <w:rsid w:val="00354B49"/>
    <w:rsid w:val="00443A8F"/>
    <w:rsid w:val="005A69EA"/>
    <w:rsid w:val="005C2861"/>
    <w:rsid w:val="005C5E66"/>
    <w:rsid w:val="005D6A75"/>
    <w:rsid w:val="006A6732"/>
    <w:rsid w:val="006F71B2"/>
    <w:rsid w:val="00712255"/>
    <w:rsid w:val="00792558"/>
    <w:rsid w:val="0087347C"/>
    <w:rsid w:val="008D1491"/>
    <w:rsid w:val="008E3C5A"/>
    <w:rsid w:val="008E6DB2"/>
    <w:rsid w:val="009A4A91"/>
    <w:rsid w:val="009B76B0"/>
    <w:rsid w:val="00B62499"/>
    <w:rsid w:val="00CD6F33"/>
    <w:rsid w:val="00D01BA7"/>
    <w:rsid w:val="00F5346C"/>
    <w:rsid w:val="00FC0F13"/>
  </w:rsids>
  <m:mathPr>
    <m:mathFont m:val="k'4HˇøÊ∞—"/>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5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6A67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26B2E"/>
    <w:pPr>
      <w:tabs>
        <w:tab w:val="center" w:pos="4320"/>
        <w:tab w:val="right" w:pos="8640"/>
      </w:tabs>
    </w:pPr>
  </w:style>
  <w:style w:type="character" w:customStyle="1" w:styleId="HeaderChar">
    <w:name w:val="Header Char"/>
    <w:basedOn w:val="DefaultParagraphFont"/>
    <w:link w:val="Header"/>
    <w:uiPriority w:val="99"/>
    <w:semiHidden/>
    <w:rsid w:val="00126B2E"/>
    <w:rPr>
      <w:sz w:val="24"/>
      <w:szCs w:val="24"/>
    </w:rPr>
  </w:style>
  <w:style w:type="paragraph" w:styleId="Footer">
    <w:name w:val="footer"/>
    <w:basedOn w:val="Normal"/>
    <w:link w:val="FooterChar"/>
    <w:uiPriority w:val="99"/>
    <w:semiHidden/>
    <w:unhideWhenUsed/>
    <w:rsid w:val="00126B2E"/>
    <w:pPr>
      <w:tabs>
        <w:tab w:val="center" w:pos="4320"/>
        <w:tab w:val="right" w:pos="8640"/>
      </w:tabs>
    </w:pPr>
  </w:style>
  <w:style w:type="character" w:customStyle="1" w:styleId="FooterChar">
    <w:name w:val="Footer Char"/>
    <w:basedOn w:val="DefaultParagraphFont"/>
    <w:link w:val="Footer"/>
    <w:uiPriority w:val="99"/>
    <w:semiHidden/>
    <w:rsid w:val="00126B2E"/>
    <w:rPr>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ict"/><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image" Target="media/image3.png"/><Relationship Id="rId7" Type="http://schemas.openxmlformats.org/officeDocument/2006/relationships/image" Target="media/image4.pict"/><Relationship Id="rId8" Type="http://schemas.openxmlformats.org/officeDocument/2006/relationships/image" Target="media/image5.png"/><Relationship Id="rId9" Type="http://schemas.openxmlformats.org/officeDocument/2006/relationships/image" Target="media/image6.pict"/><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2063</Words>
  <Characters>11760</Characters>
  <Application>Microsoft Macintosh Word</Application>
  <DocSecurity>0</DocSecurity>
  <Lines>98</Lines>
  <Paragraphs>23</Paragraphs>
  <ScaleCrop>false</ScaleCrop>
  <LinksUpToDate>false</LinksUpToDate>
  <CharactersWithSpaces>14442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Brian Taylor</cp:lastModifiedBy>
  <cp:revision>8</cp:revision>
  <dcterms:created xsi:type="dcterms:W3CDTF">2014-10-03T21:31:00Z</dcterms:created>
  <dcterms:modified xsi:type="dcterms:W3CDTF">2014-10-05T23:45:00Z</dcterms:modified>
</cp:coreProperties>
</file>