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CF" w:rsidRPr="001006CF" w:rsidRDefault="001006CF" w:rsidP="001006CF">
      <w:pPr>
        <w:jc w:val="center"/>
      </w:pPr>
      <w:r>
        <w:rPr>
          <w:noProof/>
        </w:rPr>
        <w:drawing>
          <wp:inline distT="0" distB="0" distL="0" distR="0" wp14:anchorId="09B0AB40" wp14:editId="59A679D6">
            <wp:extent cx="5675969" cy="4215741"/>
            <wp:effectExtent l="152400" t="95250" r="115570" b="2044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4595" cy="4214721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:rsidR="007D7A8E" w:rsidRPr="007D471E" w:rsidRDefault="000B4DC2" w:rsidP="001006CF">
      <w:pPr>
        <w:jc w:val="center"/>
        <w:rPr>
          <w:sz w:val="56"/>
        </w:rPr>
      </w:pPr>
      <w:r>
        <w:rPr>
          <w:sz w:val="56"/>
        </w:rPr>
        <w:t>Single Stage Random Numbers</w:t>
      </w:r>
    </w:p>
    <w:p w:rsidR="007D7A8E" w:rsidRDefault="00477A6C" w:rsidP="007D7A8E">
      <w:pPr>
        <w:jc w:val="center"/>
        <w:rPr>
          <w:sz w:val="52"/>
        </w:rPr>
      </w:pPr>
      <w:r>
        <w:rPr>
          <w:sz w:val="52"/>
        </w:rPr>
        <w:t>User</w:t>
      </w:r>
      <w:r w:rsidR="007D7A8E">
        <w:rPr>
          <w:sz w:val="52"/>
        </w:rPr>
        <w:t xml:space="preserve"> Guide</w:t>
      </w:r>
    </w:p>
    <w:p w:rsidR="000D51EA" w:rsidRPr="000D51EA" w:rsidRDefault="000D51EA" w:rsidP="007D7A8E">
      <w:pPr>
        <w:jc w:val="center"/>
        <w:rPr>
          <w:sz w:val="40"/>
        </w:rPr>
      </w:pPr>
      <w:r w:rsidRPr="000D51EA">
        <w:rPr>
          <w:sz w:val="40"/>
        </w:rPr>
        <w:t>Revision 1 – May 5, 2017</w:t>
      </w:r>
    </w:p>
    <w:p w:rsidR="000B4DC2" w:rsidRDefault="000B4DC2" w:rsidP="007D7A8E">
      <w:pPr>
        <w:rPr>
          <w:b/>
          <w:sz w:val="32"/>
        </w:rPr>
      </w:pPr>
    </w:p>
    <w:p w:rsidR="007D7A8E" w:rsidRPr="007D7A8E" w:rsidRDefault="007D7A8E" w:rsidP="007D7A8E">
      <w:pPr>
        <w:rPr>
          <w:b/>
          <w:sz w:val="96"/>
        </w:rPr>
      </w:pPr>
      <w:r w:rsidRPr="007D7A8E">
        <w:rPr>
          <w:b/>
          <w:sz w:val="32"/>
        </w:rPr>
        <w:lastRenderedPageBreak/>
        <w:t>Purpose</w:t>
      </w:r>
    </w:p>
    <w:p w:rsidR="000B4DC2" w:rsidRPr="000B4DC2" w:rsidRDefault="000B4DC2" w:rsidP="000B4DC2">
      <w:pPr>
        <w:rPr>
          <w:sz w:val="24"/>
          <w:szCs w:val="24"/>
        </w:rPr>
      </w:pPr>
      <w:r w:rsidRPr="000B4DC2">
        <w:rPr>
          <w:sz w:val="24"/>
          <w:szCs w:val="24"/>
        </w:rPr>
        <w:t>This program will generate an unduplicated quantity of ra</w:t>
      </w:r>
      <w:r>
        <w:rPr>
          <w:sz w:val="24"/>
          <w:szCs w:val="24"/>
        </w:rPr>
        <w:t xml:space="preserve">ndom number </w:t>
      </w:r>
      <w:r w:rsidRPr="000B4DC2">
        <w:rPr>
          <w:sz w:val="24"/>
          <w:szCs w:val="24"/>
        </w:rPr>
        <w:t>for the user. The quantity of random numbers requested mu</w:t>
      </w:r>
      <w:r>
        <w:rPr>
          <w:sz w:val="24"/>
          <w:szCs w:val="24"/>
        </w:rPr>
        <w:t xml:space="preserve">st be less than the size of the </w:t>
      </w:r>
      <w:r w:rsidRPr="000B4DC2">
        <w:rPr>
          <w:sz w:val="24"/>
          <w:szCs w:val="24"/>
        </w:rPr>
        <w:t>sampling frame.</w:t>
      </w:r>
    </w:p>
    <w:p w:rsidR="007D7A8E" w:rsidRDefault="007D7A8E" w:rsidP="000B4DC2">
      <w:pPr>
        <w:rPr>
          <w:b/>
          <w:sz w:val="32"/>
        </w:rPr>
      </w:pPr>
      <w:r w:rsidRPr="007D7A8E">
        <w:rPr>
          <w:b/>
          <w:sz w:val="32"/>
        </w:rPr>
        <w:t>Input Screen</w:t>
      </w:r>
    </w:p>
    <w:p w:rsidR="000B4DC2" w:rsidRDefault="000B4DC2" w:rsidP="000B4DC2">
      <w:pPr>
        <w:rPr>
          <w:b/>
          <w:sz w:val="32"/>
        </w:rPr>
      </w:pPr>
      <w:r w:rsidRPr="00BA0449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51400" wp14:editId="300D1021">
                <wp:simplePos x="0" y="0"/>
                <wp:positionH relativeFrom="column">
                  <wp:posOffset>7010845</wp:posOffset>
                </wp:positionH>
                <wp:positionV relativeFrom="paragraph">
                  <wp:posOffset>1991995</wp:posOffset>
                </wp:positionV>
                <wp:extent cx="2327184" cy="973776"/>
                <wp:effectExtent l="0" t="0" r="16510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184" cy="97377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DC2" w:rsidRDefault="000B4DC2" w:rsidP="000B4DC2">
                            <w:r w:rsidRPr="00BA0449">
                              <w:rPr>
                                <w:b/>
                              </w:rPr>
                              <w:t>NOTE:</w:t>
                            </w:r>
                            <w:r>
                              <w:t xml:space="preserve">  This example is for illustrative purposes only. The sample size may not conform to the organization’s minimum sample size standards.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2.05pt;margin-top:156.85pt;width:183.25pt;height:7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" fillcolor="white [3201]" strokecolor="black [3200]" strokeweight="2pt">
                <v:textbox>
                  <w:txbxContent>
                    <w:p w:rsidR="000B4DC2" w:rsidRDefault="000B4DC2" w:rsidP="000B4DC2">
                      <w:r w:rsidRPr="00BA0449">
                        <w:rPr>
                          <w:b/>
                        </w:rPr>
                        <w:t>NOTE:</w:t>
                      </w:r>
                      <w:r>
                        <w:t xml:space="preserve">  This example is for illustrative purposes only. The sample size may not conform to the organization’s minimum sample size standards.</w:t>
                      </w:r>
                    </w:p>
                  </w:txbxContent>
                </v:textbox>
              </v:shape>
            </w:pict>
          </mc:Fallback>
        </mc:AlternateContent>
      </w:r>
      <w:r w:rsidRPr="000B4DC2">
        <w:rPr>
          <w:noProof/>
        </w:rPr>
        <w:t xml:space="preserve"> </w:t>
      </w:r>
      <w:r w:rsidRPr="000B4DC2">
        <w:rPr>
          <w:b/>
          <w:noProof/>
          <w:sz w:val="32"/>
        </w:rPr>
        <w:drawing>
          <wp:inline distT="0" distB="0" distL="0" distR="0" wp14:anchorId="61941C05" wp14:editId="44F8B00E">
            <wp:extent cx="6935190" cy="51065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9928" cy="511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DC2">
        <w:rPr>
          <w:b/>
          <w:noProof/>
          <w:sz w:val="32"/>
        </w:rPr>
        <w:t xml:space="preserve"> </w:t>
      </w:r>
      <w:bookmarkStart w:id="0" w:name="_GoBack"/>
      <w:bookmarkEnd w:id="0"/>
    </w:p>
    <w:p w:rsidR="00EA3381" w:rsidRDefault="00BA0449">
      <w:pPr>
        <w:rPr>
          <w:b/>
          <w:sz w:val="32"/>
        </w:rPr>
      </w:pPr>
      <w:r>
        <w:rPr>
          <w:b/>
          <w:sz w:val="32"/>
        </w:rPr>
        <w:lastRenderedPageBreak/>
        <w:t>Audit/Review Name</w:t>
      </w:r>
    </w:p>
    <w:p w:rsidR="00BA0449" w:rsidRPr="00BA0449" w:rsidRDefault="00BA0449">
      <w:pPr>
        <w:rPr>
          <w:sz w:val="24"/>
          <w:szCs w:val="24"/>
        </w:rPr>
      </w:pPr>
      <w:r>
        <w:rPr>
          <w:sz w:val="24"/>
          <w:szCs w:val="24"/>
        </w:rPr>
        <w:t xml:space="preserve">This program allows the user to enter a brief description of the audit or purpose of the evaluation.  </w:t>
      </w:r>
    </w:p>
    <w:p w:rsidR="00BA0449" w:rsidRDefault="000B4DC2">
      <w:pPr>
        <w:rPr>
          <w:b/>
          <w:sz w:val="32"/>
        </w:rPr>
      </w:pPr>
      <w:r>
        <w:rPr>
          <w:b/>
          <w:sz w:val="32"/>
        </w:rPr>
        <w:t>Custom Seed Number</w:t>
      </w:r>
    </w:p>
    <w:p w:rsidR="000B4DC2" w:rsidRPr="000B4DC2" w:rsidRDefault="000B4DC2" w:rsidP="000B4DC2">
      <w:pPr>
        <w:rPr>
          <w:sz w:val="24"/>
        </w:rPr>
      </w:pPr>
      <w:r w:rsidRPr="000B4DC2">
        <w:rPr>
          <w:sz w:val="24"/>
        </w:rPr>
        <w:t>The program allows a seed number to be entered by the user to</w:t>
      </w:r>
      <w:r>
        <w:rPr>
          <w:sz w:val="24"/>
        </w:rPr>
        <w:t xml:space="preserve"> start the random number </w:t>
      </w:r>
      <w:r w:rsidRPr="000B4DC2">
        <w:rPr>
          <w:sz w:val="24"/>
        </w:rPr>
        <w:t>generation. If no number is entered, then the program will use a</w:t>
      </w:r>
      <w:r>
        <w:rPr>
          <w:sz w:val="24"/>
        </w:rPr>
        <w:t xml:space="preserve">n algorithm to generate its own </w:t>
      </w:r>
      <w:r w:rsidRPr="000B4DC2">
        <w:rPr>
          <w:sz w:val="24"/>
        </w:rPr>
        <w:t>seed number. The seed number algorithm is based on the clock i</w:t>
      </w:r>
      <w:r>
        <w:rPr>
          <w:sz w:val="24"/>
        </w:rPr>
        <w:t xml:space="preserve">n the computer. If the computer </w:t>
      </w:r>
      <w:r w:rsidRPr="000B4DC2">
        <w:rPr>
          <w:sz w:val="24"/>
        </w:rPr>
        <w:t>clock is not functioning, the user should obtain and docu</w:t>
      </w:r>
      <w:r>
        <w:rPr>
          <w:sz w:val="24"/>
        </w:rPr>
        <w:t xml:space="preserve">ment a seed number from another </w:t>
      </w:r>
      <w:r w:rsidRPr="000B4DC2">
        <w:rPr>
          <w:sz w:val="24"/>
        </w:rPr>
        <w:t>source (e.g., a book of random numbers). The seed number will be printed as part of the output</w:t>
      </w:r>
    </w:p>
    <w:p w:rsidR="000B4DC2" w:rsidRDefault="000B4DC2" w:rsidP="000B4DC2">
      <w:pPr>
        <w:rPr>
          <w:b/>
          <w:sz w:val="32"/>
        </w:rPr>
      </w:pPr>
      <w:r>
        <w:rPr>
          <w:b/>
          <w:sz w:val="32"/>
        </w:rPr>
        <w:t>Sequential Order</w:t>
      </w:r>
    </w:p>
    <w:p w:rsidR="000B4DC2" w:rsidRPr="000B4DC2" w:rsidRDefault="000B4DC2" w:rsidP="000B4DC2">
      <w:pPr>
        <w:rPr>
          <w:sz w:val="24"/>
        </w:rPr>
      </w:pPr>
      <w:r w:rsidRPr="000B4DC2">
        <w:rPr>
          <w:sz w:val="24"/>
        </w:rPr>
        <w:t xml:space="preserve">The quantity of random numbers to be generated in sequential </w:t>
      </w:r>
      <w:r>
        <w:rPr>
          <w:sz w:val="24"/>
        </w:rPr>
        <w:t xml:space="preserve">order should be entered in this </w:t>
      </w:r>
      <w:r w:rsidRPr="000B4DC2">
        <w:rPr>
          <w:sz w:val="24"/>
        </w:rPr>
        <w:t>box. After the quantity indicated has been generated by the p</w:t>
      </w:r>
      <w:r>
        <w:rPr>
          <w:sz w:val="24"/>
        </w:rPr>
        <w:t xml:space="preserve">rogram, the random numbers will </w:t>
      </w:r>
      <w:r w:rsidRPr="000B4DC2">
        <w:rPr>
          <w:sz w:val="24"/>
        </w:rPr>
        <w:t>be sorted and the output will be arranged in ascending order to as</w:t>
      </w:r>
      <w:r>
        <w:rPr>
          <w:sz w:val="24"/>
        </w:rPr>
        <w:t xml:space="preserve">sist the user in retrieving the </w:t>
      </w:r>
      <w:r w:rsidRPr="000B4DC2">
        <w:rPr>
          <w:sz w:val="24"/>
        </w:rPr>
        <w:t xml:space="preserve">sample items. The order of selection will be printed with the random numbers. If the </w:t>
      </w:r>
      <w:r>
        <w:rPr>
          <w:sz w:val="24"/>
        </w:rPr>
        <w:t xml:space="preserve">quantity </w:t>
      </w:r>
      <w:r w:rsidRPr="000B4DC2">
        <w:rPr>
          <w:sz w:val="24"/>
        </w:rPr>
        <w:t>desired is zero, then this box can be left blank or a “0” (zero) can be entered.</w:t>
      </w:r>
    </w:p>
    <w:p w:rsidR="000B4DC2" w:rsidRPr="000B4DC2" w:rsidRDefault="000B4DC2" w:rsidP="000B4DC2">
      <w:pPr>
        <w:rPr>
          <w:b/>
          <w:sz w:val="32"/>
        </w:rPr>
      </w:pPr>
      <w:r>
        <w:rPr>
          <w:b/>
          <w:sz w:val="32"/>
        </w:rPr>
        <w:t>Spares in Random Order</w:t>
      </w:r>
    </w:p>
    <w:p w:rsidR="000B4DC2" w:rsidRDefault="000B4DC2" w:rsidP="000B4DC2">
      <w:pPr>
        <w:rPr>
          <w:sz w:val="24"/>
        </w:rPr>
      </w:pPr>
      <w:r w:rsidRPr="000B4DC2">
        <w:rPr>
          <w:sz w:val="24"/>
        </w:rPr>
        <w:t>The quantity of numbers to be generated in random order sho</w:t>
      </w:r>
      <w:r>
        <w:rPr>
          <w:sz w:val="24"/>
        </w:rPr>
        <w:t xml:space="preserve">uld be entered in this box. The </w:t>
      </w:r>
      <w:r w:rsidRPr="000B4DC2">
        <w:rPr>
          <w:sz w:val="24"/>
        </w:rPr>
        <w:t>random numbers will be displayed in the order selected. If the quantity desi</w:t>
      </w:r>
      <w:r>
        <w:rPr>
          <w:sz w:val="24"/>
        </w:rPr>
        <w:t xml:space="preserve">red is zero, then this </w:t>
      </w:r>
      <w:r w:rsidRPr="000B4DC2">
        <w:rPr>
          <w:sz w:val="24"/>
        </w:rPr>
        <w:t>box can be left blank or a “0” (zero) can be entered</w:t>
      </w:r>
    </w:p>
    <w:p w:rsidR="00BA0449" w:rsidRDefault="000B4DC2" w:rsidP="000B4DC2">
      <w:pPr>
        <w:rPr>
          <w:b/>
          <w:sz w:val="32"/>
        </w:rPr>
      </w:pPr>
      <w:r>
        <w:rPr>
          <w:b/>
          <w:sz w:val="32"/>
        </w:rPr>
        <w:t>Entering the Sampling Frame</w:t>
      </w:r>
    </w:p>
    <w:p w:rsidR="000B4DC2" w:rsidRDefault="000B4DC2" w:rsidP="000B4DC2">
      <w:pPr>
        <w:rPr>
          <w:sz w:val="24"/>
        </w:rPr>
      </w:pPr>
      <w:r w:rsidRPr="000B4DC2">
        <w:rPr>
          <w:sz w:val="24"/>
        </w:rPr>
        <w:drawing>
          <wp:inline distT="0" distB="0" distL="0" distR="0" wp14:anchorId="59962001" wp14:editId="6B3286B4">
            <wp:extent cx="2124372" cy="72400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C2" w:rsidRPr="000B4DC2" w:rsidRDefault="000B4DC2" w:rsidP="000B4DC2">
      <w:pPr>
        <w:rPr>
          <w:sz w:val="24"/>
        </w:rPr>
      </w:pPr>
      <w:r w:rsidRPr="000B4DC2">
        <w:rPr>
          <w:sz w:val="24"/>
        </w:rPr>
        <w:t>The low and high numbers in the sampling frame are the boundar</w:t>
      </w:r>
      <w:r>
        <w:rPr>
          <w:sz w:val="24"/>
        </w:rPr>
        <w:t xml:space="preserve">ies of the frame from which the </w:t>
      </w:r>
      <w:r w:rsidRPr="000B4DC2">
        <w:rPr>
          <w:sz w:val="24"/>
        </w:rPr>
        <w:t>user will be sampling. If the frame is a computer listing number</w:t>
      </w:r>
      <w:r>
        <w:rPr>
          <w:sz w:val="24"/>
        </w:rPr>
        <w:t xml:space="preserve">ed 1 through 1,000 then the low </w:t>
      </w:r>
      <w:r w:rsidRPr="000B4DC2">
        <w:rPr>
          <w:sz w:val="24"/>
        </w:rPr>
        <w:t xml:space="preserve">entry will be 1 and the high entry will be 1,000. If the frame </w:t>
      </w:r>
      <w:r>
        <w:rPr>
          <w:sz w:val="24"/>
        </w:rPr>
        <w:t xml:space="preserve">is a check register with checks </w:t>
      </w:r>
      <w:r w:rsidRPr="000B4DC2">
        <w:rPr>
          <w:sz w:val="24"/>
        </w:rPr>
        <w:t>numbered between 1,346 and 2,785, then the low will be 1,346 and the high will be 2,785.</w:t>
      </w:r>
    </w:p>
    <w:p w:rsidR="000B4DC2" w:rsidRDefault="000B4DC2" w:rsidP="00721B54">
      <w:pPr>
        <w:rPr>
          <w:b/>
          <w:sz w:val="32"/>
        </w:rPr>
      </w:pPr>
    </w:p>
    <w:p w:rsidR="00721B54" w:rsidRPr="00721B54" w:rsidRDefault="00721B54" w:rsidP="00721B54">
      <w:pPr>
        <w:rPr>
          <w:b/>
          <w:sz w:val="32"/>
        </w:rPr>
      </w:pPr>
      <w:r>
        <w:rPr>
          <w:b/>
          <w:sz w:val="32"/>
        </w:rPr>
        <w:lastRenderedPageBreak/>
        <w:t>Validation Console</w:t>
      </w:r>
    </w:p>
    <w:p w:rsidR="00721B54" w:rsidRPr="00EA5CF5" w:rsidRDefault="00721B54" w:rsidP="00EA5CF5">
      <w:pPr>
        <w:rPr>
          <w:sz w:val="24"/>
        </w:rPr>
      </w:pPr>
      <w:r>
        <w:rPr>
          <w:sz w:val="24"/>
        </w:rPr>
        <w:t xml:space="preserve">This form provides a method of error/exception prevention by displaying up-to-date warning and error messages.  Execution may continue when only warnings exist but will be blocked by errors until they are fixed.  When </w:t>
      </w:r>
      <w:r w:rsidR="000B4DC2">
        <w:rPr>
          <w:sz w:val="24"/>
        </w:rPr>
        <w:t>neither errors nor</w:t>
      </w:r>
      <w:r>
        <w:rPr>
          <w:sz w:val="24"/>
        </w:rPr>
        <w:t xml:space="preserve"> warnings are detected the validation console is hidden.</w:t>
      </w:r>
    </w:p>
    <w:p w:rsidR="00CC1306" w:rsidRDefault="00F12326">
      <w:pPr>
        <w:rPr>
          <w:b/>
          <w:sz w:val="32"/>
        </w:rPr>
      </w:pPr>
      <w:r>
        <w:rPr>
          <w:b/>
          <w:sz w:val="32"/>
        </w:rPr>
        <w:t xml:space="preserve">Menu / Keyboard </w:t>
      </w:r>
      <w:r w:rsidR="00CC1306">
        <w:rPr>
          <w:b/>
          <w:sz w:val="32"/>
        </w:rPr>
        <w:t>Shortcuts</w:t>
      </w: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3348"/>
        <w:gridCol w:w="1710"/>
        <w:gridCol w:w="4500"/>
      </w:tblGrid>
      <w:tr w:rsidR="00F12326" w:rsidTr="000F6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F12326" w:rsidRDefault="00F12326" w:rsidP="000F6962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Menu</w:t>
            </w:r>
          </w:p>
        </w:tc>
        <w:tc>
          <w:tcPr>
            <w:tcW w:w="1710" w:type="dxa"/>
          </w:tcPr>
          <w:p w:rsidR="00F12326" w:rsidRDefault="00F12326" w:rsidP="000F6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Keyboard</w:t>
            </w:r>
          </w:p>
        </w:tc>
        <w:tc>
          <w:tcPr>
            <w:tcW w:w="4500" w:type="dxa"/>
          </w:tcPr>
          <w:p w:rsidR="00F12326" w:rsidRDefault="00F12326" w:rsidP="000F6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Description</w:t>
            </w:r>
          </w:p>
        </w:tc>
      </w:tr>
      <w:tr w:rsidR="00F12326" w:rsidTr="000F6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F12326" w:rsidRPr="000F6962" w:rsidRDefault="00F12326" w:rsidP="00CC1306">
            <w:pPr>
              <w:rPr>
                <w:b w:val="0"/>
                <w:sz w:val="24"/>
              </w:rPr>
            </w:pPr>
            <w:r w:rsidRPr="000F6962">
              <w:rPr>
                <w:b w:val="0"/>
                <w:sz w:val="24"/>
              </w:rPr>
              <w:t>File -&gt; New Window</w:t>
            </w:r>
          </w:p>
        </w:tc>
        <w:tc>
          <w:tcPr>
            <w:tcW w:w="1710" w:type="dxa"/>
          </w:tcPr>
          <w:p w:rsidR="00F12326" w:rsidRPr="000F6962" w:rsidRDefault="00F12326" w:rsidP="000F6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0F6962">
              <w:rPr>
                <w:b/>
                <w:sz w:val="24"/>
              </w:rPr>
              <w:t>Alt + N</w:t>
            </w:r>
          </w:p>
        </w:tc>
        <w:tc>
          <w:tcPr>
            <w:tcW w:w="4500" w:type="dxa"/>
          </w:tcPr>
          <w:p w:rsidR="00F12326" w:rsidRPr="000F6962" w:rsidRDefault="00F12326" w:rsidP="0046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0F6962">
              <w:rPr>
                <w:b/>
                <w:sz w:val="24"/>
              </w:rPr>
              <w:t>Create a new instance of the program</w:t>
            </w:r>
          </w:p>
        </w:tc>
      </w:tr>
      <w:tr w:rsidR="00F12326" w:rsidTr="000F6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F12326" w:rsidRPr="000F6962" w:rsidRDefault="00F12326" w:rsidP="00CC1306">
            <w:pPr>
              <w:rPr>
                <w:b w:val="0"/>
                <w:sz w:val="24"/>
              </w:rPr>
            </w:pPr>
            <w:r w:rsidRPr="000F6962">
              <w:rPr>
                <w:b w:val="0"/>
                <w:sz w:val="24"/>
              </w:rPr>
              <w:t>File -&gt; Recently Used</w:t>
            </w:r>
          </w:p>
        </w:tc>
        <w:tc>
          <w:tcPr>
            <w:tcW w:w="1710" w:type="dxa"/>
          </w:tcPr>
          <w:p w:rsidR="00F12326" w:rsidRPr="000F6962" w:rsidRDefault="00F12326" w:rsidP="000F6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0F6962">
              <w:rPr>
                <w:b/>
                <w:sz w:val="24"/>
              </w:rPr>
              <w:t xml:space="preserve">Alt + </w:t>
            </w:r>
            <w:r w:rsidR="00C049F9" w:rsidRPr="000F6962">
              <w:rPr>
                <w:b/>
                <w:sz w:val="24"/>
              </w:rPr>
              <w:t>R</w:t>
            </w:r>
          </w:p>
        </w:tc>
        <w:tc>
          <w:tcPr>
            <w:tcW w:w="4500" w:type="dxa"/>
          </w:tcPr>
          <w:p w:rsidR="00F12326" w:rsidRPr="000F6962" w:rsidRDefault="00F12326" w:rsidP="00F1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0F6962">
              <w:rPr>
                <w:b/>
                <w:sz w:val="24"/>
              </w:rPr>
              <w:t>Load previous successful runs</w:t>
            </w:r>
          </w:p>
        </w:tc>
      </w:tr>
      <w:tr w:rsidR="00F12326" w:rsidTr="000F6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F12326" w:rsidRPr="000F6962" w:rsidRDefault="00F12326">
            <w:pPr>
              <w:rPr>
                <w:b w:val="0"/>
                <w:sz w:val="24"/>
              </w:rPr>
            </w:pPr>
            <w:r w:rsidRPr="000F6962">
              <w:rPr>
                <w:b w:val="0"/>
                <w:sz w:val="24"/>
              </w:rPr>
              <w:t>File -&gt; Execute</w:t>
            </w:r>
          </w:p>
        </w:tc>
        <w:tc>
          <w:tcPr>
            <w:tcW w:w="1710" w:type="dxa"/>
          </w:tcPr>
          <w:p w:rsidR="00F12326" w:rsidRPr="000F6962" w:rsidRDefault="00F12326" w:rsidP="000F6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0F6962">
              <w:rPr>
                <w:b/>
                <w:sz w:val="24"/>
              </w:rPr>
              <w:t>Alt + E</w:t>
            </w:r>
          </w:p>
        </w:tc>
        <w:tc>
          <w:tcPr>
            <w:tcW w:w="4500" w:type="dxa"/>
          </w:tcPr>
          <w:p w:rsidR="00F12326" w:rsidRPr="000F6962" w:rsidRDefault="00F12326" w:rsidP="0046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0F6962">
              <w:rPr>
                <w:b/>
                <w:sz w:val="24"/>
              </w:rPr>
              <w:t>Execute Function</w:t>
            </w:r>
          </w:p>
        </w:tc>
      </w:tr>
      <w:tr w:rsidR="00F12326" w:rsidTr="000F6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F12326" w:rsidRPr="000F6962" w:rsidRDefault="00F12326" w:rsidP="0046462B">
            <w:pPr>
              <w:rPr>
                <w:b w:val="0"/>
                <w:sz w:val="24"/>
              </w:rPr>
            </w:pPr>
            <w:r w:rsidRPr="000F6962">
              <w:rPr>
                <w:b w:val="0"/>
                <w:sz w:val="24"/>
              </w:rPr>
              <w:t>File -&gt; Exit</w:t>
            </w:r>
          </w:p>
        </w:tc>
        <w:tc>
          <w:tcPr>
            <w:tcW w:w="1710" w:type="dxa"/>
          </w:tcPr>
          <w:p w:rsidR="00F12326" w:rsidRPr="000F6962" w:rsidRDefault="00F12326" w:rsidP="000F6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0F6962">
              <w:rPr>
                <w:b/>
                <w:sz w:val="24"/>
              </w:rPr>
              <w:t>Alt + Q</w:t>
            </w:r>
          </w:p>
        </w:tc>
        <w:tc>
          <w:tcPr>
            <w:tcW w:w="4500" w:type="dxa"/>
          </w:tcPr>
          <w:p w:rsidR="00F12326" w:rsidRPr="000F6962" w:rsidRDefault="00F12326" w:rsidP="00464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0F6962">
              <w:rPr>
                <w:b/>
                <w:sz w:val="24"/>
              </w:rPr>
              <w:t>Exit Program</w:t>
            </w:r>
          </w:p>
        </w:tc>
      </w:tr>
      <w:tr w:rsidR="00F12326" w:rsidTr="000F6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F12326" w:rsidRPr="000F6962" w:rsidRDefault="00F12326" w:rsidP="0046462B">
            <w:pPr>
              <w:rPr>
                <w:b w:val="0"/>
                <w:sz w:val="24"/>
              </w:rPr>
            </w:pPr>
            <w:r w:rsidRPr="000F6962">
              <w:rPr>
                <w:b w:val="0"/>
                <w:sz w:val="24"/>
              </w:rPr>
              <w:t>Help -&gt; About</w:t>
            </w:r>
          </w:p>
        </w:tc>
        <w:tc>
          <w:tcPr>
            <w:tcW w:w="1710" w:type="dxa"/>
          </w:tcPr>
          <w:p w:rsidR="00F12326" w:rsidRPr="000F6962" w:rsidRDefault="00F12326" w:rsidP="000F6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0F6962">
              <w:rPr>
                <w:b/>
                <w:sz w:val="24"/>
              </w:rPr>
              <w:t>Alt + A</w:t>
            </w:r>
          </w:p>
        </w:tc>
        <w:tc>
          <w:tcPr>
            <w:tcW w:w="4500" w:type="dxa"/>
          </w:tcPr>
          <w:p w:rsidR="00F12326" w:rsidRPr="000F6962" w:rsidRDefault="00F12326" w:rsidP="0046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0F6962">
              <w:rPr>
                <w:b/>
                <w:sz w:val="24"/>
              </w:rPr>
              <w:t>Show “About” dialog</w:t>
            </w:r>
          </w:p>
        </w:tc>
      </w:tr>
      <w:tr w:rsidR="00F12326" w:rsidTr="000F6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F12326" w:rsidRPr="000F6962" w:rsidRDefault="00F12326" w:rsidP="0046462B">
            <w:pPr>
              <w:rPr>
                <w:b w:val="0"/>
                <w:sz w:val="24"/>
              </w:rPr>
            </w:pPr>
            <w:r w:rsidRPr="000F6962">
              <w:rPr>
                <w:b w:val="0"/>
                <w:sz w:val="24"/>
              </w:rPr>
              <w:t>Help -&gt; Help Topics</w:t>
            </w:r>
          </w:p>
        </w:tc>
        <w:tc>
          <w:tcPr>
            <w:tcW w:w="1710" w:type="dxa"/>
          </w:tcPr>
          <w:p w:rsidR="00F12326" w:rsidRPr="000F6962" w:rsidRDefault="00F12326" w:rsidP="000F6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0F6962">
              <w:rPr>
                <w:b/>
                <w:sz w:val="24"/>
              </w:rPr>
              <w:t>Alt + H</w:t>
            </w:r>
          </w:p>
        </w:tc>
        <w:tc>
          <w:tcPr>
            <w:tcW w:w="4500" w:type="dxa"/>
          </w:tcPr>
          <w:p w:rsidR="00F12326" w:rsidRPr="000F6962" w:rsidRDefault="00F12326" w:rsidP="00464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0F6962">
              <w:rPr>
                <w:b/>
                <w:sz w:val="24"/>
              </w:rPr>
              <w:t>Show this help document</w:t>
            </w:r>
          </w:p>
        </w:tc>
      </w:tr>
    </w:tbl>
    <w:p w:rsidR="00CC1306" w:rsidRDefault="00CC1306">
      <w:pPr>
        <w:rPr>
          <w:b/>
          <w:sz w:val="32"/>
        </w:rPr>
      </w:pPr>
    </w:p>
    <w:p w:rsidR="00BA0449" w:rsidRDefault="00BA0449">
      <w:pPr>
        <w:rPr>
          <w:b/>
          <w:sz w:val="32"/>
        </w:rPr>
      </w:pPr>
      <w:r>
        <w:rPr>
          <w:b/>
          <w:sz w:val="32"/>
        </w:rPr>
        <w:t>Output Options</w:t>
      </w:r>
    </w:p>
    <w:p w:rsidR="00BA0449" w:rsidRPr="00EA5CF5" w:rsidRDefault="00FA641C">
      <w:pPr>
        <w:rPr>
          <w:sz w:val="24"/>
        </w:rPr>
      </w:pPr>
      <w:r>
        <w:rPr>
          <w:sz w:val="24"/>
        </w:rPr>
        <w:t xml:space="preserve">The program supports </w:t>
      </w:r>
      <w:r w:rsidR="00EA5CF5" w:rsidRPr="00EA5CF5">
        <w:rPr>
          <w:sz w:val="24"/>
        </w:rPr>
        <w:t xml:space="preserve">four </w:t>
      </w:r>
      <w:r>
        <w:rPr>
          <w:sz w:val="24"/>
        </w:rPr>
        <w:t>output types:</w:t>
      </w:r>
    </w:p>
    <w:p w:rsidR="00EA5CF5" w:rsidRPr="00EA5CF5" w:rsidRDefault="00EA5CF5">
      <w:pPr>
        <w:rPr>
          <w:b/>
          <w:sz w:val="24"/>
        </w:rPr>
      </w:pPr>
      <w:r w:rsidRPr="00EA5CF5">
        <w:rPr>
          <w:b/>
          <w:noProof/>
          <w:sz w:val="24"/>
        </w:rPr>
        <w:drawing>
          <wp:inline distT="0" distB="0" distL="0" distR="0" wp14:anchorId="46379C48" wp14:editId="5E735563">
            <wp:extent cx="2629267" cy="914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F5" w:rsidRPr="00721B54" w:rsidRDefault="00EA5CF5" w:rsidP="00721B54">
      <w:pPr>
        <w:pStyle w:val="ListParagraph"/>
        <w:numPr>
          <w:ilvl w:val="0"/>
          <w:numId w:val="3"/>
        </w:numPr>
        <w:rPr>
          <w:sz w:val="24"/>
        </w:rPr>
      </w:pPr>
      <w:r w:rsidRPr="00721B54">
        <w:rPr>
          <w:sz w:val="24"/>
        </w:rPr>
        <w:t>CSV</w:t>
      </w:r>
      <w:r w:rsidR="00721B54" w:rsidRPr="00721B54">
        <w:rPr>
          <w:sz w:val="24"/>
        </w:rPr>
        <w:t xml:space="preserve"> (.</w:t>
      </w:r>
      <w:proofErr w:type="spellStart"/>
      <w:r w:rsidR="00721B54" w:rsidRPr="00721B54">
        <w:rPr>
          <w:sz w:val="24"/>
        </w:rPr>
        <w:t>csv</w:t>
      </w:r>
      <w:proofErr w:type="spellEnd"/>
      <w:r w:rsidR="00721B54" w:rsidRPr="00721B54">
        <w:rPr>
          <w:sz w:val="24"/>
        </w:rPr>
        <w:t xml:space="preserve"> extension)</w:t>
      </w:r>
      <w:r w:rsidRPr="00721B54">
        <w:rPr>
          <w:sz w:val="24"/>
        </w:rPr>
        <w:t xml:space="preserve"> – Comma separated values</w:t>
      </w:r>
    </w:p>
    <w:p w:rsidR="00EA5CF5" w:rsidRPr="00721B54" w:rsidRDefault="00EA5CF5" w:rsidP="00721B54">
      <w:pPr>
        <w:pStyle w:val="ListParagraph"/>
        <w:numPr>
          <w:ilvl w:val="0"/>
          <w:numId w:val="3"/>
        </w:numPr>
        <w:rPr>
          <w:sz w:val="24"/>
        </w:rPr>
      </w:pPr>
      <w:r w:rsidRPr="00721B54">
        <w:rPr>
          <w:sz w:val="24"/>
        </w:rPr>
        <w:t xml:space="preserve">XLS </w:t>
      </w:r>
      <w:r w:rsidR="00721B54" w:rsidRPr="00721B54">
        <w:rPr>
          <w:sz w:val="24"/>
        </w:rPr>
        <w:t>(.</w:t>
      </w:r>
      <w:proofErr w:type="spellStart"/>
      <w:r w:rsidR="00721B54" w:rsidRPr="00721B54">
        <w:rPr>
          <w:sz w:val="24"/>
        </w:rPr>
        <w:t>xls</w:t>
      </w:r>
      <w:proofErr w:type="spellEnd"/>
      <w:r w:rsidR="00721B54" w:rsidRPr="00721B54">
        <w:rPr>
          <w:sz w:val="24"/>
        </w:rPr>
        <w:t xml:space="preserve"> extension) </w:t>
      </w:r>
      <w:r w:rsidRPr="00721B54">
        <w:rPr>
          <w:sz w:val="24"/>
        </w:rPr>
        <w:t xml:space="preserve">– Microsoft Excel 97+ output format </w:t>
      </w:r>
    </w:p>
    <w:p w:rsidR="00EA5CF5" w:rsidRPr="00721B54" w:rsidRDefault="00EA5CF5" w:rsidP="00721B54">
      <w:pPr>
        <w:pStyle w:val="ListParagraph"/>
        <w:numPr>
          <w:ilvl w:val="0"/>
          <w:numId w:val="3"/>
        </w:numPr>
        <w:rPr>
          <w:sz w:val="24"/>
        </w:rPr>
      </w:pPr>
      <w:r w:rsidRPr="00721B54">
        <w:rPr>
          <w:sz w:val="24"/>
        </w:rPr>
        <w:t xml:space="preserve">Text </w:t>
      </w:r>
      <w:r w:rsidR="00721B54" w:rsidRPr="00721B54">
        <w:rPr>
          <w:sz w:val="24"/>
        </w:rPr>
        <w:t xml:space="preserve">(.txt extension) </w:t>
      </w:r>
      <w:r w:rsidRPr="00721B54">
        <w:rPr>
          <w:sz w:val="24"/>
        </w:rPr>
        <w:t>– Evenly spaced readable text file</w:t>
      </w:r>
    </w:p>
    <w:p w:rsidR="00EA5CF5" w:rsidRPr="00721B54" w:rsidRDefault="00EA5CF5" w:rsidP="00721B54">
      <w:pPr>
        <w:pStyle w:val="ListParagraph"/>
        <w:numPr>
          <w:ilvl w:val="0"/>
          <w:numId w:val="3"/>
        </w:numPr>
        <w:rPr>
          <w:sz w:val="24"/>
        </w:rPr>
      </w:pPr>
      <w:r w:rsidRPr="00721B54">
        <w:rPr>
          <w:sz w:val="24"/>
        </w:rPr>
        <w:t>View in Web Browser (HTML) – Opens the output results into default web browser for viewing</w:t>
      </w:r>
    </w:p>
    <w:p w:rsidR="000B4DC2" w:rsidRDefault="00EA5CF5">
      <w:pPr>
        <w:rPr>
          <w:sz w:val="24"/>
        </w:rPr>
      </w:pPr>
      <w:r>
        <w:rPr>
          <w:sz w:val="24"/>
        </w:rPr>
        <w:t>If the user selects XLS, CSV or Text File then the “Save As” dialog will appear.</w:t>
      </w:r>
    </w:p>
    <w:p w:rsidR="00EA3381" w:rsidRPr="000B4DC2" w:rsidRDefault="00721B54">
      <w:pPr>
        <w:rPr>
          <w:sz w:val="24"/>
        </w:rPr>
      </w:pPr>
      <w:r>
        <w:rPr>
          <w:b/>
          <w:sz w:val="32"/>
        </w:rPr>
        <w:lastRenderedPageBreak/>
        <w:t>Program Output</w:t>
      </w:r>
    </w:p>
    <w:p w:rsidR="00721B54" w:rsidRPr="00721B54" w:rsidRDefault="008A703B">
      <w:pPr>
        <w:rPr>
          <w:sz w:val="24"/>
        </w:rPr>
      </w:pPr>
      <w:r w:rsidRPr="008A703B">
        <w:rPr>
          <w:sz w:val="24"/>
        </w:rPr>
        <w:drawing>
          <wp:inline distT="0" distB="0" distL="0" distR="0" wp14:anchorId="11222822" wp14:editId="666A4B49">
            <wp:extent cx="4544060" cy="348663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54" w:rsidRPr="00721B54" w:rsidRDefault="005D4F65" w:rsidP="00721B54">
      <w:pPr>
        <w:rPr>
          <w:sz w:val="24"/>
        </w:rPr>
      </w:pPr>
      <w:r>
        <w:rPr>
          <w:sz w:val="24"/>
        </w:rPr>
        <w:t xml:space="preserve">The program will generate output that labels the original sample and spare values (see above).  </w:t>
      </w:r>
    </w:p>
    <w:sectPr w:rsidR="00721B54" w:rsidRPr="00721B54" w:rsidSect="00EA338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A06"/>
    <w:multiLevelType w:val="hybridMultilevel"/>
    <w:tmpl w:val="77D20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B726A"/>
    <w:multiLevelType w:val="hybridMultilevel"/>
    <w:tmpl w:val="23D03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11E8E"/>
    <w:multiLevelType w:val="hybridMultilevel"/>
    <w:tmpl w:val="CDE09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6CF"/>
    <w:rsid w:val="000B4DC2"/>
    <w:rsid w:val="000D51EA"/>
    <w:rsid w:val="000F6962"/>
    <w:rsid w:val="001006CF"/>
    <w:rsid w:val="00205949"/>
    <w:rsid w:val="00244E04"/>
    <w:rsid w:val="00282F99"/>
    <w:rsid w:val="00477A6C"/>
    <w:rsid w:val="004E42C1"/>
    <w:rsid w:val="005D4F65"/>
    <w:rsid w:val="00634328"/>
    <w:rsid w:val="00721B54"/>
    <w:rsid w:val="007D471E"/>
    <w:rsid w:val="007D7A8E"/>
    <w:rsid w:val="008A703B"/>
    <w:rsid w:val="00BA0449"/>
    <w:rsid w:val="00C049F9"/>
    <w:rsid w:val="00CC1306"/>
    <w:rsid w:val="00E658B2"/>
    <w:rsid w:val="00EA3381"/>
    <w:rsid w:val="00EA5CF5"/>
    <w:rsid w:val="00ED2A3C"/>
    <w:rsid w:val="00ED690E"/>
    <w:rsid w:val="00F12326"/>
    <w:rsid w:val="00F27141"/>
    <w:rsid w:val="00FA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06C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006C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6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5949"/>
    <w:pPr>
      <w:ind w:left="720"/>
      <w:contextualSpacing/>
    </w:pPr>
  </w:style>
  <w:style w:type="table" w:styleId="TableGrid">
    <w:name w:val="Table Grid"/>
    <w:basedOn w:val="TableNormal"/>
    <w:uiPriority w:val="59"/>
    <w:rsid w:val="00CC1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CC13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0F69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06C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006C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6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5949"/>
    <w:pPr>
      <w:ind w:left="720"/>
      <w:contextualSpacing/>
    </w:pPr>
  </w:style>
  <w:style w:type="table" w:styleId="TableGrid">
    <w:name w:val="Table Grid"/>
    <w:basedOn w:val="TableNormal"/>
    <w:uiPriority w:val="59"/>
    <w:rsid w:val="00CC1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CC13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0F69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6</cp:revision>
  <cp:lastPrinted>2017-05-06T04:34:00Z</cp:lastPrinted>
  <dcterms:created xsi:type="dcterms:W3CDTF">2017-05-06T00:51:00Z</dcterms:created>
  <dcterms:modified xsi:type="dcterms:W3CDTF">2017-05-06T04:45:00Z</dcterms:modified>
</cp:coreProperties>
</file>