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CF" w:rsidRPr="001006CF" w:rsidRDefault="001006CF" w:rsidP="001006CF">
      <w:pPr>
        <w:jc w:val="center"/>
      </w:pPr>
      <w:r>
        <w:rPr>
          <w:noProof/>
        </w:rPr>
        <w:drawing>
          <wp:inline distT="0" distB="0" distL="0" distR="0" wp14:anchorId="09B0AB40" wp14:editId="59A679D6">
            <wp:extent cx="5675969" cy="4215741"/>
            <wp:effectExtent l="152400" t="95250" r="115570" b="2044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595" cy="4214721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:rsidR="007D7A8E" w:rsidRPr="007D471E" w:rsidRDefault="00326CD5" w:rsidP="001006CF">
      <w:pPr>
        <w:jc w:val="center"/>
        <w:rPr>
          <w:sz w:val="56"/>
        </w:rPr>
      </w:pPr>
      <w:r>
        <w:rPr>
          <w:sz w:val="56"/>
        </w:rPr>
        <w:t>Stratified</w:t>
      </w:r>
      <w:r w:rsidR="007D7A8E" w:rsidRPr="007D471E">
        <w:rPr>
          <w:sz w:val="56"/>
        </w:rPr>
        <w:t xml:space="preserve"> </w:t>
      </w:r>
      <w:r>
        <w:rPr>
          <w:sz w:val="56"/>
        </w:rPr>
        <w:t>Variable</w:t>
      </w:r>
      <w:r w:rsidR="007D7A8E" w:rsidRPr="007D471E">
        <w:rPr>
          <w:sz w:val="56"/>
        </w:rPr>
        <w:t xml:space="preserve"> Appraisal</w:t>
      </w:r>
    </w:p>
    <w:p w:rsidR="007D7A8E" w:rsidRDefault="00477A6C" w:rsidP="007D7A8E">
      <w:pPr>
        <w:jc w:val="center"/>
        <w:rPr>
          <w:sz w:val="52"/>
        </w:rPr>
      </w:pPr>
      <w:r>
        <w:rPr>
          <w:sz w:val="52"/>
        </w:rPr>
        <w:t>User</w:t>
      </w:r>
      <w:r w:rsidR="007D7A8E">
        <w:rPr>
          <w:sz w:val="52"/>
        </w:rPr>
        <w:t xml:space="preserve"> Guide</w:t>
      </w:r>
    </w:p>
    <w:p w:rsidR="000D51EA" w:rsidRPr="000D51EA" w:rsidRDefault="000D51EA" w:rsidP="007D7A8E">
      <w:pPr>
        <w:jc w:val="center"/>
        <w:rPr>
          <w:sz w:val="40"/>
        </w:rPr>
      </w:pPr>
      <w:r w:rsidRPr="000D51EA">
        <w:rPr>
          <w:sz w:val="40"/>
        </w:rPr>
        <w:t>Revision 1 – May 5, 2017</w:t>
      </w:r>
    </w:p>
    <w:p w:rsidR="007D471E" w:rsidRDefault="007D471E" w:rsidP="007D7A8E">
      <w:pPr>
        <w:rPr>
          <w:b/>
          <w:sz w:val="32"/>
        </w:rPr>
      </w:pPr>
    </w:p>
    <w:p w:rsidR="00326CD5" w:rsidRDefault="00326CD5" w:rsidP="007D7A8E">
      <w:pPr>
        <w:rPr>
          <w:b/>
          <w:sz w:val="32"/>
        </w:rPr>
      </w:pPr>
    </w:p>
    <w:p w:rsidR="00326CD5" w:rsidRDefault="00326CD5" w:rsidP="007D7A8E">
      <w:pPr>
        <w:rPr>
          <w:b/>
          <w:sz w:val="32"/>
        </w:rPr>
      </w:pPr>
    </w:p>
    <w:p w:rsidR="00326CD5" w:rsidRDefault="00326CD5" w:rsidP="007D7A8E">
      <w:pPr>
        <w:rPr>
          <w:b/>
          <w:sz w:val="32"/>
        </w:rPr>
      </w:pPr>
    </w:p>
    <w:p w:rsidR="00326CD5" w:rsidRDefault="00326CD5" w:rsidP="007D7A8E">
      <w:pPr>
        <w:rPr>
          <w:b/>
          <w:sz w:val="32"/>
        </w:rPr>
      </w:pPr>
    </w:p>
    <w:p w:rsidR="007D7A8E" w:rsidRPr="007D7A8E" w:rsidRDefault="007D7A8E" w:rsidP="007D7A8E">
      <w:pPr>
        <w:rPr>
          <w:b/>
          <w:sz w:val="96"/>
        </w:rPr>
      </w:pPr>
      <w:r w:rsidRPr="007D7A8E">
        <w:rPr>
          <w:b/>
          <w:sz w:val="32"/>
        </w:rPr>
        <w:t>Purpose</w:t>
      </w:r>
    </w:p>
    <w:p w:rsidR="00326CD5" w:rsidRDefault="00326CD5" w:rsidP="00326CD5">
      <w:pPr>
        <w:rPr>
          <w:sz w:val="24"/>
          <w:szCs w:val="24"/>
        </w:rPr>
      </w:pPr>
      <w:r w:rsidRPr="00326CD5">
        <w:rPr>
          <w:sz w:val="24"/>
          <w:szCs w:val="24"/>
        </w:rPr>
        <w:t>This program performs a stratified variable appraisal on a data file</w:t>
      </w:r>
      <w:r>
        <w:rPr>
          <w:sz w:val="24"/>
          <w:szCs w:val="24"/>
        </w:rPr>
        <w:t xml:space="preserve"> previously created by the user </w:t>
      </w:r>
      <w:r w:rsidRPr="00326CD5">
        <w:rPr>
          <w:sz w:val="24"/>
          <w:szCs w:val="24"/>
        </w:rPr>
        <w:t>based on informa</w:t>
      </w:r>
      <w:r>
        <w:rPr>
          <w:sz w:val="24"/>
          <w:szCs w:val="24"/>
        </w:rPr>
        <w:t xml:space="preserve">tion gathered from a stratified </w:t>
      </w:r>
      <w:r w:rsidRPr="00326CD5">
        <w:rPr>
          <w:sz w:val="24"/>
          <w:szCs w:val="24"/>
        </w:rPr>
        <w:t>random sampl</w:t>
      </w:r>
      <w:r>
        <w:rPr>
          <w:sz w:val="24"/>
          <w:szCs w:val="24"/>
        </w:rPr>
        <w:t xml:space="preserve">e. Variable sampling is used to </w:t>
      </w:r>
      <w:r w:rsidRPr="00326CD5">
        <w:rPr>
          <w:sz w:val="24"/>
          <w:szCs w:val="24"/>
        </w:rPr>
        <w:t>estimate quantitative characteristics. For each sampling un</w:t>
      </w:r>
      <w:r>
        <w:rPr>
          <w:sz w:val="24"/>
          <w:szCs w:val="24"/>
        </w:rPr>
        <w:t xml:space="preserve">it the user obtains one or more </w:t>
      </w:r>
      <w:r w:rsidRPr="00326CD5">
        <w:rPr>
          <w:sz w:val="24"/>
          <w:szCs w:val="24"/>
        </w:rPr>
        <w:t xml:space="preserve">numeric pieces of information about an event or item. The user has the option of </w:t>
      </w:r>
      <w:r>
        <w:rPr>
          <w:sz w:val="24"/>
          <w:szCs w:val="24"/>
        </w:rPr>
        <w:t xml:space="preserve">obtaining and </w:t>
      </w:r>
      <w:r w:rsidRPr="00326CD5">
        <w:rPr>
          <w:sz w:val="24"/>
          <w:szCs w:val="24"/>
        </w:rPr>
        <w:t>appraising from one numeric piece of information per sample ite</w:t>
      </w:r>
      <w:r>
        <w:rPr>
          <w:sz w:val="24"/>
          <w:szCs w:val="24"/>
        </w:rPr>
        <w:t xml:space="preserve">m (e.g., Examined amount) to as </w:t>
      </w:r>
      <w:r w:rsidRPr="00326CD5">
        <w:rPr>
          <w:sz w:val="24"/>
          <w:szCs w:val="24"/>
        </w:rPr>
        <w:t>many as three pieces of information per sample item (i.e., E</w:t>
      </w:r>
      <w:r>
        <w:rPr>
          <w:sz w:val="24"/>
          <w:szCs w:val="24"/>
        </w:rPr>
        <w:t xml:space="preserve">xamined, Audited and Difference </w:t>
      </w:r>
      <w:r w:rsidRPr="00326CD5">
        <w:rPr>
          <w:sz w:val="24"/>
          <w:szCs w:val="24"/>
        </w:rPr>
        <w:t>amounts). If the user decides to appraise all three pieces of info</w:t>
      </w:r>
      <w:r>
        <w:rPr>
          <w:sz w:val="24"/>
          <w:szCs w:val="24"/>
        </w:rPr>
        <w:t xml:space="preserve">rmation, only two of the pieces </w:t>
      </w:r>
      <w:r w:rsidRPr="00326CD5">
        <w:rPr>
          <w:sz w:val="24"/>
          <w:szCs w:val="24"/>
        </w:rPr>
        <w:t xml:space="preserve">of data may be entered and the third will be calculated by the </w:t>
      </w:r>
      <w:r>
        <w:rPr>
          <w:sz w:val="24"/>
          <w:szCs w:val="24"/>
        </w:rPr>
        <w:t xml:space="preserve">program. The variable appraisal </w:t>
      </w:r>
      <w:r w:rsidRPr="00326CD5">
        <w:rPr>
          <w:sz w:val="24"/>
          <w:szCs w:val="24"/>
        </w:rPr>
        <w:t>program assumes that some v</w:t>
      </w:r>
      <w:r>
        <w:rPr>
          <w:sz w:val="24"/>
          <w:szCs w:val="24"/>
        </w:rPr>
        <w:t xml:space="preserve">ariation exists between values. </w:t>
      </w:r>
      <w:r w:rsidRPr="00326CD5">
        <w:rPr>
          <w:sz w:val="24"/>
          <w:szCs w:val="24"/>
        </w:rPr>
        <w:t>The user normally selects stratification to improve sample effici</w:t>
      </w:r>
      <w:r>
        <w:rPr>
          <w:sz w:val="24"/>
          <w:szCs w:val="24"/>
        </w:rPr>
        <w:t xml:space="preserve">ency. The area of interest, for </w:t>
      </w:r>
      <w:r w:rsidRPr="00326CD5">
        <w:rPr>
          <w:sz w:val="24"/>
          <w:szCs w:val="24"/>
        </w:rPr>
        <w:t>example, may be placed into segments (strata) based on value of i</w:t>
      </w:r>
      <w:r>
        <w:rPr>
          <w:sz w:val="24"/>
          <w:szCs w:val="24"/>
        </w:rPr>
        <w:t xml:space="preserve">tems (e.g., high and low dollar </w:t>
      </w:r>
      <w:r w:rsidRPr="00326CD5">
        <w:rPr>
          <w:sz w:val="24"/>
          <w:szCs w:val="24"/>
        </w:rPr>
        <w:t>value of transactions) or the sensitivity of items reviewed (e.g., en</w:t>
      </w:r>
      <w:r>
        <w:rPr>
          <w:sz w:val="24"/>
          <w:szCs w:val="24"/>
        </w:rPr>
        <w:t xml:space="preserve">tertainment and payroll costs). </w:t>
      </w:r>
      <w:r w:rsidRPr="00326CD5">
        <w:rPr>
          <w:sz w:val="24"/>
          <w:szCs w:val="24"/>
        </w:rPr>
        <w:t>The program allows for a maximum of 50 strata to be ap</w:t>
      </w:r>
      <w:r>
        <w:rPr>
          <w:sz w:val="24"/>
          <w:szCs w:val="24"/>
        </w:rPr>
        <w:t xml:space="preserve">praised. The user must know the </w:t>
      </w:r>
      <w:r w:rsidRPr="00326CD5">
        <w:rPr>
          <w:sz w:val="24"/>
          <w:szCs w:val="24"/>
        </w:rPr>
        <w:t>universe size of each stratum in order to use this methodology.</w:t>
      </w:r>
    </w:p>
    <w:p w:rsidR="00326CD5" w:rsidRDefault="00326CD5" w:rsidP="00326CD5">
      <w:pPr>
        <w:rPr>
          <w:sz w:val="24"/>
          <w:szCs w:val="24"/>
        </w:rPr>
      </w:pPr>
    </w:p>
    <w:p w:rsidR="00326CD5" w:rsidRDefault="00326CD5" w:rsidP="00326CD5">
      <w:pPr>
        <w:rPr>
          <w:sz w:val="24"/>
          <w:szCs w:val="24"/>
        </w:rPr>
      </w:pPr>
    </w:p>
    <w:p w:rsidR="00326CD5" w:rsidRDefault="00326CD5" w:rsidP="00326CD5">
      <w:pPr>
        <w:rPr>
          <w:sz w:val="24"/>
          <w:szCs w:val="24"/>
        </w:rPr>
      </w:pPr>
    </w:p>
    <w:p w:rsidR="00326CD5" w:rsidRDefault="00326CD5" w:rsidP="00326CD5">
      <w:pPr>
        <w:rPr>
          <w:sz w:val="24"/>
          <w:szCs w:val="24"/>
        </w:rPr>
      </w:pPr>
    </w:p>
    <w:p w:rsidR="00326CD5" w:rsidRDefault="00326CD5" w:rsidP="00326CD5">
      <w:pPr>
        <w:rPr>
          <w:sz w:val="24"/>
          <w:szCs w:val="24"/>
        </w:rPr>
      </w:pPr>
    </w:p>
    <w:p w:rsidR="00326CD5" w:rsidRDefault="00326CD5" w:rsidP="00326CD5">
      <w:pPr>
        <w:rPr>
          <w:sz w:val="24"/>
          <w:szCs w:val="24"/>
        </w:rPr>
      </w:pPr>
    </w:p>
    <w:p w:rsidR="00326CD5" w:rsidRDefault="00326CD5" w:rsidP="00326CD5">
      <w:pPr>
        <w:rPr>
          <w:sz w:val="24"/>
          <w:szCs w:val="24"/>
        </w:rPr>
      </w:pPr>
    </w:p>
    <w:p w:rsidR="00326CD5" w:rsidRDefault="00326CD5" w:rsidP="00326CD5">
      <w:pPr>
        <w:rPr>
          <w:sz w:val="24"/>
          <w:szCs w:val="24"/>
        </w:rPr>
      </w:pPr>
    </w:p>
    <w:p w:rsidR="007D7A8E" w:rsidRDefault="007D7A8E" w:rsidP="00326CD5">
      <w:pPr>
        <w:rPr>
          <w:b/>
          <w:sz w:val="32"/>
        </w:rPr>
      </w:pPr>
      <w:r w:rsidRPr="007D7A8E">
        <w:rPr>
          <w:b/>
          <w:sz w:val="32"/>
        </w:rPr>
        <w:lastRenderedPageBreak/>
        <w:t>Input Screen</w:t>
      </w:r>
    </w:p>
    <w:p w:rsidR="00EA3381" w:rsidRDefault="00BA0449">
      <w:pPr>
        <w:rPr>
          <w:b/>
          <w:sz w:val="32"/>
        </w:rPr>
      </w:pPr>
      <w:r w:rsidRPr="00BA0449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5716839</wp:posOffset>
                </wp:positionH>
                <wp:positionV relativeFrom="paragraph">
                  <wp:posOffset>4432168</wp:posOffset>
                </wp:positionV>
                <wp:extent cx="2291938" cy="1056904"/>
                <wp:effectExtent l="0" t="0" r="1333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938" cy="105690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49" w:rsidRDefault="00BA0449" w:rsidP="00BA0449">
                            <w:r w:rsidRPr="00BA0449">
                              <w:rPr>
                                <w:b/>
                              </w:rPr>
                              <w:t>NOTE:</w:t>
                            </w:r>
                            <w:r>
                              <w:t xml:space="preserve">  This example is for illustrative purposes only. The sample size may not conform to the organization’s minimum sample size standards.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15pt;margin-top:349pt;width:180.45pt;height: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" fillcolor="white [3201]" strokecolor="black [3200]" strokeweight="2pt">
                <v:textbox>
                  <w:txbxContent>
                    <w:p w:rsidR="00BA0449" w:rsidRDefault="00BA0449" w:rsidP="00BA0449">
                      <w:r w:rsidRPr="00BA0449">
                        <w:rPr>
                          <w:b/>
                        </w:rPr>
                        <w:t>NOTE:</w:t>
                      </w:r>
                      <w:r>
                        <w:t xml:space="preserve">  This example is for illustrative purposes only. The sample size may not conform to the organization’s minimum sample size standards.</w:t>
                      </w:r>
                    </w:p>
                  </w:txbxContent>
                </v:textbox>
              </v:shape>
            </w:pict>
          </mc:Fallback>
        </mc:AlternateContent>
      </w:r>
      <w:r w:rsidR="00326CD5" w:rsidRPr="00326CD5">
        <w:rPr>
          <w:noProof/>
        </w:rPr>
        <w:t xml:space="preserve"> </w:t>
      </w:r>
      <w:r w:rsidR="00326CD5" w:rsidRPr="00326CD5">
        <w:rPr>
          <w:b/>
          <w:sz w:val="32"/>
        </w:rPr>
        <w:drawing>
          <wp:inline distT="0" distB="0" distL="0" distR="0" wp14:anchorId="059EECB4" wp14:editId="3CEB75C1">
            <wp:extent cx="8419383" cy="581890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7238" cy="58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D5" w:rsidRDefault="00326CD5">
      <w:pPr>
        <w:rPr>
          <w:b/>
          <w:sz w:val="32"/>
        </w:rPr>
      </w:pPr>
    </w:p>
    <w:p w:rsidR="00EA3381" w:rsidRDefault="00BA0449">
      <w:pPr>
        <w:rPr>
          <w:b/>
          <w:sz w:val="32"/>
        </w:rPr>
      </w:pPr>
      <w:r>
        <w:rPr>
          <w:b/>
          <w:sz w:val="32"/>
        </w:rPr>
        <w:lastRenderedPageBreak/>
        <w:t>Audit/Review Name</w:t>
      </w:r>
    </w:p>
    <w:p w:rsidR="00BA0449" w:rsidRPr="00BA0449" w:rsidRDefault="00BA0449">
      <w:pPr>
        <w:rPr>
          <w:sz w:val="24"/>
          <w:szCs w:val="24"/>
        </w:rPr>
      </w:pPr>
      <w:r>
        <w:rPr>
          <w:sz w:val="24"/>
          <w:szCs w:val="24"/>
        </w:rPr>
        <w:t xml:space="preserve">This program allows the user to enter a brief description of the audit or purpose of the evaluation.  </w:t>
      </w:r>
    </w:p>
    <w:p w:rsidR="00BA0449" w:rsidRDefault="00326CD5">
      <w:pPr>
        <w:rPr>
          <w:b/>
          <w:sz w:val="32"/>
        </w:rPr>
      </w:pPr>
      <w:r>
        <w:rPr>
          <w:b/>
          <w:sz w:val="32"/>
        </w:rPr>
        <w:t>Data File Format</w:t>
      </w:r>
    </w:p>
    <w:p w:rsidR="00326CD5" w:rsidRDefault="00326CD5">
      <w:pPr>
        <w:rPr>
          <w:sz w:val="24"/>
        </w:rPr>
      </w:pPr>
      <w:r w:rsidRPr="00326CD5">
        <w:rPr>
          <w:sz w:val="24"/>
        </w:rPr>
        <w:drawing>
          <wp:inline distT="0" distB="0" distL="0" distR="0" wp14:anchorId="0BD3D938" wp14:editId="2BE98488">
            <wp:extent cx="5201376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D5" w:rsidRPr="00326CD5" w:rsidRDefault="00326CD5" w:rsidP="00326CD5">
      <w:pPr>
        <w:rPr>
          <w:sz w:val="24"/>
        </w:rPr>
      </w:pPr>
      <w:r w:rsidRPr="00326CD5">
        <w:rPr>
          <w:sz w:val="24"/>
        </w:rPr>
        <w:t xml:space="preserve">Prior to executing this program, the user must create a sample </w:t>
      </w:r>
      <w:r>
        <w:rPr>
          <w:sz w:val="24"/>
        </w:rPr>
        <w:t xml:space="preserve">data file that contains certain </w:t>
      </w:r>
      <w:r w:rsidRPr="00326CD5">
        <w:rPr>
          <w:sz w:val="24"/>
        </w:rPr>
        <w:t>identifying data and one or two pieces of information for each s</w:t>
      </w:r>
      <w:r>
        <w:rPr>
          <w:sz w:val="24"/>
        </w:rPr>
        <w:t xml:space="preserve">ample unit selected within each </w:t>
      </w:r>
      <w:r w:rsidRPr="00326CD5">
        <w:rPr>
          <w:sz w:val="24"/>
        </w:rPr>
        <w:t>stratum. Each data line consists of a line number for that samp</w:t>
      </w:r>
      <w:r>
        <w:rPr>
          <w:sz w:val="24"/>
        </w:rPr>
        <w:t xml:space="preserve">ling unit followed by the first </w:t>
      </w:r>
      <w:r w:rsidRPr="00326CD5">
        <w:rPr>
          <w:sz w:val="24"/>
        </w:rPr>
        <w:t>piece of information (a numeric value) the user wants to appraise (i.e., Ex</w:t>
      </w:r>
      <w:r>
        <w:rPr>
          <w:sz w:val="24"/>
        </w:rPr>
        <w:t xml:space="preserve">amined, </w:t>
      </w:r>
      <w:proofErr w:type="spellStart"/>
      <w:r>
        <w:rPr>
          <w:sz w:val="24"/>
        </w:rPr>
        <w:t>Audite</w:t>
      </w:r>
      <w:proofErr w:type="spellEnd"/>
      <w:r w:rsidR="00D32D2A">
        <w:rPr>
          <w:sz w:val="24"/>
        </w:rPr>
        <w:tab/>
      </w:r>
      <w:r>
        <w:rPr>
          <w:sz w:val="24"/>
        </w:rPr>
        <w:t xml:space="preserve">d, or </w:t>
      </w:r>
      <w:r w:rsidRPr="00326CD5">
        <w:rPr>
          <w:sz w:val="24"/>
        </w:rPr>
        <w:t>Difference value). If two or more pieces of information wil</w:t>
      </w:r>
      <w:r>
        <w:rPr>
          <w:sz w:val="24"/>
        </w:rPr>
        <w:t xml:space="preserve">l be appraised and the examined </w:t>
      </w:r>
      <w:r w:rsidRPr="00326CD5">
        <w:rPr>
          <w:sz w:val="24"/>
        </w:rPr>
        <w:t xml:space="preserve">amount is one of the values, then the examined amount must be the </w:t>
      </w:r>
      <w:r>
        <w:rPr>
          <w:sz w:val="24"/>
        </w:rPr>
        <w:t xml:space="preserve">first piece of data entered for </w:t>
      </w:r>
      <w:r w:rsidRPr="00326CD5">
        <w:rPr>
          <w:sz w:val="24"/>
        </w:rPr>
        <w:t>each sampling unit. If only the audited and difference amount</w:t>
      </w:r>
      <w:r>
        <w:rPr>
          <w:sz w:val="24"/>
        </w:rPr>
        <w:t xml:space="preserve">s are being appraised, then the </w:t>
      </w:r>
      <w:r w:rsidRPr="00326CD5">
        <w:rPr>
          <w:sz w:val="24"/>
        </w:rPr>
        <w:t>audited amount must be the first piece of data entered. The sec</w:t>
      </w:r>
      <w:r>
        <w:rPr>
          <w:sz w:val="24"/>
        </w:rPr>
        <w:t xml:space="preserve">ond piece of information may be </w:t>
      </w:r>
      <w:r w:rsidRPr="00326CD5">
        <w:rPr>
          <w:sz w:val="24"/>
        </w:rPr>
        <w:t>the numeric difference between the examined value and the amo</w:t>
      </w:r>
      <w:r>
        <w:rPr>
          <w:sz w:val="24"/>
        </w:rPr>
        <w:t xml:space="preserve">unt accepted by the user or the </w:t>
      </w:r>
      <w:r w:rsidRPr="00326CD5">
        <w:rPr>
          <w:sz w:val="24"/>
        </w:rPr>
        <w:t>audited amount if the examined amount was the first piece of data entered.</w:t>
      </w:r>
    </w:p>
    <w:p w:rsidR="00326CD5" w:rsidRDefault="00326CD5" w:rsidP="00326CD5">
      <w:pPr>
        <w:rPr>
          <w:b/>
          <w:sz w:val="32"/>
        </w:rPr>
      </w:pPr>
      <w:r>
        <w:rPr>
          <w:b/>
          <w:sz w:val="32"/>
        </w:rPr>
        <w:t>Output Options</w:t>
      </w:r>
    </w:p>
    <w:p w:rsidR="00326CD5" w:rsidRPr="00EA5CF5" w:rsidRDefault="00326CD5" w:rsidP="00326CD5">
      <w:pPr>
        <w:rPr>
          <w:sz w:val="24"/>
        </w:rPr>
      </w:pPr>
      <w:r>
        <w:rPr>
          <w:sz w:val="24"/>
        </w:rPr>
        <w:t xml:space="preserve">The program supports </w:t>
      </w:r>
      <w:r w:rsidRPr="00EA5CF5">
        <w:rPr>
          <w:sz w:val="24"/>
        </w:rPr>
        <w:t xml:space="preserve">four </w:t>
      </w:r>
      <w:r>
        <w:rPr>
          <w:sz w:val="24"/>
        </w:rPr>
        <w:t>output types:</w:t>
      </w:r>
    </w:p>
    <w:p w:rsidR="00326CD5" w:rsidRPr="00EA5CF5" w:rsidRDefault="00326CD5" w:rsidP="00326CD5">
      <w:pPr>
        <w:rPr>
          <w:b/>
          <w:sz w:val="24"/>
        </w:rPr>
      </w:pPr>
      <w:r w:rsidRPr="00EA5CF5">
        <w:rPr>
          <w:b/>
          <w:noProof/>
          <w:sz w:val="24"/>
        </w:rPr>
        <w:drawing>
          <wp:inline distT="0" distB="0" distL="0" distR="0" wp14:anchorId="5E5B9130" wp14:editId="79DDBBDF">
            <wp:extent cx="2629267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D5" w:rsidRPr="00721B54" w:rsidRDefault="00326CD5" w:rsidP="00326CD5">
      <w:pPr>
        <w:pStyle w:val="ListParagraph"/>
        <w:numPr>
          <w:ilvl w:val="0"/>
          <w:numId w:val="3"/>
        </w:numPr>
        <w:rPr>
          <w:sz w:val="24"/>
        </w:rPr>
      </w:pPr>
      <w:r w:rsidRPr="00721B54">
        <w:rPr>
          <w:sz w:val="24"/>
        </w:rPr>
        <w:t>CSV (.</w:t>
      </w:r>
      <w:proofErr w:type="spellStart"/>
      <w:r w:rsidRPr="00721B54">
        <w:rPr>
          <w:sz w:val="24"/>
        </w:rPr>
        <w:t>csv</w:t>
      </w:r>
      <w:proofErr w:type="spellEnd"/>
      <w:r w:rsidRPr="00721B54">
        <w:rPr>
          <w:sz w:val="24"/>
        </w:rPr>
        <w:t xml:space="preserve"> extension) – Comma separated values</w:t>
      </w:r>
    </w:p>
    <w:p w:rsidR="00326CD5" w:rsidRPr="00721B54" w:rsidRDefault="00326CD5" w:rsidP="00326CD5">
      <w:pPr>
        <w:pStyle w:val="ListParagraph"/>
        <w:numPr>
          <w:ilvl w:val="0"/>
          <w:numId w:val="3"/>
        </w:numPr>
        <w:rPr>
          <w:sz w:val="24"/>
        </w:rPr>
      </w:pPr>
      <w:r w:rsidRPr="00721B54">
        <w:rPr>
          <w:sz w:val="24"/>
        </w:rPr>
        <w:t>XLS (.</w:t>
      </w:r>
      <w:proofErr w:type="spellStart"/>
      <w:r w:rsidRPr="00721B54">
        <w:rPr>
          <w:sz w:val="24"/>
        </w:rPr>
        <w:t>xls</w:t>
      </w:r>
      <w:proofErr w:type="spellEnd"/>
      <w:r w:rsidRPr="00721B54">
        <w:rPr>
          <w:sz w:val="24"/>
        </w:rPr>
        <w:t xml:space="preserve"> extension) – Microsoft Excel 97+ output format </w:t>
      </w:r>
    </w:p>
    <w:p w:rsidR="00326CD5" w:rsidRPr="00721B54" w:rsidRDefault="00326CD5" w:rsidP="00326CD5">
      <w:pPr>
        <w:pStyle w:val="ListParagraph"/>
        <w:numPr>
          <w:ilvl w:val="0"/>
          <w:numId w:val="3"/>
        </w:numPr>
        <w:rPr>
          <w:sz w:val="24"/>
        </w:rPr>
      </w:pPr>
      <w:r w:rsidRPr="00721B54">
        <w:rPr>
          <w:sz w:val="24"/>
        </w:rPr>
        <w:t>Text (.txt extension) – Evenly spaced readable text file</w:t>
      </w:r>
    </w:p>
    <w:p w:rsidR="00326CD5" w:rsidRPr="00721B54" w:rsidRDefault="00326CD5" w:rsidP="00326CD5">
      <w:pPr>
        <w:pStyle w:val="ListParagraph"/>
        <w:numPr>
          <w:ilvl w:val="0"/>
          <w:numId w:val="3"/>
        </w:numPr>
        <w:rPr>
          <w:sz w:val="24"/>
        </w:rPr>
      </w:pPr>
      <w:r w:rsidRPr="00721B54">
        <w:rPr>
          <w:sz w:val="24"/>
        </w:rPr>
        <w:t>View in Web Browser (HTML) – Opens the output results into default web browser for viewing</w:t>
      </w:r>
    </w:p>
    <w:p w:rsidR="00326CD5" w:rsidRPr="00721B54" w:rsidRDefault="00326CD5" w:rsidP="00326CD5">
      <w:pPr>
        <w:rPr>
          <w:sz w:val="24"/>
        </w:rPr>
      </w:pPr>
      <w:r>
        <w:rPr>
          <w:sz w:val="24"/>
        </w:rPr>
        <w:t>If the user selects XLS, CSV or Text File then the “Save As” dialog will appear.</w:t>
      </w:r>
    </w:p>
    <w:p w:rsidR="00326CD5" w:rsidRPr="00BA0449" w:rsidRDefault="00326CD5" w:rsidP="00326CD5">
      <w:pPr>
        <w:rPr>
          <w:sz w:val="24"/>
        </w:rPr>
      </w:pPr>
    </w:p>
    <w:p w:rsidR="00326CD5" w:rsidRDefault="00326CD5">
      <w:pPr>
        <w:rPr>
          <w:b/>
          <w:sz w:val="32"/>
        </w:rPr>
      </w:pPr>
      <w:r>
        <w:rPr>
          <w:b/>
          <w:sz w:val="32"/>
        </w:rPr>
        <w:t>Universe / Sample Size Input Form</w:t>
      </w:r>
    </w:p>
    <w:p w:rsidR="00326CD5" w:rsidRDefault="00326CD5">
      <w:pPr>
        <w:rPr>
          <w:b/>
          <w:sz w:val="32"/>
        </w:rPr>
      </w:pPr>
      <w:r w:rsidRPr="00326CD5">
        <w:rPr>
          <w:sz w:val="24"/>
        </w:rPr>
        <w:drawing>
          <wp:inline distT="0" distB="0" distL="0" distR="0" wp14:anchorId="2D43E67C" wp14:editId="20EDEE34">
            <wp:extent cx="4153480" cy="40391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D5" w:rsidRDefault="00326CD5">
      <w:pPr>
        <w:rPr>
          <w:sz w:val="24"/>
        </w:rPr>
      </w:pPr>
      <w:r>
        <w:rPr>
          <w:sz w:val="24"/>
        </w:rPr>
        <w:t>This form is used to import the universe and sample size values.  Use the “Browse” button to import a file, and then use the “Select Sheet”, “Set Input Row Start”, “Set Universe Column” and “Set Sample Column” drop-downs for the desired input configuration.</w:t>
      </w:r>
    </w:p>
    <w:p w:rsidR="00326CD5" w:rsidRDefault="00326CD5">
      <w:pPr>
        <w:rPr>
          <w:sz w:val="24"/>
        </w:rPr>
      </w:pPr>
    </w:p>
    <w:p w:rsidR="00326CD5" w:rsidRDefault="00326CD5" w:rsidP="00326CD5">
      <w:pPr>
        <w:rPr>
          <w:b/>
          <w:sz w:val="32"/>
        </w:rPr>
      </w:pPr>
    </w:p>
    <w:p w:rsidR="00326CD5" w:rsidRDefault="00326CD5" w:rsidP="00326CD5">
      <w:pPr>
        <w:rPr>
          <w:b/>
          <w:sz w:val="32"/>
        </w:rPr>
      </w:pPr>
    </w:p>
    <w:p w:rsidR="00022115" w:rsidRDefault="00022115" w:rsidP="00326CD5">
      <w:pPr>
        <w:rPr>
          <w:b/>
          <w:sz w:val="32"/>
        </w:rPr>
      </w:pPr>
    </w:p>
    <w:p w:rsidR="00326CD5" w:rsidRDefault="00326CD5" w:rsidP="00326CD5">
      <w:pPr>
        <w:rPr>
          <w:b/>
          <w:sz w:val="32"/>
        </w:rPr>
      </w:pPr>
      <w:r>
        <w:rPr>
          <w:b/>
          <w:sz w:val="32"/>
        </w:rPr>
        <w:t>Sample Data</w:t>
      </w:r>
      <w:r>
        <w:rPr>
          <w:b/>
          <w:sz w:val="32"/>
        </w:rPr>
        <w:t xml:space="preserve"> Input Form</w:t>
      </w:r>
    </w:p>
    <w:p w:rsidR="00326CD5" w:rsidRDefault="00326CD5">
      <w:pPr>
        <w:rPr>
          <w:sz w:val="24"/>
        </w:rPr>
      </w:pPr>
      <w:r w:rsidRPr="00326CD5">
        <w:rPr>
          <w:sz w:val="24"/>
        </w:rPr>
        <w:drawing>
          <wp:inline distT="0" distB="0" distL="0" distR="0" wp14:anchorId="2E205C39" wp14:editId="2A7EC1A3">
            <wp:extent cx="4210638" cy="40010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D5" w:rsidRDefault="00326CD5" w:rsidP="00326CD5">
      <w:pPr>
        <w:rPr>
          <w:sz w:val="24"/>
        </w:rPr>
      </w:pPr>
      <w:r>
        <w:rPr>
          <w:sz w:val="24"/>
        </w:rPr>
        <w:t xml:space="preserve">This form is used to import the </w:t>
      </w:r>
      <w:r>
        <w:rPr>
          <w:sz w:val="24"/>
        </w:rPr>
        <w:t>data sample file</w:t>
      </w:r>
      <w:r>
        <w:rPr>
          <w:sz w:val="24"/>
        </w:rPr>
        <w:t xml:space="preserve">.  Use the “Browse” button to import a file, and then use the “Select </w:t>
      </w:r>
      <w:r>
        <w:rPr>
          <w:sz w:val="24"/>
        </w:rPr>
        <w:t xml:space="preserve">Data </w:t>
      </w:r>
      <w:r>
        <w:rPr>
          <w:sz w:val="24"/>
        </w:rPr>
        <w:t xml:space="preserve">Sheet”, “Set </w:t>
      </w:r>
      <w:r>
        <w:rPr>
          <w:sz w:val="24"/>
        </w:rPr>
        <w:t>Data</w:t>
      </w:r>
      <w:r>
        <w:rPr>
          <w:sz w:val="24"/>
        </w:rPr>
        <w:t xml:space="preserve"> Row Start”, “Set </w:t>
      </w:r>
      <w:r>
        <w:rPr>
          <w:sz w:val="24"/>
        </w:rPr>
        <w:t>Examine</w:t>
      </w:r>
      <w:r>
        <w:rPr>
          <w:sz w:val="24"/>
        </w:rPr>
        <w:t xml:space="preserve"> Column”</w:t>
      </w:r>
      <w:r>
        <w:rPr>
          <w:sz w:val="24"/>
        </w:rPr>
        <w:t xml:space="preserve">, </w:t>
      </w:r>
      <w:r>
        <w:rPr>
          <w:sz w:val="24"/>
        </w:rPr>
        <w:t xml:space="preserve">“Set </w:t>
      </w:r>
      <w:r>
        <w:rPr>
          <w:sz w:val="24"/>
        </w:rPr>
        <w:t>Audit</w:t>
      </w:r>
      <w:r>
        <w:rPr>
          <w:sz w:val="24"/>
        </w:rPr>
        <w:t xml:space="preserve"> Column”</w:t>
      </w:r>
      <w:r>
        <w:rPr>
          <w:sz w:val="24"/>
        </w:rPr>
        <w:t xml:space="preserve"> </w:t>
      </w:r>
      <w:r>
        <w:rPr>
          <w:sz w:val="24"/>
        </w:rPr>
        <w:t>and/or</w:t>
      </w:r>
      <w:r>
        <w:rPr>
          <w:sz w:val="24"/>
        </w:rPr>
        <w:t xml:space="preserve"> “Set Difference Column”</w:t>
      </w:r>
      <w:r>
        <w:rPr>
          <w:sz w:val="24"/>
        </w:rPr>
        <w:t xml:space="preserve"> drop-downs for the desired</w:t>
      </w:r>
      <w:r>
        <w:rPr>
          <w:sz w:val="24"/>
        </w:rPr>
        <w:t xml:space="preserve"> input configuration</w:t>
      </w:r>
      <w:r>
        <w:rPr>
          <w:sz w:val="24"/>
        </w:rPr>
        <w:t>.</w:t>
      </w:r>
    </w:p>
    <w:p w:rsidR="00326CD5" w:rsidRPr="00326CD5" w:rsidRDefault="00326CD5">
      <w:pPr>
        <w:rPr>
          <w:sz w:val="24"/>
        </w:rPr>
      </w:pPr>
    </w:p>
    <w:p w:rsidR="00022115" w:rsidRDefault="00022115">
      <w:pPr>
        <w:rPr>
          <w:b/>
          <w:sz w:val="32"/>
        </w:rPr>
      </w:pPr>
    </w:p>
    <w:p w:rsidR="00022115" w:rsidRDefault="00022115">
      <w:pPr>
        <w:rPr>
          <w:b/>
          <w:sz w:val="32"/>
        </w:rPr>
      </w:pPr>
    </w:p>
    <w:p w:rsidR="00721B54" w:rsidRDefault="00721B54" w:rsidP="00721B54">
      <w:pPr>
        <w:rPr>
          <w:b/>
          <w:sz w:val="32"/>
        </w:rPr>
      </w:pPr>
    </w:p>
    <w:p w:rsidR="00721B54" w:rsidRPr="00721B54" w:rsidRDefault="00721B54" w:rsidP="00721B54">
      <w:pPr>
        <w:rPr>
          <w:b/>
          <w:sz w:val="32"/>
        </w:rPr>
      </w:pPr>
      <w:r>
        <w:rPr>
          <w:b/>
          <w:sz w:val="32"/>
        </w:rPr>
        <w:t>Validation Console</w:t>
      </w:r>
    </w:p>
    <w:p w:rsidR="00721B54" w:rsidRPr="00EA5CF5" w:rsidRDefault="00721B54" w:rsidP="00EA5CF5">
      <w:pPr>
        <w:rPr>
          <w:sz w:val="24"/>
        </w:rPr>
      </w:pPr>
      <w:r>
        <w:rPr>
          <w:sz w:val="24"/>
        </w:rPr>
        <w:t xml:space="preserve">This form provides a method of error/exception prevention by displaying up-to-date warning and error messages.  Execution may continue when only warnings exist but will be blocked by errors until they are fixed.  When </w:t>
      </w:r>
      <w:proofErr w:type="gramStart"/>
      <w:r>
        <w:rPr>
          <w:sz w:val="24"/>
        </w:rPr>
        <w:t>no errors nor</w:t>
      </w:r>
      <w:proofErr w:type="gramEnd"/>
      <w:r>
        <w:rPr>
          <w:sz w:val="24"/>
        </w:rPr>
        <w:t xml:space="preserve"> warnings are detected the validation console is hidden.</w:t>
      </w:r>
    </w:p>
    <w:p w:rsidR="00721B54" w:rsidRDefault="00F12326">
      <w:pPr>
        <w:rPr>
          <w:b/>
          <w:sz w:val="32"/>
        </w:rPr>
      </w:pPr>
      <w:r>
        <w:rPr>
          <w:b/>
          <w:sz w:val="32"/>
        </w:rPr>
        <w:t xml:space="preserve">Menu / Keyboard </w:t>
      </w:r>
      <w:r w:rsidR="00CC1306">
        <w:rPr>
          <w:b/>
          <w:sz w:val="32"/>
        </w:rPr>
        <w:t>Shortcuts</w:t>
      </w: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4321"/>
        <w:gridCol w:w="1457"/>
        <w:gridCol w:w="4320"/>
      </w:tblGrid>
      <w:tr w:rsidR="00730904" w:rsidTr="00464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730904" w:rsidRDefault="00730904" w:rsidP="0046462B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Menu</w:t>
            </w:r>
          </w:p>
        </w:tc>
        <w:tc>
          <w:tcPr>
            <w:tcW w:w="1457" w:type="dxa"/>
          </w:tcPr>
          <w:p w:rsidR="00730904" w:rsidRDefault="00730904" w:rsidP="00464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Keyboard</w:t>
            </w:r>
          </w:p>
        </w:tc>
        <w:tc>
          <w:tcPr>
            <w:tcW w:w="4320" w:type="dxa"/>
          </w:tcPr>
          <w:p w:rsidR="00730904" w:rsidRDefault="00730904" w:rsidP="00464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Description</w:t>
            </w:r>
          </w:p>
        </w:tc>
      </w:tr>
      <w:tr w:rsidR="00730904" w:rsidTr="0046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File -&gt; New Window</w:t>
            </w:r>
          </w:p>
        </w:tc>
        <w:tc>
          <w:tcPr>
            <w:tcW w:w="1457" w:type="dxa"/>
          </w:tcPr>
          <w:p w:rsidR="00730904" w:rsidRPr="003745FE" w:rsidRDefault="00730904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Alt + N</w:t>
            </w:r>
          </w:p>
        </w:tc>
        <w:tc>
          <w:tcPr>
            <w:tcW w:w="4320" w:type="dxa"/>
          </w:tcPr>
          <w:p w:rsidR="00730904" w:rsidRPr="003745FE" w:rsidRDefault="00730904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Create a new instance of the program</w:t>
            </w:r>
          </w:p>
        </w:tc>
      </w:tr>
      <w:tr w:rsidR="00730904" w:rsidTr="0046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File -&gt; Recently Used</w:t>
            </w:r>
          </w:p>
        </w:tc>
        <w:tc>
          <w:tcPr>
            <w:tcW w:w="1457" w:type="dxa"/>
          </w:tcPr>
          <w:p w:rsidR="00730904" w:rsidRPr="003745FE" w:rsidRDefault="00730904" w:rsidP="0046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Alt + R</w:t>
            </w:r>
          </w:p>
        </w:tc>
        <w:tc>
          <w:tcPr>
            <w:tcW w:w="4320" w:type="dxa"/>
          </w:tcPr>
          <w:p w:rsidR="00730904" w:rsidRPr="003745FE" w:rsidRDefault="00730904" w:rsidP="0046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Load previous successful runs</w:t>
            </w:r>
          </w:p>
        </w:tc>
      </w:tr>
      <w:tr w:rsidR="00730904" w:rsidTr="0046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File -&gt; Import Input Data Sheet</w:t>
            </w:r>
          </w:p>
        </w:tc>
        <w:tc>
          <w:tcPr>
            <w:tcW w:w="1457" w:type="dxa"/>
          </w:tcPr>
          <w:p w:rsidR="00730904" w:rsidRPr="003745FE" w:rsidRDefault="00730904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Alt + D</w:t>
            </w:r>
          </w:p>
        </w:tc>
        <w:tc>
          <w:tcPr>
            <w:tcW w:w="4320" w:type="dxa"/>
          </w:tcPr>
          <w:p w:rsidR="00730904" w:rsidRPr="003745FE" w:rsidRDefault="00730904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 xml:space="preserve">Loads file dialog to select </w:t>
            </w:r>
            <w:r w:rsidR="00D32D2A">
              <w:rPr>
                <w:sz w:val="24"/>
              </w:rPr>
              <w:t>data input</w:t>
            </w:r>
          </w:p>
        </w:tc>
      </w:tr>
      <w:tr w:rsidR="00730904" w:rsidTr="0046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File -&gt; Import Input Size Sheet</w:t>
            </w:r>
          </w:p>
        </w:tc>
        <w:tc>
          <w:tcPr>
            <w:tcW w:w="1457" w:type="dxa"/>
          </w:tcPr>
          <w:p w:rsidR="00730904" w:rsidRPr="003745FE" w:rsidRDefault="00730904" w:rsidP="0046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Alt + I</w:t>
            </w:r>
          </w:p>
        </w:tc>
        <w:tc>
          <w:tcPr>
            <w:tcW w:w="4320" w:type="dxa"/>
          </w:tcPr>
          <w:p w:rsidR="00730904" w:rsidRPr="003745FE" w:rsidRDefault="00730904" w:rsidP="00D3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 xml:space="preserve">Loads file dialog to select </w:t>
            </w:r>
            <w:r w:rsidR="00D32D2A">
              <w:rPr>
                <w:sz w:val="24"/>
              </w:rPr>
              <w:t xml:space="preserve">size </w:t>
            </w:r>
            <w:r w:rsidRPr="003745FE">
              <w:rPr>
                <w:sz w:val="24"/>
              </w:rPr>
              <w:t xml:space="preserve">input </w:t>
            </w:r>
          </w:p>
        </w:tc>
      </w:tr>
      <w:tr w:rsidR="00730904" w:rsidTr="0046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File -&gt; Execute</w:t>
            </w:r>
          </w:p>
        </w:tc>
        <w:tc>
          <w:tcPr>
            <w:tcW w:w="1457" w:type="dxa"/>
          </w:tcPr>
          <w:p w:rsidR="00730904" w:rsidRPr="003745FE" w:rsidRDefault="00730904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Alt + E</w:t>
            </w:r>
          </w:p>
        </w:tc>
        <w:tc>
          <w:tcPr>
            <w:tcW w:w="4320" w:type="dxa"/>
          </w:tcPr>
          <w:p w:rsidR="00730904" w:rsidRPr="003745FE" w:rsidRDefault="00730904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Execute Function</w:t>
            </w:r>
          </w:p>
        </w:tc>
      </w:tr>
      <w:tr w:rsidR="00730904" w:rsidTr="0046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File -&gt; Exit</w:t>
            </w:r>
          </w:p>
        </w:tc>
        <w:tc>
          <w:tcPr>
            <w:tcW w:w="1457" w:type="dxa"/>
          </w:tcPr>
          <w:p w:rsidR="00730904" w:rsidRPr="003745FE" w:rsidRDefault="00730904" w:rsidP="0046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Alt + Q</w:t>
            </w:r>
          </w:p>
        </w:tc>
        <w:tc>
          <w:tcPr>
            <w:tcW w:w="4320" w:type="dxa"/>
          </w:tcPr>
          <w:p w:rsidR="00730904" w:rsidRPr="003745FE" w:rsidRDefault="00730904" w:rsidP="0046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Exit Program</w:t>
            </w:r>
          </w:p>
        </w:tc>
      </w:tr>
      <w:tr w:rsidR="00730904" w:rsidTr="0046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Help -&gt; About</w:t>
            </w:r>
          </w:p>
        </w:tc>
        <w:tc>
          <w:tcPr>
            <w:tcW w:w="1457" w:type="dxa"/>
          </w:tcPr>
          <w:p w:rsidR="00730904" w:rsidRPr="003745FE" w:rsidRDefault="00730904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Alt + A</w:t>
            </w:r>
          </w:p>
        </w:tc>
        <w:tc>
          <w:tcPr>
            <w:tcW w:w="4320" w:type="dxa"/>
          </w:tcPr>
          <w:p w:rsidR="00730904" w:rsidRPr="003745FE" w:rsidRDefault="00730904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Show “About” dialog</w:t>
            </w:r>
          </w:p>
        </w:tc>
      </w:tr>
      <w:tr w:rsidR="00730904" w:rsidTr="0046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Help -&gt; Help Topics</w:t>
            </w:r>
          </w:p>
        </w:tc>
        <w:tc>
          <w:tcPr>
            <w:tcW w:w="1457" w:type="dxa"/>
          </w:tcPr>
          <w:p w:rsidR="00730904" w:rsidRPr="003745FE" w:rsidRDefault="00730904" w:rsidP="0046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Alt + H</w:t>
            </w:r>
          </w:p>
        </w:tc>
        <w:tc>
          <w:tcPr>
            <w:tcW w:w="4320" w:type="dxa"/>
          </w:tcPr>
          <w:p w:rsidR="00730904" w:rsidRPr="003745FE" w:rsidRDefault="00730904" w:rsidP="0046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Show this help document</w:t>
            </w:r>
          </w:p>
        </w:tc>
      </w:tr>
    </w:tbl>
    <w:p w:rsidR="00F12326" w:rsidRDefault="00F12326">
      <w:pPr>
        <w:rPr>
          <w:b/>
          <w:sz w:val="32"/>
        </w:rPr>
      </w:pPr>
    </w:p>
    <w:p w:rsidR="00730904" w:rsidRDefault="00730904" w:rsidP="00730904">
      <w:pPr>
        <w:rPr>
          <w:b/>
          <w:sz w:val="32"/>
        </w:rPr>
      </w:pPr>
      <w:r>
        <w:rPr>
          <w:b/>
          <w:sz w:val="32"/>
        </w:rPr>
        <w:t>Supported Input Formats</w:t>
      </w: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4698"/>
        <w:gridCol w:w="1980"/>
      </w:tblGrid>
      <w:tr w:rsidR="00730904" w:rsidTr="00464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730904" w:rsidRPr="003745FE" w:rsidRDefault="00730904" w:rsidP="0046462B">
            <w:pPr>
              <w:jc w:val="center"/>
              <w:rPr>
                <w:b w:val="0"/>
                <w:sz w:val="32"/>
                <w:szCs w:val="32"/>
              </w:rPr>
            </w:pPr>
            <w:r w:rsidRPr="003745FE"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1980" w:type="dxa"/>
          </w:tcPr>
          <w:p w:rsidR="00730904" w:rsidRPr="003745FE" w:rsidRDefault="00730904" w:rsidP="00464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745FE">
              <w:rPr>
                <w:b w:val="0"/>
                <w:sz w:val="32"/>
                <w:szCs w:val="32"/>
              </w:rPr>
              <w:t>Extension</w:t>
            </w:r>
          </w:p>
        </w:tc>
      </w:tr>
      <w:tr w:rsidR="00730904" w:rsidTr="0046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Microsoft Excel 97 – 2003 file format</w:t>
            </w:r>
          </w:p>
        </w:tc>
        <w:tc>
          <w:tcPr>
            <w:tcW w:w="1980" w:type="dxa"/>
          </w:tcPr>
          <w:p w:rsidR="00730904" w:rsidRPr="003745FE" w:rsidRDefault="00730904" w:rsidP="0046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.</w:t>
            </w:r>
            <w:proofErr w:type="spellStart"/>
            <w:r w:rsidRPr="003745FE">
              <w:rPr>
                <w:sz w:val="24"/>
              </w:rPr>
              <w:t>xls</w:t>
            </w:r>
            <w:proofErr w:type="spellEnd"/>
          </w:p>
        </w:tc>
      </w:tr>
      <w:tr w:rsidR="00730904" w:rsidTr="0046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Microsoft Excel 2007 and higher file format</w:t>
            </w:r>
          </w:p>
        </w:tc>
        <w:tc>
          <w:tcPr>
            <w:tcW w:w="1980" w:type="dxa"/>
          </w:tcPr>
          <w:p w:rsidR="00730904" w:rsidRPr="003745FE" w:rsidRDefault="00730904" w:rsidP="00464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.</w:t>
            </w:r>
            <w:proofErr w:type="spellStart"/>
            <w:r w:rsidRPr="003745FE">
              <w:rPr>
                <w:sz w:val="24"/>
              </w:rPr>
              <w:t>xlsx</w:t>
            </w:r>
            <w:proofErr w:type="spellEnd"/>
          </w:p>
        </w:tc>
      </w:tr>
      <w:tr w:rsidR="00730904" w:rsidTr="0046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 xml:space="preserve">Data Interchange file format </w:t>
            </w:r>
          </w:p>
        </w:tc>
        <w:tc>
          <w:tcPr>
            <w:tcW w:w="1980" w:type="dxa"/>
          </w:tcPr>
          <w:p w:rsidR="00730904" w:rsidRPr="003745FE" w:rsidRDefault="00730904" w:rsidP="0046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.</w:t>
            </w:r>
            <w:proofErr w:type="spellStart"/>
            <w:r w:rsidRPr="003745FE">
              <w:rPr>
                <w:sz w:val="24"/>
              </w:rPr>
              <w:t>dif</w:t>
            </w:r>
            <w:proofErr w:type="spellEnd"/>
          </w:p>
        </w:tc>
      </w:tr>
      <w:tr w:rsidR="00730904" w:rsidTr="0046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Comma separated values file format</w:t>
            </w:r>
          </w:p>
        </w:tc>
        <w:tc>
          <w:tcPr>
            <w:tcW w:w="1980" w:type="dxa"/>
          </w:tcPr>
          <w:p w:rsidR="00730904" w:rsidRPr="003745FE" w:rsidRDefault="00730904" w:rsidP="00464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.</w:t>
            </w:r>
            <w:proofErr w:type="spellStart"/>
            <w:r w:rsidRPr="003745FE">
              <w:rPr>
                <w:sz w:val="24"/>
              </w:rPr>
              <w:t>csv</w:t>
            </w:r>
            <w:proofErr w:type="spellEnd"/>
          </w:p>
        </w:tc>
      </w:tr>
      <w:tr w:rsidR="00730904" w:rsidTr="0046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730904" w:rsidRPr="003745FE" w:rsidRDefault="00730904" w:rsidP="0046462B">
            <w:pPr>
              <w:rPr>
                <w:b w:val="0"/>
                <w:sz w:val="24"/>
              </w:rPr>
            </w:pPr>
            <w:r w:rsidRPr="003745FE">
              <w:rPr>
                <w:b w:val="0"/>
                <w:sz w:val="24"/>
              </w:rPr>
              <w:t>Space/tab separated values file format</w:t>
            </w:r>
          </w:p>
        </w:tc>
        <w:tc>
          <w:tcPr>
            <w:tcW w:w="1980" w:type="dxa"/>
          </w:tcPr>
          <w:p w:rsidR="00730904" w:rsidRPr="003745FE" w:rsidRDefault="00730904" w:rsidP="0046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745FE">
              <w:rPr>
                <w:sz w:val="24"/>
              </w:rPr>
              <w:t>.</w:t>
            </w:r>
            <w:proofErr w:type="spellStart"/>
            <w:r w:rsidRPr="003745FE">
              <w:rPr>
                <w:sz w:val="24"/>
              </w:rPr>
              <w:t>ssv</w:t>
            </w:r>
            <w:proofErr w:type="spellEnd"/>
            <w:r w:rsidRPr="003745FE">
              <w:rPr>
                <w:sz w:val="24"/>
              </w:rPr>
              <w:t>, .txt or .</w:t>
            </w:r>
            <w:proofErr w:type="spellStart"/>
            <w:r w:rsidRPr="003745FE">
              <w:rPr>
                <w:sz w:val="24"/>
              </w:rPr>
              <w:t>dat</w:t>
            </w:r>
            <w:proofErr w:type="spellEnd"/>
          </w:p>
        </w:tc>
      </w:tr>
    </w:tbl>
    <w:p w:rsidR="00730904" w:rsidRDefault="00730904" w:rsidP="00730904">
      <w:pPr>
        <w:rPr>
          <w:b/>
          <w:sz w:val="32"/>
        </w:rPr>
      </w:pPr>
    </w:p>
    <w:p w:rsidR="00730904" w:rsidRDefault="00730904">
      <w:pPr>
        <w:rPr>
          <w:b/>
          <w:sz w:val="32"/>
        </w:rPr>
      </w:pPr>
    </w:p>
    <w:p w:rsidR="00730904" w:rsidRDefault="00730904">
      <w:pPr>
        <w:rPr>
          <w:b/>
          <w:sz w:val="32"/>
        </w:rPr>
      </w:pPr>
    </w:p>
    <w:p w:rsidR="00EA3381" w:rsidRDefault="00721B54">
      <w:pPr>
        <w:rPr>
          <w:b/>
          <w:sz w:val="32"/>
        </w:rPr>
      </w:pPr>
      <w:r>
        <w:rPr>
          <w:b/>
          <w:sz w:val="32"/>
        </w:rPr>
        <w:lastRenderedPageBreak/>
        <w:t>Program Output</w:t>
      </w:r>
    </w:p>
    <w:p w:rsidR="00721B54" w:rsidRPr="00721B54" w:rsidRDefault="00022115">
      <w:pPr>
        <w:rPr>
          <w:sz w:val="24"/>
        </w:rPr>
      </w:pPr>
      <w:r w:rsidRPr="00022115">
        <w:rPr>
          <w:sz w:val="24"/>
        </w:rPr>
        <w:drawing>
          <wp:inline distT="0" distB="0" distL="0" distR="0" wp14:anchorId="2A30CC69" wp14:editId="0B827A89">
            <wp:extent cx="5258534" cy="627785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2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D2A" w:rsidRDefault="00D32D2A" w:rsidP="00D32D2A">
      <w:pPr>
        <w:rPr>
          <w:sz w:val="24"/>
        </w:rPr>
      </w:pPr>
      <w:r w:rsidRPr="00367F90">
        <w:rPr>
          <w:sz w:val="24"/>
        </w:rPr>
        <w:lastRenderedPageBreak/>
        <w:t xml:space="preserve">For the examined, adjusted, and difference sections of the </w:t>
      </w:r>
      <w:r>
        <w:rPr>
          <w:sz w:val="24"/>
        </w:rPr>
        <w:t xml:space="preserve">output, the following pieces of </w:t>
      </w:r>
      <w:r w:rsidRPr="00367F90">
        <w:rPr>
          <w:sz w:val="24"/>
        </w:rPr>
        <w:t>information will be displayed. The precision information is g</w:t>
      </w:r>
      <w:r>
        <w:rPr>
          <w:sz w:val="24"/>
        </w:rPr>
        <w:t xml:space="preserve">iven at the two-sided 80%, 90%, </w:t>
      </w:r>
      <w:r w:rsidRPr="00367F90">
        <w:rPr>
          <w:sz w:val="24"/>
        </w:rPr>
        <w:t>and 95% confidence levels.</w:t>
      </w:r>
    </w:p>
    <w:p w:rsidR="00D32D2A" w:rsidRDefault="00D32D2A" w:rsidP="00D32D2A">
      <w:pPr>
        <w:rPr>
          <w:sz w:val="24"/>
        </w:rPr>
      </w:pPr>
      <w:r>
        <w:rPr>
          <w:sz w:val="24"/>
        </w:rPr>
        <w:t>(</w:t>
      </w:r>
      <w:r w:rsidRPr="00FC1879">
        <w:rPr>
          <w:b/>
          <w:sz w:val="24"/>
        </w:rPr>
        <w:t>NOTE</w:t>
      </w:r>
      <w:r>
        <w:rPr>
          <w:sz w:val="24"/>
        </w:rPr>
        <w:t>: The output format structure will be the same regardless of output option selected)</w:t>
      </w:r>
    </w:p>
    <w:p w:rsidR="00D32D2A" w:rsidRDefault="00D32D2A" w:rsidP="00D32D2A">
      <w:pPr>
        <w:rPr>
          <w:sz w:val="24"/>
        </w:rPr>
      </w:pPr>
      <w:r w:rsidRPr="00367F90">
        <w:rPr>
          <w:b/>
          <w:sz w:val="24"/>
          <w:u w:val="single"/>
        </w:rPr>
        <w:t>Mean:</w:t>
      </w:r>
      <w:r>
        <w:rPr>
          <w:b/>
          <w:sz w:val="24"/>
        </w:rPr>
        <w:t xml:space="preserve"> </w:t>
      </w:r>
      <w:r w:rsidRPr="00367F90">
        <w:rPr>
          <w:sz w:val="24"/>
        </w:rPr>
        <w:t>The average value for the sample items appraised. It is obtained by summing the items in the sample and dividing the result by the number of items in the sample</w:t>
      </w:r>
    </w:p>
    <w:p w:rsidR="00D32D2A" w:rsidRDefault="00D32D2A" w:rsidP="00D32D2A">
      <w:pPr>
        <w:rPr>
          <w:sz w:val="24"/>
        </w:rPr>
      </w:pPr>
      <w:r>
        <w:rPr>
          <w:b/>
          <w:sz w:val="24"/>
          <w:u w:val="single"/>
        </w:rPr>
        <w:t>Universe:</w:t>
      </w:r>
      <w:r>
        <w:rPr>
          <w:sz w:val="24"/>
        </w:rPr>
        <w:t xml:space="preserve"> </w:t>
      </w:r>
      <w:r w:rsidRPr="00367F90">
        <w:rPr>
          <w:sz w:val="24"/>
        </w:rPr>
        <w:t>The quantity of the items from which the sampl</w:t>
      </w:r>
      <w:r>
        <w:rPr>
          <w:sz w:val="24"/>
        </w:rPr>
        <w:t xml:space="preserve">e was drawn. The </w:t>
      </w:r>
      <w:r w:rsidRPr="00367F90">
        <w:rPr>
          <w:sz w:val="24"/>
        </w:rPr>
        <w:t>results of the sample will be projected to the universe using this value.</w:t>
      </w:r>
    </w:p>
    <w:p w:rsidR="00D32D2A" w:rsidRDefault="00D32D2A" w:rsidP="00D32D2A">
      <w:pPr>
        <w:rPr>
          <w:sz w:val="24"/>
        </w:rPr>
      </w:pPr>
      <w:r>
        <w:rPr>
          <w:b/>
          <w:sz w:val="24"/>
          <w:u w:val="single"/>
        </w:rPr>
        <w:t>Standard Deviation:</w:t>
      </w:r>
      <w:r>
        <w:rPr>
          <w:sz w:val="24"/>
        </w:rPr>
        <w:t xml:space="preserve"> </w:t>
      </w:r>
      <w:r w:rsidRPr="00367F90">
        <w:rPr>
          <w:sz w:val="24"/>
        </w:rPr>
        <w:t>A measurement of the variation of the</w:t>
      </w:r>
      <w:r>
        <w:rPr>
          <w:sz w:val="24"/>
        </w:rPr>
        <w:t xml:space="preserve"> sample items about the average </w:t>
      </w:r>
      <w:r w:rsidRPr="00367F90">
        <w:rPr>
          <w:sz w:val="24"/>
        </w:rPr>
        <w:t>value (mean).</w:t>
      </w:r>
    </w:p>
    <w:p w:rsidR="00D32D2A" w:rsidRDefault="00D32D2A" w:rsidP="00D32D2A">
      <w:pPr>
        <w:rPr>
          <w:sz w:val="24"/>
        </w:rPr>
      </w:pPr>
      <w:r>
        <w:rPr>
          <w:b/>
          <w:sz w:val="24"/>
          <w:u w:val="single"/>
        </w:rPr>
        <w:t>Standard Error (Mean):</w:t>
      </w:r>
      <w:r>
        <w:rPr>
          <w:sz w:val="24"/>
        </w:rPr>
        <w:t xml:space="preserve"> </w:t>
      </w:r>
      <w:r w:rsidRPr="00367F90">
        <w:rPr>
          <w:sz w:val="24"/>
        </w:rPr>
        <w:t>A measurement of the variation of t</w:t>
      </w:r>
      <w:r>
        <w:rPr>
          <w:sz w:val="24"/>
        </w:rPr>
        <w:t xml:space="preserve">he estimated universe means with </w:t>
      </w:r>
      <w:r w:rsidRPr="00367F90">
        <w:rPr>
          <w:sz w:val="24"/>
        </w:rPr>
        <w:t>respect to all possible estimated mea</w:t>
      </w:r>
      <w:r>
        <w:rPr>
          <w:sz w:val="24"/>
        </w:rPr>
        <w:t xml:space="preserve">ns for this universe and sample </w:t>
      </w:r>
      <w:r w:rsidRPr="00367F90">
        <w:rPr>
          <w:sz w:val="24"/>
        </w:rPr>
        <w:t>size.</w:t>
      </w:r>
    </w:p>
    <w:p w:rsidR="00D32D2A" w:rsidRPr="00367F90" w:rsidRDefault="00D32D2A" w:rsidP="00D32D2A">
      <w:pPr>
        <w:rPr>
          <w:sz w:val="24"/>
        </w:rPr>
      </w:pPr>
      <w:r>
        <w:rPr>
          <w:b/>
          <w:sz w:val="24"/>
          <w:u w:val="single"/>
        </w:rPr>
        <w:t>Standard Error (Total):</w:t>
      </w:r>
      <w:r w:rsidRPr="00367F90">
        <w:rPr>
          <w:sz w:val="24"/>
        </w:rPr>
        <w:t xml:space="preserve">  A measurement of the variation of the estimated universe</w:t>
      </w:r>
      <w:r>
        <w:rPr>
          <w:sz w:val="24"/>
        </w:rPr>
        <w:t xml:space="preserve"> total with </w:t>
      </w:r>
      <w:r w:rsidRPr="00367F90">
        <w:rPr>
          <w:sz w:val="24"/>
        </w:rPr>
        <w:t>respect to all possible estimated totals for this universe and sample size.</w:t>
      </w:r>
    </w:p>
    <w:p w:rsidR="00D32D2A" w:rsidRPr="00800CAA" w:rsidRDefault="00D32D2A" w:rsidP="00D32D2A">
      <w:pPr>
        <w:rPr>
          <w:sz w:val="24"/>
        </w:rPr>
      </w:pPr>
      <w:r>
        <w:rPr>
          <w:b/>
          <w:sz w:val="24"/>
          <w:u w:val="single"/>
        </w:rPr>
        <w:t xml:space="preserve">Kurtosis: </w:t>
      </w:r>
      <w:r w:rsidRPr="00800CAA">
        <w:rPr>
          <w:sz w:val="24"/>
        </w:rPr>
        <w:t xml:space="preserve">A measure of the </w:t>
      </w:r>
      <w:proofErr w:type="spellStart"/>
      <w:r w:rsidRPr="00800CAA">
        <w:rPr>
          <w:sz w:val="24"/>
        </w:rPr>
        <w:t>peakedness</w:t>
      </w:r>
      <w:proofErr w:type="spellEnd"/>
      <w:r w:rsidRPr="00800CAA">
        <w:rPr>
          <w:sz w:val="24"/>
        </w:rPr>
        <w:t xml:space="preserve"> or flatness o</w:t>
      </w:r>
      <w:r>
        <w:rPr>
          <w:sz w:val="24"/>
        </w:rPr>
        <w:t xml:space="preserve">f the frequency distribution of </w:t>
      </w:r>
      <w:r w:rsidRPr="00800CAA">
        <w:rPr>
          <w:sz w:val="24"/>
        </w:rPr>
        <w:t>the sample values.</w:t>
      </w:r>
    </w:p>
    <w:p w:rsidR="00D32D2A" w:rsidRPr="00800CAA" w:rsidRDefault="00D32D2A" w:rsidP="00D32D2A">
      <w:pPr>
        <w:rPr>
          <w:sz w:val="24"/>
        </w:rPr>
      </w:pPr>
      <w:r>
        <w:rPr>
          <w:b/>
          <w:sz w:val="24"/>
          <w:u w:val="single"/>
        </w:rPr>
        <w:t>Point Estimate:</w:t>
      </w:r>
      <w:r w:rsidRPr="00800CAA">
        <w:rPr>
          <w:sz w:val="24"/>
        </w:rPr>
        <w:t xml:space="preserve"> A single estimate for the universe total based on the sample mean multiplied by the universe size.</w:t>
      </w:r>
    </w:p>
    <w:p w:rsidR="00D32D2A" w:rsidRPr="00367F90" w:rsidRDefault="00D32D2A" w:rsidP="00D32D2A">
      <w:pPr>
        <w:rPr>
          <w:sz w:val="24"/>
        </w:rPr>
      </w:pPr>
      <w:proofErr w:type="spellStart"/>
      <w:r>
        <w:rPr>
          <w:b/>
          <w:sz w:val="24"/>
          <w:u w:val="single"/>
        </w:rPr>
        <w:t>Skewness</w:t>
      </w:r>
      <w:proofErr w:type="spellEnd"/>
      <w:r>
        <w:rPr>
          <w:b/>
          <w:sz w:val="24"/>
          <w:u w:val="single"/>
        </w:rPr>
        <w:t xml:space="preserve">: </w:t>
      </w:r>
      <w:r w:rsidRPr="00367F90">
        <w:rPr>
          <w:sz w:val="24"/>
        </w:rPr>
        <w:t>A measure of the symmetry of the frequ</w:t>
      </w:r>
      <w:r>
        <w:rPr>
          <w:sz w:val="24"/>
        </w:rPr>
        <w:t xml:space="preserve">ency distribution of the sample </w:t>
      </w:r>
      <w:r w:rsidRPr="00367F90">
        <w:rPr>
          <w:sz w:val="24"/>
        </w:rPr>
        <w:t>items. Accounting universes are us</w:t>
      </w:r>
      <w:r>
        <w:rPr>
          <w:sz w:val="24"/>
        </w:rPr>
        <w:t xml:space="preserve">ually right-skewed (majority of </w:t>
      </w:r>
      <w:r w:rsidRPr="00367F90">
        <w:rPr>
          <w:sz w:val="24"/>
        </w:rPr>
        <w:t>items have a low value while a few items have a high value)</w:t>
      </w:r>
    </w:p>
    <w:p w:rsidR="00D32D2A" w:rsidRDefault="00D32D2A" w:rsidP="00D32D2A">
      <w:pPr>
        <w:rPr>
          <w:sz w:val="24"/>
        </w:rPr>
      </w:pPr>
      <w:r>
        <w:rPr>
          <w:b/>
          <w:sz w:val="24"/>
          <w:u w:val="single"/>
        </w:rPr>
        <w:t>Confidence Level:</w:t>
      </w:r>
      <w:r>
        <w:rPr>
          <w:sz w:val="24"/>
        </w:rPr>
        <w:t xml:space="preserve"> </w:t>
      </w:r>
      <w:r w:rsidRPr="00800CAA">
        <w:rPr>
          <w:sz w:val="24"/>
        </w:rPr>
        <w:t xml:space="preserve">The confidence (80%, 90%, </w:t>
      </w:r>
      <w:proofErr w:type="gramStart"/>
      <w:r w:rsidRPr="00800CAA">
        <w:rPr>
          <w:sz w:val="24"/>
        </w:rPr>
        <w:t>95</w:t>
      </w:r>
      <w:proofErr w:type="gramEnd"/>
      <w:r w:rsidRPr="00800CAA">
        <w:rPr>
          <w:sz w:val="24"/>
        </w:rPr>
        <w:t>%) associated</w:t>
      </w:r>
      <w:r>
        <w:rPr>
          <w:sz w:val="24"/>
        </w:rPr>
        <w:t xml:space="preserve"> with the ability of the </w:t>
      </w:r>
      <w:r w:rsidRPr="00800CAA">
        <w:rPr>
          <w:sz w:val="24"/>
        </w:rPr>
        <w:t>corresponding interval to contain the true mean (or universe total).</w:t>
      </w:r>
    </w:p>
    <w:p w:rsidR="00D32D2A" w:rsidRDefault="00D32D2A" w:rsidP="00D32D2A">
      <w:pPr>
        <w:rPr>
          <w:sz w:val="24"/>
        </w:rPr>
      </w:pPr>
      <w:r w:rsidRPr="00F46D67">
        <w:rPr>
          <w:b/>
          <w:sz w:val="24"/>
          <w:u w:val="single"/>
        </w:rPr>
        <w:t>Precision Amount:</w:t>
      </w:r>
      <w:r>
        <w:rPr>
          <w:sz w:val="24"/>
        </w:rPr>
        <w:t xml:space="preserve"> </w:t>
      </w:r>
      <w:r w:rsidRPr="00F46D67">
        <w:rPr>
          <w:sz w:val="24"/>
        </w:rPr>
        <w:t xml:space="preserve">A measurement of the closeness of the </w:t>
      </w:r>
      <w:r>
        <w:rPr>
          <w:sz w:val="24"/>
        </w:rPr>
        <w:t xml:space="preserve">sample estimate of the universe </w:t>
      </w:r>
      <w:r w:rsidRPr="00F46D67">
        <w:rPr>
          <w:sz w:val="24"/>
        </w:rPr>
        <w:t>total and the corresponding unknow</w:t>
      </w:r>
      <w:r>
        <w:rPr>
          <w:sz w:val="24"/>
        </w:rPr>
        <w:t xml:space="preserve">n universe value. The precision </w:t>
      </w:r>
      <w:r w:rsidRPr="00F46D67">
        <w:rPr>
          <w:sz w:val="24"/>
        </w:rPr>
        <w:t>amount is calculated by multiplying the</w:t>
      </w:r>
      <w:r>
        <w:rPr>
          <w:sz w:val="24"/>
        </w:rPr>
        <w:t xml:space="preserve"> standard error by the universe </w:t>
      </w:r>
      <w:r w:rsidRPr="00F46D67">
        <w:rPr>
          <w:sz w:val="24"/>
        </w:rPr>
        <w:t>size and multiplying the result by the</w:t>
      </w:r>
      <w:r>
        <w:rPr>
          <w:sz w:val="24"/>
        </w:rPr>
        <w:t xml:space="preserve"> appropriate factor (“t” value) </w:t>
      </w:r>
      <w:r w:rsidRPr="00F46D67">
        <w:rPr>
          <w:sz w:val="24"/>
        </w:rPr>
        <w:t>corresponding to the desired confidence level.</w:t>
      </w:r>
    </w:p>
    <w:p w:rsidR="00D32D2A" w:rsidRPr="00367F90" w:rsidRDefault="00D32D2A" w:rsidP="00D32D2A">
      <w:pPr>
        <w:rPr>
          <w:sz w:val="24"/>
        </w:rPr>
      </w:pPr>
      <w:r w:rsidRPr="00F46D67">
        <w:rPr>
          <w:b/>
          <w:sz w:val="24"/>
          <w:u w:val="single"/>
        </w:rPr>
        <w:t>Precision Percentage:</w:t>
      </w:r>
      <w:r>
        <w:rPr>
          <w:sz w:val="24"/>
        </w:rPr>
        <w:t xml:space="preserve"> </w:t>
      </w:r>
      <w:r w:rsidRPr="00F46D67">
        <w:rPr>
          <w:sz w:val="24"/>
        </w:rPr>
        <w:t>The result of dividing the precision a</w:t>
      </w:r>
      <w:r>
        <w:rPr>
          <w:sz w:val="24"/>
        </w:rPr>
        <w:t xml:space="preserve">mount by the point estimate and </w:t>
      </w:r>
      <w:r w:rsidRPr="00F46D67">
        <w:rPr>
          <w:sz w:val="24"/>
        </w:rPr>
        <w:t>stating the result as a percentage.</w:t>
      </w:r>
    </w:p>
    <w:p w:rsidR="00D32D2A" w:rsidRPr="00721B54" w:rsidRDefault="00D32D2A" w:rsidP="00D32D2A">
      <w:pPr>
        <w:rPr>
          <w:sz w:val="24"/>
        </w:rPr>
      </w:pPr>
      <w:r w:rsidRPr="00F27141">
        <w:rPr>
          <w:b/>
          <w:sz w:val="24"/>
          <w:u w:val="single"/>
        </w:rPr>
        <w:t xml:space="preserve">Lower Limit (Total/Percent): </w:t>
      </w:r>
      <w:r w:rsidRPr="00721B54">
        <w:rPr>
          <w:sz w:val="24"/>
        </w:rPr>
        <w:t xml:space="preserve"> The lower boundary of the confidence </w:t>
      </w:r>
      <w:r>
        <w:rPr>
          <w:sz w:val="24"/>
        </w:rPr>
        <w:t xml:space="preserve">interval. The limit is shown as </w:t>
      </w:r>
      <w:r w:rsidRPr="00721B54">
        <w:rPr>
          <w:sz w:val="24"/>
        </w:rPr>
        <w:t xml:space="preserve">both a number and percentage of the </w:t>
      </w:r>
      <w:r>
        <w:rPr>
          <w:sz w:val="24"/>
        </w:rPr>
        <w:t xml:space="preserve">universe. The confidence levels </w:t>
      </w:r>
      <w:r w:rsidRPr="00721B54">
        <w:rPr>
          <w:sz w:val="24"/>
        </w:rPr>
        <w:t>are 80%, 90%, and 95%.</w:t>
      </w:r>
    </w:p>
    <w:p w:rsidR="00D32D2A" w:rsidRPr="00721B54" w:rsidRDefault="00D32D2A" w:rsidP="00D32D2A">
      <w:pPr>
        <w:rPr>
          <w:sz w:val="24"/>
        </w:rPr>
      </w:pPr>
      <w:r w:rsidRPr="007D471E">
        <w:rPr>
          <w:b/>
          <w:sz w:val="24"/>
          <w:u w:val="single"/>
        </w:rPr>
        <w:lastRenderedPageBreak/>
        <w:t>Upper Limit (Total/Percent):</w:t>
      </w:r>
      <w:r>
        <w:rPr>
          <w:sz w:val="24"/>
        </w:rPr>
        <w:t xml:space="preserve"> </w:t>
      </w:r>
      <w:r w:rsidRPr="00721B54">
        <w:rPr>
          <w:sz w:val="24"/>
        </w:rPr>
        <w:t xml:space="preserve"> The upper boundary of the confidence </w:t>
      </w:r>
      <w:r>
        <w:rPr>
          <w:sz w:val="24"/>
        </w:rPr>
        <w:t xml:space="preserve">interval. The limit is shown as </w:t>
      </w:r>
      <w:r w:rsidRPr="00721B54">
        <w:rPr>
          <w:sz w:val="24"/>
        </w:rPr>
        <w:t xml:space="preserve">both a number and percentage of the </w:t>
      </w:r>
      <w:r>
        <w:rPr>
          <w:sz w:val="24"/>
        </w:rPr>
        <w:t xml:space="preserve">universe. The confidence levels </w:t>
      </w:r>
      <w:r w:rsidRPr="00721B54">
        <w:rPr>
          <w:sz w:val="24"/>
        </w:rPr>
        <w:t>are 80%, 90%, and 95%.</w:t>
      </w:r>
    </w:p>
    <w:p w:rsidR="00452ED7" w:rsidRDefault="00452ED7" w:rsidP="00452ED7">
      <w:pPr>
        <w:rPr>
          <w:sz w:val="24"/>
        </w:rPr>
      </w:pPr>
      <w:r w:rsidRPr="009C7F54">
        <w:rPr>
          <w:b/>
          <w:sz w:val="24"/>
          <w:u w:val="single"/>
        </w:rPr>
        <w:t>Stratum Precision Amount:</w:t>
      </w:r>
      <w:r>
        <w:rPr>
          <w:sz w:val="24"/>
        </w:rPr>
        <w:t xml:space="preserve"> </w:t>
      </w:r>
      <w:r w:rsidRPr="009C7F54">
        <w:rPr>
          <w:sz w:val="24"/>
        </w:rPr>
        <w:t xml:space="preserve">A measurement of the closeness of the </w:t>
      </w:r>
      <w:r>
        <w:rPr>
          <w:sz w:val="24"/>
        </w:rPr>
        <w:t xml:space="preserve">sample estimate of the universe </w:t>
      </w:r>
      <w:r w:rsidRPr="009C7F54">
        <w:rPr>
          <w:sz w:val="24"/>
        </w:rPr>
        <w:t>total and the corresponding unknow</w:t>
      </w:r>
      <w:r>
        <w:rPr>
          <w:sz w:val="24"/>
        </w:rPr>
        <w:t xml:space="preserve">n universe value. The precision </w:t>
      </w:r>
      <w:r w:rsidRPr="009C7F54">
        <w:rPr>
          <w:sz w:val="24"/>
        </w:rPr>
        <w:t>amount is calculated by multiplying th</w:t>
      </w:r>
      <w:r>
        <w:rPr>
          <w:sz w:val="24"/>
        </w:rPr>
        <w:t xml:space="preserve">e stratum standard error by the </w:t>
      </w:r>
      <w:r w:rsidRPr="009C7F54">
        <w:rPr>
          <w:sz w:val="24"/>
        </w:rPr>
        <w:t>stratum universe size and multiplyin</w:t>
      </w:r>
      <w:r>
        <w:rPr>
          <w:sz w:val="24"/>
        </w:rPr>
        <w:t xml:space="preserve">g the result by the appropriate </w:t>
      </w:r>
      <w:r w:rsidRPr="009C7F54">
        <w:rPr>
          <w:sz w:val="24"/>
        </w:rPr>
        <w:t>factor (“t” value) corresponding to the de</w:t>
      </w:r>
      <w:r>
        <w:rPr>
          <w:sz w:val="24"/>
        </w:rPr>
        <w:t xml:space="preserve">sired confidence level. For the </w:t>
      </w:r>
      <w:r w:rsidRPr="009C7F54">
        <w:rPr>
          <w:sz w:val="24"/>
        </w:rPr>
        <w:t>examined (reviewed) appraisal, the stratum total</w:t>
      </w:r>
      <w:r>
        <w:rPr>
          <w:sz w:val="24"/>
        </w:rPr>
        <w:t xml:space="preserve"> may be known and </w:t>
      </w:r>
      <w:r w:rsidRPr="009C7F54">
        <w:rPr>
          <w:sz w:val="24"/>
        </w:rPr>
        <w:t>should be reviewed by the user to see if,</w:t>
      </w:r>
      <w:r>
        <w:rPr>
          <w:sz w:val="24"/>
        </w:rPr>
        <w:t xml:space="preserve"> in fact, the actual value does </w:t>
      </w:r>
      <w:r w:rsidRPr="009C7F54">
        <w:rPr>
          <w:sz w:val="24"/>
        </w:rPr>
        <w:t xml:space="preserve">fall </w:t>
      </w:r>
      <w:r>
        <w:rPr>
          <w:sz w:val="24"/>
        </w:rPr>
        <w:t>within the confidence interval.</w:t>
      </w:r>
    </w:p>
    <w:p w:rsidR="00452ED7" w:rsidRPr="009C7F54" w:rsidRDefault="00452ED7" w:rsidP="00452ED7">
      <w:pPr>
        <w:rPr>
          <w:sz w:val="24"/>
        </w:rPr>
      </w:pPr>
      <w:r w:rsidRPr="009C7F54">
        <w:rPr>
          <w:b/>
          <w:sz w:val="24"/>
          <w:u w:val="single"/>
        </w:rPr>
        <w:t>Overall Precision Amount:</w:t>
      </w:r>
      <w:r w:rsidRPr="009C7F54">
        <w:rPr>
          <w:b/>
          <w:sz w:val="24"/>
        </w:rPr>
        <w:t xml:space="preserve">  </w:t>
      </w:r>
      <w:r w:rsidRPr="009C7F54">
        <w:rPr>
          <w:sz w:val="24"/>
        </w:rPr>
        <w:t xml:space="preserve">A measurement of the closeness of the </w:t>
      </w:r>
      <w:r>
        <w:rPr>
          <w:sz w:val="24"/>
        </w:rPr>
        <w:t xml:space="preserve">sample estimate of the universe </w:t>
      </w:r>
      <w:r w:rsidRPr="009C7F54">
        <w:rPr>
          <w:sz w:val="24"/>
        </w:rPr>
        <w:t>total and the corresponding unknow</w:t>
      </w:r>
      <w:r>
        <w:rPr>
          <w:sz w:val="24"/>
        </w:rPr>
        <w:t xml:space="preserve">n universe value. The precision </w:t>
      </w:r>
      <w:r w:rsidRPr="009C7F54">
        <w:rPr>
          <w:sz w:val="24"/>
        </w:rPr>
        <w:t>amount is calculated by multiplying th</w:t>
      </w:r>
      <w:r>
        <w:rPr>
          <w:sz w:val="24"/>
        </w:rPr>
        <w:t xml:space="preserve">e overall standard error by the </w:t>
      </w:r>
      <w:r w:rsidRPr="009C7F54">
        <w:rPr>
          <w:sz w:val="24"/>
        </w:rPr>
        <w:t>appropriate factor (“Z” value) correspo</w:t>
      </w:r>
      <w:r>
        <w:rPr>
          <w:sz w:val="24"/>
        </w:rPr>
        <w:t xml:space="preserve">nding to the desired confidence </w:t>
      </w:r>
      <w:r w:rsidRPr="009C7F54">
        <w:rPr>
          <w:sz w:val="24"/>
        </w:rPr>
        <w:t>level. For the examined (reviewed) appraisal, the universe total may be</w:t>
      </w:r>
      <w:r>
        <w:rPr>
          <w:sz w:val="24"/>
        </w:rPr>
        <w:t xml:space="preserve"> </w:t>
      </w:r>
      <w:r w:rsidRPr="009C7F54">
        <w:rPr>
          <w:sz w:val="24"/>
        </w:rPr>
        <w:t>known and should be reviewed by the user to see if, in fact, the actual</w:t>
      </w:r>
      <w:r>
        <w:rPr>
          <w:sz w:val="24"/>
        </w:rPr>
        <w:t xml:space="preserve"> </w:t>
      </w:r>
      <w:r w:rsidRPr="009C7F54">
        <w:rPr>
          <w:sz w:val="24"/>
        </w:rPr>
        <w:t>value does fall within the confidence interval.</w:t>
      </w:r>
    </w:p>
    <w:p w:rsidR="00452ED7" w:rsidRPr="009C7F54" w:rsidRDefault="00452ED7" w:rsidP="00452ED7">
      <w:pPr>
        <w:rPr>
          <w:sz w:val="24"/>
        </w:rPr>
      </w:pPr>
      <w:r>
        <w:rPr>
          <w:b/>
          <w:sz w:val="24"/>
          <w:u w:val="single"/>
        </w:rPr>
        <w:t>Precision Percent:</w:t>
      </w:r>
      <w:r>
        <w:rPr>
          <w:sz w:val="24"/>
        </w:rPr>
        <w:t xml:space="preserve"> </w:t>
      </w:r>
      <w:r w:rsidRPr="009C7F54">
        <w:rPr>
          <w:sz w:val="24"/>
        </w:rPr>
        <w:t>The result of dividing the precision a</w:t>
      </w:r>
      <w:r>
        <w:rPr>
          <w:sz w:val="24"/>
        </w:rPr>
        <w:t xml:space="preserve">mount by the point estimate and </w:t>
      </w:r>
      <w:r w:rsidRPr="009C7F54">
        <w:rPr>
          <w:sz w:val="24"/>
        </w:rPr>
        <w:t>stating the result as a percentage.</w:t>
      </w:r>
    </w:p>
    <w:p w:rsidR="00452ED7" w:rsidRPr="009C7F54" w:rsidRDefault="00452ED7" w:rsidP="00452ED7">
      <w:pPr>
        <w:rPr>
          <w:sz w:val="24"/>
        </w:rPr>
      </w:pPr>
      <w:proofErr w:type="gramStart"/>
      <w:r w:rsidRPr="009C7F54">
        <w:rPr>
          <w:b/>
          <w:sz w:val="24"/>
          <w:u w:val="single"/>
        </w:rPr>
        <w:t>t-Value</w:t>
      </w:r>
      <w:proofErr w:type="gramEnd"/>
      <w:r w:rsidRPr="009C7F54">
        <w:rPr>
          <w:b/>
          <w:sz w:val="24"/>
          <w:u w:val="single"/>
        </w:rPr>
        <w:t xml:space="preserve"> Used:</w:t>
      </w:r>
      <w:r w:rsidRPr="009C7F54">
        <w:rPr>
          <w:sz w:val="24"/>
        </w:rPr>
        <w:t xml:space="preserve"> The t-percentile value used to construct the confidence interval.</w:t>
      </w:r>
    </w:p>
    <w:p w:rsidR="001006CF" w:rsidRPr="00452ED7" w:rsidRDefault="00452ED7" w:rsidP="00D32D2A">
      <w:pPr>
        <w:rPr>
          <w:sz w:val="24"/>
        </w:rPr>
      </w:pPr>
      <w:proofErr w:type="gramStart"/>
      <w:r w:rsidRPr="003A6740">
        <w:rPr>
          <w:b/>
          <w:sz w:val="24"/>
          <w:u w:val="single"/>
        </w:rPr>
        <w:t>z-Value</w:t>
      </w:r>
      <w:proofErr w:type="gramEnd"/>
      <w:r w:rsidRPr="003A6740">
        <w:rPr>
          <w:b/>
          <w:sz w:val="24"/>
          <w:u w:val="single"/>
        </w:rPr>
        <w:t xml:space="preserve"> Used:</w:t>
      </w:r>
      <w:r w:rsidRPr="009C7F54">
        <w:rPr>
          <w:sz w:val="24"/>
        </w:rPr>
        <w:t xml:space="preserve">  The standard normal percentile value u</w:t>
      </w:r>
      <w:r>
        <w:rPr>
          <w:sz w:val="24"/>
        </w:rPr>
        <w:t xml:space="preserve">sed to construct the confidence </w:t>
      </w:r>
      <w:r w:rsidRPr="009C7F54">
        <w:rPr>
          <w:sz w:val="24"/>
        </w:rPr>
        <w:t>interval.</w:t>
      </w:r>
    </w:p>
    <w:sectPr w:rsidR="001006CF" w:rsidRPr="00452ED7" w:rsidSect="00EA338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06"/>
    <w:multiLevelType w:val="hybridMultilevel"/>
    <w:tmpl w:val="77D2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B726A"/>
    <w:multiLevelType w:val="hybridMultilevel"/>
    <w:tmpl w:val="23D03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11E8E"/>
    <w:multiLevelType w:val="hybridMultilevel"/>
    <w:tmpl w:val="CDE09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CF"/>
    <w:rsid w:val="00022115"/>
    <w:rsid w:val="000D51EA"/>
    <w:rsid w:val="001006CF"/>
    <w:rsid w:val="00205949"/>
    <w:rsid w:val="00244E04"/>
    <w:rsid w:val="0025546E"/>
    <w:rsid w:val="00282F99"/>
    <w:rsid w:val="00326CD5"/>
    <w:rsid w:val="00452ED7"/>
    <w:rsid w:val="00477A6C"/>
    <w:rsid w:val="004E42C1"/>
    <w:rsid w:val="00634328"/>
    <w:rsid w:val="00721B54"/>
    <w:rsid w:val="00730904"/>
    <w:rsid w:val="007D471E"/>
    <w:rsid w:val="007D7A8E"/>
    <w:rsid w:val="00A3497C"/>
    <w:rsid w:val="00BA0449"/>
    <w:rsid w:val="00C049F9"/>
    <w:rsid w:val="00CC1306"/>
    <w:rsid w:val="00D32D2A"/>
    <w:rsid w:val="00EA3381"/>
    <w:rsid w:val="00EA5CF5"/>
    <w:rsid w:val="00ED2A3C"/>
    <w:rsid w:val="00F12326"/>
    <w:rsid w:val="00F27141"/>
    <w:rsid w:val="00FA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6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006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949"/>
    <w:pPr>
      <w:ind w:left="720"/>
      <w:contextualSpacing/>
    </w:pPr>
  </w:style>
  <w:style w:type="table" w:styleId="TableGrid">
    <w:name w:val="Table Grid"/>
    <w:basedOn w:val="TableNormal"/>
    <w:uiPriority w:val="59"/>
    <w:rsid w:val="00CC1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CC1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730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6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006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949"/>
    <w:pPr>
      <w:ind w:left="720"/>
      <w:contextualSpacing/>
    </w:pPr>
  </w:style>
  <w:style w:type="table" w:styleId="TableGrid">
    <w:name w:val="Table Grid"/>
    <w:basedOn w:val="TableNormal"/>
    <w:uiPriority w:val="59"/>
    <w:rsid w:val="00CC1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CC1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730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cp:lastPrinted>2017-05-06T00:50:00Z</cp:lastPrinted>
  <dcterms:created xsi:type="dcterms:W3CDTF">2017-05-06T00:51:00Z</dcterms:created>
  <dcterms:modified xsi:type="dcterms:W3CDTF">2017-05-06T03:28:00Z</dcterms:modified>
</cp:coreProperties>
</file>