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24E5" w14:textId="2AF9393A" w:rsidR="0092000D" w:rsidRDefault="0092000D" w:rsidP="00510E2B">
      <w:pPr>
        <w:pStyle w:val="Heading2"/>
        <w:spacing w:line="240" w:lineRule="auto"/>
        <w:ind w:firstLine="720"/>
        <w:jc w:val="both"/>
        <w:rPr>
          <w:rFonts w:ascii="Candara" w:hAnsi="Candara"/>
          <w:color w:val="244061" w:themeColor="accent1" w:themeShade="80"/>
          <w:sz w:val="24"/>
          <w:szCs w:val="24"/>
          <w:lang w:val="ro-RO"/>
        </w:rPr>
      </w:pPr>
    </w:p>
    <w:p w14:paraId="6B2B21BB" w14:textId="77777777" w:rsidR="00D62F32" w:rsidRDefault="00D62F32" w:rsidP="00510E2B">
      <w:pPr>
        <w:pStyle w:val="Heading2"/>
        <w:spacing w:line="240" w:lineRule="auto"/>
        <w:ind w:firstLine="720"/>
        <w:jc w:val="both"/>
        <w:rPr>
          <w:rFonts w:ascii="Candara" w:hAnsi="Candara"/>
          <w:color w:val="244061" w:themeColor="accent1" w:themeShade="80"/>
          <w:sz w:val="24"/>
          <w:szCs w:val="24"/>
          <w:lang w:val="ro-RO"/>
        </w:rPr>
      </w:pPr>
    </w:p>
    <w:p w14:paraId="5F3C126C" w14:textId="0DE02654" w:rsidR="0084437F" w:rsidRPr="00510E2B" w:rsidRDefault="00510E2B" w:rsidP="00510E2B">
      <w:pPr>
        <w:pStyle w:val="Heading2"/>
        <w:spacing w:line="240" w:lineRule="auto"/>
        <w:ind w:firstLine="720"/>
        <w:jc w:val="both"/>
        <w:rPr>
          <w:rFonts w:ascii="Candara" w:hAnsi="Candara"/>
          <w:b w:val="0"/>
          <w:bCs w:val="0"/>
          <w:color w:val="244061" w:themeColor="accent1" w:themeShade="80"/>
          <w:sz w:val="24"/>
          <w:szCs w:val="24"/>
          <w:lang w:val="ro-RO"/>
        </w:rPr>
      </w:pPr>
      <w:r w:rsidRPr="00510E2B">
        <w:rPr>
          <w:rFonts w:ascii="Candara" w:hAnsi="Candara"/>
          <w:color w:val="244061" w:themeColor="accent1" w:themeShade="80"/>
          <w:sz w:val="24"/>
          <w:szCs w:val="24"/>
          <w:lang w:val="ro-RO"/>
        </w:rPr>
        <w:t>De ce acest nume?</w:t>
      </w:r>
      <w:r>
        <w:rPr>
          <w:rFonts w:ascii="Candara" w:hAnsi="Candara"/>
          <w:b w:val="0"/>
          <w:bCs w:val="0"/>
          <w:color w:val="244061" w:themeColor="accent1" w:themeShade="80"/>
          <w:sz w:val="24"/>
          <w:szCs w:val="24"/>
          <w:lang w:val="ro-RO"/>
        </w:rPr>
        <w:t xml:space="preserve"> </w:t>
      </w:r>
      <w:r w:rsidRPr="00510E2B">
        <w:rPr>
          <w:rFonts w:ascii="Candara" w:hAnsi="Candara"/>
          <w:b w:val="0"/>
          <w:bCs w:val="0"/>
          <w:color w:val="244061" w:themeColor="accent1" w:themeShade="80"/>
          <w:sz w:val="24"/>
          <w:szCs w:val="24"/>
          <w:lang w:val="ro-RO"/>
        </w:rPr>
        <w:t>Pleiadele sunt o constelație. Mai multe puncte de orientare care, luate împreună, oferă direcție fără a impune o traiectorie unică. De-a lungul istoriei, ele au fost folosite pentru navigație și pentru marcarea schimbării anotimpurilor. PLEIADE nu promite certitudini și nu oferă un adevăr central. Pleiade propune un sistem de repere care ajută omul să nu se piardă într-o lume instabilă. Numele reflectă simplu, nu știu cât de eficient, ideea că orientarea vine din capacitatea de a corela mai multe perspective și de a menține direcția chiar și atunci când contextul se schimbă.</w:t>
      </w:r>
    </w:p>
    <w:p w14:paraId="53E434DD" w14:textId="16C19206" w:rsidR="0084437F" w:rsidRPr="00510E2B" w:rsidRDefault="0084437F" w:rsidP="0084437F">
      <w:pPr>
        <w:pStyle w:val="Heading3"/>
        <w:jc w:val="both"/>
        <w:rPr>
          <w:rFonts w:ascii="Candara" w:hAnsi="Candara"/>
          <w:color w:val="244061" w:themeColor="accent1" w:themeShade="80"/>
          <w:sz w:val="28"/>
          <w:szCs w:val="28"/>
          <w:lang w:val="ro-RO"/>
        </w:rPr>
      </w:pPr>
      <w:r w:rsidRPr="00510E2B">
        <w:rPr>
          <w:rFonts w:ascii="Candara" w:hAnsi="Candara"/>
          <w:color w:val="244061" w:themeColor="accent1" w:themeShade="80"/>
          <w:sz w:val="28"/>
          <w:szCs w:val="28"/>
          <w:lang w:val="ro-RO"/>
        </w:rPr>
        <w:t>1. De ce este necesar acest proiect acum?</w:t>
      </w:r>
    </w:p>
    <w:p w14:paraId="05FD16E7" w14:textId="22D82BFA" w:rsidR="0084437F" w:rsidRPr="00510E2B" w:rsidRDefault="0084437F" w:rsidP="001A093F">
      <w:pPr>
        <w:pStyle w:val="NormalWeb"/>
        <w:ind w:firstLine="720"/>
        <w:jc w:val="both"/>
        <w:rPr>
          <w:rFonts w:ascii="Candara" w:hAnsi="Candara"/>
          <w:lang w:val="ro-RO"/>
        </w:rPr>
      </w:pPr>
      <w:r w:rsidRPr="00510E2B">
        <w:rPr>
          <w:rFonts w:ascii="Candara" w:hAnsi="Candara"/>
          <w:lang w:val="ro-RO"/>
        </w:rPr>
        <w:t>Ordinea internațională se erodează lent, tehnologia accelerează decizia și amplifică emoția, iar spațiul public devine tot mai polarizat. O singură criză este un vis frumos. Instabilitatea a devenit noua normalitate. În acest context, adulții educați se confruntă cu o problemă paradoxală: au mai mult acces la informație ca oricând, dar mai puține repere pentru a o înțelege și integra.</w:t>
      </w:r>
      <w:r w:rsidR="001A093F" w:rsidRPr="00510E2B">
        <w:rPr>
          <w:rFonts w:ascii="Candara" w:hAnsi="Candara"/>
          <w:lang w:val="ro-RO"/>
        </w:rPr>
        <w:t xml:space="preserve"> </w:t>
      </w:r>
      <w:r w:rsidRPr="00510E2B">
        <w:rPr>
          <w:rFonts w:ascii="Candara" w:hAnsi="Candara"/>
          <w:lang w:val="ro-RO"/>
        </w:rPr>
        <w:t xml:space="preserve">Instituțiile clasice de educație nu sunt construite pentru această realitate. Universitățile sunt lente, </w:t>
      </w:r>
      <w:proofErr w:type="spellStart"/>
      <w:r w:rsidRPr="00510E2B">
        <w:rPr>
          <w:rFonts w:ascii="Candara" w:hAnsi="Candara"/>
          <w:lang w:val="ro-RO"/>
        </w:rPr>
        <w:t>hiper</w:t>
      </w:r>
      <w:proofErr w:type="spellEnd"/>
      <w:r w:rsidRPr="00510E2B">
        <w:rPr>
          <w:rFonts w:ascii="Candara" w:hAnsi="Candara"/>
          <w:lang w:val="ro-RO"/>
        </w:rPr>
        <w:t xml:space="preserve">-specializate și orientate spre validare formală. Media este fragmentată, </w:t>
      </w:r>
      <w:proofErr w:type="spellStart"/>
      <w:r w:rsidRPr="00510E2B">
        <w:rPr>
          <w:rFonts w:ascii="Candara" w:hAnsi="Candara"/>
          <w:lang w:val="ro-RO"/>
        </w:rPr>
        <w:t>accelerantă</w:t>
      </w:r>
      <w:proofErr w:type="spellEnd"/>
      <w:r w:rsidRPr="00510E2B">
        <w:rPr>
          <w:rFonts w:ascii="Candara" w:hAnsi="Candara"/>
          <w:lang w:val="ro-RO"/>
        </w:rPr>
        <w:t xml:space="preserve">, isterică și dependentă de emoție. </w:t>
      </w:r>
      <w:r w:rsidRPr="00537A57">
        <w:rPr>
          <w:rFonts w:ascii="Candara" w:hAnsi="Candara"/>
          <w:i/>
          <w:iCs/>
          <w:lang w:val="ro-RO"/>
        </w:rPr>
        <w:t>Training</w:t>
      </w:r>
      <w:r w:rsidR="00537A57">
        <w:rPr>
          <w:rFonts w:ascii="Candara" w:hAnsi="Candara"/>
          <w:lang w:val="ro-RO"/>
        </w:rPr>
        <w:t>-</w:t>
      </w:r>
      <w:r w:rsidRPr="00510E2B">
        <w:rPr>
          <w:rFonts w:ascii="Candara" w:hAnsi="Candara"/>
          <w:lang w:val="ro-RO"/>
        </w:rPr>
        <w:t>urile corporatiste sunt instrumentale și reactive. Între aceste spații se deschide un gol -lipsa unor hărți mentale de orientare care să permită adultului educat să gândească coerent într-o lume incoerentă.</w:t>
      </w:r>
      <w:r w:rsidR="001A093F" w:rsidRPr="00510E2B">
        <w:rPr>
          <w:rFonts w:ascii="Candara" w:hAnsi="Candara"/>
          <w:lang w:val="ro-RO"/>
        </w:rPr>
        <w:t xml:space="preserve"> </w:t>
      </w:r>
      <w:r w:rsidRPr="00510E2B">
        <w:rPr>
          <w:rFonts w:ascii="Candara" w:hAnsi="Candara"/>
          <w:b/>
          <w:bCs/>
          <w:lang w:val="ro-RO"/>
        </w:rPr>
        <w:t>P</w:t>
      </w:r>
      <w:r w:rsidR="001A093F" w:rsidRPr="00510E2B">
        <w:rPr>
          <w:rFonts w:ascii="Candara" w:hAnsi="Candara"/>
          <w:b/>
          <w:bCs/>
          <w:lang w:val="ro-RO"/>
        </w:rPr>
        <w:t>leiade</w:t>
      </w:r>
      <w:r w:rsidRPr="00510E2B">
        <w:rPr>
          <w:rFonts w:ascii="Candara" w:hAnsi="Candara"/>
          <w:lang w:val="ro-RO"/>
        </w:rPr>
        <w:t xml:space="preserve"> pornește de la această constatare. Anxietatea față de viitor vine din dezorientare și nu este produsul lipsei de inteligență sau de educație. Frica apare atunci când omul nu mai poate integra ceea ce vede într-o hartă mentală stabilă. În lipsa unei astfel de hărți, reacția devine defensivă, emoțională sau tribală. Noi răspundem acestei nevoi printr-o infrastructură cognitivă menită să redea orientarea, nu certitudinea.</w:t>
      </w:r>
    </w:p>
    <w:p w14:paraId="59645743" w14:textId="307F13D7" w:rsidR="0084437F" w:rsidRPr="00510E2B" w:rsidRDefault="0084437F" w:rsidP="0084437F">
      <w:pPr>
        <w:pStyle w:val="Heading3"/>
        <w:jc w:val="both"/>
        <w:rPr>
          <w:rFonts w:ascii="Candara" w:hAnsi="Candara"/>
          <w:color w:val="244061" w:themeColor="accent1" w:themeShade="80"/>
          <w:sz w:val="28"/>
          <w:szCs w:val="28"/>
          <w:lang w:val="ro-RO"/>
        </w:rPr>
      </w:pPr>
      <w:r w:rsidRPr="00510E2B">
        <w:rPr>
          <w:rFonts w:ascii="Candara" w:hAnsi="Candara"/>
          <w:color w:val="244061" w:themeColor="accent1" w:themeShade="80"/>
          <w:sz w:val="28"/>
          <w:szCs w:val="28"/>
          <w:lang w:val="ro-RO"/>
        </w:rPr>
        <w:t>2. Ce este, de fapt</w:t>
      </w:r>
      <w:r w:rsidR="001A093F" w:rsidRPr="00510E2B">
        <w:rPr>
          <w:rFonts w:ascii="Candara" w:hAnsi="Candara"/>
          <w:color w:val="244061" w:themeColor="accent1" w:themeShade="80"/>
          <w:sz w:val="28"/>
          <w:szCs w:val="28"/>
          <w:lang w:val="ro-RO"/>
        </w:rPr>
        <w:t>, Pleiade?</w:t>
      </w:r>
    </w:p>
    <w:p w14:paraId="23878BDC" w14:textId="77777777" w:rsidR="004F09AF" w:rsidRDefault="001A093F" w:rsidP="001A093F">
      <w:pPr>
        <w:pStyle w:val="NormalWeb"/>
        <w:ind w:firstLine="720"/>
        <w:jc w:val="both"/>
        <w:rPr>
          <w:rFonts w:ascii="Candara" w:hAnsi="Candara"/>
          <w:lang w:val="ro-RO"/>
        </w:rPr>
      </w:pPr>
      <w:r w:rsidRPr="00510E2B">
        <w:rPr>
          <w:rFonts w:ascii="Candara" w:hAnsi="Candara"/>
          <w:b/>
          <w:bCs/>
          <w:lang w:val="ro-RO"/>
        </w:rPr>
        <w:t xml:space="preserve">Pleiade </w:t>
      </w:r>
      <w:r w:rsidR="0084437F" w:rsidRPr="00510E2B">
        <w:rPr>
          <w:rFonts w:ascii="Candara" w:hAnsi="Candara"/>
          <w:lang w:val="ro-RO"/>
        </w:rPr>
        <w:t>este un institut de orientare strategică dedicat educației non-formale pentru adulți. Funcționează simultan ca laborator de gândire pentru vremuri instabile și ca școală de navigație în incertitudine. Nu oferă diplome, nu predă doctrine și nu promite soluții definitive. Antrenează judecata.</w:t>
      </w:r>
      <w:r w:rsidRPr="00510E2B">
        <w:rPr>
          <w:rFonts w:ascii="Candara" w:hAnsi="Candara"/>
          <w:lang w:val="ro-RO"/>
        </w:rPr>
        <w:t xml:space="preserve"> </w:t>
      </w:r>
      <w:r w:rsidR="0084437F" w:rsidRPr="00510E2B">
        <w:rPr>
          <w:rFonts w:ascii="Candara" w:hAnsi="Candara"/>
          <w:lang w:val="ro-RO"/>
        </w:rPr>
        <w:t>Proiectul este construit pe ideea că orientarea este o competență în sine, distinctă de acumularea informație</w:t>
      </w:r>
      <w:r w:rsidRPr="00510E2B">
        <w:rPr>
          <w:rFonts w:ascii="Candara" w:hAnsi="Candara"/>
          <w:lang w:val="ro-RO"/>
        </w:rPr>
        <w:t>i</w:t>
      </w:r>
      <w:r w:rsidR="0084437F" w:rsidRPr="00510E2B">
        <w:rPr>
          <w:rFonts w:ascii="Candara" w:hAnsi="Candara"/>
          <w:lang w:val="ro-RO"/>
        </w:rPr>
        <w:t>.</w:t>
      </w:r>
      <w:r w:rsidRPr="00510E2B">
        <w:rPr>
          <w:rFonts w:ascii="Candara" w:hAnsi="Candara"/>
          <w:lang w:val="ro-RO"/>
        </w:rPr>
        <w:t xml:space="preserve"> </w:t>
      </w:r>
    </w:p>
    <w:p w14:paraId="186D8B2F" w14:textId="3D8146D7" w:rsidR="004F09AF" w:rsidRDefault="001A093F" w:rsidP="001A093F">
      <w:pPr>
        <w:pStyle w:val="NormalWeb"/>
        <w:ind w:firstLine="720"/>
        <w:jc w:val="both"/>
        <w:rPr>
          <w:rFonts w:ascii="Candara" w:hAnsi="Candara"/>
          <w:lang w:val="ro-RO"/>
        </w:rPr>
      </w:pPr>
      <w:r w:rsidRPr="00510E2B">
        <w:rPr>
          <w:rFonts w:ascii="Candara" w:hAnsi="Candara"/>
          <w:b/>
          <w:bCs/>
          <w:lang w:val="ro-RO"/>
        </w:rPr>
        <w:t>Pleiade</w:t>
      </w:r>
      <w:r w:rsidR="0084437F" w:rsidRPr="00510E2B">
        <w:rPr>
          <w:rFonts w:ascii="Candara" w:hAnsi="Candara"/>
          <w:lang w:val="ro-RO"/>
        </w:rPr>
        <w:t xml:space="preserve"> tratează domenii precum tehnologia, geopolitica, psihologia sau filozofia ca lentile complementare prin care realitatea poate fi înțeleasă în profunzime. Accentul cade pe relațiile dintre aceste domenii și pe impactul lor concret asupra deciziei individuale.</w:t>
      </w:r>
      <w:r w:rsidRPr="00510E2B">
        <w:rPr>
          <w:rFonts w:ascii="Candara" w:hAnsi="Candara"/>
          <w:lang w:val="ro-RO"/>
        </w:rPr>
        <w:t xml:space="preserve"> </w:t>
      </w:r>
    </w:p>
    <w:p w14:paraId="67CBC49E" w14:textId="77777777" w:rsidR="00130905" w:rsidRDefault="00130905" w:rsidP="001A093F">
      <w:pPr>
        <w:pStyle w:val="NormalWeb"/>
        <w:ind w:firstLine="720"/>
        <w:jc w:val="both"/>
        <w:rPr>
          <w:rFonts w:ascii="Candara" w:hAnsi="Candara"/>
          <w:b/>
          <w:bCs/>
          <w:lang w:val="ro-RO"/>
        </w:rPr>
      </w:pPr>
    </w:p>
    <w:p w14:paraId="1057AAD7" w14:textId="77777777" w:rsidR="00130905" w:rsidRDefault="00130905" w:rsidP="001A093F">
      <w:pPr>
        <w:pStyle w:val="NormalWeb"/>
        <w:ind w:firstLine="720"/>
        <w:jc w:val="both"/>
        <w:rPr>
          <w:rFonts w:ascii="Candara" w:hAnsi="Candara"/>
          <w:b/>
          <w:bCs/>
          <w:lang w:val="ro-RO"/>
        </w:rPr>
      </w:pPr>
    </w:p>
    <w:p w14:paraId="79B595DC" w14:textId="0F42CA4D" w:rsidR="0084437F" w:rsidRPr="00510E2B" w:rsidRDefault="001A093F" w:rsidP="001A093F">
      <w:pPr>
        <w:pStyle w:val="NormalWeb"/>
        <w:ind w:firstLine="720"/>
        <w:jc w:val="both"/>
        <w:rPr>
          <w:rFonts w:ascii="Candara" w:hAnsi="Candara"/>
          <w:lang w:val="ro-RO"/>
        </w:rPr>
      </w:pPr>
      <w:r w:rsidRPr="00510E2B">
        <w:rPr>
          <w:rFonts w:ascii="Candara" w:hAnsi="Candara"/>
          <w:b/>
          <w:bCs/>
          <w:lang w:val="ro-RO"/>
        </w:rPr>
        <w:t>Pleiade</w:t>
      </w:r>
      <w:r w:rsidR="0084437F" w:rsidRPr="00510E2B">
        <w:rPr>
          <w:rFonts w:ascii="Candara" w:hAnsi="Candara"/>
          <w:lang w:val="ro-RO"/>
        </w:rPr>
        <w:t xml:space="preserve"> nu este un proiect militant, ideologic sau de activism. Nu produce adepți, nu construiește comunități tribale și nu urmărește mobilizare politică. Este un spațiu de gândire critică destinat adulților care își asumă responsabilitatea propriei judecăți. În acest sens, proiectul se adresează cetățenilor în sensul clasic al termenului: oameni ai cetății, capabili să gândească dincolo de reacția imediată.</w:t>
      </w:r>
    </w:p>
    <w:p w14:paraId="464318E6" w14:textId="79D5CC8B" w:rsidR="0084437F" w:rsidRPr="00510E2B" w:rsidRDefault="0084437F" w:rsidP="0084437F">
      <w:pPr>
        <w:jc w:val="both"/>
        <w:rPr>
          <w:rFonts w:ascii="Candara" w:hAnsi="Candara"/>
          <w:sz w:val="24"/>
          <w:szCs w:val="24"/>
          <w:lang w:val="ro-RO"/>
        </w:rPr>
      </w:pPr>
    </w:p>
    <w:p w14:paraId="7DEAC3EB" w14:textId="77777777" w:rsidR="00510E2B" w:rsidRDefault="0084437F" w:rsidP="00510E2B">
      <w:pPr>
        <w:pStyle w:val="Heading3"/>
        <w:jc w:val="both"/>
        <w:rPr>
          <w:rFonts w:ascii="Candara" w:hAnsi="Candara"/>
          <w:color w:val="244061" w:themeColor="accent1" w:themeShade="80"/>
          <w:sz w:val="28"/>
          <w:szCs w:val="28"/>
          <w:lang w:val="ro-RO"/>
        </w:rPr>
      </w:pPr>
      <w:r w:rsidRPr="00510E2B">
        <w:rPr>
          <w:rFonts w:ascii="Candara" w:hAnsi="Candara"/>
          <w:color w:val="244061" w:themeColor="accent1" w:themeShade="80"/>
          <w:sz w:val="28"/>
          <w:szCs w:val="28"/>
          <w:lang w:val="ro-RO"/>
        </w:rPr>
        <w:t>3. Cui se adresează și de ce va funcționa</w:t>
      </w:r>
      <w:r w:rsidR="001A093F" w:rsidRPr="00510E2B">
        <w:rPr>
          <w:rFonts w:ascii="Candara" w:hAnsi="Candara"/>
          <w:color w:val="244061" w:themeColor="accent1" w:themeShade="80"/>
          <w:sz w:val="28"/>
          <w:szCs w:val="28"/>
          <w:lang w:val="ro-RO"/>
        </w:rPr>
        <w:t>?</w:t>
      </w:r>
    </w:p>
    <w:p w14:paraId="0F2B46BB" w14:textId="7CEC3E0D" w:rsidR="004F09AF" w:rsidRDefault="00510E2B" w:rsidP="00D15C0E">
      <w:pPr>
        <w:pStyle w:val="Heading3"/>
        <w:ind w:firstLine="720"/>
        <w:jc w:val="both"/>
        <w:rPr>
          <w:rFonts w:ascii="Candara" w:hAnsi="Candara"/>
          <w:b w:val="0"/>
          <w:bCs w:val="0"/>
          <w:color w:val="auto"/>
          <w:sz w:val="24"/>
          <w:szCs w:val="24"/>
          <w:lang w:val="ro-RO"/>
        </w:rPr>
      </w:pPr>
      <w:r w:rsidRPr="00510E2B">
        <w:rPr>
          <w:rFonts w:ascii="Candara" w:hAnsi="Candara"/>
          <w:color w:val="auto"/>
          <w:lang w:val="ro-RO"/>
        </w:rPr>
        <w:t>Pleiade</w:t>
      </w:r>
      <w:r w:rsidR="0084437F" w:rsidRPr="00510E2B">
        <w:rPr>
          <w:rFonts w:ascii="Candara" w:hAnsi="Candara"/>
          <w:b w:val="0"/>
          <w:bCs w:val="0"/>
          <w:color w:val="auto"/>
          <w:sz w:val="24"/>
          <w:szCs w:val="24"/>
          <w:lang w:val="ro-RO"/>
        </w:rPr>
        <w:t xml:space="preserve"> se adresează adultului funcțional</w:t>
      </w:r>
      <w:r w:rsidRPr="00510E2B">
        <w:rPr>
          <w:rFonts w:ascii="Candara" w:hAnsi="Candara"/>
          <w:b w:val="0"/>
          <w:bCs w:val="0"/>
          <w:color w:val="auto"/>
          <w:lang w:val="ro-RO"/>
        </w:rPr>
        <w:t>,</w:t>
      </w:r>
      <w:r w:rsidR="0084437F" w:rsidRPr="00510E2B">
        <w:rPr>
          <w:rFonts w:ascii="Candara" w:hAnsi="Candara"/>
          <w:b w:val="0"/>
          <w:bCs w:val="0"/>
          <w:color w:val="auto"/>
          <w:sz w:val="24"/>
          <w:szCs w:val="24"/>
          <w:lang w:val="ro-RO"/>
        </w:rPr>
        <w:t xml:space="preserve"> persoan</w:t>
      </w:r>
      <w:r w:rsidRPr="00510E2B">
        <w:rPr>
          <w:rFonts w:ascii="Candara" w:hAnsi="Candara"/>
          <w:b w:val="0"/>
          <w:bCs w:val="0"/>
          <w:color w:val="auto"/>
          <w:lang w:val="ro-RO"/>
        </w:rPr>
        <w:t>ă</w:t>
      </w:r>
      <w:r w:rsidR="0084437F" w:rsidRPr="00510E2B">
        <w:rPr>
          <w:rFonts w:ascii="Candara" w:hAnsi="Candara"/>
          <w:b w:val="0"/>
          <w:bCs w:val="0"/>
          <w:color w:val="auto"/>
          <w:sz w:val="24"/>
          <w:szCs w:val="24"/>
          <w:lang w:val="ro-RO"/>
        </w:rPr>
        <w:t xml:space="preserve"> educată, activă profesional, expusă la complexitate și decizie, dar care simte că reperele vechi nu mai sunt suficiente. Este vorba despre oameni care</w:t>
      </w:r>
      <w:r>
        <w:rPr>
          <w:rFonts w:ascii="Candara" w:hAnsi="Candara"/>
          <w:b w:val="0"/>
          <w:bCs w:val="0"/>
          <w:color w:val="auto"/>
          <w:sz w:val="24"/>
          <w:szCs w:val="24"/>
          <w:lang w:val="ro-RO"/>
        </w:rPr>
        <w:t xml:space="preserve"> caută claritate</w:t>
      </w:r>
      <w:r w:rsidR="0084437F" w:rsidRPr="00510E2B">
        <w:rPr>
          <w:rFonts w:ascii="Candara" w:hAnsi="Candara"/>
          <w:b w:val="0"/>
          <w:bCs w:val="0"/>
          <w:color w:val="auto"/>
          <w:sz w:val="24"/>
          <w:szCs w:val="24"/>
          <w:lang w:val="ro-RO"/>
        </w:rPr>
        <w:t xml:space="preserve"> nu validare formală sau reconversie profesională. Oameni care înțeleg că </w:t>
      </w:r>
      <w:r w:rsidRPr="00510E2B">
        <w:rPr>
          <w:rFonts w:ascii="Candara" w:hAnsi="Candara"/>
          <w:b w:val="0"/>
          <w:bCs w:val="0"/>
          <w:color w:val="auto"/>
          <w:sz w:val="24"/>
          <w:szCs w:val="24"/>
          <w:lang w:val="ro-RO"/>
        </w:rPr>
        <w:t xml:space="preserve">incapacitatea de a integra coerent </w:t>
      </w:r>
      <w:r>
        <w:rPr>
          <w:rFonts w:ascii="Candara" w:hAnsi="Candara"/>
          <w:b w:val="0"/>
          <w:bCs w:val="0"/>
          <w:color w:val="auto"/>
          <w:sz w:val="24"/>
          <w:szCs w:val="24"/>
          <w:lang w:val="ro-RO"/>
        </w:rPr>
        <w:t>informația este adevăratul dușman al lumii contemporane</w:t>
      </w:r>
      <w:r w:rsidR="0084437F" w:rsidRPr="00510E2B">
        <w:rPr>
          <w:rFonts w:ascii="Candara" w:hAnsi="Candara"/>
          <w:b w:val="0"/>
          <w:bCs w:val="0"/>
          <w:color w:val="auto"/>
          <w:sz w:val="24"/>
          <w:szCs w:val="24"/>
          <w:lang w:val="ro-RO"/>
        </w:rPr>
        <w:t>.</w:t>
      </w:r>
      <w:r w:rsidR="001A093F" w:rsidRPr="00510E2B">
        <w:rPr>
          <w:rFonts w:ascii="Candara" w:hAnsi="Candara"/>
          <w:b w:val="0"/>
          <w:bCs w:val="0"/>
          <w:color w:val="auto"/>
          <w:lang w:val="ro-RO"/>
        </w:rPr>
        <w:t xml:space="preserve"> </w:t>
      </w:r>
      <w:r w:rsidR="0084437F" w:rsidRPr="00510E2B">
        <w:rPr>
          <w:rFonts w:ascii="Candara" w:hAnsi="Candara"/>
          <w:b w:val="0"/>
          <w:bCs w:val="0"/>
          <w:color w:val="auto"/>
          <w:sz w:val="24"/>
          <w:szCs w:val="24"/>
          <w:lang w:val="ro-RO"/>
        </w:rPr>
        <w:t>Acest public există deja și este în creștere. Este format din profesioniști, antreprenori, manageri, funcționari, jurnaliști, experți sau creatori de opinie care se confruntă zilnic cu ambiguitate</w:t>
      </w:r>
      <w:r w:rsidR="00611025">
        <w:rPr>
          <w:rFonts w:ascii="Candara" w:hAnsi="Candara"/>
          <w:b w:val="0"/>
          <w:bCs w:val="0"/>
          <w:color w:val="auto"/>
          <w:sz w:val="24"/>
          <w:szCs w:val="24"/>
          <w:lang w:val="ro-RO"/>
        </w:rPr>
        <w:t>a</w:t>
      </w:r>
      <w:r w:rsidR="0084437F" w:rsidRPr="00510E2B">
        <w:rPr>
          <w:rFonts w:ascii="Candara" w:hAnsi="Candara"/>
          <w:b w:val="0"/>
          <w:bCs w:val="0"/>
          <w:color w:val="auto"/>
          <w:sz w:val="24"/>
          <w:szCs w:val="24"/>
          <w:lang w:val="ro-RO"/>
        </w:rPr>
        <w:t>, presiune</w:t>
      </w:r>
      <w:r w:rsidR="00611025">
        <w:rPr>
          <w:rFonts w:ascii="Candara" w:hAnsi="Candara"/>
          <w:b w:val="0"/>
          <w:bCs w:val="0"/>
          <w:color w:val="auto"/>
          <w:sz w:val="24"/>
          <w:szCs w:val="24"/>
          <w:lang w:val="ro-RO"/>
        </w:rPr>
        <w:t>a</w:t>
      </w:r>
      <w:r w:rsidR="0084437F" w:rsidRPr="00510E2B">
        <w:rPr>
          <w:rFonts w:ascii="Candara" w:hAnsi="Candara"/>
          <w:b w:val="0"/>
          <w:bCs w:val="0"/>
          <w:color w:val="auto"/>
          <w:sz w:val="24"/>
          <w:szCs w:val="24"/>
          <w:lang w:val="ro-RO"/>
        </w:rPr>
        <w:t xml:space="preserve"> și accelerare</w:t>
      </w:r>
      <w:r w:rsidR="00611025">
        <w:rPr>
          <w:rFonts w:ascii="Candara" w:hAnsi="Candara"/>
          <w:b w:val="0"/>
          <w:bCs w:val="0"/>
          <w:color w:val="auto"/>
          <w:sz w:val="24"/>
          <w:szCs w:val="24"/>
          <w:lang w:val="ro-RO"/>
        </w:rPr>
        <w:t>a</w:t>
      </w:r>
      <w:r w:rsidR="0084437F" w:rsidRPr="00510E2B">
        <w:rPr>
          <w:rFonts w:ascii="Candara" w:hAnsi="Candara"/>
          <w:b w:val="0"/>
          <w:bCs w:val="0"/>
          <w:color w:val="auto"/>
          <w:sz w:val="24"/>
          <w:szCs w:val="24"/>
          <w:lang w:val="ro-RO"/>
        </w:rPr>
        <w:t xml:space="preserve">. </w:t>
      </w:r>
    </w:p>
    <w:p w14:paraId="52F7EBC7" w14:textId="29391D71" w:rsidR="0084437F" w:rsidRPr="00D15C0E" w:rsidRDefault="0084437F" w:rsidP="00D15C0E">
      <w:pPr>
        <w:pStyle w:val="Heading3"/>
        <w:ind w:firstLine="720"/>
        <w:jc w:val="both"/>
        <w:rPr>
          <w:rFonts w:ascii="Candara" w:hAnsi="Candara"/>
          <w:b w:val="0"/>
          <w:bCs w:val="0"/>
          <w:color w:val="auto"/>
          <w:sz w:val="28"/>
          <w:szCs w:val="28"/>
          <w:lang w:val="ro-RO"/>
        </w:rPr>
      </w:pPr>
      <w:r w:rsidRPr="00510E2B">
        <w:rPr>
          <w:rFonts w:ascii="Candara" w:hAnsi="Candara"/>
          <w:b w:val="0"/>
          <w:bCs w:val="0"/>
          <w:color w:val="auto"/>
          <w:sz w:val="24"/>
          <w:szCs w:val="24"/>
          <w:lang w:val="ro-RO"/>
        </w:rPr>
        <w:t>Sunt oameni cu capacitate de plată, dar mai ales cu o cerere reală pentru formate intelectuale serioase, non-superficiale.</w:t>
      </w:r>
      <w:r w:rsidR="001A093F" w:rsidRPr="00510E2B">
        <w:rPr>
          <w:rFonts w:ascii="Candara" w:hAnsi="Candara"/>
          <w:b w:val="0"/>
          <w:bCs w:val="0"/>
          <w:color w:val="auto"/>
          <w:lang w:val="ro-RO"/>
        </w:rPr>
        <w:t xml:space="preserve"> Pleiade</w:t>
      </w:r>
      <w:r w:rsidRPr="00510E2B">
        <w:rPr>
          <w:rFonts w:ascii="Candara" w:hAnsi="Candara"/>
          <w:b w:val="0"/>
          <w:bCs w:val="0"/>
          <w:color w:val="auto"/>
          <w:sz w:val="24"/>
          <w:szCs w:val="24"/>
          <w:lang w:val="ro-RO"/>
        </w:rPr>
        <w:t xml:space="preserve"> va funcționa pentru că nu concurează cu educația formală sau cu media</w:t>
      </w:r>
      <w:r w:rsidR="00510E2B">
        <w:rPr>
          <w:rFonts w:ascii="Candara" w:hAnsi="Candara"/>
          <w:b w:val="0"/>
          <w:bCs w:val="0"/>
          <w:color w:val="auto"/>
          <w:sz w:val="24"/>
          <w:szCs w:val="24"/>
          <w:lang w:val="ro-RO"/>
        </w:rPr>
        <w:t>.</w:t>
      </w:r>
      <w:r w:rsidRPr="00510E2B">
        <w:rPr>
          <w:rFonts w:ascii="Candara" w:hAnsi="Candara"/>
          <w:b w:val="0"/>
          <w:bCs w:val="0"/>
          <w:color w:val="auto"/>
          <w:sz w:val="24"/>
          <w:szCs w:val="24"/>
          <w:lang w:val="ro-RO"/>
        </w:rPr>
        <w:t xml:space="preserve"> </w:t>
      </w:r>
      <w:r w:rsidR="00510E2B">
        <w:rPr>
          <w:rFonts w:ascii="Candara" w:hAnsi="Candara"/>
          <w:b w:val="0"/>
          <w:bCs w:val="0"/>
          <w:color w:val="auto"/>
          <w:sz w:val="24"/>
          <w:szCs w:val="24"/>
          <w:lang w:val="ro-RO"/>
        </w:rPr>
        <w:t xml:space="preserve">Pleiade </w:t>
      </w:r>
      <w:r w:rsidRPr="00510E2B">
        <w:rPr>
          <w:rFonts w:ascii="Candara" w:hAnsi="Candara"/>
          <w:b w:val="0"/>
          <w:bCs w:val="0"/>
          <w:color w:val="auto"/>
          <w:sz w:val="24"/>
          <w:szCs w:val="24"/>
          <w:lang w:val="ro-RO"/>
        </w:rPr>
        <w:t xml:space="preserve">completează un spațiu lăsat liber de ambele. </w:t>
      </w:r>
      <w:r w:rsidR="00D15C0E">
        <w:rPr>
          <w:rFonts w:ascii="Candara" w:hAnsi="Candara"/>
          <w:b w:val="0"/>
          <w:bCs w:val="0"/>
          <w:color w:val="auto"/>
          <w:sz w:val="24"/>
          <w:szCs w:val="24"/>
          <w:lang w:val="ro-RO"/>
        </w:rPr>
        <w:t>P</w:t>
      </w:r>
      <w:r w:rsidRPr="00510E2B">
        <w:rPr>
          <w:rFonts w:ascii="Candara" w:hAnsi="Candara"/>
          <w:b w:val="0"/>
          <w:bCs w:val="0"/>
          <w:color w:val="auto"/>
          <w:sz w:val="24"/>
          <w:szCs w:val="24"/>
          <w:lang w:val="ro-RO"/>
        </w:rPr>
        <w:t>iaț</w:t>
      </w:r>
      <w:r w:rsidR="00D15C0E">
        <w:rPr>
          <w:rFonts w:ascii="Candara" w:hAnsi="Candara"/>
          <w:b w:val="0"/>
          <w:bCs w:val="0"/>
          <w:color w:val="auto"/>
          <w:sz w:val="24"/>
          <w:szCs w:val="24"/>
          <w:lang w:val="ro-RO"/>
        </w:rPr>
        <w:t>a este</w:t>
      </w:r>
      <w:r w:rsidRPr="00510E2B">
        <w:rPr>
          <w:rFonts w:ascii="Candara" w:hAnsi="Candara"/>
          <w:b w:val="0"/>
          <w:bCs w:val="0"/>
          <w:color w:val="auto"/>
          <w:sz w:val="24"/>
          <w:szCs w:val="24"/>
          <w:lang w:val="ro-RO"/>
        </w:rPr>
        <w:t xml:space="preserve"> saturată de cursuri, opinii și predicții</w:t>
      </w:r>
      <w:r w:rsidR="00D15C0E">
        <w:rPr>
          <w:rFonts w:ascii="Candara" w:hAnsi="Candara"/>
          <w:b w:val="0"/>
          <w:bCs w:val="0"/>
          <w:color w:val="auto"/>
          <w:sz w:val="24"/>
          <w:szCs w:val="24"/>
          <w:lang w:val="ro-RO"/>
        </w:rPr>
        <w:t>.</w:t>
      </w:r>
      <w:r w:rsidRPr="00510E2B">
        <w:rPr>
          <w:rFonts w:ascii="Candara" w:hAnsi="Candara"/>
          <w:b w:val="0"/>
          <w:bCs w:val="0"/>
          <w:color w:val="auto"/>
          <w:sz w:val="24"/>
          <w:szCs w:val="24"/>
          <w:lang w:val="ro-RO"/>
        </w:rPr>
        <w:t xml:space="preserve"> </w:t>
      </w:r>
      <w:r w:rsidR="00D15C0E">
        <w:rPr>
          <w:rFonts w:ascii="Candara" w:hAnsi="Candara"/>
          <w:b w:val="0"/>
          <w:bCs w:val="0"/>
          <w:color w:val="auto"/>
          <w:sz w:val="24"/>
          <w:szCs w:val="24"/>
          <w:lang w:val="ro-RO"/>
        </w:rPr>
        <w:t>P</w:t>
      </w:r>
      <w:r w:rsidRPr="00510E2B">
        <w:rPr>
          <w:rFonts w:ascii="Candara" w:hAnsi="Candara"/>
          <w:b w:val="0"/>
          <w:bCs w:val="0"/>
          <w:color w:val="auto"/>
          <w:sz w:val="24"/>
          <w:szCs w:val="24"/>
          <w:lang w:val="ro-RO"/>
        </w:rPr>
        <w:t>roiectul oferă ceva rar</w:t>
      </w:r>
      <w:r w:rsidR="00D15C0E">
        <w:rPr>
          <w:rFonts w:ascii="Candara" w:hAnsi="Candara"/>
          <w:b w:val="0"/>
          <w:bCs w:val="0"/>
          <w:color w:val="auto"/>
          <w:sz w:val="24"/>
          <w:szCs w:val="24"/>
          <w:lang w:val="ro-RO"/>
        </w:rPr>
        <w:t xml:space="preserve"> -</w:t>
      </w:r>
      <w:r w:rsidRPr="00510E2B">
        <w:rPr>
          <w:rFonts w:ascii="Candara" w:hAnsi="Candara"/>
          <w:b w:val="0"/>
          <w:bCs w:val="0"/>
          <w:color w:val="auto"/>
          <w:sz w:val="24"/>
          <w:szCs w:val="24"/>
          <w:lang w:val="ro-RO"/>
        </w:rPr>
        <w:t xml:space="preserve"> un cadru de reflecție lentă, structurată și interdisciplinară. Valoarea sa nu stă în volum</w:t>
      </w:r>
      <w:r w:rsidR="00D15C0E">
        <w:rPr>
          <w:rFonts w:ascii="Candara" w:hAnsi="Candara"/>
          <w:b w:val="0"/>
          <w:bCs w:val="0"/>
          <w:color w:val="auto"/>
          <w:sz w:val="24"/>
          <w:szCs w:val="24"/>
          <w:lang w:val="ro-RO"/>
        </w:rPr>
        <w:t>.</w:t>
      </w:r>
      <w:r w:rsidRPr="00510E2B">
        <w:rPr>
          <w:rFonts w:ascii="Candara" w:hAnsi="Candara"/>
          <w:b w:val="0"/>
          <w:bCs w:val="0"/>
          <w:color w:val="auto"/>
          <w:sz w:val="24"/>
          <w:szCs w:val="24"/>
          <w:lang w:val="ro-RO"/>
        </w:rPr>
        <w:t xml:space="preserve"> </w:t>
      </w:r>
      <w:r w:rsidR="00D15C0E">
        <w:rPr>
          <w:rFonts w:ascii="Candara" w:hAnsi="Candara"/>
          <w:b w:val="0"/>
          <w:bCs w:val="0"/>
          <w:color w:val="auto"/>
          <w:sz w:val="24"/>
          <w:szCs w:val="24"/>
          <w:lang w:val="ro-RO"/>
        </w:rPr>
        <w:t xml:space="preserve">Stă </w:t>
      </w:r>
      <w:r w:rsidRPr="00510E2B">
        <w:rPr>
          <w:rFonts w:ascii="Candara" w:hAnsi="Candara"/>
          <w:b w:val="0"/>
          <w:bCs w:val="0"/>
          <w:color w:val="auto"/>
          <w:sz w:val="24"/>
          <w:szCs w:val="24"/>
          <w:lang w:val="ro-RO"/>
        </w:rPr>
        <w:t>în profunzime și în reputația intelectuală construită în timp.</w:t>
      </w:r>
    </w:p>
    <w:p w14:paraId="6B27F1A7" w14:textId="4928BBF5" w:rsidR="0084437F" w:rsidRPr="00D15C0E" w:rsidRDefault="0084437F" w:rsidP="0084437F">
      <w:pPr>
        <w:pStyle w:val="Heading3"/>
        <w:jc w:val="both"/>
        <w:rPr>
          <w:rFonts w:ascii="Candara" w:hAnsi="Candara"/>
          <w:color w:val="244061" w:themeColor="accent1" w:themeShade="80"/>
          <w:sz w:val="28"/>
          <w:szCs w:val="28"/>
          <w:lang w:val="ro-RO"/>
        </w:rPr>
      </w:pPr>
      <w:r w:rsidRPr="00D15C0E">
        <w:rPr>
          <w:rFonts w:ascii="Candara" w:hAnsi="Candara"/>
          <w:color w:val="244061" w:themeColor="accent1" w:themeShade="80"/>
          <w:sz w:val="28"/>
          <w:szCs w:val="28"/>
          <w:lang w:val="ro-RO"/>
        </w:rPr>
        <w:t xml:space="preserve">4. Ce oferă concret </w:t>
      </w:r>
      <w:r w:rsidR="00D15C0E">
        <w:rPr>
          <w:rFonts w:ascii="Candara" w:hAnsi="Candara"/>
          <w:color w:val="244061" w:themeColor="accent1" w:themeShade="80"/>
          <w:sz w:val="28"/>
          <w:szCs w:val="28"/>
          <w:lang w:val="ro-RO"/>
        </w:rPr>
        <w:t>Pleiade?</w:t>
      </w:r>
    </w:p>
    <w:p w14:paraId="08CA3F2E" w14:textId="307B9E28" w:rsidR="0084437F" w:rsidRPr="00510E2B" w:rsidRDefault="0084437F" w:rsidP="00D15C0E">
      <w:pPr>
        <w:pStyle w:val="NormalWeb"/>
        <w:ind w:firstLine="720"/>
        <w:jc w:val="both"/>
        <w:rPr>
          <w:rFonts w:ascii="Candara" w:hAnsi="Candara"/>
          <w:lang w:val="ro-RO"/>
        </w:rPr>
      </w:pPr>
      <w:r w:rsidRPr="00510E2B">
        <w:rPr>
          <w:rFonts w:ascii="Candara" w:hAnsi="Candara"/>
          <w:lang w:val="ro-RO"/>
        </w:rPr>
        <w:t xml:space="preserve">Experiența </w:t>
      </w:r>
      <w:r w:rsidR="00D15C0E" w:rsidRPr="00D15C0E">
        <w:rPr>
          <w:rFonts w:ascii="Candara" w:hAnsi="Candara"/>
          <w:b/>
          <w:bCs/>
          <w:lang w:val="ro-RO"/>
        </w:rPr>
        <w:t>Pleiade</w:t>
      </w:r>
      <w:r w:rsidRPr="00510E2B">
        <w:rPr>
          <w:rFonts w:ascii="Candara" w:hAnsi="Candara"/>
          <w:lang w:val="ro-RO"/>
        </w:rPr>
        <w:t xml:space="preserve"> este construită</w:t>
      </w:r>
      <w:r w:rsidR="00D15C0E">
        <w:rPr>
          <w:rFonts w:ascii="Candara" w:hAnsi="Candara"/>
          <w:lang w:val="ro-RO"/>
        </w:rPr>
        <w:t xml:space="preserve"> </w:t>
      </w:r>
      <w:r w:rsidRPr="00510E2B">
        <w:rPr>
          <w:rFonts w:ascii="Candara" w:hAnsi="Candara"/>
          <w:lang w:val="ro-RO"/>
        </w:rPr>
        <w:t>în jurul unui parcurs de orientare. Participantul nu intră într-un curs</w:t>
      </w:r>
      <w:r w:rsidR="00D15C0E">
        <w:rPr>
          <w:rFonts w:ascii="Candara" w:hAnsi="Candara"/>
          <w:lang w:val="ro-RO"/>
        </w:rPr>
        <w:t>. Intră</w:t>
      </w:r>
      <w:r w:rsidRPr="00510E2B">
        <w:rPr>
          <w:rFonts w:ascii="Candara" w:hAnsi="Candara"/>
          <w:lang w:val="ro-RO"/>
        </w:rPr>
        <w:t xml:space="preserve"> într-un proces. Accentul cade pe gândirea sub incertitudine, nu pe acumularea de informație.</w:t>
      </w:r>
      <w:r w:rsidR="00D15C0E">
        <w:rPr>
          <w:rFonts w:ascii="Candara" w:hAnsi="Candara"/>
          <w:lang w:val="ro-RO"/>
        </w:rPr>
        <w:t xml:space="preserve"> </w:t>
      </w:r>
      <w:r w:rsidRPr="00510E2B">
        <w:rPr>
          <w:rFonts w:ascii="Candara" w:hAnsi="Candara"/>
          <w:lang w:val="ro-RO"/>
        </w:rPr>
        <w:t>Programul principal se desfășoară în sezoane limitate, fiecare alcătuit dintr-un număr restrâns de întâlniri fizice, completate de o platformă online care asigură continuitatea reflecției. Formatul fizic este esențial</w:t>
      </w:r>
      <w:r w:rsidR="00D15C0E">
        <w:rPr>
          <w:rFonts w:ascii="Candara" w:hAnsi="Candara"/>
          <w:lang w:val="ro-RO"/>
        </w:rPr>
        <w:t>. G</w:t>
      </w:r>
      <w:r w:rsidRPr="00510E2B">
        <w:rPr>
          <w:rFonts w:ascii="Candara" w:hAnsi="Candara"/>
          <w:lang w:val="ro-RO"/>
        </w:rPr>
        <w:t>rupuri mici, dialog ghidat, studii de caz și exerciții de analiză colectivă. Nu există profesori în sens clasic</w:t>
      </w:r>
      <w:r w:rsidR="00D15C0E">
        <w:rPr>
          <w:rFonts w:ascii="Candara" w:hAnsi="Candara"/>
          <w:lang w:val="ro-RO"/>
        </w:rPr>
        <w:t>.</w:t>
      </w:r>
      <w:r w:rsidRPr="00510E2B">
        <w:rPr>
          <w:rFonts w:ascii="Candara" w:hAnsi="Candara"/>
          <w:lang w:val="ro-RO"/>
        </w:rPr>
        <w:t xml:space="preserve"> </w:t>
      </w:r>
      <w:r w:rsidR="00D15C0E">
        <w:rPr>
          <w:rFonts w:ascii="Candara" w:hAnsi="Candara"/>
          <w:lang w:val="ro-RO"/>
        </w:rPr>
        <w:t>E</w:t>
      </w:r>
      <w:r w:rsidR="00537A57">
        <w:rPr>
          <w:rFonts w:ascii="Candara" w:hAnsi="Candara"/>
          <w:lang w:val="ro-RO"/>
        </w:rPr>
        <w:t>x</w:t>
      </w:r>
      <w:r w:rsidR="00D15C0E">
        <w:rPr>
          <w:rFonts w:ascii="Candara" w:hAnsi="Candara"/>
          <w:lang w:val="ro-RO"/>
        </w:rPr>
        <w:t>i</w:t>
      </w:r>
      <w:r w:rsidR="00537A57">
        <w:rPr>
          <w:rFonts w:ascii="Candara" w:hAnsi="Candara"/>
          <w:lang w:val="ro-RO"/>
        </w:rPr>
        <w:t>s</w:t>
      </w:r>
      <w:r w:rsidR="00D15C0E">
        <w:rPr>
          <w:rFonts w:ascii="Candara" w:hAnsi="Candara"/>
          <w:lang w:val="ro-RO"/>
        </w:rPr>
        <w:t>tă, în schimb,</w:t>
      </w:r>
      <w:r w:rsidRPr="00510E2B">
        <w:rPr>
          <w:rFonts w:ascii="Candara" w:hAnsi="Candara"/>
          <w:lang w:val="ro-RO"/>
        </w:rPr>
        <w:t xml:space="preserve"> facilitatori și practicieni care ghidează discuția, pun întrebările potrivite și ajută la structurarea gândirii.</w:t>
      </w:r>
    </w:p>
    <w:p w14:paraId="76A2DD22" w14:textId="77777777" w:rsidR="00130905" w:rsidRDefault="00130905" w:rsidP="00D15C0E">
      <w:pPr>
        <w:pStyle w:val="NormalWeb"/>
        <w:ind w:firstLine="720"/>
        <w:jc w:val="both"/>
        <w:rPr>
          <w:rFonts w:ascii="Candara" w:hAnsi="Candara"/>
          <w:lang w:val="ro-RO"/>
        </w:rPr>
      </w:pPr>
    </w:p>
    <w:p w14:paraId="660E192D" w14:textId="77777777" w:rsidR="00130905" w:rsidRDefault="00130905" w:rsidP="00D15C0E">
      <w:pPr>
        <w:pStyle w:val="NormalWeb"/>
        <w:ind w:firstLine="720"/>
        <w:jc w:val="both"/>
        <w:rPr>
          <w:rFonts w:ascii="Candara" w:hAnsi="Candara"/>
          <w:lang w:val="ro-RO"/>
        </w:rPr>
      </w:pPr>
    </w:p>
    <w:p w14:paraId="0D5998CF" w14:textId="77777777" w:rsidR="00130905" w:rsidRDefault="00130905" w:rsidP="00D15C0E">
      <w:pPr>
        <w:pStyle w:val="NormalWeb"/>
        <w:ind w:firstLine="720"/>
        <w:jc w:val="both"/>
        <w:rPr>
          <w:rFonts w:ascii="Candara" w:hAnsi="Candara"/>
          <w:lang w:val="ro-RO"/>
        </w:rPr>
      </w:pPr>
    </w:p>
    <w:p w14:paraId="06CB6095" w14:textId="45E8C1A4" w:rsidR="00D15C0E" w:rsidRDefault="0084437F" w:rsidP="00D15C0E">
      <w:pPr>
        <w:pStyle w:val="NormalWeb"/>
        <w:ind w:firstLine="720"/>
        <w:jc w:val="both"/>
        <w:rPr>
          <w:rFonts w:ascii="Candara" w:hAnsi="Candara"/>
          <w:lang w:val="ro-RO"/>
        </w:rPr>
      </w:pPr>
      <w:r w:rsidRPr="00510E2B">
        <w:rPr>
          <w:rFonts w:ascii="Candara" w:hAnsi="Candara"/>
          <w:lang w:val="ro-RO"/>
        </w:rPr>
        <w:t xml:space="preserve">Platforma online nu </w:t>
      </w:r>
      <w:r w:rsidR="0042607B">
        <w:rPr>
          <w:rFonts w:ascii="Candara" w:hAnsi="Candara"/>
          <w:lang w:val="ro-RO"/>
        </w:rPr>
        <w:t xml:space="preserve">va </w:t>
      </w:r>
      <w:r w:rsidRPr="00510E2B">
        <w:rPr>
          <w:rFonts w:ascii="Candara" w:hAnsi="Candara"/>
          <w:lang w:val="ro-RO"/>
        </w:rPr>
        <w:t>dubl</w:t>
      </w:r>
      <w:r w:rsidR="0042607B">
        <w:rPr>
          <w:rFonts w:ascii="Candara" w:hAnsi="Candara"/>
          <w:lang w:val="ro-RO"/>
        </w:rPr>
        <w:t>a</w:t>
      </w:r>
      <w:r w:rsidRPr="00510E2B">
        <w:rPr>
          <w:rFonts w:ascii="Candara" w:hAnsi="Candara"/>
          <w:lang w:val="ro-RO"/>
        </w:rPr>
        <w:t xml:space="preserve"> experiența fizică și nu funcționează ca un sistem clasic de </w:t>
      </w:r>
      <w:r w:rsidRPr="00537A57">
        <w:rPr>
          <w:rFonts w:ascii="Candara" w:hAnsi="Candara"/>
          <w:i/>
          <w:iCs/>
          <w:lang w:val="ro-RO"/>
        </w:rPr>
        <w:t>e-</w:t>
      </w:r>
      <w:proofErr w:type="spellStart"/>
      <w:r w:rsidRPr="00537A57">
        <w:rPr>
          <w:rFonts w:ascii="Candara" w:hAnsi="Candara"/>
          <w:i/>
          <w:iCs/>
          <w:lang w:val="ro-RO"/>
        </w:rPr>
        <w:t>learn</w:t>
      </w:r>
      <w:proofErr w:type="spellEnd"/>
      <w:r w:rsidR="0042607B" w:rsidRPr="00537A57">
        <w:rPr>
          <w:rFonts w:ascii="Candara" w:hAnsi="Candara"/>
          <w:i/>
          <w:iCs/>
          <w:lang w:val="ro-RO"/>
        </w:rPr>
        <w:t>-</w:t>
      </w:r>
      <w:r w:rsidRPr="00537A57">
        <w:rPr>
          <w:rFonts w:ascii="Candara" w:hAnsi="Candara"/>
          <w:i/>
          <w:iCs/>
          <w:lang w:val="ro-RO"/>
        </w:rPr>
        <w:t>ing</w:t>
      </w:r>
      <w:r w:rsidRPr="00510E2B">
        <w:rPr>
          <w:rFonts w:ascii="Candara" w:hAnsi="Candara"/>
          <w:lang w:val="ro-RO"/>
        </w:rPr>
        <w:t>. Rolul ei este de hub de orientare</w:t>
      </w:r>
      <w:r w:rsidR="00D15C0E">
        <w:rPr>
          <w:rFonts w:ascii="Candara" w:hAnsi="Candara"/>
          <w:lang w:val="ro-RO"/>
        </w:rPr>
        <w:t xml:space="preserve">. Adică </w:t>
      </w:r>
      <w:r w:rsidRPr="00510E2B">
        <w:rPr>
          <w:rFonts w:ascii="Candara" w:hAnsi="Candara"/>
          <w:lang w:val="ro-RO"/>
        </w:rPr>
        <w:t xml:space="preserve">un spațiu care găzduiește mini-eseuri, hărți conceptuale, instrumente cognitive și arhive de întrebări relevante pentru lumea contemporană. Este un spațiu al continuității, nu al consumului </w:t>
      </w:r>
      <w:proofErr w:type="spellStart"/>
      <w:r w:rsidRPr="00510E2B">
        <w:rPr>
          <w:rFonts w:ascii="Candara" w:hAnsi="Candara"/>
          <w:lang w:val="ro-RO"/>
        </w:rPr>
        <w:t>compulsiv</w:t>
      </w:r>
      <w:proofErr w:type="spellEnd"/>
      <w:r w:rsidRPr="00510E2B">
        <w:rPr>
          <w:rFonts w:ascii="Candara" w:hAnsi="Candara"/>
          <w:lang w:val="ro-RO"/>
        </w:rPr>
        <w:t xml:space="preserve"> de conținut. Participantul este încurajat să reflecteze, nu să bifeze progres.</w:t>
      </w:r>
      <w:r w:rsidR="00D15C0E">
        <w:rPr>
          <w:rFonts w:ascii="Candara" w:hAnsi="Candara"/>
          <w:lang w:val="ro-RO"/>
        </w:rPr>
        <w:t xml:space="preserve"> </w:t>
      </w:r>
    </w:p>
    <w:p w14:paraId="11C035BC" w14:textId="325C9C19" w:rsidR="0084437F" w:rsidRPr="00510E2B" w:rsidRDefault="0084437F" w:rsidP="00D15C0E">
      <w:pPr>
        <w:pStyle w:val="NormalWeb"/>
        <w:ind w:firstLine="720"/>
        <w:jc w:val="both"/>
        <w:rPr>
          <w:rFonts w:ascii="Candara" w:hAnsi="Candara"/>
          <w:lang w:val="ro-RO"/>
        </w:rPr>
      </w:pPr>
      <w:r w:rsidRPr="00510E2B">
        <w:rPr>
          <w:rFonts w:ascii="Candara" w:hAnsi="Candara"/>
          <w:lang w:val="ro-RO"/>
        </w:rPr>
        <w:t>La finalul unui sezon, participantul pleacă</w:t>
      </w:r>
      <w:r w:rsidR="00D15C0E">
        <w:rPr>
          <w:rFonts w:ascii="Candara" w:hAnsi="Candara"/>
          <w:lang w:val="ro-RO"/>
        </w:rPr>
        <w:t xml:space="preserve"> </w:t>
      </w:r>
      <w:r w:rsidRPr="00510E2B">
        <w:rPr>
          <w:rFonts w:ascii="Candara" w:hAnsi="Candara"/>
          <w:lang w:val="ro-RO"/>
        </w:rPr>
        <w:t>cu un set de instrumente mentale</w:t>
      </w:r>
      <w:r w:rsidR="00D15C0E">
        <w:rPr>
          <w:rFonts w:ascii="Candara" w:hAnsi="Candara"/>
          <w:lang w:val="ro-RO"/>
        </w:rPr>
        <w:t xml:space="preserve">. Pleacă cu </w:t>
      </w:r>
      <w:r w:rsidRPr="00510E2B">
        <w:rPr>
          <w:rFonts w:ascii="Candara" w:hAnsi="Candara"/>
          <w:lang w:val="ro-RO"/>
        </w:rPr>
        <w:t>capacitatea de a evalua realitatea fără panică, de a distinge între semnal și zgomot, de a lua decizii mai clare într-un context incert. Valoarea</w:t>
      </w:r>
      <w:r w:rsidR="00D15C0E">
        <w:rPr>
          <w:rFonts w:ascii="Candara" w:hAnsi="Candara"/>
          <w:lang w:val="ro-RO"/>
        </w:rPr>
        <w:t xml:space="preserve"> programului</w:t>
      </w:r>
      <w:r w:rsidRPr="00510E2B">
        <w:rPr>
          <w:rFonts w:ascii="Candara" w:hAnsi="Candara"/>
          <w:lang w:val="ro-RO"/>
        </w:rPr>
        <w:t xml:space="preserve"> este una cumulativă și profund personală.</w:t>
      </w:r>
    </w:p>
    <w:p w14:paraId="15DA20A0" w14:textId="15D6E609" w:rsidR="0084437F" w:rsidRPr="00510E2B" w:rsidRDefault="0084437F" w:rsidP="0084437F">
      <w:pPr>
        <w:jc w:val="both"/>
        <w:rPr>
          <w:rFonts w:ascii="Candara" w:hAnsi="Candara"/>
          <w:sz w:val="24"/>
          <w:szCs w:val="24"/>
          <w:lang w:val="ro-RO"/>
        </w:rPr>
      </w:pPr>
    </w:p>
    <w:p w14:paraId="6C225DDC" w14:textId="2E109CBE" w:rsidR="0084437F" w:rsidRPr="00D15C0E" w:rsidRDefault="0084437F" w:rsidP="0084437F">
      <w:pPr>
        <w:pStyle w:val="Heading3"/>
        <w:jc w:val="both"/>
        <w:rPr>
          <w:rFonts w:ascii="Candara" w:hAnsi="Candara"/>
          <w:sz w:val="28"/>
          <w:szCs w:val="28"/>
          <w:lang w:val="ro-RO"/>
        </w:rPr>
      </w:pPr>
      <w:r w:rsidRPr="00D15C0E">
        <w:rPr>
          <w:rFonts w:ascii="Candara" w:hAnsi="Candara"/>
          <w:color w:val="244061" w:themeColor="accent1" w:themeShade="80"/>
          <w:sz w:val="28"/>
          <w:szCs w:val="28"/>
          <w:lang w:val="ro-RO"/>
        </w:rPr>
        <w:t xml:space="preserve">5. De ce </w:t>
      </w:r>
      <w:r w:rsidR="00D15C0E">
        <w:rPr>
          <w:rFonts w:ascii="Candara" w:hAnsi="Candara"/>
          <w:color w:val="244061" w:themeColor="accent1" w:themeShade="80"/>
          <w:sz w:val="28"/>
          <w:szCs w:val="28"/>
          <w:lang w:val="ro-RO"/>
        </w:rPr>
        <w:t>Pleiade</w:t>
      </w:r>
      <w:r w:rsidRPr="00D15C0E">
        <w:rPr>
          <w:rFonts w:ascii="Candara" w:hAnsi="Candara"/>
          <w:color w:val="244061" w:themeColor="accent1" w:themeShade="80"/>
          <w:sz w:val="28"/>
          <w:szCs w:val="28"/>
          <w:lang w:val="ro-RO"/>
        </w:rPr>
        <w:t xml:space="preserve"> este </w:t>
      </w:r>
      <w:r w:rsidR="00D15C0E">
        <w:rPr>
          <w:rFonts w:ascii="Candara" w:hAnsi="Candara"/>
          <w:color w:val="244061" w:themeColor="accent1" w:themeShade="80"/>
          <w:sz w:val="28"/>
          <w:szCs w:val="28"/>
          <w:lang w:val="ro-RO"/>
        </w:rPr>
        <w:t xml:space="preserve">un proiect </w:t>
      </w:r>
      <w:r w:rsidRPr="00D15C0E">
        <w:rPr>
          <w:rFonts w:ascii="Candara" w:hAnsi="Candara"/>
          <w:color w:val="244061" w:themeColor="accent1" w:themeShade="80"/>
          <w:sz w:val="28"/>
          <w:szCs w:val="28"/>
          <w:lang w:val="ro-RO"/>
        </w:rPr>
        <w:t>diferit și greu de copiat</w:t>
      </w:r>
      <w:r w:rsidR="00D15C0E">
        <w:rPr>
          <w:rFonts w:ascii="Candara" w:hAnsi="Candara"/>
          <w:color w:val="244061" w:themeColor="accent1" w:themeShade="80"/>
          <w:sz w:val="28"/>
          <w:szCs w:val="28"/>
          <w:lang w:val="ro-RO"/>
        </w:rPr>
        <w:t>?</w:t>
      </w:r>
    </w:p>
    <w:p w14:paraId="7D77A28D" w14:textId="593DCE05" w:rsidR="0084437F" w:rsidRPr="00510E2B" w:rsidRDefault="0084437F" w:rsidP="00D15C0E">
      <w:pPr>
        <w:pStyle w:val="NormalWeb"/>
        <w:ind w:firstLine="720"/>
        <w:jc w:val="both"/>
        <w:rPr>
          <w:rFonts w:ascii="Candara" w:hAnsi="Candara"/>
          <w:lang w:val="ro-RO"/>
        </w:rPr>
      </w:pPr>
      <w:r w:rsidRPr="00510E2B">
        <w:rPr>
          <w:rFonts w:ascii="Candara" w:hAnsi="Candara"/>
          <w:lang w:val="ro-RO"/>
        </w:rPr>
        <w:t xml:space="preserve">Diferența fundamentală a </w:t>
      </w:r>
      <w:r w:rsidR="0042607B">
        <w:rPr>
          <w:rFonts w:ascii="Candara" w:hAnsi="Candara"/>
          <w:lang w:val="ro-RO"/>
        </w:rPr>
        <w:t xml:space="preserve">proiectului </w:t>
      </w:r>
      <w:r w:rsidR="00D15C0E" w:rsidRPr="00D15C0E">
        <w:rPr>
          <w:rFonts w:ascii="Candara" w:hAnsi="Candara"/>
          <w:b/>
          <w:bCs/>
          <w:lang w:val="ro-RO"/>
        </w:rPr>
        <w:t>Pleiade</w:t>
      </w:r>
      <w:r w:rsidRPr="00510E2B">
        <w:rPr>
          <w:rFonts w:ascii="Candara" w:hAnsi="Candara"/>
          <w:lang w:val="ro-RO"/>
        </w:rPr>
        <w:t xml:space="preserve"> </w:t>
      </w:r>
      <w:r w:rsidR="0042607B">
        <w:rPr>
          <w:rFonts w:ascii="Candara" w:hAnsi="Candara"/>
          <w:lang w:val="ro-RO"/>
        </w:rPr>
        <w:t>con</w:t>
      </w:r>
      <w:r w:rsidR="00D15C0E">
        <w:rPr>
          <w:rFonts w:ascii="Candara" w:hAnsi="Candara"/>
          <w:lang w:val="ro-RO"/>
        </w:rPr>
        <w:t>stă</w:t>
      </w:r>
      <w:r w:rsidRPr="00510E2B">
        <w:rPr>
          <w:rFonts w:ascii="Candara" w:hAnsi="Candara"/>
          <w:lang w:val="ro-RO"/>
        </w:rPr>
        <w:t xml:space="preserve"> în coerența dintre conținut, ton și scop. Interdisciplinaritatea</w:t>
      </w:r>
      <w:r w:rsidR="00D15C0E">
        <w:rPr>
          <w:rFonts w:ascii="Candara" w:hAnsi="Candara"/>
          <w:lang w:val="ro-RO"/>
        </w:rPr>
        <w:t xml:space="preserve"> </w:t>
      </w:r>
      <w:r w:rsidRPr="00510E2B">
        <w:rPr>
          <w:rFonts w:ascii="Candara" w:hAnsi="Candara"/>
          <w:lang w:val="ro-RO"/>
        </w:rPr>
        <w:t xml:space="preserve">este </w:t>
      </w:r>
      <w:r w:rsidR="00D15C0E" w:rsidRPr="00510E2B">
        <w:rPr>
          <w:rFonts w:ascii="Candara" w:hAnsi="Candara"/>
          <w:lang w:val="ro-RO"/>
        </w:rPr>
        <w:t xml:space="preserve">structurală </w:t>
      </w:r>
      <w:r w:rsidR="00D15C0E">
        <w:rPr>
          <w:rFonts w:ascii="Candara" w:hAnsi="Candara"/>
          <w:lang w:val="ro-RO"/>
        </w:rPr>
        <w:t xml:space="preserve">nu </w:t>
      </w:r>
      <w:r w:rsidRPr="00510E2B">
        <w:rPr>
          <w:rFonts w:ascii="Candara" w:hAnsi="Candara"/>
          <w:lang w:val="ro-RO"/>
        </w:rPr>
        <w:t>declarativă. Tehnologia, geopolitica,</w:t>
      </w:r>
      <w:r w:rsidR="0042607B">
        <w:rPr>
          <w:rFonts w:ascii="Candara" w:hAnsi="Candara"/>
          <w:lang w:val="ro-RO"/>
        </w:rPr>
        <w:t xml:space="preserve"> intelligence-</w:t>
      </w:r>
      <w:proofErr w:type="spellStart"/>
      <w:r w:rsidR="0042607B">
        <w:rPr>
          <w:rFonts w:ascii="Candara" w:hAnsi="Candara"/>
          <w:lang w:val="ro-RO"/>
        </w:rPr>
        <w:t>ul</w:t>
      </w:r>
      <w:proofErr w:type="spellEnd"/>
      <w:r w:rsidR="0042607B">
        <w:rPr>
          <w:rFonts w:ascii="Candara" w:hAnsi="Candara"/>
          <w:lang w:val="ro-RO"/>
        </w:rPr>
        <w:t>,</w:t>
      </w:r>
      <w:r w:rsidRPr="00510E2B">
        <w:rPr>
          <w:rFonts w:ascii="Candara" w:hAnsi="Candara"/>
          <w:lang w:val="ro-RO"/>
        </w:rPr>
        <w:t xml:space="preserve"> psihologia, filozofia, religia și politologia sunt integrate într-un cadru unitar, fiecare fiind folosită pentru a lumina o dimensiune diferită a aceleiași realități.</w:t>
      </w:r>
    </w:p>
    <w:p w14:paraId="71A3EF22" w14:textId="254541DA" w:rsidR="0084437F" w:rsidRPr="00510E2B" w:rsidRDefault="0084437F" w:rsidP="00D15C0E">
      <w:pPr>
        <w:pStyle w:val="NormalWeb"/>
        <w:ind w:firstLine="720"/>
        <w:jc w:val="both"/>
        <w:rPr>
          <w:rFonts w:ascii="Candara" w:hAnsi="Candara"/>
          <w:lang w:val="ro-RO"/>
        </w:rPr>
      </w:pPr>
      <w:r w:rsidRPr="00510E2B">
        <w:rPr>
          <w:rFonts w:ascii="Candara" w:hAnsi="Candara"/>
          <w:lang w:val="ro-RO"/>
        </w:rPr>
        <w:t>Psihologia ocupă un loc central</w:t>
      </w:r>
      <w:r w:rsidR="00D15C0E">
        <w:rPr>
          <w:rFonts w:ascii="Candara" w:hAnsi="Candara"/>
          <w:lang w:val="ro-RO"/>
        </w:rPr>
        <w:t xml:space="preserve">, </w:t>
      </w:r>
      <w:r w:rsidR="00D15C0E" w:rsidRPr="00510E2B">
        <w:rPr>
          <w:rFonts w:ascii="Candara" w:hAnsi="Candara"/>
          <w:lang w:val="ro-RO"/>
        </w:rPr>
        <w:t>ca știință a reacției umane la incertitudine, putere și schimbare</w:t>
      </w:r>
      <w:r w:rsidR="00D15C0E">
        <w:rPr>
          <w:rFonts w:ascii="Candara" w:hAnsi="Candara"/>
          <w:lang w:val="ro-RO"/>
        </w:rPr>
        <w:t>,</w:t>
      </w:r>
      <w:r w:rsidRPr="00510E2B">
        <w:rPr>
          <w:rFonts w:ascii="Candara" w:hAnsi="Candara"/>
          <w:lang w:val="ro-RO"/>
        </w:rPr>
        <w:t xml:space="preserve"> nu ca formă de terapie sau</w:t>
      </w:r>
      <w:r w:rsidR="00537A57">
        <w:rPr>
          <w:rFonts w:ascii="Candara" w:hAnsi="Candara"/>
          <w:lang w:val="ro-RO"/>
        </w:rPr>
        <w:t xml:space="preserve"> stare de bine</w:t>
      </w:r>
      <w:r w:rsidR="00D15C0E">
        <w:rPr>
          <w:rFonts w:ascii="Candara" w:hAnsi="Candara"/>
          <w:lang w:val="ro-RO"/>
        </w:rPr>
        <w:t>.</w:t>
      </w:r>
      <w:r w:rsidRPr="00510E2B">
        <w:rPr>
          <w:rFonts w:ascii="Candara" w:hAnsi="Candara"/>
          <w:lang w:val="ro-RO"/>
        </w:rPr>
        <w:t xml:space="preserve"> Această abordare permite conectarea lumii externe </w:t>
      </w:r>
      <w:r w:rsidR="00D15C0E">
        <w:rPr>
          <w:rFonts w:ascii="Candara" w:hAnsi="Candara"/>
          <w:lang w:val="ro-RO"/>
        </w:rPr>
        <w:t xml:space="preserve">- </w:t>
      </w:r>
      <w:r w:rsidRPr="00510E2B">
        <w:rPr>
          <w:rFonts w:ascii="Candara" w:hAnsi="Candara"/>
          <w:lang w:val="ro-RO"/>
        </w:rPr>
        <w:t>marcată de accelerare și instabilitate</w:t>
      </w:r>
      <w:r w:rsidR="00D15C0E">
        <w:rPr>
          <w:rFonts w:ascii="Candara" w:hAnsi="Candara"/>
          <w:lang w:val="ro-RO"/>
        </w:rPr>
        <w:t xml:space="preserve"> -</w:t>
      </w:r>
      <w:r w:rsidRPr="00510E2B">
        <w:rPr>
          <w:rFonts w:ascii="Candara" w:hAnsi="Candara"/>
          <w:lang w:val="ro-RO"/>
        </w:rPr>
        <w:t xml:space="preserve"> cu lumea internă a deciziei, identității și sensului. Fără această punte, multe analize rămân corecte, dar sterile.</w:t>
      </w:r>
    </w:p>
    <w:p w14:paraId="3919EB8E" w14:textId="49CEE5FC" w:rsidR="0084437F" w:rsidRPr="00510E2B" w:rsidRDefault="0084437F" w:rsidP="00D15C0E">
      <w:pPr>
        <w:pStyle w:val="NormalWeb"/>
        <w:ind w:firstLine="720"/>
        <w:jc w:val="both"/>
        <w:rPr>
          <w:rFonts w:ascii="Candara" w:hAnsi="Candara"/>
          <w:lang w:val="ro-RO"/>
        </w:rPr>
      </w:pPr>
      <w:r w:rsidRPr="00510E2B">
        <w:rPr>
          <w:rFonts w:ascii="Candara" w:hAnsi="Candara"/>
          <w:lang w:val="ro-RO"/>
        </w:rPr>
        <w:t xml:space="preserve">Un alt element distinctiv este tonul non-ideologic și non-militant. </w:t>
      </w:r>
      <w:r w:rsidR="00D15C0E" w:rsidRPr="00D15C0E">
        <w:rPr>
          <w:rFonts w:ascii="Candara" w:hAnsi="Candara"/>
          <w:b/>
          <w:bCs/>
          <w:lang w:val="ro-RO"/>
        </w:rPr>
        <w:t>Pleiade</w:t>
      </w:r>
      <w:r w:rsidRPr="00510E2B">
        <w:rPr>
          <w:rFonts w:ascii="Candara" w:hAnsi="Candara"/>
          <w:lang w:val="ro-RO"/>
        </w:rPr>
        <w:t xml:space="preserve"> nu  conving</w:t>
      </w:r>
      <w:r w:rsidR="00D15C0E">
        <w:rPr>
          <w:rFonts w:ascii="Candara" w:hAnsi="Candara"/>
          <w:lang w:val="ro-RO"/>
        </w:rPr>
        <w:t>e</w:t>
      </w:r>
      <w:r w:rsidRPr="00510E2B">
        <w:rPr>
          <w:rFonts w:ascii="Candara" w:hAnsi="Candara"/>
          <w:lang w:val="ro-RO"/>
        </w:rPr>
        <w:t>, mobilize</w:t>
      </w:r>
      <w:r w:rsidR="00D15C0E">
        <w:rPr>
          <w:rFonts w:ascii="Candara" w:hAnsi="Candara"/>
          <w:lang w:val="ro-RO"/>
        </w:rPr>
        <w:t>a</w:t>
      </w:r>
      <w:r w:rsidRPr="00510E2B">
        <w:rPr>
          <w:rFonts w:ascii="Candara" w:hAnsi="Candara"/>
          <w:lang w:val="ro-RO"/>
        </w:rPr>
        <w:t>z</w:t>
      </w:r>
      <w:r w:rsidR="00D15C0E">
        <w:rPr>
          <w:rFonts w:ascii="Candara" w:hAnsi="Candara"/>
          <w:lang w:val="ro-RO"/>
        </w:rPr>
        <w:t>ă</w:t>
      </w:r>
      <w:r w:rsidRPr="00510E2B">
        <w:rPr>
          <w:rFonts w:ascii="Candara" w:hAnsi="Candara"/>
          <w:lang w:val="ro-RO"/>
        </w:rPr>
        <w:t xml:space="preserve"> sau</w:t>
      </w:r>
      <w:r w:rsidR="00D15C0E">
        <w:rPr>
          <w:rFonts w:ascii="Candara" w:hAnsi="Candara"/>
          <w:lang w:val="ro-RO"/>
        </w:rPr>
        <w:t xml:space="preserve"> </w:t>
      </w:r>
      <w:r w:rsidRPr="00510E2B">
        <w:rPr>
          <w:rFonts w:ascii="Candara" w:hAnsi="Candara"/>
          <w:lang w:val="ro-RO"/>
        </w:rPr>
        <w:t>polarize</w:t>
      </w:r>
      <w:r w:rsidR="00D15C0E">
        <w:rPr>
          <w:rFonts w:ascii="Candara" w:hAnsi="Candara"/>
          <w:lang w:val="ro-RO"/>
        </w:rPr>
        <w:t>a</w:t>
      </w:r>
      <w:r w:rsidRPr="00510E2B">
        <w:rPr>
          <w:rFonts w:ascii="Candara" w:hAnsi="Candara"/>
          <w:lang w:val="ro-RO"/>
        </w:rPr>
        <w:t>z</w:t>
      </w:r>
      <w:r w:rsidR="00D15C0E">
        <w:rPr>
          <w:rFonts w:ascii="Candara" w:hAnsi="Candara"/>
          <w:lang w:val="ro-RO"/>
        </w:rPr>
        <w:t>ă pe nimeni</w:t>
      </w:r>
      <w:r w:rsidRPr="00510E2B">
        <w:rPr>
          <w:rFonts w:ascii="Candara" w:hAnsi="Candara"/>
          <w:lang w:val="ro-RO"/>
        </w:rPr>
        <w:t xml:space="preserve">. Această neutralitate activă creează un nivel ridicat de încredere și face proiectul atractiv pentru un public divers, dar exigent. </w:t>
      </w:r>
      <w:r w:rsidR="00D15C0E">
        <w:rPr>
          <w:rFonts w:ascii="Candara" w:hAnsi="Candara"/>
          <w:lang w:val="ro-RO"/>
        </w:rPr>
        <w:t>C</w:t>
      </w:r>
      <w:r w:rsidRPr="00510E2B">
        <w:rPr>
          <w:rFonts w:ascii="Candara" w:hAnsi="Candara"/>
          <w:lang w:val="ro-RO"/>
        </w:rPr>
        <w:t>almul și claritatea devin avantaje competitive</w:t>
      </w:r>
      <w:r w:rsidR="00D15C0E">
        <w:rPr>
          <w:rFonts w:ascii="Candara" w:hAnsi="Candara"/>
          <w:lang w:val="ro-RO"/>
        </w:rPr>
        <w:t>, când toată lumea își urlă dreptatea</w:t>
      </w:r>
      <w:r w:rsidRPr="00510E2B">
        <w:rPr>
          <w:rFonts w:ascii="Candara" w:hAnsi="Candara"/>
          <w:lang w:val="ro-RO"/>
        </w:rPr>
        <w:t>.</w:t>
      </w:r>
    </w:p>
    <w:p w14:paraId="326E7855" w14:textId="77777777" w:rsidR="0084437F" w:rsidRPr="00510E2B" w:rsidRDefault="0084437F" w:rsidP="00D15C0E">
      <w:pPr>
        <w:pStyle w:val="NormalWeb"/>
        <w:ind w:firstLine="720"/>
        <w:jc w:val="both"/>
        <w:rPr>
          <w:rFonts w:ascii="Candara" w:hAnsi="Candara"/>
          <w:lang w:val="ro-RO"/>
        </w:rPr>
      </w:pPr>
      <w:r w:rsidRPr="00510E2B">
        <w:rPr>
          <w:rFonts w:ascii="Candara" w:hAnsi="Candara"/>
          <w:lang w:val="ro-RO"/>
        </w:rPr>
        <w:t xml:space="preserve">În plus, formatul fizic, deliberat limitat ca dimensiune, creează profunzime și calitate a interacțiunii. Acest lucru face proiectul dificil de </w:t>
      </w:r>
      <w:proofErr w:type="spellStart"/>
      <w:r w:rsidRPr="00510E2B">
        <w:rPr>
          <w:rFonts w:ascii="Candara" w:hAnsi="Candara"/>
          <w:lang w:val="ro-RO"/>
        </w:rPr>
        <w:t>scalat</w:t>
      </w:r>
      <w:proofErr w:type="spellEnd"/>
      <w:r w:rsidRPr="00510E2B">
        <w:rPr>
          <w:rFonts w:ascii="Candara" w:hAnsi="Candara"/>
          <w:lang w:val="ro-RO"/>
        </w:rPr>
        <w:t xml:space="preserve"> agresiv, dar și greu de replicat fără capital intelectual real și fără o cultură instituțională solidă.</w:t>
      </w:r>
    </w:p>
    <w:p w14:paraId="530B353C" w14:textId="67DFF56B" w:rsidR="0084437F" w:rsidRPr="00510E2B" w:rsidRDefault="0084437F" w:rsidP="0084437F">
      <w:pPr>
        <w:jc w:val="both"/>
        <w:rPr>
          <w:rFonts w:ascii="Candara" w:hAnsi="Candara"/>
          <w:sz w:val="24"/>
          <w:szCs w:val="24"/>
          <w:lang w:val="ro-RO"/>
        </w:rPr>
      </w:pPr>
    </w:p>
    <w:p w14:paraId="7DF7A4E4" w14:textId="77777777" w:rsidR="00130905" w:rsidRDefault="00130905" w:rsidP="0084437F">
      <w:pPr>
        <w:pStyle w:val="Heading3"/>
        <w:jc w:val="both"/>
        <w:rPr>
          <w:rFonts w:ascii="Candara" w:hAnsi="Candara"/>
          <w:color w:val="244061" w:themeColor="accent1" w:themeShade="80"/>
          <w:sz w:val="28"/>
          <w:szCs w:val="28"/>
          <w:lang w:val="ro-RO"/>
        </w:rPr>
      </w:pPr>
    </w:p>
    <w:p w14:paraId="10A0E3E7" w14:textId="77777777" w:rsidR="00130905" w:rsidRDefault="00130905" w:rsidP="0084437F">
      <w:pPr>
        <w:pStyle w:val="Heading3"/>
        <w:jc w:val="both"/>
        <w:rPr>
          <w:rFonts w:ascii="Candara" w:hAnsi="Candara"/>
          <w:color w:val="244061" w:themeColor="accent1" w:themeShade="80"/>
          <w:sz w:val="28"/>
          <w:szCs w:val="28"/>
          <w:lang w:val="ro-RO"/>
        </w:rPr>
      </w:pPr>
    </w:p>
    <w:p w14:paraId="70062F43" w14:textId="207DAEA0" w:rsidR="0084437F" w:rsidRPr="00D15C0E" w:rsidRDefault="0084437F" w:rsidP="0084437F">
      <w:pPr>
        <w:pStyle w:val="Heading3"/>
        <w:jc w:val="both"/>
        <w:rPr>
          <w:rFonts w:ascii="Candara" w:hAnsi="Candara"/>
          <w:color w:val="244061" w:themeColor="accent1" w:themeShade="80"/>
          <w:sz w:val="28"/>
          <w:szCs w:val="28"/>
          <w:lang w:val="ro-RO"/>
        </w:rPr>
      </w:pPr>
      <w:r w:rsidRPr="00D15C0E">
        <w:rPr>
          <w:rFonts w:ascii="Candara" w:hAnsi="Candara"/>
          <w:color w:val="244061" w:themeColor="accent1" w:themeShade="80"/>
          <w:sz w:val="28"/>
          <w:szCs w:val="28"/>
          <w:lang w:val="ro-RO"/>
        </w:rPr>
        <w:t>6. Cum se susține economic proiectul</w:t>
      </w:r>
      <w:r w:rsidR="00D15C0E">
        <w:rPr>
          <w:rFonts w:ascii="Candara" w:hAnsi="Candara"/>
          <w:color w:val="244061" w:themeColor="accent1" w:themeShade="80"/>
          <w:sz w:val="28"/>
          <w:szCs w:val="28"/>
          <w:lang w:val="ro-RO"/>
        </w:rPr>
        <w:t>?</w:t>
      </w:r>
    </w:p>
    <w:p w14:paraId="38500FD5" w14:textId="7922D5C3" w:rsidR="0084437F" w:rsidRPr="00510E2B" w:rsidRDefault="0084437F" w:rsidP="00D15C0E">
      <w:pPr>
        <w:pStyle w:val="NormalWeb"/>
        <w:ind w:firstLine="720"/>
        <w:jc w:val="both"/>
        <w:rPr>
          <w:rFonts w:ascii="Candara" w:hAnsi="Candara"/>
          <w:lang w:val="ro-RO"/>
        </w:rPr>
      </w:pPr>
      <w:r w:rsidRPr="00510E2B">
        <w:rPr>
          <w:rFonts w:ascii="Candara" w:hAnsi="Candara"/>
          <w:lang w:val="ro-RO"/>
        </w:rPr>
        <w:t>Sustenabilitatea economică a</w:t>
      </w:r>
      <w:r w:rsidR="00D15C0E">
        <w:rPr>
          <w:rFonts w:ascii="Candara" w:hAnsi="Candara"/>
          <w:lang w:val="ro-RO"/>
        </w:rPr>
        <w:t xml:space="preserve"> </w:t>
      </w:r>
      <w:r w:rsidR="00D15C0E" w:rsidRPr="00D15C0E">
        <w:rPr>
          <w:rFonts w:ascii="Candara" w:hAnsi="Candara"/>
          <w:b/>
          <w:bCs/>
          <w:lang w:val="ro-RO"/>
        </w:rPr>
        <w:t>Pleiade</w:t>
      </w:r>
      <w:r w:rsidRPr="00510E2B">
        <w:rPr>
          <w:rFonts w:ascii="Candara" w:hAnsi="Candara"/>
          <w:lang w:val="ro-RO"/>
        </w:rPr>
        <w:t xml:space="preserve"> este construită pe un model de valoare, nu de volum. Proiectul</w:t>
      </w:r>
      <w:r w:rsidR="00D15C0E">
        <w:rPr>
          <w:rFonts w:ascii="Candara" w:hAnsi="Candara"/>
          <w:lang w:val="ro-RO"/>
        </w:rPr>
        <w:t xml:space="preserve"> urmărește</w:t>
      </w:r>
      <w:r w:rsidRPr="00510E2B">
        <w:rPr>
          <w:rFonts w:ascii="Candara" w:hAnsi="Candara"/>
          <w:lang w:val="ro-RO"/>
        </w:rPr>
        <w:t xml:space="preserve"> consolidarea unei reputații intelectuale care generează venit în mod natural și progresiv. Grupurile mici, sezoanele limitate și selecția atentă a participanților</w:t>
      </w:r>
      <w:r w:rsidR="00AA2C7A">
        <w:rPr>
          <w:rFonts w:ascii="Candara" w:hAnsi="Candara"/>
          <w:lang w:val="ro-RO"/>
        </w:rPr>
        <w:t xml:space="preserve"> </w:t>
      </w:r>
      <w:r w:rsidRPr="00510E2B">
        <w:rPr>
          <w:rFonts w:ascii="Candara" w:hAnsi="Candara"/>
          <w:lang w:val="ro-RO"/>
        </w:rPr>
        <w:t>sunt elemente deliberate ale modelului de funcționare.</w:t>
      </w:r>
    </w:p>
    <w:p w14:paraId="2D007992" w14:textId="6F5F2D75" w:rsidR="00AA2C7A" w:rsidRDefault="0084437F" w:rsidP="00AA2C7A">
      <w:pPr>
        <w:pStyle w:val="NormalWeb"/>
        <w:ind w:firstLine="720"/>
        <w:jc w:val="both"/>
        <w:rPr>
          <w:rFonts w:ascii="Candara" w:hAnsi="Candara"/>
          <w:lang w:val="ro-RO"/>
        </w:rPr>
      </w:pPr>
      <w:r w:rsidRPr="00510E2B">
        <w:rPr>
          <w:rFonts w:ascii="Candara" w:hAnsi="Candara"/>
          <w:lang w:val="ro-RO"/>
        </w:rPr>
        <w:t xml:space="preserve">Principala sursă de venit o reprezintă participarea la programul sezonier, care include accesul la întâlnirile fizice și la platforma online. Acest model este completat de un sistem de </w:t>
      </w:r>
      <w:proofErr w:type="spellStart"/>
      <w:r w:rsidRPr="00537A57">
        <w:rPr>
          <w:rFonts w:ascii="Candara" w:hAnsi="Candara"/>
          <w:i/>
          <w:iCs/>
          <w:lang w:val="ro-RO"/>
        </w:rPr>
        <w:t>membership</w:t>
      </w:r>
      <w:proofErr w:type="spellEnd"/>
      <w:r w:rsidRPr="00510E2B">
        <w:rPr>
          <w:rFonts w:ascii="Candara" w:hAnsi="Candara"/>
          <w:lang w:val="ro-RO"/>
        </w:rPr>
        <w:t xml:space="preserve"> anual, destinat celor care doresc continuitate, acces extins la conținut și participare la întâlniri speciale. În paralel, </w:t>
      </w:r>
      <w:r w:rsidR="00AA2C7A">
        <w:rPr>
          <w:rFonts w:ascii="Candara" w:hAnsi="Candara"/>
          <w:lang w:val="ro-RO"/>
        </w:rPr>
        <w:t xml:space="preserve">Pleiade </w:t>
      </w:r>
      <w:r w:rsidRPr="00510E2B">
        <w:rPr>
          <w:rFonts w:ascii="Candara" w:hAnsi="Candara"/>
          <w:lang w:val="ro-RO"/>
        </w:rPr>
        <w:t>poate dezvolta programe dedicate pentru organizații și instituții care caută formate de reflecție strategică pentru echipele lor.</w:t>
      </w:r>
    </w:p>
    <w:p w14:paraId="3BD2672B" w14:textId="77777777" w:rsidR="00AA2C7A" w:rsidRDefault="0084437F" w:rsidP="00AA2C7A">
      <w:pPr>
        <w:pStyle w:val="NormalWeb"/>
        <w:ind w:firstLine="720"/>
        <w:jc w:val="both"/>
        <w:rPr>
          <w:rFonts w:ascii="Candara" w:hAnsi="Candara"/>
          <w:lang w:val="ro-RO"/>
        </w:rPr>
      </w:pPr>
      <w:r w:rsidRPr="00510E2B">
        <w:rPr>
          <w:rFonts w:ascii="Candara" w:hAnsi="Candara"/>
          <w:lang w:val="ro-RO"/>
        </w:rPr>
        <w:t>Modelul financiar este gândit astfel încât să permită o creștere lentă și controlată, fără presiunea unor obiective de expansiune care ar dilua conținutul.</w:t>
      </w:r>
    </w:p>
    <w:p w14:paraId="449FA388" w14:textId="3FEEAA6F" w:rsidR="0084437F" w:rsidRPr="00510E2B" w:rsidRDefault="0084437F" w:rsidP="00AA2C7A">
      <w:pPr>
        <w:pStyle w:val="NormalWeb"/>
        <w:ind w:firstLine="720"/>
        <w:jc w:val="both"/>
        <w:rPr>
          <w:rFonts w:ascii="Candara" w:hAnsi="Candara"/>
          <w:lang w:val="ro-RO"/>
        </w:rPr>
      </w:pPr>
      <w:r w:rsidRPr="00510E2B">
        <w:rPr>
          <w:rFonts w:ascii="Candara" w:hAnsi="Candara"/>
          <w:lang w:val="ro-RO"/>
        </w:rPr>
        <w:t>Reputația, recomandările personale și parteneriatele instituționale joacă un rol mai important decât marketingul agresiv. În timp, acest tip de capital simbolic devine principalul generator de sustenabilitate.</w:t>
      </w:r>
    </w:p>
    <w:p w14:paraId="3B51753E" w14:textId="0243AA1C" w:rsidR="0084437F" w:rsidRPr="00AA2C7A" w:rsidRDefault="0084437F" w:rsidP="0084437F">
      <w:pPr>
        <w:jc w:val="both"/>
        <w:rPr>
          <w:rFonts w:ascii="Candara" w:hAnsi="Candara"/>
          <w:b/>
          <w:bCs/>
          <w:color w:val="244061" w:themeColor="accent1" w:themeShade="80"/>
          <w:sz w:val="28"/>
          <w:szCs w:val="28"/>
          <w:lang w:val="ro-RO"/>
        </w:rPr>
      </w:pPr>
      <w:r w:rsidRPr="00AA2C7A">
        <w:rPr>
          <w:rFonts w:ascii="Candara" w:hAnsi="Candara"/>
          <w:b/>
          <w:bCs/>
          <w:color w:val="244061" w:themeColor="accent1" w:themeShade="80"/>
          <w:sz w:val="28"/>
          <w:szCs w:val="28"/>
          <w:lang w:val="ro-RO"/>
        </w:rPr>
        <w:t>7. Structura de costuri și realism</w:t>
      </w:r>
      <w:r w:rsidR="00AA2C7A">
        <w:rPr>
          <w:rFonts w:ascii="Candara" w:hAnsi="Candara"/>
          <w:b/>
          <w:bCs/>
          <w:color w:val="244061" w:themeColor="accent1" w:themeShade="80"/>
          <w:sz w:val="28"/>
          <w:szCs w:val="28"/>
          <w:lang w:val="ro-RO"/>
        </w:rPr>
        <w:t>ul</w:t>
      </w:r>
      <w:r w:rsidRPr="00AA2C7A">
        <w:rPr>
          <w:rFonts w:ascii="Candara" w:hAnsi="Candara"/>
          <w:b/>
          <w:bCs/>
          <w:color w:val="244061" w:themeColor="accent1" w:themeShade="80"/>
          <w:sz w:val="28"/>
          <w:szCs w:val="28"/>
          <w:lang w:val="ro-RO"/>
        </w:rPr>
        <w:t xml:space="preserve"> operațional</w:t>
      </w:r>
    </w:p>
    <w:p w14:paraId="3F0BA763" w14:textId="5D7CDDF7" w:rsidR="0084437F" w:rsidRPr="00510E2B" w:rsidRDefault="00AA2C7A" w:rsidP="00AA2C7A">
      <w:pPr>
        <w:ind w:firstLine="720"/>
        <w:jc w:val="both"/>
        <w:rPr>
          <w:rFonts w:ascii="Candara" w:hAnsi="Candara"/>
          <w:sz w:val="24"/>
          <w:szCs w:val="24"/>
          <w:lang w:val="ro-RO"/>
        </w:rPr>
      </w:pPr>
      <w:r w:rsidRPr="00AA2C7A">
        <w:rPr>
          <w:rFonts w:ascii="Candara" w:hAnsi="Candara"/>
          <w:b/>
          <w:bCs/>
          <w:sz w:val="24"/>
          <w:szCs w:val="24"/>
          <w:lang w:val="ro-RO"/>
        </w:rPr>
        <w:t>Pleiade</w:t>
      </w:r>
      <w:r w:rsidR="0084437F" w:rsidRPr="00510E2B">
        <w:rPr>
          <w:rFonts w:ascii="Candara" w:hAnsi="Candara"/>
          <w:sz w:val="24"/>
          <w:szCs w:val="24"/>
          <w:lang w:val="ro-RO"/>
        </w:rPr>
        <w:t xml:space="preserve"> este conceput ca un proiect cu infrastructură ușoară și capital intelectual ridicat. </w:t>
      </w:r>
      <w:r>
        <w:rPr>
          <w:rFonts w:ascii="Candara" w:hAnsi="Candara"/>
          <w:sz w:val="24"/>
          <w:szCs w:val="24"/>
          <w:lang w:val="ro-RO"/>
        </w:rPr>
        <w:t>S</w:t>
      </w:r>
      <w:r w:rsidR="0084437F" w:rsidRPr="00510E2B">
        <w:rPr>
          <w:rFonts w:ascii="Candara" w:hAnsi="Candara"/>
          <w:sz w:val="24"/>
          <w:szCs w:val="24"/>
          <w:lang w:val="ro-RO"/>
        </w:rPr>
        <w:t xml:space="preserve">e bazează </w:t>
      </w:r>
      <w:r w:rsidRPr="00510E2B">
        <w:rPr>
          <w:rFonts w:ascii="Candara" w:hAnsi="Candara"/>
          <w:sz w:val="24"/>
          <w:szCs w:val="24"/>
          <w:lang w:val="ro-RO"/>
        </w:rPr>
        <w:t xml:space="preserve">pe organizarea atentă a unor resurse deja existente: expertiză, timp, atenție și reputație </w:t>
      </w:r>
      <w:r>
        <w:rPr>
          <w:rFonts w:ascii="Candara" w:hAnsi="Candara"/>
          <w:sz w:val="24"/>
          <w:szCs w:val="24"/>
          <w:lang w:val="ro-RO"/>
        </w:rPr>
        <w:t xml:space="preserve">nu </w:t>
      </w:r>
      <w:r w:rsidR="0084437F" w:rsidRPr="00510E2B">
        <w:rPr>
          <w:rFonts w:ascii="Candara" w:hAnsi="Candara"/>
          <w:sz w:val="24"/>
          <w:szCs w:val="24"/>
          <w:lang w:val="ro-RO"/>
        </w:rPr>
        <w:t>pe investiții mari în spații permanente, echipamente sau tehnologie complexă, ci. Această structură permite un control bun al costurilor și o adaptare rapidă la context.</w:t>
      </w:r>
    </w:p>
    <w:p w14:paraId="3D214EF7" w14:textId="77777777" w:rsidR="0084437F" w:rsidRPr="00510E2B" w:rsidRDefault="0084437F" w:rsidP="00AA2C7A">
      <w:pPr>
        <w:ind w:firstLine="720"/>
        <w:jc w:val="both"/>
        <w:rPr>
          <w:rFonts w:ascii="Candara" w:hAnsi="Candara"/>
          <w:sz w:val="24"/>
          <w:szCs w:val="24"/>
          <w:lang w:val="ro-RO"/>
        </w:rPr>
      </w:pPr>
      <w:r w:rsidRPr="00510E2B">
        <w:rPr>
          <w:rFonts w:ascii="Candara" w:hAnsi="Candara"/>
          <w:sz w:val="24"/>
          <w:szCs w:val="24"/>
          <w:lang w:val="ro-RO"/>
        </w:rPr>
        <w:t>Costurile principale sunt legate de organizarea întâlnirilor fizice, remunerarea facilitatorilor și invitaților, coordonarea editorială și mentenanța platformei online. Acestea sunt, în mare parte, costuri variabile, corelate direct cu numărul de sezoane și de participanți. Proiectul evită încărcarea cu cheltuieli fixe care ar crea presiune financiară artificială și ar forța creșterea rapidă.</w:t>
      </w:r>
    </w:p>
    <w:p w14:paraId="372F9A5A" w14:textId="77777777" w:rsidR="00130905" w:rsidRDefault="0084437F" w:rsidP="00AA2C7A">
      <w:pPr>
        <w:ind w:firstLine="720"/>
        <w:jc w:val="both"/>
        <w:rPr>
          <w:rFonts w:ascii="Candara" w:hAnsi="Candara"/>
          <w:sz w:val="24"/>
          <w:szCs w:val="24"/>
          <w:lang w:val="ro-RO"/>
        </w:rPr>
      </w:pPr>
      <w:r w:rsidRPr="00510E2B">
        <w:rPr>
          <w:rFonts w:ascii="Candara" w:hAnsi="Candara"/>
          <w:sz w:val="24"/>
          <w:szCs w:val="24"/>
          <w:lang w:val="ro-RO"/>
        </w:rPr>
        <w:t>Această abordare operațională permite</w:t>
      </w:r>
      <w:r w:rsidR="00AA2C7A">
        <w:rPr>
          <w:rFonts w:ascii="Candara" w:hAnsi="Candara"/>
          <w:sz w:val="24"/>
          <w:szCs w:val="24"/>
          <w:lang w:val="ro-RO"/>
        </w:rPr>
        <w:t xml:space="preserve"> </w:t>
      </w:r>
      <w:r w:rsidR="00AA2C7A" w:rsidRPr="00AA2C7A">
        <w:rPr>
          <w:rFonts w:ascii="Candara" w:hAnsi="Candara"/>
          <w:b/>
          <w:bCs/>
          <w:sz w:val="24"/>
          <w:szCs w:val="24"/>
          <w:lang w:val="ro-RO"/>
        </w:rPr>
        <w:t xml:space="preserve">Pleiade </w:t>
      </w:r>
      <w:r w:rsidRPr="00510E2B">
        <w:rPr>
          <w:rFonts w:ascii="Candara" w:hAnsi="Candara"/>
          <w:sz w:val="24"/>
          <w:szCs w:val="24"/>
          <w:lang w:val="ro-RO"/>
        </w:rPr>
        <w:t xml:space="preserve">să funcționeze sustenabil chiar și la dimensiuni reduse, să testeze formate, să ajusteze conținutul și să învețe din </w:t>
      </w:r>
    </w:p>
    <w:p w14:paraId="3CE9427D" w14:textId="77777777" w:rsidR="00130905" w:rsidRDefault="00130905" w:rsidP="00AA2C7A">
      <w:pPr>
        <w:ind w:firstLine="720"/>
        <w:jc w:val="both"/>
        <w:rPr>
          <w:rFonts w:ascii="Candara" w:hAnsi="Candara"/>
          <w:sz w:val="24"/>
          <w:szCs w:val="24"/>
          <w:lang w:val="ro-RO"/>
        </w:rPr>
      </w:pPr>
    </w:p>
    <w:p w14:paraId="6DDF8CA9" w14:textId="77777777" w:rsidR="00130905" w:rsidRDefault="00130905" w:rsidP="00AA2C7A">
      <w:pPr>
        <w:ind w:firstLine="720"/>
        <w:jc w:val="both"/>
        <w:rPr>
          <w:rFonts w:ascii="Candara" w:hAnsi="Candara"/>
          <w:sz w:val="24"/>
          <w:szCs w:val="24"/>
          <w:lang w:val="ro-RO"/>
        </w:rPr>
      </w:pPr>
    </w:p>
    <w:p w14:paraId="674EFFD9" w14:textId="77777777" w:rsidR="00130905" w:rsidRDefault="00130905" w:rsidP="00AA2C7A">
      <w:pPr>
        <w:ind w:firstLine="720"/>
        <w:jc w:val="both"/>
        <w:rPr>
          <w:rFonts w:ascii="Candara" w:hAnsi="Candara"/>
          <w:sz w:val="24"/>
          <w:szCs w:val="24"/>
          <w:lang w:val="ro-RO"/>
        </w:rPr>
      </w:pPr>
    </w:p>
    <w:p w14:paraId="2B4B93E5" w14:textId="009E12BC" w:rsidR="0084437F" w:rsidRPr="00510E2B" w:rsidRDefault="0084437F" w:rsidP="00130905">
      <w:pPr>
        <w:jc w:val="both"/>
        <w:rPr>
          <w:rFonts w:ascii="Candara" w:hAnsi="Candara"/>
          <w:sz w:val="24"/>
          <w:szCs w:val="24"/>
          <w:lang w:val="ro-RO"/>
        </w:rPr>
      </w:pPr>
      <w:r w:rsidRPr="00510E2B">
        <w:rPr>
          <w:rFonts w:ascii="Candara" w:hAnsi="Candara"/>
          <w:sz w:val="24"/>
          <w:szCs w:val="24"/>
          <w:lang w:val="ro-RO"/>
        </w:rPr>
        <w:t>fiecare sezon fără riscuri structurale majore. Realismul financiar este</w:t>
      </w:r>
      <w:r w:rsidR="00AA2C7A">
        <w:rPr>
          <w:rFonts w:ascii="Candara" w:hAnsi="Candara"/>
          <w:sz w:val="24"/>
          <w:szCs w:val="24"/>
          <w:lang w:val="ro-RO"/>
        </w:rPr>
        <w:t xml:space="preserve"> </w:t>
      </w:r>
      <w:r w:rsidRPr="00510E2B">
        <w:rPr>
          <w:rFonts w:ascii="Candara" w:hAnsi="Candara"/>
          <w:sz w:val="24"/>
          <w:szCs w:val="24"/>
          <w:lang w:val="ro-RO"/>
        </w:rPr>
        <w:t>o condiție a independenței intelectuale.</w:t>
      </w:r>
    </w:p>
    <w:p w14:paraId="0D757197" w14:textId="77777777" w:rsidR="0084437F" w:rsidRPr="00AA2C7A" w:rsidRDefault="0084437F" w:rsidP="0084437F">
      <w:pPr>
        <w:jc w:val="both"/>
        <w:rPr>
          <w:rFonts w:ascii="Candara" w:hAnsi="Candara"/>
          <w:b/>
          <w:bCs/>
          <w:color w:val="244061" w:themeColor="accent1" w:themeShade="80"/>
          <w:sz w:val="28"/>
          <w:szCs w:val="28"/>
          <w:lang w:val="ro-RO"/>
        </w:rPr>
      </w:pPr>
      <w:r w:rsidRPr="00AA2C7A">
        <w:rPr>
          <w:rFonts w:ascii="Candara" w:hAnsi="Candara"/>
          <w:b/>
          <w:bCs/>
          <w:color w:val="244061" w:themeColor="accent1" w:themeShade="80"/>
          <w:sz w:val="28"/>
          <w:szCs w:val="28"/>
          <w:lang w:val="ro-RO"/>
        </w:rPr>
        <w:t>8. Creștere și scalare fără diluare</w:t>
      </w:r>
    </w:p>
    <w:p w14:paraId="6D936693" w14:textId="05BC00EE" w:rsidR="0084437F" w:rsidRPr="00510E2B" w:rsidRDefault="00AA2C7A" w:rsidP="004F09AF">
      <w:pPr>
        <w:ind w:firstLine="720"/>
        <w:jc w:val="both"/>
        <w:rPr>
          <w:rFonts w:ascii="Candara" w:hAnsi="Candara"/>
          <w:sz w:val="24"/>
          <w:szCs w:val="24"/>
          <w:lang w:val="ro-RO"/>
        </w:rPr>
      </w:pPr>
      <w:r w:rsidRPr="00AA2C7A">
        <w:rPr>
          <w:rFonts w:ascii="Candara" w:hAnsi="Candara"/>
          <w:b/>
          <w:bCs/>
          <w:sz w:val="24"/>
          <w:szCs w:val="24"/>
          <w:lang w:val="ro-RO"/>
        </w:rPr>
        <w:t>Pleiade</w:t>
      </w:r>
      <w:r w:rsidR="0084437F" w:rsidRPr="00510E2B">
        <w:rPr>
          <w:rFonts w:ascii="Candara" w:hAnsi="Candara"/>
          <w:sz w:val="24"/>
          <w:szCs w:val="24"/>
          <w:lang w:val="ro-RO"/>
        </w:rPr>
        <w:t xml:space="preserve"> este gândit ca un proiect </w:t>
      </w:r>
      <w:r>
        <w:rPr>
          <w:rFonts w:ascii="Candara" w:hAnsi="Candara"/>
          <w:sz w:val="24"/>
          <w:szCs w:val="24"/>
          <w:lang w:val="ro-RO"/>
        </w:rPr>
        <w:t>care</w:t>
      </w:r>
      <w:r w:rsidRPr="00510E2B">
        <w:rPr>
          <w:rFonts w:ascii="Candara" w:hAnsi="Candara"/>
          <w:sz w:val="24"/>
          <w:szCs w:val="24"/>
          <w:lang w:val="ro-RO"/>
        </w:rPr>
        <w:t xml:space="preserve"> trebuie să </w:t>
      </w:r>
      <w:r>
        <w:rPr>
          <w:rFonts w:ascii="Candara" w:hAnsi="Candara"/>
          <w:sz w:val="24"/>
          <w:szCs w:val="24"/>
          <w:lang w:val="ro-RO"/>
        </w:rPr>
        <w:t xml:space="preserve">câștige relevanță, nu </w:t>
      </w:r>
      <w:r w:rsidR="0084437F" w:rsidRPr="00510E2B">
        <w:rPr>
          <w:rFonts w:ascii="Candara" w:hAnsi="Candara"/>
          <w:sz w:val="24"/>
          <w:szCs w:val="24"/>
          <w:lang w:val="ro-RO"/>
        </w:rPr>
        <w:t>care trebuie să crească rapid. Extinderea este o consecință a relevanței. Creșterea se face prin consolidarea calității experienței, nu prin multiplicarea numărului de participanți.</w:t>
      </w:r>
    </w:p>
    <w:p w14:paraId="4AD3027F" w14:textId="2084FF0B" w:rsidR="0084437F" w:rsidRPr="00510E2B" w:rsidRDefault="0084437F" w:rsidP="00AA2C7A">
      <w:pPr>
        <w:ind w:firstLine="720"/>
        <w:jc w:val="both"/>
        <w:rPr>
          <w:rFonts w:ascii="Candara" w:hAnsi="Candara"/>
          <w:sz w:val="24"/>
          <w:szCs w:val="24"/>
          <w:lang w:val="ro-RO"/>
        </w:rPr>
      </w:pPr>
      <w:r w:rsidRPr="00510E2B">
        <w:rPr>
          <w:rFonts w:ascii="Candara" w:hAnsi="Candara"/>
          <w:sz w:val="24"/>
          <w:szCs w:val="24"/>
          <w:lang w:val="ro-RO"/>
        </w:rPr>
        <w:t>Scalarea este posibilă în mai multe forme controlate</w:t>
      </w:r>
      <w:r w:rsidR="004F09AF">
        <w:rPr>
          <w:rFonts w:ascii="Candara" w:hAnsi="Candara"/>
          <w:sz w:val="24"/>
          <w:szCs w:val="24"/>
          <w:lang w:val="ro-RO"/>
        </w:rPr>
        <w:t>. D</w:t>
      </w:r>
      <w:r w:rsidRPr="00510E2B">
        <w:rPr>
          <w:rFonts w:ascii="Candara" w:hAnsi="Candara"/>
          <w:sz w:val="24"/>
          <w:szCs w:val="24"/>
          <w:lang w:val="ro-RO"/>
        </w:rPr>
        <w:t>eschiderea de ediții în alte orașe, dezvoltarea unor sezoane tematice, adaptarea conținutului pentru contexte instituționale sau, pe termen mai lung, extinderea internațională prin programe în limba engleză. Toate aceste direcții sunt gândite modular, astfel încât fiecare pas să poată fi evaluat înainte de a fi permanentizat.</w:t>
      </w:r>
    </w:p>
    <w:p w14:paraId="1C13ADF6" w14:textId="49AD0863" w:rsidR="0084437F" w:rsidRPr="00510E2B" w:rsidRDefault="0084437F" w:rsidP="00AA2C7A">
      <w:pPr>
        <w:ind w:firstLine="720"/>
        <w:jc w:val="both"/>
        <w:rPr>
          <w:rFonts w:ascii="Candara" w:hAnsi="Candara"/>
          <w:sz w:val="24"/>
          <w:szCs w:val="24"/>
          <w:lang w:val="ro-RO"/>
        </w:rPr>
      </w:pPr>
      <w:r w:rsidRPr="00510E2B">
        <w:rPr>
          <w:rFonts w:ascii="Candara" w:hAnsi="Candara"/>
          <w:sz w:val="24"/>
          <w:szCs w:val="24"/>
          <w:lang w:val="ro-RO"/>
        </w:rPr>
        <w:t xml:space="preserve">Un principiu central al proiectului este evitarea diluării culturii instituționale. </w:t>
      </w:r>
      <w:r w:rsidR="00AA2C7A" w:rsidRPr="00AA2C7A">
        <w:rPr>
          <w:rFonts w:ascii="Candara" w:hAnsi="Candara"/>
          <w:b/>
          <w:bCs/>
          <w:sz w:val="24"/>
          <w:szCs w:val="24"/>
          <w:lang w:val="ro-RO"/>
        </w:rPr>
        <w:t>Pleiade</w:t>
      </w:r>
      <w:r w:rsidR="00AA2C7A">
        <w:rPr>
          <w:rFonts w:ascii="Candara" w:hAnsi="Candara"/>
          <w:sz w:val="24"/>
          <w:szCs w:val="24"/>
          <w:lang w:val="ro-RO"/>
        </w:rPr>
        <w:t xml:space="preserve"> </w:t>
      </w:r>
      <w:r w:rsidRPr="00510E2B">
        <w:rPr>
          <w:rFonts w:ascii="Candara" w:hAnsi="Candara"/>
          <w:sz w:val="24"/>
          <w:szCs w:val="24"/>
          <w:lang w:val="ro-RO"/>
        </w:rPr>
        <w:t>preferă să rămână un reper de calitate pentru un public selectiv, decât să devină un produs generic accesibil oricui. Această alegere limitează creșterea numerică, dar întărește valoarea simbolică și durabilitatea proiectului.</w:t>
      </w:r>
    </w:p>
    <w:p w14:paraId="3A057874" w14:textId="53AD84B9" w:rsidR="0084437F" w:rsidRPr="00510E2B" w:rsidRDefault="0084437F" w:rsidP="0084437F">
      <w:pPr>
        <w:jc w:val="both"/>
        <w:rPr>
          <w:rFonts w:ascii="Candara" w:hAnsi="Candara"/>
          <w:sz w:val="24"/>
          <w:szCs w:val="24"/>
          <w:lang w:val="ro-RO"/>
        </w:rPr>
      </w:pPr>
    </w:p>
    <w:p w14:paraId="7EEADBEB" w14:textId="77777777" w:rsidR="0084437F" w:rsidRPr="00AA2C7A" w:rsidRDefault="0084437F" w:rsidP="0084437F">
      <w:pPr>
        <w:jc w:val="both"/>
        <w:rPr>
          <w:rFonts w:ascii="Candara" w:hAnsi="Candara"/>
          <w:b/>
          <w:bCs/>
          <w:color w:val="244061" w:themeColor="accent1" w:themeShade="80"/>
          <w:sz w:val="28"/>
          <w:szCs w:val="28"/>
          <w:lang w:val="ro-RO"/>
        </w:rPr>
      </w:pPr>
      <w:r w:rsidRPr="00AA2C7A">
        <w:rPr>
          <w:rFonts w:ascii="Candara" w:hAnsi="Candara"/>
          <w:b/>
          <w:bCs/>
          <w:color w:val="244061" w:themeColor="accent1" w:themeShade="80"/>
          <w:sz w:val="28"/>
          <w:szCs w:val="28"/>
          <w:lang w:val="ro-RO"/>
        </w:rPr>
        <w:t>9. Riscuri reale și mecanisme de corecție</w:t>
      </w:r>
    </w:p>
    <w:p w14:paraId="1303C826" w14:textId="1BA7EC8B" w:rsidR="0084437F" w:rsidRPr="00510E2B" w:rsidRDefault="0084437F" w:rsidP="00AA2C7A">
      <w:pPr>
        <w:ind w:firstLine="720"/>
        <w:jc w:val="both"/>
        <w:rPr>
          <w:rFonts w:ascii="Candara" w:hAnsi="Candara"/>
          <w:sz w:val="24"/>
          <w:szCs w:val="24"/>
          <w:lang w:val="ro-RO"/>
        </w:rPr>
      </w:pPr>
      <w:r w:rsidRPr="00510E2B">
        <w:rPr>
          <w:rFonts w:ascii="Candara" w:hAnsi="Candara"/>
          <w:sz w:val="24"/>
          <w:szCs w:val="24"/>
          <w:lang w:val="ro-RO"/>
        </w:rPr>
        <w:t xml:space="preserve">Ca orice proiect care operează într-un spațiu intelectual și public sensibil, </w:t>
      </w:r>
      <w:r w:rsidR="00AA2C7A" w:rsidRPr="00AA2C7A">
        <w:rPr>
          <w:rFonts w:ascii="Candara" w:hAnsi="Candara"/>
          <w:b/>
          <w:bCs/>
          <w:sz w:val="24"/>
          <w:szCs w:val="24"/>
          <w:lang w:val="ro-RO"/>
        </w:rPr>
        <w:t>Pleiade</w:t>
      </w:r>
      <w:r w:rsidRPr="00510E2B">
        <w:rPr>
          <w:rFonts w:ascii="Candara" w:hAnsi="Candara"/>
          <w:sz w:val="24"/>
          <w:szCs w:val="24"/>
          <w:lang w:val="ro-RO"/>
        </w:rPr>
        <w:t xml:space="preserve"> expus unor riscuri specifice. Unul dintre acestea este percepția</w:t>
      </w:r>
      <w:r w:rsidR="00AA2C7A">
        <w:rPr>
          <w:rFonts w:ascii="Candara" w:hAnsi="Candara"/>
          <w:sz w:val="24"/>
          <w:szCs w:val="24"/>
          <w:lang w:val="ro-RO"/>
        </w:rPr>
        <w:t>. Ar putea fi perceput ca prea</w:t>
      </w:r>
      <w:r w:rsidRPr="00510E2B">
        <w:rPr>
          <w:rFonts w:ascii="Candara" w:hAnsi="Candara"/>
          <w:sz w:val="24"/>
          <w:szCs w:val="24"/>
          <w:lang w:val="ro-RO"/>
        </w:rPr>
        <w:t xml:space="preserve"> elitis</w:t>
      </w:r>
      <w:r w:rsidR="00AA2C7A">
        <w:rPr>
          <w:rFonts w:ascii="Candara" w:hAnsi="Candara"/>
          <w:sz w:val="24"/>
          <w:szCs w:val="24"/>
          <w:lang w:val="ro-RO"/>
        </w:rPr>
        <w:t>t</w:t>
      </w:r>
      <w:r w:rsidRPr="00510E2B">
        <w:rPr>
          <w:rFonts w:ascii="Candara" w:hAnsi="Candara"/>
          <w:sz w:val="24"/>
          <w:szCs w:val="24"/>
          <w:lang w:val="ro-RO"/>
        </w:rPr>
        <w:t>. Acest risc este gestionat prin claritatea limbajului, prin evitarea jargonului inutil și prin deschiderea către dialog real, nu exclusivist.</w:t>
      </w:r>
    </w:p>
    <w:p w14:paraId="1322245D" w14:textId="02061806" w:rsidR="0084437F" w:rsidRPr="00510E2B" w:rsidRDefault="0084437F" w:rsidP="00AA2C7A">
      <w:pPr>
        <w:ind w:firstLine="720"/>
        <w:jc w:val="both"/>
        <w:rPr>
          <w:rFonts w:ascii="Candara" w:hAnsi="Candara"/>
          <w:sz w:val="24"/>
          <w:szCs w:val="24"/>
          <w:lang w:val="ro-RO"/>
        </w:rPr>
      </w:pPr>
      <w:r w:rsidRPr="00510E2B">
        <w:rPr>
          <w:rFonts w:ascii="Candara" w:hAnsi="Candara"/>
          <w:sz w:val="24"/>
          <w:szCs w:val="24"/>
          <w:lang w:val="ro-RO"/>
        </w:rPr>
        <w:t>Un alt risc este politizarea involuntară a conținutului.</w:t>
      </w:r>
      <w:r w:rsidR="00AA2C7A">
        <w:rPr>
          <w:rFonts w:ascii="Candara" w:hAnsi="Candara"/>
          <w:sz w:val="24"/>
          <w:szCs w:val="24"/>
          <w:lang w:val="ro-RO"/>
        </w:rPr>
        <w:t xml:space="preserve"> </w:t>
      </w:r>
      <w:r w:rsidR="00AA2C7A" w:rsidRPr="00AA2C7A">
        <w:rPr>
          <w:rFonts w:ascii="Candara" w:hAnsi="Candara"/>
          <w:b/>
          <w:bCs/>
          <w:sz w:val="24"/>
          <w:szCs w:val="24"/>
          <w:lang w:val="ro-RO"/>
        </w:rPr>
        <w:t>Ple</w:t>
      </w:r>
      <w:r w:rsidR="00537A57">
        <w:rPr>
          <w:rFonts w:ascii="Candara" w:hAnsi="Candara"/>
          <w:b/>
          <w:bCs/>
          <w:sz w:val="24"/>
          <w:szCs w:val="24"/>
          <w:lang w:val="ro-RO"/>
        </w:rPr>
        <w:t>i</w:t>
      </w:r>
      <w:r w:rsidR="00AA2C7A" w:rsidRPr="00AA2C7A">
        <w:rPr>
          <w:rFonts w:ascii="Candara" w:hAnsi="Candara"/>
          <w:b/>
          <w:bCs/>
          <w:sz w:val="24"/>
          <w:szCs w:val="24"/>
          <w:lang w:val="ro-RO"/>
        </w:rPr>
        <w:t>ade</w:t>
      </w:r>
      <w:r w:rsidRPr="00510E2B">
        <w:rPr>
          <w:rFonts w:ascii="Candara" w:hAnsi="Candara"/>
          <w:sz w:val="24"/>
          <w:szCs w:val="24"/>
          <w:lang w:val="ro-RO"/>
        </w:rPr>
        <w:t xml:space="preserve"> răspunde acestei provocări printr-un manifest explicit non-ideologic și prin menținerea unui cadru de discuție orientat spre analiză, nu spre mobilizare. Neutralitatea </w:t>
      </w:r>
      <w:r w:rsidR="00AA2C7A">
        <w:rPr>
          <w:rFonts w:ascii="Candara" w:hAnsi="Candara"/>
          <w:sz w:val="24"/>
          <w:szCs w:val="24"/>
          <w:lang w:val="ro-RO"/>
        </w:rPr>
        <w:t xml:space="preserve">este </w:t>
      </w:r>
      <w:r w:rsidRPr="00510E2B">
        <w:rPr>
          <w:rFonts w:ascii="Candara" w:hAnsi="Candara"/>
          <w:sz w:val="24"/>
          <w:szCs w:val="24"/>
          <w:lang w:val="ro-RO"/>
        </w:rPr>
        <w:t>o formă activă de responsabilitate intelectuală.</w:t>
      </w:r>
    </w:p>
    <w:p w14:paraId="7CCE88BA" w14:textId="01CA1795" w:rsidR="0084437F" w:rsidRDefault="0084437F" w:rsidP="00AA2C7A">
      <w:pPr>
        <w:ind w:firstLine="720"/>
        <w:jc w:val="both"/>
        <w:rPr>
          <w:rFonts w:ascii="Candara" w:hAnsi="Candara"/>
          <w:sz w:val="24"/>
          <w:szCs w:val="24"/>
          <w:lang w:val="ro-RO"/>
        </w:rPr>
      </w:pPr>
      <w:r w:rsidRPr="00510E2B">
        <w:rPr>
          <w:rFonts w:ascii="Candara" w:hAnsi="Candara"/>
          <w:sz w:val="24"/>
          <w:szCs w:val="24"/>
          <w:lang w:val="ro-RO"/>
        </w:rPr>
        <w:t>Există și riscul dependenței de anumite persoane-cheie. Acesta este redus prin definirea clară a standardelor intelectuale și prin construirea treptată a unei comunități de facilitatori care împărtășesc aceeași cultură a gândirii. Proiectul este construit ca instituție, nu ca vehicul personal.</w:t>
      </w:r>
    </w:p>
    <w:p w14:paraId="6C84D41A" w14:textId="77777777" w:rsidR="00130905" w:rsidRDefault="00130905" w:rsidP="00AA2C7A">
      <w:pPr>
        <w:ind w:firstLine="720"/>
        <w:jc w:val="both"/>
        <w:rPr>
          <w:rFonts w:ascii="Candara" w:hAnsi="Candara"/>
          <w:sz w:val="24"/>
          <w:szCs w:val="24"/>
          <w:lang w:val="ro-RO"/>
        </w:rPr>
      </w:pPr>
    </w:p>
    <w:p w14:paraId="62D339F3" w14:textId="77777777" w:rsidR="00130905" w:rsidRPr="00AA2C7A" w:rsidRDefault="00130905" w:rsidP="00AA2C7A">
      <w:pPr>
        <w:ind w:firstLine="720"/>
        <w:jc w:val="both"/>
        <w:rPr>
          <w:rFonts w:ascii="Candara" w:hAnsi="Candara"/>
          <w:sz w:val="24"/>
          <w:szCs w:val="24"/>
          <w:lang w:val="ro-RO"/>
        </w:rPr>
      </w:pPr>
    </w:p>
    <w:p w14:paraId="1A603C76" w14:textId="02E2E7CA" w:rsidR="0084437F" w:rsidRPr="00AA2C7A" w:rsidRDefault="0084437F" w:rsidP="0084437F">
      <w:pPr>
        <w:jc w:val="both"/>
        <w:rPr>
          <w:rFonts w:ascii="Candara" w:hAnsi="Candara"/>
          <w:b/>
          <w:bCs/>
          <w:color w:val="244061" w:themeColor="accent1" w:themeShade="80"/>
          <w:sz w:val="28"/>
          <w:szCs w:val="28"/>
          <w:lang w:val="ro-RO"/>
        </w:rPr>
      </w:pPr>
      <w:r w:rsidRPr="00AA2C7A">
        <w:rPr>
          <w:rFonts w:ascii="Candara" w:hAnsi="Candara"/>
          <w:b/>
          <w:bCs/>
          <w:color w:val="244061" w:themeColor="accent1" w:themeShade="80"/>
          <w:sz w:val="28"/>
          <w:szCs w:val="28"/>
          <w:lang w:val="ro-RO"/>
        </w:rPr>
        <w:t>10. Concluzie</w:t>
      </w:r>
      <w:r w:rsidR="00AA2C7A">
        <w:rPr>
          <w:rFonts w:ascii="Candara" w:hAnsi="Candara"/>
          <w:b/>
          <w:bCs/>
          <w:color w:val="244061" w:themeColor="accent1" w:themeShade="80"/>
          <w:sz w:val="28"/>
          <w:szCs w:val="28"/>
          <w:lang w:val="ro-RO"/>
        </w:rPr>
        <w:t xml:space="preserve"> - D</w:t>
      </w:r>
      <w:r w:rsidRPr="00AA2C7A">
        <w:rPr>
          <w:rFonts w:ascii="Candara" w:hAnsi="Candara"/>
          <w:b/>
          <w:bCs/>
          <w:color w:val="244061" w:themeColor="accent1" w:themeShade="80"/>
          <w:sz w:val="28"/>
          <w:szCs w:val="28"/>
          <w:lang w:val="ro-RO"/>
        </w:rPr>
        <w:t xml:space="preserve">e ce </w:t>
      </w:r>
      <w:r w:rsidR="00AA2C7A">
        <w:rPr>
          <w:rFonts w:ascii="Candara" w:hAnsi="Candara"/>
          <w:b/>
          <w:bCs/>
          <w:color w:val="244061" w:themeColor="accent1" w:themeShade="80"/>
          <w:sz w:val="28"/>
          <w:szCs w:val="28"/>
          <w:lang w:val="ro-RO"/>
        </w:rPr>
        <w:t xml:space="preserve">Pleiade </w:t>
      </w:r>
      <w:r w:rsidRPr="00AA2C7A">
        <w:rPr>
          <w:rFonts w:ascii="Candara" w:hAnsi="Candara"/>
          <w:b/>
          <w:bCs/>
          <w:color w:val="244061" w:themeColor="accent1" w:themeShade="80"/>
          <w:sz w:val="28"/>
          <w:szCs w:val="28"/>
          <w:lang w:val="ro-RO"/>
        </w:rPr>
        <w:t>merită să existe</w:t>
      </w:r>
      <w:r w:rsidR="00AA2C7A">
        <w:rPr>
          <w:rFonts w:ascii="Candara" w:hAnsi="Candara"/>
          <w:b/>
          <w:bCs/>
          <w:color w:val="244061" w:themeColor="accent1" w:themeShade="80"/>
          <w:sz w:val="28"/>
          <w:szCs w:val="28"/>
          <w:lang w:val="ro-RO"/>
        </w:rPr>
        <w:t>?</w:t>
      </w:r>
    </w:p>
    <w:p w14:paraId="78FC3C20" w14:textId="003180D0" w:rsidR="0084437F" w:rsidRPr="00510E2B" w:rsidRDefault="00AA2C7A" w:rsidP="004F09AF">
      <w:pPr>
        <w:ind w:firstLine="720"/>
        <w:jc w:val="both"/>
        <w:rPr>
          <w:rFonts w:ascii="Candara" w:hAnsi="Candara"/>
          <w:sz w:val="24"/>
          <w:szCs w:val="24"/>
          <w:lang w:val="ro-RO"/>
        </w:rPr>
      </w:pPr>
      <w:r w:rsidRPr="00AA2C7A">
        <w:rPr>
          <w:rFonts w:ascii="Candara" w:hAnsi="Candara"/>
          <w:b/>
          <w:bCs/>
          <w:sz w:val="24"/>
          <w:szCs w:val="24"/>
          <w:lang w:val="ro-RO"/>
        </w:rPr>
        <w:t>Pleiade</w:t>
      </w:r>
      <w:r>
        <w:rPr>
          <w:rFonts w:ascii="Candara" w:hAnsi="Candara"/>
          <w:b/>
          <w:bCs/>
          <w:sz w:val="24"/>
          <w:szCs w:val="24"/>
          <w:lang w:val="ro-RO"/>
        </w:rPr>
        <w:t xml:space="preserve"> </w:t>
      </w:r>
      <w:r w:rsidR="0084437F" w:rsidRPr="00510E2B">
        <w:rPr>
          <w:rFonts w:ascii="Candara" w:hAnsi="Candara"/>
          <w:sz w:val="24"/>
          <w:szCs w:val="24"/>
          <w:lang w:val="ro-RO"/>
        </w:rPr>
        <w:t xml:space="preserve">este </w:t>
      </w:r>
      <w:r>
        <w:rPr>
          <w:rFonts w:ascii="Candara" w:hAnsi="Candara"/>
          <w:sz w:val="24"/>
          <w:szCs w:val="24"/>
          <w:lang w:val="ro-RO"/>
        </w:rPr>
        <w:t xml:space="preserve"> mai mult decât </w:t>
      </w:r>
      <w:r w:rsidR="0084437F" w:rsidRPr="00510E2B">
        <w:rPr>
          <w:rFonts w:ascii="Candara" w:hAnsi="Candara"/>
          <w:sz w:val="24"/>
          <w:szCs w:val="24"/>
          <w:lang w:val="ro-RO"/>
        </w:rPr>
        <w:t>un răspuns conjunctural la o criză temporară</w:t>
      </w:r>
      <w:r>
        <w:rPr>
          <w:rFonts w:ascii="Candara" w:hAnsi="Candara"/>
          <w:sz w:val="24"/>
          <w:szCs w:val="24"/>
          <w:lang w:val="ro-RO"/>
        </w:rPr>
        <w:t xml:space="preserve">. Este </w:t>
      </w:r>
      <w:r w:rsidR="0084437F" w:rsidRPr="00510E2B">
        <w:rPr>
          <w:rFonts w:ascii="Candara" w:hAnsi="Candara"/>
          <w:sz w:val="24"/>
          <w:szCs w:val="24"/>
          <w:lang w:val="ro-RO"/>
        </w:rPr>
        <w:t xml:space="preserve">o reacție structurată la o schimbare de epocă. </w:t>
      </w:r>
      <w:r>
        <w:rPr>
          <w:rFonts w:ascii="Candara" w:hAnsi="Candara"/>
          <w:sz w:val="24"/>
          <w:szCs w:val="24"/>
          <w:lang w:val="ro-RO"/>
        </w:rPr>
        <w:t>V</w:t>
      </w:r>
      <w:r w:rsidR="0084437F" w:rsidRPr="00510E2B">
        <w:rPr>
          <w:rFonts w:ascii="Candara" w:hAnsi="Candara"/>
          <w:sz w:val="24"/>
          <w:szCs w:val="24"/>
          <w:lang w:val="ro-RO"/>
        </w:rPr>
        <w:t>iteza, polarizarea și supra-informarea domină spațiul public</w:t>
      </w:r>
      <w:r>
        <w:rPr>
          <w:rFonts w:ascii="Candara" w:hAnsi="Candara"/>
          <w:sz w:val="24"/>
          <w:szCs w:val="24"/>
          <w:lang w:val="ro-RO"/>
        </w:rPr>
        <w:t>.</w:t>
      </w:r>
      <w:r w:rsidR="0084437F" w:rsidRPr="00510E2B">
        <w:rPr>
          <w:rFonts w:ascii="Candara" w:hAnsi="Candara"/>
          <w:sz w:val="24"/>
          <w:szCs w:val="24"/>
          <w:lang w:val="ro-RO"/>
        </w:rPr>
        <w:t xml:space="preserve"> </w:t>
      </w:r>
      <w:r>
        <w:rPr>
          <w:rFonts w:ascii="Candara" w:hAnsi="Candara"/>
          <w:sz w:val="24"/>
          <w:szCs w:val="24"/>
          <w:lang w:val="ro-RO"/>
        </w:rPr>
        <w:t>O</w:t>
      </w:r>
      <w:r w:rsidR="0084437F" w:rsidRPr="00510E2B">
        <w:rPr>
          <w:rFonts w:ascii="Candara" w:hAnsi="Candara"/>
          <w:sz w:val="24"/>
          <w:szCs w:val="24"/>
          <w:lang w:val="ro-RO"/>
        </w:rPr>
        <w:t>rientarea</w:t>
      </w:r>
      <w:r w:rsidR="004F09AF">
        <w:rPr>
          <w:rFonts w:ascii="Candara" w:hAnsi="Candara"/>
          <w:sz w:val="24"/>
          <w:szCs w:val="24"/>
          <w:lang w:val="ro-RO"/>
        </w:rPr>
        <w:t xml:space="preserve"> a devenit o abilitate rară și </w:t>
      </w:r>
      <w:r w:rsidR="0084437F" w:rsidRPr="00510E2B">
        <w:rPr>
          <w:rFonts w:ascii="Candara" w:hAnsi="Candara"/>
          <w:sz w:val="24"/>
          <w:szCs w:val="24"/>
          <w:lang w:val="ro-RO"/>
        </w:rPr>
        <w:t>o resursă rară</w:t>
      </w:r>
      <w:r w:rsidR="004F09AF">
        <w:rPr>
          <w:rFonts w:ascii="Candara" w:hAnsi="Candara"/>
          <w:sz w:val="24"/>
          <w:szCs w:val="24"/>
          <w:lang w:val="ro-RO"/>
        </w:rPr>
        <w:t>. Chiar</w:t>
      </w:r>
      <w:r w:rsidR="0084437F" w:rsidRPr="00510E2B">
        <w:rPr>
          <w:rFonts w:ascii="Candara" w:hAnsi="Candara"/>
          <w:sz w:val="24"/>
          <w:szCs w:val="24"/>
          <w:lang w:val="ro-RO"/>
        </w:rPr>
        <w:t xml:space="preserve"> esențială. Acest proiect propune orientarea ca infrastructură cognitivă pentru adulții care nu mai pot fi ajutați de soluții simple.</w:t>
      </w:r>
    </w:p>
    <w:p w14:paraId="7F9B9FD7" w14:textId="08DDBCBD" w:rsidR="0084437F" w:rsidRPr="00510E2B" w:rsidRDefault="0084437F" w:rsidP="004F09AF">
      <w:pPr>
        <w:ind w:firstLine="720"/>
        <w:jc w:val="both"/>
        <w:rPr>
          <w:rFonts w:ascii="Candara" w:hAnsi="Candara"/>
          <w:sz w:val="24"/>
          <w:szCs w:val="24"/>
          <w:lang w:val="ro-RO"/>
        </w:rPr>
      </w:pPr>
      <w:r w:rsidRPr="00510E2B">
        <w:rPr>
          <w:rFonts w:ascii="Candara" w:hAnsi="Candara"/>
          <w:sz w:val="24"/>
          <w:szCs w:val="24"/>
          <w:lang w:val="ro-RO"/>
        </w:rPr>
        <w:t xml:space="preserve">Valoarea </w:t>
      </w:r>
      <w:r w:rsidR="004F09AF">
        <w:rPr>
          <w:rFonts w:ascii="Candara" w:hAnsi="Candara"/>
          <w:sz w:val="24"/>
          <w:szCs w:val="24"/>
          <w:lang w:val="ro-RO"/>
        </w:rPr>
        <w:t>Pleiade</w:t>
      </w:r>
      <w:r w:rsidRPr="00510E2B">
        <w:rPr>
          <w:rFonts w:ascii="Candara" w:hAnsi="Candara"/>
          <w:sz w:val="24"/>
          <w:szCs w:val="24"/>
          <w:lang w:val="ro-RO"/>
        </w:rPr>
        <w:t xml:space="preserve"> constă în capacitatea de a crea spațiu pentru gândire lucidă. Este un proiect care crede că adulții pot face față realității, dacă sunt tratați cu respect intelectual și dacă li se oferă instrumentele potrivite. Prin designul său deliberat lent, prin interdisciplinaritate și prin sobrietate, </w:t>
      </w:r>
      <w:r w:rsidR="004F09AF">
        <w:rPr>
          <w:rFonts w:ascii="Candara" w:hAnsi="Candara"/>
          <w:sz w:val="24"/>
          <w:szCs w:val="24"/>
          <w:lang w:val="ro-RO"/>
        </w:rPr>
        <w:t>Pleiade</w:t>
      </w:r>
      <w:r w:rsidRPr="00510E2B">
        <w:rPr>
          <w:rFonts w:ascii="Candara" w:hAnsi="Candara"/>
          <w:sz w:val="24"/>
          <w:szCs w:val="24"/>
          <w:lang w:val="ro-RO"/>
        </w:rPr>
        <w:t xml:space="preserve"> își propune să devină un reper de stabilitate într-o lume instabilă.</w:t>
      </w:r>
    </w:p>
    <w:p w14:paraId="105003DA" w14:textId="26E70DD5" w:rsidR="0084437F" w:rsidRPr="00510E2B" w:rsidRDefault="0084437F" w:rsidP="0084437F">
      <w:pPr>
        <w:jc w:val="both"/>
        <w:rPr>
          <w:rFonts w:ascii="Candara" w:hAnsi="Candara"/>
          <w:sz w:val="24"/>
          <w:szCs w:val="24"/>
          <w:lang w:val="ro-RO"/>
        </w:rPr>
      </w:pPr>
      <w:r w:rsidRPr="00510E2B">
        <w:rPr>
          <w:rFonts w:ascii="Candara" w:hAnsi="Candara"/>
          <w:sz w:val="24"/>
          <w:szCs w:val="24"/>
          <w:lang w:val="ro-RO"/>
        </w:rPr>
        <w:t>Viitorul nu se prezice. Viitorul se navighează. Iar când harta dispare, orientarea devine esențială.</w:t>
      </w:r>
    </w:p>
    <w:p w14:paraId="3AF3182E" w14:textId="31465C0D" w:rsidR="00F80A5C" w:rsidRPr="00510E2B" w:rsidRDefault="00F80A5C" w:rsidP="0084437F">
      <w:pPr>
        <w:jc w:val="both"/>
        <w:rPr>
          <w:rFonts w:ascii="Candara" w:hAnsi="Candara"/>
          <w:sz w:val="24"/>
          <w:szCs w:val="24"/>
          <w:lang w:val="ro-RO"/>
        </w:rPr>
      </w:pPr>
    </w:p>
    <w:sectPr w:rsidR="00F80A5C" w:rsidRPr="00510E2B" w:rsidSect="00034616">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21AB" w14:textId="77777777" w:rsidR="00541E91" w:rsidRDefault="00541E91" w:rsidP="00130905">
      <w:pPr>
        <w:spacing w:after="0" w:line="240" w:lineRule="auto"/>
      </w:pPr>
      <w:r>
        <w:separator/>
      </w:r>
    </w:p>
  </w:endnote>
  <w:endnote w:type="continuationSeparator" w:id="0">
    <w:p w14:paraId="20B4FA17" w14:textId="77777777" w:rsidR="00541E91" w:rsidRDefault="00541E91" w:rsidP="0013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3337735"/>
      <w:docPartObj>
        <w:docPartGallery w:val="Page Numbers (Bottom of Page)"/>
        <w:docPartUnique/>
      </w:docPartObj>
    </w:sdtPr>
    <w:sdtContent>
      <w:p w14:paraId="1378FC9F" w14:textId="03D9380D" w:rsidR="00130905" w:rsidRDefault="00130905" w:rsidP="00B51D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557BBE" w14:textId="77777777" w:rsidR="00130905" w:rsidRDefault="00130905" w:rsidP="001309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322211"/>
      <w:docPartObj>
        <w:docPartGallery w:val="Page Numbers (Bottom of Page)"/>
        <w:docPartUnique/>
      </w:docPartObj>
    </w:sdtPr>
    <w:sdtContent>
      <w:p w14:paraId="17A73EEC" w14:textId="3BA752E8" w:rsidR="00130905" w:rsidRDefault="00130905" w:rsidP="00B51D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4C3C04" w14:textId="77777777" w:rsidR="00130905" w:rsidRDefault="00130905" w:rsidP="001309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D3374" w14:textId="77777777" w:rsidR="00541E91" w:rsidRDefault="00541E91" w:rsidP="00130905">
      <w:pPr>
        <w:spacing w:after="0" w:line="240" w:lineRule="auto"/>
      </w:pPr>
      <w:r>
        <w:separator/>
      </w:r>
    </w:p>
  </w:footnote>
  <w:footnote w:type="continuationSeparator" w:id="0">
    <w:p w14:paraId="61255396" w14:textId="77777777" w:rsidR="00541E91" w:rsidRDefault="00541E91" w:rsidP="00130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CB57" w14:textId="5AF3445B" w:rsidR="00130905" w:rsidRDefault="00130905">
    <w:pPr>
      <w:pStyle w:val="Header"/>
    </w:pPr>
    <w:r>
      <w:rPr>
        <w:noProof/>
      </w:rPr>
      <w:drawing>
        <wp:anchor distT="0" distB="0" distL="114300" distR="114300" simplePos="0" relativeHeight="251658240" behindDoc="1" locked="0" layoutInCell="1" allowOverlap="1" wp14:anchorId="794D10E9" wp14:editId="11B6C03A">
          <wp:simplePos x="0" y="0"/>
          <wp:positionH relativeFrom="column">
            <wp:posOffset>-293615</wp:posOffset>
          </wp:positionH>
          <wp:positionV relativeFrom="paragraph">
            <wp:posOffset>3810</wp:posOffset>
          </wp:positionV>
          <wp:extent cx="5251508" cy="872456"/>
          <wp:effectExtent l="0" t="0" r="0" b="0"/>
          <wp:wrapNone/>
          <wp:docPr id="59665686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6862" name="Picture 2" descr="A black background with white text&#10;&#10;AI-generated content may be incorrect."/>
                  <pic:cNvPicPr/>
                </pic:nvPicPr>
                <pic:blipFill rotWithShape="1">
                  <a:blip r:embed="rId1"/>
                  <a:srcRect l="1681" t="40367" r="2593" b="43730"/>
                  <a:stretch>
                    <a:fillRect/>
                  </a:stretch>
                </pic:blipFill>
                <pic:spPr bwMode="auto">
                  <a:xfrm>
                    <a:off x="0" y="0"/>
                    <a:ext cx="5251508" cy="8724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FC4BFD" w14:textId="77777777" w:rsidR="00130905" w:rsidRDefault="001309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90B69"/>
    <w:multiLevelType w:val="multilevel"/>
    <w:tmpl w:val="D47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537DD"/>
    <w:multiLevelType w:val="multilevel"/>
    <w:tmpl w:val="9FBA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E7CC0"/>
    <w:multiLevelType w:val="multilevel"/>
    <w:tmpl w:val="313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B48C9"/>
    <w:multiLevelType w:val="multilevel"/>
    <w:tmpl w:val="36C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A77B7"/>
    <w:multiLevelType w:val="multilevel"/>
    <w:tmpl w:val="EC58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7535">
    <w:abstractNumId w:val="8"/>
  </w:num>
  <w:num w:numId="2" w16cid:durableId="625743931">
    <w:abstractNumId w:val="6"/>
  </w:num>
  <w:num w:numId="3" w16cid:durableId="2130320045">
    <w:abstractNumId w:val="5"/>
  </w:num>
  <w:num w:numId="4" w16cid:durableId="1495342001">
    <w:abstractNumId w:val="4"/>
  </w:num>
  <w:num w:numId="5" w16cid:durableId="1164902455">
    <w:abstractNumId w:val="7"/>
  </w:num>
  <w:num w:numId="6" w16cid:durableId="1627000570">
    <w:abstractNumId w:val="3"/>
  </w:num>
  <w:num w:numId="7" w16cid:durableId="1397818870">
    <w:abstractNumId w:val="2"/>
  </w:num>
  <w:num w:numId="8" w16cid:durableId="809008862">
    <w:abstractNumId w:val="1"/>
  </w:num>
  <w:num w:numId="9" w16cid:durableId="1815827822">
    <w:abstractNumId w:val="0"/>
  </w:num>
  <w:num w:numId="10" w16cid:durableId="713238401">
    <w:abstractNumId w:val="11"/>
  </w:num>
  <w:num w:numId="11" w16cid:durableId="1042487253">
    <w:abstractNumId w:val="12"/>
  </w:num>
  <w:num w:numId="12" w16cid:durableId="1714577929">
    <w:abstractNumId w:val="9"/>
  </w:num>
  <w:num w:numId="13" w16cid:durableId="205413538">
    <w:abstractNumId w:val="13"/>
  </w:num>
  <w:num w:numId="14" w16cid:durableId="5030078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39C"/>
    <w:rsid w:val="00130905"/>
    <w:rsid w:val="0015074B"/>
    <w:rsid w:val="001A093F"/>
    <w:rsid w:val="0029639D"/>
    <w:rsid w:val="00326F90"/>
    <w:rsid w:val="0037084A"/>
    <w:rsid w:val="0042607B"/>
    <w:rsid w:val="004F09AF"/>
    <w:rsid w:val="00510E2B"/>
    <w:rsid w:val="00537A57"/>
    <w:rsid w:val="00541E91"/>
    <w:rsid w:val="00572A3C"/>
    <w:rsid w:val="00611025"/>
    <w:rsid w:val="00703F79"/>
    <w:rsid w:val="00736E75"/>
    <w:rsid w:val="0084437F"/>
    <w:rsid w:val="0092000D"/>
    <w:rsid w:val="00AA1D8D"/>
    <w:rsid w:val="00AA2C7A"/>
    <w:rsid w:val="00B47730"/>
    <w:rsid w:val="00CB0664"/>
    <w:rsid w:val="00D15C0E"/>
    <w:rsid w:val="00D62F32"/>
    <w:rsid w:val="00F80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E6C06E"/>
  <w14:defaultImageDpi w14:val="300"/>
  <w15:docId w15:val="{80B91DFF-0838-6B48-905E-DF5C9AA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4437F"/>
    <w:pPr>
      <w:spacing w:before="100" w:beforeAutospacing="1" w:after="100" w:afterAutospacing="1" w:line="240" w:lineRule="auto"/>
    </w:pPr>
    <w:rPr>
      <w:rFonts w:ascii="Times New Roman" w:eastAsia="Times New Roman" w:hAnsi="Times New Roman" w:cs="Times New Roman"/>
      <w:sz w:val="24"/>
      <w:szCs w:val="24"/>
      <w:lang w:val="en-RO" w:eastAsia="en-GB"/>
    </w:rPr>
  </w:style>
  <w:style w:type="character" w:styleId="PageNumber">
    <w:name w:val="page number"/>
    <w:basedOn w:val="DefaultParagraphFont"/>
    <w:uiPriority w:val="99"/>
    <w:semiHidden/>
    <w:unhideWhenUsed/>
    <w:rsid w:val="00130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Buciumeanu Catalin</cp:lastModifiedBy>
  <cp:revision>4</cp:revision>
  <cp:lastPrinted>2026-02-01T10:39:00Z</cp:lastPrinted>
  <dcterms:created xsi:type="dcterms:W3CDTF">2026-02-01T10:39:00Z</dcterms:created>
  <dcterms:modified xsi:type="dcterms:W3CDTF">2026-02-01T11:16:00Z</dcterms:modified>
  <cp:category/>
</cp:coreProperties>
</file>