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rtl w:val="0"/>
        </w:rPr>
        <w:t xml:space="preserve">SQAdemic!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u w:val="single"/>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To create and effectively test a digitalization of the board game Pandemic in .NET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u w:val="single"/>
          <w:rtl w:val="0"/>
        </w:rPr>
        <w:t xml:space="preserve">List of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Cure a city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Build a research station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Discover a cure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Infect a city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Remove a disease cube from a city (Treat Disease)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Pass a card from one player to another if both players are in the same city (Share Knowledge)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Move from city to neighboring city (Drive/Ferry)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Move directly to a city of which the player holds the card by discarding the card (Direct Flight)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Move to any city of the player’s choosing if the player discards the card of the current city (Charter Flight)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Move to a city containing a research station if the player’s pawn is currently in a city with a research station (Shuttle Flight)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Draw cards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Discard cards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Role-respective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u w:val="single"/>
          <w:rtl w:val="0"/>
        </w:rPr>
        <w:t xml:space="preserve">Playing Rules for Pandemic: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91919"/>
          <w:sz w:val="24"/>
          <w:rtl w:val="0"/>
        </w:rPr>
        <w:t xml:space="preserve">Players</w:t>
      </w:r>
      <w:r w:rsidDel="00000000" w:rsidR="00000000" w:rsidRPr="00000000">
        <w:rPr>
          <w:rtl w:val="0"/>
        </w:rPr>
      </w:r>
    </w:p>
    <w:p w:rsidR="00000000" w:rsidDel="00000000" w:rsidP="00000000" w:rsidRDefault="00000000" w:rsidRPr="00000000">
      <w:pPr>
        <w:spacing w:after="255" w:lineRule="auto"/>
        <w:contextualSpacing w:val="0"/>
      </w:pPr>
      <w:r w:rsidDel="00000000" w:rsidR="00000000" w:rsidRPr="00000000">
        <w:rPr>
          <w:rFonts w:ascii="Times New Roman" w:cs="Times New Roman" w:eastAsia="Times New Roman" w:hAnsi="Times New Roman"/>
          <w:color w:val="191919"/>
          <w:sz w:val="24"/>
          <w:rtl w:val="0"/>
        </w:rPr>
        <w:t xml:space="preserve">2 to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91919"/>
          <w:sz w:val="24"/>
          <w:rtl w:val="0"/>
        </w:rPr>
        <w:t xml:space="preserve">Components</w:t>
      </w:r>
      <w:r w:rsidDel="00000000" w:rsidR="00000000" w:rsidRPr="00000000">
        <w:rPr>
          <w:rtl w:val="0"/>
        </w:rPr>
      </w:r>
    </w:p>
    <w:p w:rsidR="00000000" w:rsidDel="00000000" w:rsidP="00000000" w:rsidRDefault="00000000" w:rsidRPr="00000000">
      <w:pPr>
        <w:spacing w:after="255" w:lineRule="auto"/>
        <w:contextualSpacing w:val="0"/>
      </w:pPr>
      <w:r w:rsidDel="00000000" w:rsidR="00000000" w:rsidRPr="00000000">
        <w:rPr>
          <w:rFonts w:ascii="Times New Roman" w:cs="Times New Roman" w:eastAsia="Times New Roman" w:hAnsi="Times New Roman"/>
          <w:color w:val="191919"/>
          <w:sz w:val="24"/>
          <w:rtl w:val="0"/>
        </w:rPr>
        <w:t xml:space="preserve">96 wooden disease cubes, 5 player pawns, 6 wooden research stations,6 markers (4 cure, 1 outbreak, 1 infection), 115 Cards (48 infection cards, 59 player cards, 4 role cards, 4 quick reference cards), and one board depicting a map of the world with connections between cities.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91919"/>
          <w:sz w:val="24"/>
          <w:rtl w:val="0"/>
        </w:rPr>
        <w:t xml:space="preserve">Goal</w:t>
      </w:r>
      <w:r w:rsidDel="00000000" w:rsidR="00000000" w:rsidRPr="00000000">
        <w:rPr>
          <w:rtl w:val="0"/>
        </w:rPr>
      </w:r>
    </w:p>
    <w:p w:rsidR="00000000" w:rsidDel="00000000" w:rsidP="00000000" w:rsidRDefault="00000000" w:rsidRPr="00000000">
      <w:pPr>
        <w:spacing w:after="255" w:lineRule="auto"/>
        <w:contextualSpacing w:val="0"/>
      </w:pPr>
      <w:r w:rsidDel="00000000" w:rsidR="00000000" w:rsidRPr="00000000">
        <w:rPr>
          <w:rFonts w:ascii="Times New Roman" w:cs="Times New Roman" w:eastAsia="Times New Roman" w:hAnsi="Times New Roman"/>
          <w:color w:val="191919"/>
          <w:sz w:val="24"/>
          <w:rtl w:val="0"/>
        </w:rPr>
        <w:t xml:space="preserve">To cure all four diseases, before they infect the world.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91919"/>
          <w:sz w:val="24"/>
          <w:rtl w:val="0"/>
        </w:rPr>
        <w:t xml:space="preserve">Setup</w:t>
      </w:r>
      <w:r w:rsidDel="00000000" w:rsidR="00000000" w:rsidRPr="00000000">
        <w:rPr>
          <w:rtl w:val="0"/>
        </w:rPr>
      </w:r>
    </w:p>
    <w:p w:rsidR="00000000" w:rsidDel="00000000" w:rsidP="00000000" w:rsidRDefault="00000000" w:rsidRPr="00000000">
      <w:pPr>
        <w:spacing w:after="255" w:lineRule="auto"/>
        <w:contextualSpacing w:val="0"/>
      </w:pPr>
      <w:r w:rsidDel="00000000" w:rsidR="00000000" w:rsidRPr="00000000">
        <w:rPr>
          <w:rFonts w:ascii="Times New Roman" w:cs="Times New Roman" w:eastAsia="Times New Roman" w:hAnsi="Times New Roman"/>
          <w:color w:val="191919"/>
          <w:sz w:val="24"/>
          <w:rtl w:val="0"/>
        </w:rPr>
        <w:t xml:space="preserve">Each player takes a random role card, a reference sheet, and a starting hand of cards (four each for 2 players, three for 3 players, two for 4 players). Infection and outbreak markers are placed at the first space on their respective tracks. A research station is placed in Atlanta, and players each put the pawn matching their role card in Atlanta.</w:t>
      </w:r>
    </w:p>
    <w:p w:rsidR="00000000" w:rsidDel="00000000" w:rsidP="00000000" w:rsidRDefault="00000000" w:rsidRPr="00000000">
      <w:pPr>
        <w:spacing w:after="255" w:lineRule="auto"/>
        <w:contextualSpacing w:val="0"/>
      </w:pPr>
      <w:r w:rsidDel="00000000" w:rsidR="00000000" w:rsidRPr="00000000">
        <w:rPr>
          <w:rFonts w:ascii="Times New Roman" w:cs="Times New Roman" w:eastAsia="Times New Roman" w:hAnsi="Times New Roman"/>
          <w:color w:val="191919"/>
          <w:sz w:val="24"/>
          <w:rtl w:val="0"/>
        </w:rPr>
        <w:t xml:space="preserve">Shuffle the infection deck. Draw three cards, and put three cubes of the appropriate color in each city. Draw three more cards, and put two cubes in each of those cities. Draw three more cards, and put one cube in each of those cities. All cards, once drawn, are placed in the infection discard pile.</w:t>
      </w:r>
    </w:p>
    <w:p w:rsidR="00000000" w:rsidDel="00000000" w:rsidP="00000000" w:rsidRDefault="00000000" w:rsidRPr="00000000">
      <w:pPr>
        <w:spacing w:after="255" w:lineRule="auto"/>
        <w:contextualSpacing w:val="0"/>
      </w:pPr>
      <w:r w:rsidDel="00000000" w:rsidR="00000000" w:rsidRPr="00000000">
        <w:rPr>
          <w:rFonts w:ascii="Times New Roman" w:cs="Times New Roman" w:eastAsia="Times New Roman" w:hAnsi="Times New Roman"/>
          <w:color w:val="191919"/>
          <w:sz w:val="24"/>
          <w:rtl w:val="0"/>
        </w:rPr>
        <w:t xml:space="preserve">Divide the player deck into four equal piles, and shuffle one Epidemic card into each pile. Then place the four piles on top of each other to form the player deck.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191919"/>
          <w:sz w:val="24"/>
          <w:rtl w:val="0"/>
        </w:rPr>
        <w:t xml:space="preserve">NOTE: To play a more difficult game, use five or six piles and epidemic cards.</w:t>
      </w:r>
      <w:r w:rsidDel="00000000" w:rsidR="00000000" w:rsidRPr="00000000">
        <w:rPr>
          <w:rtl w:val="0"/>
        </w:rPr>
      </w:r>
    </w:p>
    <w:p w:rsidR="00000000" w:rsidDel="00000000" w:rsidP="00000000" w:rsidRDefault="00000000" w:rsidRPr="00000000">
      <w:pPr>
        <w:spacing w:after="255" w:lineRule="auto"/>
        <w:contextualSpacing w:val="0"/>
      </w:pPr>
      <w:r w:rsidDel="00000000" w:rsidR="00000000" w:rsidRPr="00000000">
        <w:rPr>
          <w:rFonts w:ascii="Times New Roman" w:cs="Times New Roman" w:eastAsia="Times New Roman" w:hAnsi="Times New Roman"/>
          <w:color w:val="191919"/>
          <w:sz w:val="24"/>
          <w:rtl w:val="0"/>
        </w:rPr>
        <w:t xml:space="preserve">Once the player deck is ready, the player who has most recently been sick takes the first turn.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91919"/>
          <w:sz w:val="24"/>
          <w:rtl w:val="0"/>
        </w:rPr>
        <w:t xml:space="preserve">How to Play:</w:t>
      </w:r>
      <w:r w:rsidDel="00000000" w:rsidR="00000000" w:rsidRPr="00000000">
        <w:rPr>
          <w:rtl w:val="0"/>
        </w:rPr>
      </w:r>
    </w:p>
    <w:p w:rsidR="00000000" w:rsidDel="00000000" w:rsidP="00000000" w:rsidRDefault="00000000" w:rsidRPr="00000000">
      <w:pPr>
        <w:spacing w:after="255" w:lineRule="auto"/>
        <w:contextualSpacing w:val="0"/>
      </w:pPr>
      <w:r w:rsidDel="00000000" w:rsidR="00000000" w:rsidRPr="00000000">
        <w:rPr>
          <w:rFonts w:ascii="Times New Roman" w:cs="Times New Roman" w:eastAsia="Times New Roman" w:hAnsi="Times New Roman"/>
          <w:color w:val="191919"/>
          <w:sz w:val="24"/>
          <w:rtl w:val="0"/>
        </w:rPr>
        <w:t xml:space="preserve">You may take up to four actions on your turn. Options for an action include:</w:t>
      </w:r>
    </w:p>
    <w:p w:rsidR="00000000" w:rsidDel="00000000" w:rsidP="00000000" w:rsidRDefault="00000000" w:rsidRPr="00000000">
      <w:pPr>
        <w:numPr>
          <w:ilvl w:val="0"/>
          <w:numId w:val="2"/>
        </w:numPr>
        <w:spacing w:after="120" w:lineRule="auto"/>
        <w:ind w:left="240" w:hanging="360"/>
        <w:rPr>
          <w:color w:val="191919"/>
        </w:rPr>
      </w:pPr>
      <w:r w:rsidDel="00000000" w:rsidR="00000000" w:rsidRPr="00000000">
        <w:rPr>
          <w:rFonts w:ascii="Times New Roman" w:cs="Times New Roman" w:eastAsia="Times New Roman" w:hAnsi="Times New Roman"/>
          <w:color w:val="191919"/>
          <w:sz w:val="24"/>
          <w:rtl w:val="0"/>
        </w:rPr>
        <w:t xml:space="preserve">Move to an adjacent city.</w:t>
      </w:r>
    </w:p>
    <w:p w:rsidR="00000000" w:rsidDel="00000000" w:rsidP="00000000" w:rsidRDefault="00000000" w:rsidRPr="00000000">
      <w:pPr>
        <w:numPr>
          <w:ilvl w:val="0"/>
          <w:numId w:val="2"/>
        </w:numPr>
        <w:spacing w:after="120" w:lineRule="auto"/>
        <w:ind w:left="240" w:hanging="360"/>
        <w:rPr>
          <w:color w:val="191919"/>
        </w:rPr>
      </w:pPr>
      <w:r w:rsidDel="00000000" w:rsidR="00000000" w:rsidRPr="00000000">
        <w:rPr>
          <w:rFonts w:ascii="Times New Roman" w:cs="Times New Roman" w:eastAsia="Times New Roman" w:hAnsi="Times New Roman"/>
          <w:color w:val="191919"/>
          <w:sz w:val="24"/>
          <w:rtl w:val="0"/>
        </w:rPr>
        <w:t xml:space="preserve">Discard a card to move to the named city.</w:t>
      </w:r>
    </w:p>
    <w:p w:rsidR="00000000" w:rsidDel="00000000" w:rsidP="00000000" w:rsidRDefault="00000000" w:rsidRPr="00000000">
      <w:pPr>
        <w:numPr>
          <w:ilvl w:val="0"/>
          <w:numId w:val="2"/>
        </w:numPr>
        <w:spacing w:after="120" w:lineRule="auto"/>
        <w:ind w:left="240" w:hanging="360"/>
        <w:rPr>
          <w:color w:val="191919"/>
        </w:rPr>
      </w:pPr>
      <w:r w:rsidDel="00000000" w:rsidR="00000000" w:rsidRPr="00000000">
        <w:rPr>
          <w:rFonts w:ascii="Times New Roman" w:cs="Times New Roman" w:eastAsia="Times New Roman" w:hAnsi="Times New Roman"/>
          <w:color w:val="191919"/>
          <w:sz w:val="24"/>
          <w:rtl w:val="0"/>
        </w:rPr>
        <w:t xml:space="preserve">Discard a card matching your current city to move to any city.</w:t>
      </w:r>
    </w:p>
    <w:p w:rsidR="00000000" w:rsidDel="00000000" w:rsidP="00000000" w:rsidRDefault="00000000" w:rsidRPr="00000000">
      <w:pPr>
        <w:numPr>
          <w:ilvl w:val="0"/>
          <w:numId w:val="2"/>
        </w:numPr>
        <w:spacing w:after="120" w:lineRule="auto"/>
        <w:ind w:left="240" w:hanging="360"/>
        <w:rPr>
          <w:color w:val="191919"/>
        </w:rPr>
      </w:pPr>
      <w:r w:rsidDel="00000000" w:rsidR="00000000" w:rsidRPr="00000000">
        <w:rPr>
          <w:rFonts w:ascii="Times New Roman" w:cs="Times New Roman" w:eastAsia="Times New Roman" w:hAnsi="Times New Roman"/>
          <w:color w:val="191919"/>
          <w:sz w:val="24"/>
          <w:rtl w:val="0"/>
        </w:rPr>
        <w:t xml:space="preserve">Move from your current city with a research station to any other city with a research station.</w:t>
      </w:r>
    </w:p>
    <w:p w:rsidR="00000000" w:rsidDel="00000000" w:rsidP="00000000" w:rsidRDefault="00000000" w:rsidRPr="00000000">
      <w:pPr>
        <w:numPr>
          <w:ilvl w:val="0"/>
          <w:numId w:val="2"/>
        </w:numPr>
        <w:spacing w:after="120" w:lineRule="auto"/>
        <w:ind w:left="240" w:hanging="360"/>
        <w:rPr>
          <w:color w:val="191919"/>
        </w:rPr>
      </w:pPr>
      <w:r w:rsidDel="00000000" w:rsidR="00000000" w:rsidRPr="00000000">
        <w:rPr>
          <w:rFonts w:ascii="Times New Roman" w:cs="Times New Roman" w:eastAsia="Times New Roman" w:hAnsi="Times New Roman"/>
          <w:color w:val="191919"/>
          <w:sz w:val="24"/>
          <w:rtl w:val="0"/>
        </w:rPr>
        <w:t xml:space="preserve">Discard a card matching your current city to build a research station there.</w:t>
      </w:r>
    </w:p>
    <w:p w:rsidR="00000000" w:rsidDel="00000000" w:rsidP="00000000" w:rsidRDefault="00000000" w:rsidRPr="00000000">
      <w:pPr>
        <w:numPr>
          <w:ilvl w:val="0"/>
          <w:numId w:val="2"/>
        </w:numPr>
        <w:spacing w:after="120" w:lineRule="auto"/>
        <w:ind w:left="240" w:hanging="360"/>
        <w:rPr>
          <w:color w:val="191919"/>
        </w:rPr>
      </w:pPr>
      <w:r w:rsidDel="00000000" w:rsidR="00000000" w:rsidRPr="00000000">
        <w:rPr>
          <w:rFonts w:ascii="Times New Roman" w:cs="Times New Roman" w:eastAsia="Times New Roman" w:hAnsi="Times New Roman"/>
          <w:color w:val="191919"/>
          <w:sz w:val="24"/>
          <w:rtl w:val="0"/>
        </w:rPr>
        <w:t xml:space="preserve">Cure and remove one disease cube from your current city.</w:t>
      </w:r>
    </w:p>
    <w:p w:rsidR="00000000" w:rsidDel="00000000" w:rsidP="00000000" w:rsidRDefault="00000000" w:rsidRPr="00000000">
      <w:pPr>
        <w:numPr>
          <w:ilvl w:val="0"/>
          <w:numId w:val="2"/>
        </w:numPr>
        <w:spacing w:after="120" w:lineRule="auto"/>
        <w:ind w:left="240" w:hanging="360"/>
        <w:rPr>
          <w:color w:val="191919"/>
        </w:rPr>
      </w:pPr>
      <w:r w:rsidDel="00000000" w:rsidR="00000000" w:rsidRPr="00000000">
        <w:rPr>
          <w:rFonts w:ascii="Times New Roman" w:cs="Times New Roman" w:eastAsia="Times New Roman" w:hAnsi="Times New Roman"/>
          <w:color w:val="191919"/>
          <w:sz w:val="24"/>
          <w:rtl w:val="0"/>
        </w:rPr>
        <w:t xml:space="preserve">Pass a card matching your current city to another player in the same city.</w:t>
      </w:r>
    </w:p>
    <w:p w:rsidR="00000000" w:rsidDel="00000000" w:rsidP="00000000" w:rsidRDefault="00000000" w:rsidRPr="00000000">
      <w:pPr>
        <w:numPr>
          <w:ilvl w:val="0"/>
          <w:numId w:val="2"/>
        </w:numPr>
        <w:ind w:left="240" w:hanging="360"/>
        <w:rPr>
          <w:color w:val="191919"/>
        </w:rPr>
      </w:pPr>
      <w:r w:rsidDel="00000000" w:rsidR="00000000" w:rsidRPr="00000000">
        <w:rPr>
          <w:rFonts w:ascii="Times New Roman" w:cs="Times New Roman" w:eastAsia="Times New Roman" w:hAnsi="Times New Roman"/>
          <w:color w:val="191919"/>
          <w:sz w:val="24"/>
          <w:rtl w:val="0"/>
        </w:rPr>
        <w:t xml:space="preserve">Discard five cards of the same color at a research station to cure that color disease.</w:t>
      </w:r>
    </w:p>
    <w:p w:rsidR="00000000" w:rsidDel="00000000" w:rsidP="00000000" w:rsidRDefault="00000000" w:rsidRPr="00000000">
      <w:pPr>
        <w:ind w:left="240" w:firstLine="0"/>
        <w:contextualSpacing w:val="0"/>
      </w:pPr>
      <w:r w:rsidDel="00000000" w:rsidR="00000000" w:rsidRPr="00000000">
        <w:rPr>
          <w:rtl w:val="0"/>
        </w:rPr>
      </w:r>
    </w:p>
    <w:p w:rsidR="00000000" w:rsidDel="00000000" w:rsidP="00000000" w:rsidRDefault="00000000" w:rsidRPr="00000000">
      <w:pPr>
        <w:spacing w:after="255" w:lineRule="auto"/>
        <w:contextualSpacing w:val="0"/>
      </w:pPr>
      <w:r w:rsidDel="00000000" w:rsidR="00000000" w:rsidRPr="00000000">
        <w:rPr>
          <w:rFonts w:ascii="Times New Roman" w:cs="Times New Roman" w:eastAsia="Times New Roman" w:hAnsi="Times New Roman"/>
          <w:color w:val="191919"/>
          <w:sz w:val="24"/>
          <w:rtl w:val="0"/>
        </w:rPr>
        <w:t xml:space="preserve">Certain role cards will improve one or more of the above action choices.</w:t>
      </w:r>
    </w:p>
    <w:p w:rsidR="00000000" w:rsidDel="00000000" w:rsidP="00000000" w:rsidRDefault="00000000" w:rsidRPr="00000000">
      <w:pPr>
        <w:spacing w:after="255" w:lineRule="auto"/>
        <w:contextualSpacing w:val="0"/>
      </w:pPr>
      <w:r w:rsidDel="00000000" w:rsidR="00000000" w:rsidRPr="00000000">
        <w:rPr>
          <w:rFonts w:ascii="Times New Roman" w:cs="Times New Roman" w:eastAsia="Times New Roman" w:hAnsi="Times New Roman"/>
          <w:color w:val="191919"/>
          <w:sz w:val="24"/>
          <w:rtl w:val="0"/>
        </w:rPr>
        <w:t xml:space="preserve">After your four actions, you will draw two cards from the player deck. Most of these are city cards, but some are Special Event cards which may be played at any time. Note that the hand limit of seven cards is strictly enforced at all times, so after increasing your hand beyond seven, you must play or discard cards until your hand size is down to seven.</w:t>
      </w:r>
    </w:p>
    <w:p w:rsidR="00000000" w:rsidDel="00000000" w:rsidP="00000000" w:rsidRDefault="00000000" w:rsidRPr="00000000">
      <w:pPr>
        <w:spacing w:after="255" w:lineRule="auto"/>
        <w:contextualSpacing w:val="0"/>
      </w:pPr>
      <w:r w:rsidDel="00000000" w:rsidR="00000000" w:rsidRPr="00000000">
        <w:rPr>
          <w:rFonts w:ascii="Times New Roman" w:cs="Times New Roman" w:eastAsia="Times New Roman" w:hAnsi="Times New Roman"/>
          <w:color w:val="191919"/>
          <w:sz w:val="24"/>
          <w:rtl w:val="0"/>
        </w:rPr>
        <w:t xml:space="preserve">If you draw an Epidemic card, you must immediately discard the card, advance the infection rate marker, draw the bottom card of the infection deck and place three cubes in that city, and then shuffle the infection discard pile and place those cards on top of the infection deck.</w:t>
      </w:r>
    </w:p>
    <w:p w:rsidR="00000000" w:rsidDel="00000000" w:rsidP="00000000" w:rsidRDefault="00000000" w:rsidRPr="00000000">
      <w:pPr>
        <w:spacing w:after="255" w:lineRule="auto"/>
        <w:contextualSpacing w:val="0"/>
      </w:pPr>
      <w:r w:rsidDel="00000000" w:rsidR="00000000" w:rsidRPr="00000000">
        <w:rPr>
          <w:rFonts w:ascii="Times New Roman" w:cs="Times New Roman" w:eastAsia="Times New Roman" w:hAnsi="Times New Roman"/>
          <w:color w:val="191919"/>
          <w:sz w:val="24"/>
          <w:rtl w:val="0"/>
        </w:rPr>
        <w:t xml:space="preserve">After drawing the player cards and resolving any epidemics, you must draw a number of infection cards equal to the current infection rate, adding one cube to each city revealed. If a fourth disease cube would ever be added to a city, that city suffers an outbreak, spreading cubes to all adjacent cities.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91919"/>
          <w:sz w:val="24"/>
          <w:rtl w:val="0"/>
        </w:rPr>
        <w:t xml:space="preserve">Game End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91919"/>
          <w:sz w:val="24"/>
          <w:rtl w:val="0"/>
        </w:rPr>
        <w:t xml:space="preserve">If the player draw deck runs out, or the eighth outbreak happens, or if the cubes of any color run out, the players all lose the game. If the players manage to cure all four diseases before this happens, they win the game, and rejoice in their shared victory.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0"/>
      </w:rPr>
    </w:lvl>
    <w:lvl w:ilvl="1">
      <w:start w:val="1"/>
      <w:numFmt w:val="bullet"/>
      <w:lvlText w:val="●"/>
      <w:lvlJc w:val="left"/>
      <w:pPr>
        <w:ind w:left="1440" w:firstLine="1080"/>
      </w:pPr>
      <w:rPr>
        <w:rFonts w:ascii="Arial" w:cs="Arial" w:eastAsia="Arial" w:hAnsi="Arial"/>
        <w:sz w:val="20"/>
      </w:rPr>
    </w:lvl>
    <w:lvl w:ilvl="2">
      <w:start w:val="1"/>
      <w:numFmt w:val="bullet"/>
      <w:lvlText w:val="●"/>
      <w:lvlJc w:val="left"/>
      <w:pPr>
        <w:ind w:left="2160" w:firstLine="1800"/>
      </w:pPr>
      <w:rPr>
        <w:rFonts w:ascii="Arial" w:cs="Arial" w:eastAsia="Arial" w:hAnsi="Arial"/>
        <w:sz w:val="20"/>
      </w:rPr>
    </w:lvl>
    <w:lvl w:ilvl="3">
      <w:start w:val="1"/>
      <w:numFmt w:val="bullet"/>
      <w:lvlText w:val="●"/>
      <w:lvlJc w:val="left"/>
      <w:pPr>
        <w:ind w:left="2880" w:firstLine="2520"/>
      </w:pPr>
      <w:rPr>
        <w:rFonts w:ascii="Arial" w:cs="Arial" w:eastAsia="Arial" w:hAnsi="Arial"/>
        <w:sz w:val="20"/>
      </w:rPr>
    </w:lvl>
    <w:lvl w:ilvl="4">
      <w:start w:val="1"/>
      <w:numFmt w:val="bullet"/>
      <w:lvlText w:val="●"/>
      <w:lvlJc w:val="left"/>
      <w:pPr>
        <w:ind w:left="3600" w:firstLine="3240"/>
      </w:pPr>
      <w:rPr>
        <w:rFonts w:ascii="Arial" w:cs="Arial" w:eastAsia="Arial" w:hAnsi="Arial"/>
        <w:sz w:val="20"/>
      </w:rPr>
    </w:lvl>
    <w:lvl w:ilvl="5">
      <w:start w:val="1"/>
      <w:numFmt w:val="bullet"/>
      <w:lvlText w:val="●"/>
      <w:lvlJc w:val="left"/>
      <w:pPr>
        <w:ind w:left="4320" w:firstLine="3960"/>
      </w:pPr>
      <w:rPr>
        <w:rFonts w:ascii="Arial" w:cs="Arial" w:eastAsia="Arial" w:hAnsi="Arial"/>
        <w:sz w:val="20"/>
      </w:rPr>
    </w:lvl>
    <w:lvl w:ilvl="6">
      <w:start w:val="1"/>
      <w:numFmt w:val="bullet"/>
      <w:lvlText w:val="●"/>
      <w:lvlJc w:val="left"/>
      <w:pPr>
        <w:ind w:left="5040" w:firstLine="4680"/>
      </w:pPr>
      <w:rPr>
        <w:rFonts w:ascii="Arial" w:cs="Arial" w:eastAsia="Arial" w:hAnsi="Arial"/>
        <w:sz w:val="20"/>
      </w:rPr>
    </w:lvl>
    <w:lvl w:ilvl="7">
      <w:start w:val="1"/>
      <w:numFmt w:val="bullet"/>
      <w:lvlText w:val="●"/>
      <w:lvlJc w:val="left"/>
      <w:pPr>
        <w:ind w:left="5760" w:firstLine="5400"/>
      </w:pPr>
      <w:rPr>
        <w:rFonts w:ascii="Arial" w:cs="Arial" w:eastAsia="Arial" w:hAnsi="Arial"/>
        <w:sz w:val="20"/>
      </w:rPr>
    </w:lvl>
    <w:lvl w:ilvl="8">
      <w:start w:val="1"/>
      <w:numFmt w:val="bullet"/>
      <w:lvlText w:val="●"/>
      <w:lvlJc w:val="left"/>
      <w:pPr>
        <w:ind w:left="6480" w:firstLine="6120"/>
      </w:pPr>
      <w:rPr>
        <w:rFonts w:ascii="Arial" w:cs="Arial" w:eastAsia="Arial" w:hAnsi="Arial"/>
        <w:sz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