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A55" w:rsidRPr="00032C69" w:rsidRDefault="00C65481">
      <w:pPr>
        <w:rPr>
          <w:rFonts w:ascii="Georgia" w:hAnsi="Georgia"/>
        </w:rPr>
      </w:pPr>
      <w:r w:rsidRPr="00032C69">
        <w:rPr>
          <w:rFonts w:ascii="Georgia" w:hAnsi="Georgia"/>
        </w:rPr>
        <w:t xml:space="preserve">Bar graph shows that the average ratings fall between 3.2 and 4.0 meaning we expect that our </w:t>
      </w:r>
      <w:proofErr w:type="spellStart"/>
      <w:r w:rsidRPr="00032C69">
        <w:rPr>
          <w:rFonts w:ascii="Georgia" w:hAnsi="Georgia"/>
        </w:rPr>
        <w:t>setiment</w:t>
      </w:r>
      <w:proofErr w:type="spellEnd"/>
      <w:r w:rsidRPr="00032C69">
        <w:rPr>
          <w:rFonts w:ascii="Georgia" w:hAnsi="Georgia"/>
        </w:rPr>
        <w:t xml:space="preserve"> analysis to show fairly positive reviews.</w:t>
      </w:r>
    </w:p>
    <w:p w:rsidR="00C65481" w:rsidRPr="00032C69" w:rsidRDefault="00C65481">
      <w:pPr>
        <w:rPr>
          <w:rFonts w:ascii="Georgia" w:hAnsi="Georgia"/>
        </w:rPr>
      </w:pPr>
    </w:p>
    <w:p w:rsidR="00C65481" w:rsidRPr="00032C69" w:rsidRDefault="00C65481">
      <w:pPr>
        <w:rPr>
          <w:rFonts w:ascii="Georgia" w:hAnsi="Georgia"/>
        </w:rPr>
      </w:pPr>
      <w:r w:rsidRPr="00032C69">
        <w:rPr>
          <w:rFonts w:ascii="Georgia" w:hAnsi="Georgia"/>
        </w:rPr>
        <w:t>We need to change the “body” column to a string. The following steps are lowercasing all reviews (this helps in the process of normalization which is an important step to keep the words in a uniform manner), removing punctuation and special characters (not helpful and create their own tokens), stop-words (have no predictive power (I, me, they, etc.), and stemming (removes suffixes like –</w:t>
      </w:r>
      <w:proofErr w:type="spellStart"/>
      <w:r w:rsidRPr="00032C69">
        <w:rPr>
          <w:rFonts w:ascii="Georgia" w:hAnsi="Georgia"/>
        </w:rPr>
        <w:t>ing</w:t>
      </w:r>
      <w:proofErr w:type="spellEnd"/>
      <w:r w:rsidRPr="00032C69">
        <w:rPr>
          <w:rFonts w:ascii="Georgia" w:hAnsi="Georgia"/>
        </w:rPr>
        <w:t xml:space="preserve">, </w:t>
      </w:r>
      <w:proofErr w:type="spellStart"/>
      <w:proofErr w:type="gramStart"/>
      <w:r w:rsidRPr="00032C69">
        <w:rPr>
          <w:rFonts w:ascii="Georgia" w:hAnsi="Georgia"/>
        </w:rPr>
        <w:t>ses</w:t>
      </w:r>
      <w:proofErr w:type="spellEnd"/>
      <w:proofErr w:type="gramEnd"/>
      <w:r w:rsidRPr="00032C69">
        <w:rPr>
          <w:rFonts w:ascii="Georgia" w:hAnsi="Georgia"/>
        </w:rPr>
        <w:t>, etc.</w:t>
      </w:r>
    </w:p>
    <w:p w:rsidR="00C65481" w:rsidRPr="00032C69" w:rsidRDefault="00C65481">
      <w:pPr>
        <w:rPr>
          <w:rFonts w:ascii="Georgia" w:hAnsi="Georgia"/>
        </w:rPr>
      </w:pPr>
    </w:p>
    <w:p w:rsidR="00C65481" w:rsidRPr="00032C69" w:rsidRDefault="00C65481">
      <w:pPr>
        <w:rPr>
          <w:rFonts w:ascii="Georgia" w:hAnsi="Georgia"/>
        </w:rPr>
      </w:pPr>
      <w:r w:rsidRPr="00032C69">
        <w:rPr>
          <w:rFonts w:ascii="Georgia" w:hAnsi="Georgia"/>
        </w:rPr>
        <w:t>We create two new columns to calculate the polarity (</w:t>
      </w:r>
      <w:proofErr w:type="spellStart"/>
      <w:r w:rsidRPr="00032C69">
        <w:rPr>
          <w:rFonts w:ascii="Georgia" w:hAnsi="Georgia"/>
        </w:rPr>
        <w:t>senti_score_polarity</w:t>
      </w:r>
      <w:proofErr w:type="spellEnd"/>
      <w:r w:rsidRPr="00032C69">
        <w:rPr>
          <w:rFonts w:ascii="Georgia" w:hAnsi="Georgia"/>
        </w:rPr>
        <w:t>) and subjectivity (</w:t>
      </w:r>
      <w:proofErr w:type="spellStart"/>
      <w:r w:rsidRPr="00032C69">
        <w:rPr>
          <w:rFonts w:ascii="Georgia" w:hAnsi="Georgia"/>
        </w:rPr>
        <w:t>senti_score_sujectivity</w:t>
      </w:r>
      <w:proofErr w:type="spellEnd"/>
      <w:r w:rsidRPr="00032C69">
        <w:rPr>
          <w:rFonts w:ascii="Georgia" w:hAnsi="Georgia"/>
        </w:rPr>
        <w:t xml:space="preserve">) of our sentiment score, and create a new </w:t>
      </w:r>
      <w:proofErr w:type="spellStart"/>
      <w:r w:rsidRPr="00032C69">
        <w:rPr>
          <w:rFonts w:ascii="Georgia" w:hAnsi="Georgia"/>
        </w:rPr>
        <w:t>dataframe</w:t>
      </w:r>
      <w:proofErr w:type="spellEnd"/>
      <w:r w:rsidRPr="00032C69">
        <w:rPr>
          <w:rFonts w:ascii="Georgia" w:hAnsi="Georgia"/>
        </w:rPr>
        <w:t>.</w:t>
      </w:r>
    </w:p>
    <w:p w:rsidR="00C65481" w:rsidRPr="00032C69" w:rsidRDefault="00C65481">
      <w:pPr>
        <w:rPr>
          <w:rFonts w:ascii="Georgia" w:hAnsi="Georgia"/>
        </w:rPr>
      </w:pPr>
    </w:p>
    <w:p w:rsidR="00C65481" w:rsidRPr="00032C69" w:rsidRDefault="00C65481">
      <w:pPr>
        <w:rPr>
          <w:rFonts w:ascii="Georgia" w:hAnsi="Georgia"/>
        </w:rPr>
      </w:pPr>
      <w:r w:rsidRPr="00032C69">
        <w:rPr>
          <w:rFonts w:ascii="Georgia" w:hAnsi="Georgia"/>
        </w:rPr>
        <w:t xml:space="preserve">Create a box </w:t>
      </w:r>
      <w:proofErr w:type="spellStart"/>
      <w:r w:rsidRPr="00032C69">
        <w:rPr>
          <w:rFonts w:ascii="Georgia" w:hAnsi="Georgia"/>
        </w:rPr>
        <w:t>polt</w:t>
      </w:r>
      <w:proofErr w:type="spellEnd"/>
      <w:r w:rsidRPr="00032C69">
        <w:rPr>
          <w:rFonts w:ascii="Georgia" w:hAnsi="Georgia"/>
        </w:rPr>
        <w:t xml:space="preserve"> to give a visual representation of the minimum, maximum, and quartiles. We see that the reviews are fairly positive. Polarity shows most reviews are between 0 and .5 (.24 is the mean) while subjectivity falls between .24 and .6 (.49 is the mean).</w:t>
      </w:r>
    </w:p>
    <w:p w:rsidR="00C65481" w:rsidRPr="00032C69" w:rsidRDefault="00C65481">
      <w:pPr>
        <w:rPr>
          <w:rFonts w:ascii="Georgia" w:hAnsi="Georgia"/>
        </w:rPr>
      </w:pPr>
    </w:p>
    <w:p w:rsidR="00C65481" w:rsidRPr="00032C69" w:rsidRDefault="00C65481">
      <w:pPr>
        <w:rPr>
          <w:rFonts w:ascii="Georgia" w:hAnsi="Georgia"/>
        </w:rPr>
      </w:pPr>
      <w:r w:rsidRPr="00032C69">
        <w:rPr>
          <w:rFonts w:ascii="Georgia" w:hAnsi="Georgia"/>
        </w:rPr>
        <w:t xml:space="preserve">Create a scatter plot to find the covariance and correlation between the two </w:t>
      </w:r>
      <w:proofErr w:type="spellStart"/>
      <w:r w:rsidRPr="00032C69">
        <w:rPr>
          <w:rFonts w:ascii="Georgia" w:hAnsi="Georgia"/>
        </w:rPr>
        <w:t>vairiables</w:t>
      </w:r>
      <w:proofErr w:type="spellEnd"/>
      <w:r w:rsidRPr="00032C69">
        <w:rPr>
          <w:rFonts w:ascii="Georgia" w:hAnsi="Georgia"/>
        </w:rPr>
        <w:t>.</w:t>
      </w:r>
    </w:p>
    <w:p w:rsidR="00C65481" w:rsidRPr="00032C69" w:rsidRDefault="00C65481">
      <w:pPr>
        <w:rPr>
          <w:rFonts w:ascii="Georgia" w:hAnsi="Georgia"/>
        </w:rPr>
      </w:pPr>
    </w:p>
    <w:p w:rsidR="00C65481" w:rsidRPr="00032C69" w:rsidRDefault="00C65481">
      <w:pPr>
        <w:rPr>
          <w:rFonts w:ascii="Georgia" w:hAnsi="Georgia"/>
        </w:rPr>
      </w:pPr>
      <w:r w:rsidRPr="00032C69">
        <w:rPr>
          <w:rFonts w:ascii="Georgia" w:hAnsi="Georgia"/>
        </w:rPr>
        <w:t>We then calculated the covariance and correlation</w:t>
      </w:r>
    </w:p>
    <w:p w:rsidR="00C65481" w:rsidRPr="00032C69" w:rsidRDefault="00C65481" w:rsidP="00C6548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32C69">
        <w:rPr>
          <w:rFonts w:ascii="Georgia" w:hAnsi="Georgia"/>
        </w:rPr>
        <w:t>Covariance between the two variables is 0.12822921</w:t>
      </w:r>
      <w:r w:rsidR="00032C69" w:rsidRPr="00032C69">
        <w:rPr>
          <w:rFonts w:ascii="Georgia" w:hAnsi="Georgia"/>
        </w:rPr>
        <w:t>. This positive numbers suggests the variable change in the same direction as we expect.</w:t>
      </w:r>
    </w:p>
    <w:p w:rsidR="00032C69" w:rsidRPr="00032C69" w:rsidRDefault="00032C69" w:rsidP="00C6548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032C69">
        <w:rPr>
          <w:rFonts w:ascii="Georgia" w:hAnsi="Georgia"/>
        </w:rPr>
        <w:t>The correlation is 0.875 which suggests a high level of correlation (any value above 0.5 and close to 1.0)</w:t>
      </w:r>
    </w:p>
    <w:p w:rsidR="00032C69" w:rsidRPr="00032C69" w:rsidRDefault="00032C69" w:rsidP="00032C69">
      <w:pPr>
        <w:rPr>
          <w:rFonts w:ascii="Georgia" w:hAnsi="Georgia"/>
        </w:rPr>
      </w:pPr>
    </w:p>
    <w:p w:rsidR="00032C69" w:rsidRPr="00032C69" w:rsidRDefault="00032C69" w:rsidP="00032C69">
      <w:pPr>
        <w:rPr>
          <w:rFonts w:ascii="Georgia" w:hAnsi="Georgia"/>
          <w:spacing w:val="-1"/>
          <w:shd w:val="clear" w:color="auto" w:fill="FFFFFF"/>
        </w:rPr>
      </w:pPr>
      <w:r w:rsidRPr="00032C69">
        <w:rPr>
          <w:rFonts w:ascii="Georgia" w:hAnsi="Georgia"/>
        </w:rPr>
        <w:t xml:space="preserve">We created a polarity distribution and density curve, which describes all the values of the variable polarity within a given range. </w:t>
      </w:r>
      <w:r w:rsidRPr="00032C69">
        <w:rPr>
          <w:rFonts w:ascii="Georgia" w:hAnsi="Georgia"/>
          <w:spacing w:val="-1"/>
          <w:shd w:val="clear" w:color="auto" w:fill="FFFFFF"/>
        </w:rPr>
        <w:t>By looking at the distribution we can identify how the polarity is distributed among cl</w:t>
      </w:r>
      <w:bookmarkStart w:id="0" w:name="_GoBack"/>
      <w:bookmarkEnd w:id="0"/>
      <w:r w:rsidRPr="00032C69">
        <w:rPr>
          <w:rFonts w:ascii="Georgia" w:hAnsi="Georgia"/>
          <w:spacing w:val="-1"/>
          <w:shd w:val="clear" w:color="auto" w:fill="FFFFFF"/>
        </w:rPr>
        <w:t>ients and key factors as mean, median and standard deviation.</w:t>
      </w:r>
      <w:r w:rsidRPr="00032C69">
        <w:rPr>
          <w:rFonts w:ascii="Georgia" w:hAnsi="Georgia"/>
          <w:spacing w:val="-1"/>
          <w:shd w:val="clear" w:color="auto" w:fill="FFFFFF"/>
        </w:rPr>
        <w:t xml:space="preserve"> We want to see that the curve is concentrated in the center and decreases on either side. Ours has results similar to what we wanted.</w:t>
      </w:r>
    </w:p>
    <w:p w:rsidR="00032C69" w:rsidRPr="00032C69" w:rsidRDefault="00032C69" w:rsidP="00032C69">
      <w:pPr>
        <w:rPr>
          <w:rFonts w:ascii="Georgia" w:hAnsi="Georgia"/>
          <w:spacing w:val="-1"/>
          <w:shd w:val="clear" w:color="auto" w:fill="FFFFFF"/>
        </w:rPr>
      </w:pPr>
    </w:p>
    <w:p w:rsidR="00032C69" w:rsidRPr="00032C69" w:rsidRDefault="00032C69" w:rsidP="00032C69">
      <w:pPr>
        <w:pStyle w:val="hz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032C69">
        <w:rPr>
          <w:rFonts w:ascii="Georgia" w:hAnsi="Georgia"/>
          <w:spacing w:val="-1"/>
          <w:sz w:val="22"/>
          <w:szCs w:val="22"/>
        </w:rPr>
        <w:t>Frequently we want to know which words are the most common from survey s since we are looking for some patterns.</w:t>
      </w:r>
    </w:p>
    <w:p w:rsidR="00032C69" w:rsidRPr="00032C69" w:rsidRDefault="00032C69" w:rsidP="00032C69">
      <w:pPr>
        <w:pStyle w:val="hz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032C69">
        <w:rPr>
          <w:rFonts w:ascii="Georgia" w:hAnsi="Georgia"/>
          <w:spacing w:val="-1"/>
          <w:sz w:val="22"/>
          <w:szCs w:val="22"/>
        </w:rPr>
        <w:t>We then graphed these words by using a pie graph.</w:t>
      </w:r>
    </w:p>
    <w:p w:rsidR="00032C69" w:rsidRDefault="00032C69" w:rsidP="00032C69"/>
    <w:sectPr w:rsidR="0003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B0F20"/>
    <w:multiLevelType w:val="hybridMultilevel"/>
    <w:tmpl w:val="5B2C2018"/>
    <w:lvl w:ilvl="0" w:tplc="027CCB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trAwNDQzMTS3sDRQ0lEKTi0uzszPAykwrAUA5WxW1ywAAAA="/>
  </w:docVars>
  <w:rsids>
    <w:rsidRoot w:val="00C65481"/>
    <w:rsid w:val="00032C69"/>
    <w:rsid w:val="00507151"/>
    <w:rsid w:val="00C65481"/>
    <w:rsid w:val="00FA1D99"/>
    <w:rsid w:val="00FC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5EC2F-D3A6-47FF-8A8A-909A09B1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81"/>
    <w:pPr>
      <w:ind w:left="720"/>
      <w:contextualSpacing/>
    </w:pPr>
  </w:style>
  <w:style w:type="paragraph" w:customStyle="1" w:styleId="hz">
    <w:name w:val="hz"/>
    <w:basedOn w:val="Normal"/>
    <w:rsid w:val="00032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Pate</dc:creator>
  <cp:keywords/>
  <dc:description/>
  <cp:lastModifiedBy>Kevin Pate</cp:lastModifiedBy>
  <cp:revision>1</cp:revision>
  <dcterms:created xsi:type="dcterms:W3CDTF">2019-11-16T00:46:00Z</dcterms:created>
  <dcterms:modified xsi:type="dcterms:W3CDTF">2019-11-16T01:21:00Z</dcterms:modified>
</cp:coreProperties>
</file>