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BEE71F4" w14:textId="77777777" w:rsidR="00464C36" w:rsidRDefault="00A46E77">
      <w:r>
        <w:rPr>
          <w:rFonts w:ascii="PT Sans Narrow" w:eastAsia="PT Sans Narrow" w:hAnsi="PT Sans Narrow" w:cs="PT Sans Narrow"/>
          <w:color w:val="A62614"/>
          <w:sz w:val="28"/>
          <w:szCs w:val="28"/>
        </w:rPr>
        <w:t>US HEADQUARTERS</w:t>
      </w:r>
    </w:p>
    <w:p w14:paraId="15968079" w14:textId="77777777" w:rsidR="00464C36" w:rsidRDefault="00A46E77">
      <w:r>
        <w:rPr>
          <w:color w:val="5E6B74"/>
          <w:sz w:val="20"/>
          <w:szCs w:val="20"/>
        </w:rPr>
        <w:t xml:space="preserve">525 </w:t>
      </w:r>
      <w:proofErr w:type="spellStart"/>
      <w:r>
        <w:rPr>
          <w:color w:val="5E6B74"/>
          <w:sz w:val="20"/>
          <w:szCs w:val="20"/>
        </w:rPr>
        <w:t>Almanor</w:t>
      </w:r>
      <w:proofErr w:type="spellEnd"/>
      <w:r>
        <w:rPr>
          <w:color w:val="5E6B74"/>
          <w:sz w:val="20"/>
          <w:szCs w:val="20"/>
        </w:rPr>
        <w:t xml:space="preserve"> Avenue, 4th Floor</w:t>
      </w:r>
    </w:p>
    <w:p w14:paraId="49CB6BD6" w14:textId="77777777" w:rsidR="00464C36" w:rsidRDefault="00A46E77">
      <w:r>
        <w:rPr>
          <w:color w:val="5E6B74"/>
          <w:sz w:val="20"/>
          <w:szCs w:val="20"/>
        </w:rPr>
        <w:t>Sunnyvale, CA 94085</w:t>
      </w:r>
    </w:p>
    <w:p w14:paraId="1BF4CE55" w14:textId="77777777" w:rsidR="00464C36" w:rsidRDefault="00A46E77">
      <w:pPr>
        <w:spacing w:line="288" w:lineRule="auto"/>
      </w:pPr>
      <w:r>
        <w:rPr>
          <w:sz w:val="20"/>
          <w:szCs w:val="20"/>
        </w:rPr>
        <w:t>+1-650-963-9828 Phone</w:t>
      </w:r>
    </w:p>
    <w:p w14:paraId="199C4156" w14:textId="77777777" w:rsidR="00464C36" w:rsidRDefault="00A46E77">
      <w:r>
        <w:rPr>
          <w:sz w:val="20"/>
          <w:szCs w:val="20"/>
        </w:rPr>
        <w:t>+1-650-968-2997 Fax</w:t>
      </w:r>
      <w:r>
        <w:rPr>
          <w:noProof/>
        </w:rPr>
        <w:drawing>
          <wp:inline distT="19050" distB="19050" distL="19050" distR="19050" wp14:anchorId="3E2ED9A0" wp14:editId="265F93D6">
            <wp:extent cx="6155703" cy="2309567"/>
            <wp:effectExtent l="0" t="0" r="0" b="0"/>
            <wp:docPr id="9" name="image2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55703" cy="23095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834B66" w14:textId="77777777" w:rsidR="00464C36" w:rsidRDefault="00464C36">
      <w:pPr>
        <w:ind w:left="4500"/>
      </w:pPr>
    </w:p>
    <w:p w14:paraId="39F042A6" w14:textId="77777777" w:rsidR="00464C36" w:rsidRPr="00E03F49" w:rsidRDefault="00A46E77">
      <w:pPr>
        <w:pStyle w:val="Title"/>
        <w:ind w:left="4500"/>
        <w:rPr>
          <w:sz w:val="40"/>
          <w:szCs w:val="40"/>
        </w:rPr>
      </w:pPr>
      <w:bookmarkStart w:id="0" w:name="h.gjdgxs" w:colFirst="0" w:colLast="0"/>
      <w:bookmarkEnd w:id="0"/>
      <w:r w:rsidRPr="00E03F49">
        <w:rPr>
          <w:sz w:val="40"/>
          <w:szCs w:val="40"/>
        </w:rPr>
        <w:t xml:space="preserve">Run book for </w:t>
      </w:r>
      <w:proofErr w:type="spellStart"/>
      <w:r w:rsidRPr="00E03F49">
        <w:rPr>
          <w:sz w:val="40"/>
          <w:szCs w:val="40"/>
        </w:rPr>
        <w:t>OpenStack</w:t>
      </w:r>
      <w:proofErr w:type="spellEnd"/>
    </w:p>
    <w:p w14:paraId="5139B5CB" w14:textId="77777777" w:rsidR="00464C36" w:rsidRPr="00E03F49" w:rsidRDefault="00A46E77">
      <w:pPr>
        <w:pStyle w:val="Subtitle"/>
        <w:spacing w:line="300" w:lineRule="auto"/>
        <w:ind w:left="4500"/>
        <w:rPr>
          <w:sz w:val="32"/>
          <w:szCs w:val="32"/>
        </w:rPr>
      </w:pPr>
      <w:bookmarkStart w:id="1" w:name="h.30j0zll" w:colFirst="0" w:colLast="0"/>
      <w:bookmarkEnd w:id="1"/>
      <w:r w:rsidRPr="00E03F49">
        <w:rPr>
          <w:sz w:val="32"/>
          <w:szCs w:val="32"/>
        </w:rPr>
        <w:t>Deployment guide</w:t>
      </w:r>
    </w:p>
    <w:p w14:paraId="2DFFFE45" w14:textId="3E57198D" w:rsidR="00464C36" w:rsidRPr="00E03F49" w:rsidRDefault="00FE1215">
      <w:pPr>
        <w:pStyle w:val="Subtitle"/>
        <w:spacing w:before="0" w:after="0" w:line="300" w:lineRule="auto"/>
        <w:ind w:left="4500"/>
        <w:rPr>
          <w:sz w:val="32"/>
          <w:szCs w:val="32"/>
        </w:rPr>
      </w:pPr>
      <w:bookmarkStart w:id="2" w:name="h.1fob9te" w:colFirst="0" w:colLast="0"/>
      <w:bookmarkEnd w:id="2"/>
      <w:r w:rsidRPr="00E03F49">
        <w:rPr>
          <w:sz w:val="32"/>
          <w:szCs w:val="32"/>
        </w:rPr>
        <w:t xml:space="preserve">Cluster </w:t>
      </w:r>
      <w:r w:rsidR="00937107" w:rsidRPr="00E03F49">
        <w:rPr>
          <w:sz w:val="32"/>
          <w:szCs w:val="32"/>
        </w:rPr>
        <w:t>CUSTOMER</w:t>
      </w:r>
      <w:r w:rsidR="00A46E77" w:rsidRPr="00E03F49">
        <w:rPr>
          <w:sz w:val="32"/>
          <w:szCs w:val="32"/>
        </w:rPr>
        <w:t xml:space="preserve"> </w:t>
      </w:r>
      <w:r w:rsidR="00E03F49" w:rsidRPr="00E03F49">
        <w:rPr>
          <w:sz w:val="32"/>
          <w:szCs w:val="32"/>
        </w:rPr>
        <w:t>ENV</w:t>
      </w:r>
    </w:p>
    <w:p w14:paraId="50CA6885" w14:textId="60929805" w:rsidR="00464C36" w:rsidRPr="00E03F49" w:rsidRDefault="00E03F49">
      <w:pPr>
        <w:pStyle w:val="Subtitle"/>
        <w:spacing w:before="0" w:after="0" w:line="300" w:lineRule="auto"/>
        <w:ind w:left="4500"/>
        <w:rPr>
          <w:sz w:val="32"/>
          <w:szCs w:val="32"/>
        </w:rPr>
      </w:pPr>
      <w:bookmarkStart w:id="3" w:name="h.3znysh7" w:colFirst="0" w:colLast="0"/>
      <w:bookmarkEnd w:id="3"/>
      <w:proofErr w:type="spellStart"/>
      <w:r w:rsidRPr="00E03F49">
        <w:rPr>
          <w:sz w:val="32"/>
          <w:szCs w:val="32"/>
        </w:rPr>
        <w:t>OpenStack</w:t>
      </w:r>
      <w:proofErr w:type="spellEnd"/>
      <w:r w:rsidRPr="00E03F49">
        <w:rPr>
          <w:sz w:val="32"/>
          <w:szCs w:val="32"/>
        </w:rPr>
        <w:t xml:space="preserve"> RELEASE</w:t>
      </w:r>
      <w:r w:rsidR="00A46E77" w:rsidRPr="00E03F49">
        <w:rPr>
          <w:sz w:val="32"/>
          <w:szCs w:val="32"/>
        </w:rPr>
        <w:t xml:space="preserve"> </w:t>
      </w:r>
      <w:bookmarkStart w:id="4" w:name="_GoBack"/>
      <w:bookmarkEnd w:id="4"/>
    </w:p>
    <w:p w14:paraId="00188CCA" w14:textId="77777777" w:rsidR="00464C36" w:rsidRDefault="00464C36">
      <w:pPr>
        <w:ind w:left="4500"/>
      </w:pPr>
    </w:p>
    <w:p w14:paraId="48DDC606" w14:textId="77777777" w:rsidR="00464C36" w:rsidRDefault="00464C36"/>
    <w:p w14:paraId="7F02A733" w14:textId="77777777" w:rsidR="00464C36" w:rsidRDefault="00A46E77">
      <w:pPr>
        <w:ind w:left="4500"/>
      </w:pPr>
      <w:r>
        <w:rPr>
          <w:i/>
          <w:sz w:val="28"/>
          <w:szCs w:val="28"/>
        </w:rPr>
        <w:t>Version 1</w:t>
      </w:r>
    </w:p>
    <w:p w14:paraId="47276449" w14:textId="634DD77F" w:rsidR="00464C36" w:rsidRDefault="00937107" w:rsidP="00E03F49">
      <w:pPr>
        <w:ind w:left="4500"/>
      </w:pPr>
      <w:r>
        <w:rPr>
          <w:i/>
          <w:sz w:val="28"/>
          <w:szCs w:val="28"/>
        </w:rPr>
        <w:t>DATE</w:t>
      </w:r>
    </w:p>
    <w:p w14:paraId="07AE7646" w14:textId="331BD821" w:rsidR="00E03F49" w:rsidRDefault="00A46E77" w:rsidP="00E03F49">
      <w:pPr>
        <w:ind w:left="4500"/>
      </w:pPr>
      <w:r>
        <w:rPr>
          <w:i/>
          <w:sz w:val="28"/>
          <w:szCs w:val="28"/>
        </w:rPr>
        <w:t>Author(s)</w:t>
      </w:r>
      <w:r w:rsidR="00E03F49">
        <w:rPr>
          <w:i/>
          <w:sz w:val="28"/>
          <w:szCs w:val="28"/>
        </w:rPr>
        <w:t xml:space="preserve"> </w:t>
      </w:r>
      <w:r>
        <w:rPr>
          <w:i/>
          <w:sz w:val="24"/>
          <w:szCs w:val="24"/>
        </w:rPr>
        <w:t>&lt;</w:t>
      </w:r>
      <w:r w:rsidR="003C31AA">
        <w:rPr>
          <w:i/>
          <w:sz w:val="24"/>
          <w:szCs w:val="24"/>
        </w:rPr>
        <w:t>AUTHORS</w:t>
      </w:r>
      <w:r>
        <w:rPr>
          <w:i/>
          <w:sz w:val="24"/>
          <w:szCs w:val="24"/>
        </w:rPr>
        <w:t>&gt;</w:t>
      </w:r>
    </w:p>
    <w:p w14:paraId="30F70BE1" w14:textId="5C8663D6" w:rsidR="00464C36" w:rsidRDefault="00E03F49" w:rsidP="00E03F49">
      <w:r>
        <w:br w:type="page"/>
      </w:r>
      <w:r w:rsidR="00A46E77">
        <w:rPr>
          <w:sz w:val="36"/>
          <w:szCs w:val="36"/>
        </w:rPr>
        <w:lastRenderedPageBreak/>
        <w:t>Table of contents</w:t>
      </w:r>
    </w:p>
    <w:p w14:paraId="108F71DC" w14:textId="77777777" w:rsidR="00464C36" w:rsidRDefault="00464C36"/>
    <w:p w14:paraId="6A0FC475" w14:textId="77777777" w:rsidR="00464C36" w:rsidRDefault="00C82F43">
      <w:pPr>
        <w:ind w:left="360"/>
      </w:pPr>
      <w:hyperlink w:anchor="h.3dy6vkm">
        <w:r w:rsidR="00A46E77">
          <w:rPr>
            <w:color w:val="1155CC"/>
            <w:u w:val="single"/>
          </w:rPr>
          <w:t>Document purpose</w:t>
        </w:r>
      </w:hyperlink>
      <w:hyperlink w:anchor="h.3dy6vkm"/>
    </w:p>
    <w:p w14:paraId="79F0BDE7" w14:textId="77777777" w:rsidR="00464C36" w:rsidRDefault="00C82F43">
      <w:pPr>
        <w:ind w:left="360"/>
      </w:pPr>
      <w:hyperlink w:anchor="h.1t3h5sf">
        <w:r w:rsidR="00A46E77">
          <w:rPr>
            <w:color w:val="1155CC"/>
            <w:u w:val="single"/>
          </w:rPr>
          <w:t>Key terms, acronyms and abbreviations</w:t>
        </w:r>
      </w:hyperlink>
      <w:hyperlink w:anchor="h.1t3h5sf"/>
    </w:p>
    <w:p w14:paraId="23B23B5C" w14:textId="77777777" w:rsidR="00464C36" w:rsidRDefault="00C82F43">
      <w:pPr>
        <w:ind w:left="360"/>
      </w:pPr>
      <w:hyperlink w:anchor="h.4d34og8">
        <w:r w:rsidR="00A46E77">
          <w:rPr>
            <w:color w:val="1155CC"/>
            <w:u w:val="single"/>
          </w:rPr>
          <w:t>Introduction</w:t>
        </w:r>
      </w:hyperlink>
      <w:hyperlink w:anchor="h.4d34og8"/>
    </w:p>
    <w:p w14:paraId="079BF664" w14:textId="77777777" w:rsidR="00464C36" w:rsidRDefault="00C82F43">
      <w:pPr>
        <w:ind w:left="360"/>
      </w:pPr>
      <w:hyperlink w:anchor="h.2s8eyo1">
        <w:r w:rsidR="00A46E77">
          <w:rPr>
            <w:color w:val="1155CC"/>
            <w:u w:val="single"/>
          </w:rPr>
          <w:t>Types of Nodes</w:t>
        </w:r>
      </w:hyperlink>
      <w:hyperlink w:anchor="h.2s8eyo1"/>
    </w:p>
    <w:p w14:paraId="05481620" w14:textId="77777777" w:rsidR="00464C36" w:rsidRDefault="00C82F43">
      <w:pPr>
        <w:ind w:left="360"/>
      </w:pPr>
      <w:hyperlink w:anchor="h.17dp8vu">
        <w:r w:rsidR="00A46E77">
          <w:rPr>
            <w:color w:val="1155CC"/>
            <w:u w:val="single"/>
          </w:rPr>
          <w:t>Architecture</w:t>
        </w:r>
      </w:hyperlink>
      <w:hyperlink w:anchor="h.17dp8vu"/>
    </w:p>
    <w:p w14:paraId="39857B27" w14:textId="77777777" w:rsidR="00464C36" w:rsidRDefault="00C82F43">
      <w:pPr>
        <w:ind w:left="360"/>
      </w:pPr>
      <w:hyperlink w:anchor="h.3rdcrjn">
        <w:r w:rsidR="00A46E77">
          <w:rPr>
            <w:color w:val="1155CC"/>
            <w:u w:val="single"/>
          </w:rPr>
          <w:t>Network Layout</w:t>
        </w:r>
      </w:hyperlink>
      <w:hyperlink w:anchor="h.3rdcrjn"/>
    </w:p>
    <w:p w14:paraId="50D2637B" w14:textId="77777777" w:rsidR="00464C36" w:rsidRDefault="00C82F43">
      <w:pPr>
        <w:ind w:left="360"/>
      </w:pPr>
      <w:hyperlink w:anchor="h.26in1rg">
        <w:r w:rsidR="00A46E77">
          <w:rPr>
            <w:color w:val="1155CC"/>
            <w:u w:val="single"/>
          </w:rPr>
          <w:t>Nodes</w:t>
        </w:r>
      </w:hyperlink>
      <w:hyperlink w:anchor="h.26in1rg"/>
    </w:p>
    <w:p w14:paraId="323F3722" w14:textId="77777777" w:rsidR="00464C36" w:rsidRDefault="00C82F43">
      <w:pPr>
        <w:ind w:left="360"/>
      </w:pPr>
      <w:hyperlink w:anchor="h.lnxbz9">
        <w:r w:rsidR="00A46E77">
          <w:rPr>
            <w:color w:val="1155CC"/>
            <w:u w:val="single"/>
          </w:rPr>
          <w:t>Access Information</w:t>
        </w:r>
      </w:hyperlink>
      <w:hyperlink w:anchor="h.lnxbz9"/>
    </w:p>
    <w:p w14:paraId="3E32D7D6" w14:textId="77777777" w:rsidR="00464C36" w:rsidRDefault="00C82F43">
      <w:pPr>
        <w:ind w:left="360"/>
      </w:pPr>
      <w:hyperlink w:anchor="h.35nkun2">
        <w:r w:rsidR="00A46E77">
          <w:rPr>
            <w:color w:val="1155CC"/>
            <w:u w:val="single"/>
          </w:rPr>
          <w:t>Fuel Master Node Installation</w:t>
        </w:r>
      </w:hyperlink>
      <w:hyperlink w:anchor="h.35nkun2"/>
    </w:p>
    <w:p w14:paraId="3F8F0755" w14:textId="77777777" w:rsidR="00464C36" w:rsidRDefault="00C82F43">
      <w:pPr>
        <w:ind w:left="720"/>
      </w:pPr>
      <w:hyperlink w:anchor="h.1ksv4uv">
        <w:r w:rsidR="00A46E77">
          <w:rPr>
            <w:color w:val="1155CC"/>
            <w:u w:val="single"/>
          </w:rPr>
          <w:t>Post installation customization</w:t>
        </w:r>
      </w:hyperlink>
      <w:hyperlink w:anchor="h.1ksv4uv"/>
    </w:p>
    <w:p w14:paraId="6D191281" w14:textId="77777777" w:rsidR="00464C36" w:rsidRDefault="00C82F43">
      <w:pPr>
        <w:ind w:left="360"/>
      </w:pPr>
      <w:hyperlink w:anchor="h.44sinio">
        <w:proofErr w:type="spellStart"/>
        <w:r w:rsidR="00A46E77">
          <w:rPr>
            <w:color w:val="1155CC"/>
            <w:u w:val="single"/>
          </w:rPr>
          <w:t>OpenStack</w:t>
        </w:r>
        <w:proofErr w:type="spellEnd"/>
        <w:r w:rsidR="00A46E77">
          <w:rPr>
            <w:color w:val="1155CC"/>
            <w:u w:val="single"/>
          </w:rPr>
          <w:t xml:space="preserve"> Environment Deployment</w:t>
        </w:r>
      </w:hyperlink>
      <w:hyperlink w:anchor="h.44sinio"/>
    </w:p>
    <w:p w14:paraId="75E7DBC4" w14:textId="77777777" w:rsidR="00464C36" w:rsidRDefault="00C82F43">
      <w:pPr>
        <w:ind w:left="720"/>
      </w:pPr>
      <w:hyperlink w:anchor="h.2jxsxqh">
        <w:r w:rsidR="00A46E77">
          <w:rPr>
            <w:color w:val="1155CC"/>
            <w:u w:val="single"/>
          </w:rPr>
          <w:t>Creation of environment:</w:t>
        </w:r>
      </w:hyperlink>
      <w:hyperlink w:anchor="h.2jxsxqh"/>
    </w:p>
    <w:p w14:paraId="5AE6E69D" w14:textId="77777777" w:rsidR="00464C36" w:rsidRDefault="00C82F43">
      <w:pPr>
        <w:ind w:left="720"/>
      </w:pPr>
      <w:hyperlink w:anchor="h.z337ya">
        <w:r w:rsidR="00A46E77">
          <w:rPr>
            <w:color w:val="1155CC"/>
            <w:u w:val="single"/>
          </w:rPr>
          <w:t>Network settings:</w:t>
        </w:r>
      </w:hyperlink>
      <w:hyperlink w:anchor="h.z337ya"/>
    </w:p>
    <w:p w14:paraId="6729EAFA" w14:textId="77777777" w:rsidR="00464C36" w:rsidRDefault="00C82F43">
      <w:pPr>
        <w:ind w:left="720"/>
      </w:pPr>
      <w:hyperlink w:anchor="h.3j2qqm3">
        <w:r w:rsidR="00A46E77">
          <w:rPr>
            <w:color w:val="1155CC"/>
            <w:u w:val="single"/>
          </w:rPr>
          <w:t>Environment settings:</w:t>
        </w:r>
      </w:hyperlink>
      <w:hyperlink w:anchor="h.3j2qqm3"/>
    </w:p>
    <w:p w14:paraId="4E285FC5" w14:textId="77777777" w:rsidR="00464C36" w:rsidRDefault="00C82F43">
      <w:pPr>
        <w:ind w:left="720"/>
      </w:pPr>
      <w:hyperlink w:anchor="h.1y810tw">
        <w:r w:rsidR="00A46E77">
          <w:rPr>
            <w:color w:val="1155CC"/>
            <w:u w:val="single"/>
          </w:rPr>
          <w:t>Nodes network allocation:</w:t>
        </w:r>
      </w:hyperlink>
      <w:hyperlink w:anchor="h.1y810tw"/>
    </w:p>
    <w:p w14:paraId="7DEEF86E" w14:textId="77777777" w:rsidR="00464C36" w:rsidRDefault="00C82F43">
      <w:pPr>
        <w:ind w:left="720"/>
      </w:pPr>
      <w:hyperlink w:anchor="h.4i7ojhp">
        <w:r w:rsidR="00A46E77">
          <w:rPr>
            <w:color w:val="1155CC"/>
            <w:u w:val="single"/>
          </w:rPr>
          <w:t xml:space="preserve">Controller nodes </w:t>
        </w:r>
        <w:r w:rsidR="00A46E77">
          <w:rPr>
            <w:color w:val="1155CC"/>
            <w:u w:val="single"/>
          </w:rPr>
          <w:t>H</w:t>
        </w:r>
        <w:r w:rsidR="00A46E77">
          <w:rPr>
            <w:color w:val="1155CC"/>
            <w:u w:val="single"/>
          </w:rPr>
          <w:t>DD allocation:</w:t>
        </w:r>
      </w:hyperlink>
      <w:hyperlink w:anchor="h.4i7ojhp"/>
    </w:p>
    <w:p w14:paraId="53BD9B6E" w14:textId="77777777" w:rsidR="00464C36" w:rsidRDefault="00C82F43">
      <w:pPr>
        <w:ind w:left="720"/>
      </w:pPr>
      <w:hyperlink w:anchor="h.2xcytpi">
        <w:r w:rsidR="00A46E77">
          <w:rPr>
            <w:color w:val="1155CC"/>
            <w:u w:val="single"/>
          </w:rPr>
          <w:t>Compute nodes HDD allocation:</w:t>
        </w:r>
      </w:hyperlink>
      <w:hyperlink w:anchor="h.2xcytpi"/>
    </w:p>
    <w:p w14:paraId="2C00B463" w14:textId="77777777" w:rsidR="00464C36" w:rsidRDefault="00C82F43">
      <w:pPr>
        <w:ind w:left="720"/>
      </w:pPr>
      <w:hyperlink w:anchor="h.1ci93xb">
        <w:r w:rsidR="00A46E77">
          <w:rPr>
            <w:color w:val="1155CC"/>
            <w:u w:val="single"/>
          </w:rPr>
          <w:t>Storage nodes HDD allocation:</w:t>
        </w:r>
      </w:hyperlink>
      <w:hyperlink w:anchor="h.1ci93xb"/>
    </w:p>
    <w:p w14:paraId="3215033F" w14:textId="77777777" w:rsidR="00464C36" w:rsidRDefault="00C82F43">
      <w:pPr>
        <w:ind w:left="360"/>
      </w:pPr>
      <w:hyperlink w:anchor="h.3whwml4">
        <w:r w:rsidR="00A46E77">
          <w:rPr>
            <w:color w:val="1155CC"/>
            <w:u w:val="single"/>
          </w:rPr>
          <w:t>Pre Deployment Customization</w:t>
        </w:r>
      </w:hyperlink>
      <w:hyperlink w:anchor="h.3whwml4"/>
    </w:p>
    <w:p w14:paraId="6B2A5416" w14:textId="77777777" w:rsidR="00464C36" w:rsidRDefault="00C82F43">
      <w:pPr>
        <w:ind w:left="360"/>
      </w:pPr>
      <w:hyperlink w:anchor="h.2bn6wsx">
        <w:r w:rsidR="00A46E77">
          <w:rPr>
            <w:color w:val="1155CC"/>
            <w:u w:val="single"/>
          </w:rPr>
          <w:t>Adding and Removing Compute &amp; Storage Nodes</w:t>
        </w:r>
      </w:hyperlink>
      <w:hyperlink w:anchor="h.2bn6wsx"/>
    </w:p>
    <w:p w14:paraId="51E8C5C7" w14:textId="77777777" w:rsidR="00464C36" w:rsidRDefault="00C82F43">
      <w:pPr>
        <w:ind w:left="360"/>
      </w:pPr>
      <w:hyperlink w:anchor="h.qsh70q">
        <w:r w:rsidR="00A46E77">
          <w:rPr>
            <w:color w:val="1155CC"/>
            <w:u w:val="single"/>
          </w:rPr>
          <w:t>Post Deployment Customization</w:t>
        </w:r>
      </w:hyperlink>
      <w:hyperlink w:anchor="h.qsh70q"/>
    </w:p>
    <w:p w14:paraId="69F851CF" w14:textId="77777777" w:rsidR="00464C36" w:rsidRDefault="00C82F43">
      <w:pPr>
        <w:ind w:left="720"/>
      </w:pPr>
      <w:hyperlink w:anchor="h.3as4poj">
        <w:r w:rsidR="00A46E77">
          <w:rPr>
            <w:color w:val="1155CC"/>
            <w:u w:val="single"/>
          </w:rPr>
          <w:t xml:space="preserve">[Extensions implemented in </w:t>
        </w:r>
        <w:proofErr w:type="spellStart"/>
        <w:r w:rsidR="00A46E77">
          <w:rPr>
            <w:color w:val="1155CC"/>
            <w:u w:val="single"/>
          </w:rPr>
          <w:t>OpenStack</w:t>
        </w:r>
        <w:proofErr w:type="spellEnd"/>
        <w:r w:rsidR="00A46E77">
          <w:rPr>
            <w:color w:val="1155CC"/>
            <w:u w:val="single"/>
          </w:rPr>
          <w:t xml:space="preserve"> to define the provider network]</w:t>
        </w:r>
      </w:hyperlink>
      <w:hyperlink w:anchor="h.3as4poj"/>
    </w:p>
    <w:p w14:paraId="76676F54" w14:textId="77777777" w:rsidR="00464C36" w:rsidRDefault="00C82F43">
      <w:pPr>
        <w:ind w:left="720"/>
      </w:pPr>
      <w:hyperlink w:anchor="h.1pxezwc">
        <w:r w:rsidR="00A46E77">
          <w:rPr>
            <w:color w:val="1155CC"/>
            <w:u w:val="single"/>
          </w:rPr>
          <w:t xml:space="preserve">[Creating provider networks within </w:t>
        </w:r>
        <w:proofErr w:type="spellStart"/>
        <w:r w:rsidR="00A46E77">
          <w:rPr>
            <w:color w:val="1155CC"/>
            <w:u w:val="single"/>
          </w:rPr>
          <w:t>OpenStack</w:t>
        </w:r>
        <w:proofErr w:type="spellEnd"/>
        <w:r w:rsidR="00A46E77">
          <w:rPr>
            <w:color w:val="1155CC"/>
            <w:u w:val="single"/>
          </w:rPr>
          <w:t>]</w:t>
        </w:r>
      </w:hyperlink>
      <w:hyperlink w:anchor="h.1pxezwc"/>
    </w:p>
    <w:p w14:paraId="7926D064" w14:textId="77777777" w:rsidR="00464C36" w:rsidRDefault="00C82F43">
      <w:pPr>
        <w:ind w:left="360"/>
      </w:pPr>
      <w:hyperlink w:anchor="h.49x2ik5">
        <w:r w:rsidR="00A46E77">
          <w:rPr>
            <w:color w:val="1155CC"/>
            <w:u w:val="single"/>
          </w:rPr>
          <w:t>Cloud Verification Test Results</w:t>
        </w:r>
      </w:hyperlink>
      <w:hyperlink w:anchor="h.49x2ik5"/>
    </w:p>
    <w:p w14:paraId="6115754D" w14:textId="77777777" w:rsidR="00464C36" w:rsidRDefault="00C82F43">
      <w:pPr>
        <w:ind w:left="720"/>
      </w:pPr>
      <w:hyperlink w:anchor="h.2p2csry">
        <w:proofErr w:type="spellStart"/>
        <w:r w:rsidR="00A46E77">
          <w:rPr>
            <w:color w:val="1155CC"/>
            <w:u w:val="single"/>
          </w:rPr>
          <w:t>Cli</w:t>
        </w:r>
        <w:proofErr w:type="spellEnd"/>
        <w:r w:rsidR="00A46E77">
          <w:rPr>
            <w:color w:val="1155CC"/>
            <w:u w:val="single"/>
          </w:rPr>
          <w:t xml:space="preserve"> and Web UI verification results</w:t>
        </w:r>
      </w:hyperlink>
      <w:hyperlink w:anchor="h.2p2csry"/>
    </w:p>
    <w:p w14:paraId="3558854A" w14:textId="21C8190D" w:rsidR="00464C36" w:rsidRDefault="00C82F43">
      <w:hyperlink w:anchor="h.cnsxjiynvhjs"/>
      <w:bookmarkStart w:id="5" w:name="h.2et92p0" w:colFirst="0" w:colLast="0"/>
      <w:bookmarkEnd w:id="5"/>
    </w:p>
    <w:p w14:paraId="1FFE459F" w14:textId="77777777" w:rsidR="00464C36" w:rsidRDefault="00C82F43">
      <w:hyperlink w:anchor="h.cnsxjiynvhjs"/>
    </w:p>
    <w:sectPr w:rsidR="00464C36" w:rsidSect="00E03F49">
      <w:headerReference w:type="default" r:id="rId8"/>
      <w:footerReference w:type="default" r:id="rId9"/>
      <w:pgSz w:w="12240" w:h="15840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8D2445" w14:textId="77777777" w:rsidR="00C82F43" w:rsidRDefault="00C82F43">
      <w:pPr>
        <w:spacing w:line="240" w:lineRule="auto"/>
      </w:pPr>
      <w:r>
        <w:separator/>
      </w:r>
    </w:p>
  </w:endnote>
  <w:endnote w:type="continuationSeparator" w:id="0">
    <w:p w14:paraId="6E02596A" w14:textId="77777777" w:rsidR="00C82F43" w:rsidRDefault="00C82F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PT Sans">
    <w:panose1 w:val="020B0503020203020204"/>
    <w:charset w:val="CC"/>
    <w:family w:val="auto"/>
    <w:pitch w:val="variable"/>
    <w:sig w:usb0="A00002EF" w:usb1="5000204B" w:usb2="00000000" w:usb3="00000000" w:csb0="00000097" w:csb1="00000000"/>
  </w:font>
  <w:font w:name="PT Sans Narrow">
    <w:panose1 w:val="020B0506020203020204"/>
    <w:charset w:val="CC"/>
    <w:family w:val="auto"/>
    <w:pitch w:val="variable"/>
    <w:sig w:usb0="A00002EF" w:usb1="5000204B" w:usb2="00000000" w:usb3="00000000" w:csb0="00000097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C31FA5" w14:textId="77777777" w:rsidR="00464C36" w:rsidRDefault="00464C36"/>
  <w:p w14:paraId="45A1E9E3" w14:textId="77777777" w:rsidR="00464C36" w:rsidRDefault="00464C36"/>
  <w:tbl>
    <w:tblPr>
      <w:tblStyle w:val="ae"/>
      <w:tblW w:w="9352" w:type="dxa"/>
      <w:tblInd w:w="-100" w:type="dxa"/>
      <w:tblLayout w:type="fixed"/>
      <w:tblLook w:val="0600" w:firstRow="0" w:lastRow="0" w:firstColumn="0" w:lastColumn="0" w:noHBand="1" w:noVBand="1"/>
    </w:tblPr>
    <w:tblGrid>
      <w:gridCol w:w="5760"/>
      <w:gridCol w:w="3592"/>
    </w:tblGrid>
    <w:tr w:rsidR="00464C36" w14:paraId="51FE9136" w14:textId="77777777" w:rsidTr="00464C36">
      <w:tc>
        <w:tcPr>
          <w:tcW w:w="5760" w:type="dxa"/>
          <w:tcMar>
            <w:top w:w="100" w:type="dxa"/>
            <w:left w:w="100" w:type="dxa"/>
            <w:bottom w:w="100" w:type="dxa"/>
            <w:right w:w="100" w:type="dxa"/>
          </w:tcMar>
        </w:tcPr>
        <w:p w14:paraId="6F968759" w14:textId="77777777" w:rsidR="00464C36" w:rsidRDefault="00A46E77">
          <w:pPr>
            <w:spacing w:after="720" w:line="240" w:lineRule="auto"/>
            <w:contextualSpacing w:val="0"/>
          </w:pPr>
          <w:r>
            <w:rPr>
              <w:color w:val="B7B7B7"/>
              <w:sz w:val="16"/>
              <w:szCs w:val="16"/>
            </w:rPr>
            <w:t>© 2005–2016 All Rights Reserved</w:t>
          </w:r>
        </w:p>
      </w:tc>
      <w:tc>
        <w:tcPr>
          <w:tcW w:w="3592" w:type="dxa"/>
          <w:tcMar>
            <w:top w:w="100" w:type="dxa"/>
            <w:left w:w="100" w:type="dxa"/>
            <w:bottom w:w="100" w:type="dxa"/>
            <w:right w:w="100" w:type="dxa"/>
          </w:tcMar>
        </w:tcPr>
        <w:p w14:paraId="7CD35205" w14:textId="77777777" w:rsidR="00464C36" w:rsidRDefault="00A46E77">
          <w:pPr>
            <w:spacing w:after="720" w:line="240" w:lineRule="auto"/>
            <w:contextualSpacing w:val="0"/>
            <w:jc w:val="right"/>
          </w:pPr>
          <w:r>
            <w:rPr>
              <w:color w:val="B7B7B7"/>
              <w:sz w:val="16"/>
              <w:szCs w:val="16"/>
            </w:rPr>
            <w:t>www.mirantis.com</w:t>
          </w:r>
        </w:p>
      </w:tc>
    </w:tr>
  </w:tbl>
  <w:p w14:paraId="2E15A726" w14:textId="77777777" w:rsidR="00464C36" w:rsidRDefault="00A46E77">
    <w:pPr>
      <w:spacing w:after="720"/>
      <w:jc w:val="right"/>
    </w:pPr>
    <w:r>
      <w:fldChar w:fldCharType="begin"/>
    </w:r>
    <w:r>
      <w:instrText>PAGE</w:instrText>
    </w:r>
    <w:r>
      <w:fldChar w:fldCharType="separate"/>
    </w:r>
    <w:r w:rsidR="003C31AA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DFC432" w14:textId="77777777" w:rsidR="00C82F43" w:rsidRDefault="00C82F43">
      <w:pPr>
        <w:spacing w:line="240" w:lineRule="auto"/>
      </w:pPr>
      <w:r>
        <w:separator/>
      </w:r>
    </w:p>
  </w:footnote>
  <w:footnote w:type="continuationSeparator" w:id="0">
    <w:p w14:paraId="7A7793E3" w14:textId="77777777" w:rsidR="00C82F43" w:rsidRDefault="00C82F4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59998A" w14:textId="77777777" w:rsidR="00464C36" w:rsidRDefault="00A46E77">
    <w:pPr>
      <w:spacing w:before="720"/>
      <w:ind w:left="-178"/>
    </w:pPr>
    <w:r>
      <w:rPr>
        <w:noProof/>
      </w:rPr>
      <w:drawing>
        <wp:inline distT="19050" distB="19050" distL="19050" distR="19050" wp14:anchorId="35681368" wp14:editId="74BD5605">
          <wp:extent cx="6249971" cy="904973"/>
          <wp:effectExtent l="0" t="0" r="0" b="0"/>
          <wp:docPr id="15" name="image2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3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249971" cy="90497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C0368"/>
    <w:multiLevelType w:val="multilevel"/>
    <w:tmpl w:val="99EA26D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03545EFE"/>
    <w:multiLevelType w:val="multilevel"/>
    <w:tmpl w:val="E83CDA82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2">
    <w:nsid w:val="21C1262F"/>
    <w:multiLevelType w:val="multilevel"/>
    <w:tmpl w:val="2670DEDA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3">
    <w:nsid w:val="26C17880"/>
    <w:multiLevelType w:val="multilevel"/>
    <w:tmpl w:val="116CDED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2CD229DE"/>
    <w:multiLevelType w:val="multilevel"/>
    <w:tmpl w:val="B4EE7FF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405A0C07"/>
    <w:multiLevelType w:val="multilevel"/>
    <w:tmpl w:val="373C46BC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6">
    <w:nsid w:val="44083052"/>
    <w:multiLevelType w:val="multilevel"/>
    <w:tmpl w:val="FFE230D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55F273E5"/>
    <w:multiLevelType w:val="multilevel"/>
    <w:tmpl w:val="F1DC0580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8">
    <w:nsid w:val="74DF5B32"/>
    <w:multiLevelType w:val="multilevel"/>
    <w:tmpl w:val="A888F0F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nsid w:val="76A037E8"/>
    <w:multiLevelType w:val="multilevel"/>
    <w:tmpl w:val="E43A43CA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num w:numId="1">
    <w:abstractNumId w:val="9"/>
  </w:num>
  <w:num w:numId="2">
    <w:abstractNumId w:val="1"/>
  </w:num>
  <w:num w:numId="3">
    <w:abstractNumId w:val="3"/>
  </w:num>
  <w:num w:numId="4">
    <w:abstractNumId w:val="5"/>
  </w:num>
  <w:num w:numId="5">
    <w:abstractNumId w:val="8"/>
  </w:num>
  <w:num w:numId="6">
    <w:abstractNumId w:val="6"/>
  </w:num>
  <w:num w:numId="7">
    <w:abstractNumId w:val="0"/>
  </w:num>
  <w:num w:numId="8">
    <w:abstractNumId w:val="4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displayBackgroundShape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64C36"/>
    <w:rsid w:val="00034959"/>
    <w:rsid w:val="001040B0"/>
    <w:rsid w:val="001B4578"/>
    <w:rsid w:val="00220132"/>
    <w:rsid w:val="002612DA"/>
    <w:rsid w:val="003C31AA"/>
    <w:rsid w:val="003D4C63"/>
    <w:rsid w:val="00464C36"/>
    <w:rsid w:val="00541374"/>
    <w:rsid w:val="00587D2B"/>
    <w:rsid w:val="005C68F7"/>
    <w:rsid w:val="00671793"/>
    <w:rsid w:val="006F6099"/>
    <w:rsid w:val="00733CAD"/>
    <w:rsid w:val="007B350E"/>
    <w:rsid w:val="007B580B"/>
    <w:rsid w:val="007E5B7B"/>
    <w:rsid w:val="00937107"/>
    <w:rsid w:val="009A098C"/>
    <w:rsid w:val="009F5F46"/>
    <w:rsid w:val="00A46E77"/>
    <w:rsid w:val="00A93ECF"/>
    <w:rsid w:val="00B673BF"/>
    <w:rsid w:val="00C01C00"/>
    <w:rsid w:val="00C82F43"/>
    <w:rsid w:val="00CA5F74"/>
    <w:rsid w:val="00D52DFF"/>
    <w:rsid w:val="00E03F49"/>
    <w:rsid w:val="00E30991"/>
    <w:rsid w:val="00E339C0"/>
    <w:rsid w:val="00F62A66"/>
    <w:rsid w:val="00FE1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C684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T Sans" w:eastAsia="PT Sans" w:hAnsi="PT Sans" w:cs="PT Sans"/>
        <w:color w:val="000000"/>
        <w:sz w:val="22"/>
        <w:szCs w:val="22"/>
        <w:lang w:val="en-US" w:eastAsia="en-US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360" w:after="80"/>
      <w:outlineLvl w:val="0"/>
    </w:pPr>
    <w:rPr>
      <w:color w:val="A62614"/>
      <w:sz w:val="40"/>
      <w:szCs w:val="40"/>
    </w:rPr>
  </w:style>
  <w:style w:type="paragraph" w:styleId="Heading2">
    <w:name w:val="heading 2"/>
    <w:basedOn w:val="Normal"/>
    <w:next w:val="Normal"/>
    <w:pPr>
      <w:spacing w:before="200" w:after="80"/>
      <w:outlineLvl w:val="1"/>
    </w:pPr>
    <w:rPr>
      <w:color w:val="666666"/>
      <w:sz w:val="28"/>
      <w:szCs w:val="28"/>
    </w:rPr>
  </w:style>
  <w:style w:type="paragraph" w:styleId="Heading3">
    <w:name w:val="heading 3"/>
    <w:basedOn w:val="Normal"/>
    <w:next w:val="Normal"/>
    <w:pPr>
      <w:spacing w:before="200" w:after="80"/>
      <w:outlineLvl w:val="2"/>
    </w:pPr>
    <w:rPr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  <w:color w:val="666666"/>
      <w:sz w:val="20"/>
      <w:szCs w:val="20"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i/>
      <w:color w:val="66666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line="240" w:lineRule="auto"/>
    </w:pPr>
    <w:rPr>
      <w:sz w:val="48"/>
      <w:szCs w:val="48"/>
    </w:rPr>
  </w:style>
  <w:style w:type="paragraph" w:styleId="Subtitle">
    <w:name w:val="Subtitle"/>
    <w:basedOn w:val="Normal"/>
    <w:next w:val="Normal"/>
    <w:pPr>
      <w:spacing w:before="360" w:after="80"/>
    </w:pPr>
    <w:rPr>
      <w:color w:val="666666"/>
      <w:sz w:val="36"/>
      <w:szCs w:val="36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4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5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6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7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d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e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character" w:styleId="Emphasis">
    <w:name w:val="Emphasis"/>
    <w:basedOn w:val="DefaultParagraphFont"/>
    <w:uiPriority w:val="20"/>
    <w:qFormat/>
    <w:rsid w:val="00D52DFF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E03F4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F49"/>
  </w:style>
  <w:style w:type="paragraph" w:styleId="Footer">
    <w:name w:val="footer"/>
    <w:basedOn w:val="Normal"/>
    <w:link w:val="FooterChar"/>
    <w:uiPriority w:val="99"/>
    <w:unhideWhenUsed/>
    <w:rsid w:val="00E03F4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3F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390</Words>
  <Characters>2228</Characters>
  <Application>Microsoft Macintosh Word</Application>
  <DocSecurity>0</DocSecurity>
  <Lines>18</Lines>
  <Paragraphs>5</Paragraphs>
  <ScaleCrop>false</ScaleCrop>
  <LinksUpToDate>false</LinksUpToDate>
  <CharactersWithSpaces>2613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3</cp:revision>
  <dcterms:created xsi:type="dcterms:W3CDTF">2016-07-08T20:39:00Z</dcterms:created>
  <dcterms:modified xsi:type="dcterms:W3CDTF">2016-07-08T20:48:00Z</dcterms:modified>
</cp:coreProperties>
</file>