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1D" w:rsidRDefault="00C53C36">
      <w:pPr>
        <w:rPr>
          <w:b/>
        </w:rPr>
      </w:pPr>
      <w:r w:rsidRPr="0007243D">
        <w:rPr>
          <w:b/>
        </w:rPr>
        <w:t>Zhodnocení rozvoje projektu Obalkyknih.cz za rok 2011</w:t>
      </w:r>
    </w:p>
    <w:p w:rsidR="00463A16" w:rsidRPr="00463A16" w:rsidRDefault="00463A16">
      <w:r>
        <w:rPr>
          <w:b/>
        </w:rPr>
        <w:t>Podmínka grantu:</w:t>
      </w:r>
      <w:r w:rsidRPr="00463A16">
        <w:t xml:space="preserve"> V závěrečné zprávě podrobně zhodnotit rozvoj systému obálek pro knihovny ČR a tuto zprávu publikovat na webu. Licence </w:t>
      </w:r>
      <w:proofErr w:type="spellStart"/>
      <w:r w:rsidRPr="00463A16">
        <w:t>Libr</w:t>
      </w:r>
      <w:r w:rsidR="00922281">
        <w:t>ary</w:t>
      </w:r>
      <w:r w:rsidRPr="00463A16">
        <w:t>Th</w:t>
      </w:r>
      <w:r w:rsidR="00922281">
        <w:t>ink</w:t>
      </w:r>
      <w:bookmarkStart w:id="0" w:name="_GoBack"/>
      <w:bookmarkEnd w:id="0"/>
      <w:proofErr w:type="spellEnd"/>
      <w:r w:rsidRPr="00463A16">
        <w:t>.</w:t>
      </w:r>
    </w:p>
    <w:p w:rsidR="00C53C36" w:rsidRDefault="00C53C36"/>
    <w:p w:rsidR="00C53C36" w:rsidRDefault="00C53C36" w:rsidP="00C53C36">
      <w:pPr>
        <w:pStyle w:val="Odstavecseseznamem"/>
        <w:numPr>
          <w:ilvl w:val="0"/>
          <w:numId w:val="1"/>
        </w:numPr>
      </w:pPr>
      <w:r>
        <w:t xml:space="preserve">Analýza interního řešení ukládání naskenovaných obálek a obsahů vs. řešení v rámci projektu ukázala jako nejvhodnější cestu vytvoření </w:t>
      </w:r>
      <w:proofErr w:type="spellStart"/>
      <w:r>
        <w:t>xml</w:t>
      </w:r>
      <w:proofErr w:type="spellEnd"/>
      <w:r>
        <w:t xml:space="preserve"> datové struktury, pomocí které je nejvhodnější zasílat obsahy do databáze obálek.  Stejnou formou také</w:t>
      </w:r>
      <w:r w:rsidR="00BD541D">
        <w:t xml:space="preserve"> jednorázovým exportem v </w:t>
      </w:r>
      <w:proofErr w:type="spellStart"/>
      <w:r w:rsidR="00BD541D">
        <w:t>xml</w:t>
      </w:r>
      <w:proofErr w:type="spellEnd"/>
      <w:r>
        <w:t xml:space="preserve"> vytěžuje MKP obrázky o</w:t>
      </w:r>
      <w:r w:rsidR="00BD541D">
        <w:t>bálek</w:t>
      </w:r>
      <w:r w:rsidR="002605AF">
        <w:t xml:space="preserve"> a obsahy</w:t>
      </w:r>
      <w:r w:rsidR="00BD541D">
        <w:t xml:space="preserve"> z databáze.</w:t>
      </w:r>
    </w:p>
    <w:p w:rsidR="002605AF" w:rsidRDefault="002605AF" w:rsidP="002605AF">
      <w:pPr>
        <w:pStyle w:val="Odstavecseseznamem"/>
        <w:numPr>
          <w:ilvl w:val="0"/>
          <w:numId w:val="1"/>
        </w:numPr>
      </w:pPr>
      <w:r>
        <w:t>Během roku svoje naskenované obálky předává MKP do databáze standardní cestou, pravidelným importem přes webové rozhraní</w:t>
      </w:r>
    </w:p>
    <w:p w:rsidR="002605AF" w:rsidRDefault="002605AF" w:rsidP="002605AF">
      <w:pPr>
        <w:pStyle w:val="Odstavecseseznamem"/>
        <w:numPr>
          <w:ilvl w:val="0"/>
          <w:numId w:val="1"/>
        </w:numPr>
      </w:pPr>
      <w:r>
        <w:t xml:space="preserve">Ze spolupráce mezi MKP a Obalkyknih.cz vzešlo </w:t>
      </w:r>
      <w:proofErr w:type="spellStart"/>
      <w:r>
        <w:t>xml</w:t>
      </w:r>
      <w:proofErr w:type="spellEnd"/>
      <w:r>
        <w:t>, které je možno používat na import obsahů</w:t>
      </w:r>
      <w:r w:rsidR="00995B43">
        <w:t>. Může jej používat kdokoliv a jediné, co je nutné, je oznámení místa, kde je takovýto soubor ke stažení.</w:t>
      </w:r>
    </w:p>
    <w:p w:rsidR="00F134EF" w:rsidRDefault="00F134EF" w:rsidP="00F134EF">
      <w:pPr>
        <w:ind w:left="360"/>
      </w:pPr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A71C1" w:rsidRDefault="00F134EF" w:rsidP="00F134EF">
      <w:r>
        <w:t>&lt;SHOP&gt;</w:t>
      </w:r>
      <w:r>
        <w:br/>
        <w:t xml:space="preserve">     &lt;SHOPITEM&gt;</w:t>
      </w:r>
      <w:r>
        <w:br/>
        <w:t xml:space="preserve">     &lt;PRODUCT&gt;"Povídky z jedné kapsy" a "Povídky z druhé kapsy"&lt;/PRODUCT&gt;</w:t>
      </w:r>
      <w:r>
        <w:br/>
        <w:t xml:space="preserve">        &lt;AUTHORS&gt;Karel Čapek&lt;/AUTHORS&gt;</w:t>
      </w:r>
      <w:r>
        <w:br/>
        <w:t xml:space="preserve">        &lt;URL&gt;</w:t>
      </w:r>
      <w:hyperlink r:id="rId6" w:history="1">
        <w:r w:rsidRPr="00637526">
          <w:rPr>
            <w:rStyle w:val="Hypertextovodkaz"/>
          </w:rPr>
          <w:t>http://search.mlp.cz/searchMKP.jsp?action=sTitul&amp;key=3512759</w:t>
        </w:r>
      </w:hyperlink>
      <w:r>
        <w:br/>
        <w:t xml:space="preserve">           &lt;http://search.mlp.cz/searchMKP.jsp?action=sTitul&amp;key=3512759&gt;&lt;/URL&gt;</w:t>
      </w:r>
      <w:r>
        <w:br/>
        <w:t xml:space="preserve">        &lt;CONTENTSURL&gt;</w:t>
      </w:r>
      <w:hyperlink w:history="1">
        <w:r w:rsidR="002A71C1" w:rsidRPr="00637526">
          <w:rPr>
            <w:rStyle w:val="Hypertextovodkaz"/>
          </w:rPr>
          <w:t>http://www2.</w:t>
        </w:r>
        <w:proofErr w:type="gramStart"/>
        <w:r w:rsidR="002A71C1" w:rsidRPr="00637526">
          <w:rPr>
            <w:rStyle w:val="Hypertextovodkaz"/>
          </w:rPr>
          <w:t>mlp....pdf&lt;/CONTENTSURL</w:t>
        </w:r>
      </w:hyperlink>
      <w:r>
        <w:t>&gt;</w:t>
      </w:r>
      <w:proofErr w:type="gramEnd"/>
    </w:p>
    <w:p w:rsidR="002A71C1" w:rsidRDefault="002A71C1" w:rsidP="00F134EF">
      <w:r>
        <w:t xml:space="preserve">NEBO (záleží na formátu v jakém </w:t>
      </w:r>
      <w:proofErr w:type="gramStart"/>
      <w:r>
        <w:t>je</w:t>
      </w:r>
      <w:proofErr w:type="gramEnd"/>
      <w:r>
        <w:t xml:space="preserve"> obsah uložen, zda v </w:t>
      </w:r>
      <w:proofErr w:type="spellStart"/>
      <w:r>
        <w:t>pdf</w:t>
      </w:r>
      <w:proofErr w:type="spellEnd"/>
      <w:r>
        <w:t xml:space="preserve"> či </w:t>
      </w:r>
      <w:proofErr w:type="spellStart"/>
      <w:r>
        <w:t>jpg</w:t>
      </w:r>
      <w:proofErr w:type="spellEnd"/>
      <w:r>
        <w:t>)</w:t>
      </w:r>
    </w:p>
    <w:p w:rsidR="002605AF" w:rsidRDefault="002A71C1" w:rsidP="00F134EF">
      <w:r>
        <w:t>        &lt;TOC&gt;</w:t>
      </w:r>
      <w:r>
        <w:br/>
        <w:t>           &lt;</w:t>
      </w:r>
      <w:proofErr w:type="gramStart"/>
      <w:r>
        <w:t>PAGEURL&gt;http://....strana1</w:t>
      </w:r>
      <w:proofErr w:type="gramEnd"/>
      <w:r>
        <w:t>.jpg&lt;/PAGEURL&gt;</w:t>
      </w:r>
      <w:r>
        <w:br/>
        <w:t>           &lt;PAGEURL&gt;http://....strana2.jpg&lt;/PAGEURL&gt;</w:t>
      </w:r>
      <w:r>
        <w:br/>
        <w:t xml:space="preserve">        &lt;</w:t>
      </w:r>
      <w:r w:rsidR="00995B43">
        <w:t>/</w:t>
      </w:r>
      <w:r>
        <w:t>TOC&gt;</w:t>
      </w:r>
      <w:r w:rsidR="00F134EF">
        <w:br/>
        <w:t xml:space="preserve">        &lt;ROKVYDANI&gt;2009&lt;/ROKVYDANI&gt; </w:t>
      </w:r>
      <w:r w:rsidR="00F134EF">
        <w:br/>
        <w:t xml:space="preserve">        &lt;EAN&gt;9788090289598&lt;/EAN&gt; </w:t>
      </w:r>
      <w:r w:rsidR="00F134EF">
        <w:br/>
        <w:t xml:space="preserve">     &lt;/SHOPITEM&gt; ....</w:t>
      </w:r>
      <w:r w:rsidR="00F134EF">
        <w:br/>
        <w:t>&lt;/SHOP&gt;</w:t>
      </w:r>
    </w:p>
    <w:p w:rsidR="00F134EF" w:rsidRDefault="00F134EF" w:rsidP="00F134EF">
      <w:pPr>
        <w:pStyle w:val="Odstavecseseznamem"/>
        <w:numPr>
          <w:ilvl w:val="0"/>
          <w:numId w:val="2"/>
        </w:numPr>
      </w:pPr>
      <w:r>
        <w:t>Obsahy je také možné stahovat jako export v </w:t>
      </w:r>
      <w:proofErr w:type="spellStart"/>
      <w:r>
        <w:t>xml</w:t>
      </w:r>
      <w:proofErr w:type="spellEnd"/>
      <w:r>
        <w:t xml:space="preserve">, pokud knihovna nechce používat </w:t>
      </w:r>
      <w:proofErr w:type="spellStart"/>
      <w:r>
        <w:t>javascript</w:t>
      </w:r>
      <w:proofErr w:type="spellEnd"/>
      <w:r w:rsidR="002A71C1">
        <w:t xml:space="preserve"> přímým voláním serverového API</w:t>
      </w:r>
      <w:r w:rsidR="00995B43">
        <w:t xml:space="preserve">. Dostupné zde </w:t>
      </w:r>
      <w:hyperlink r:id="rId7" w:tooltip="http://www.obalkyknih.cz/api/toc.xml" w:history="1">
        <w:r w:rsidR="00995B43">
          <w:rPr>
            <w:rStyle w:val="Hypertextovodkaz"/>
          </w:rPr>
          <w:t>http://www.obalkyknih.cz/api/toc.xml</w:t>
        </w:r>
      </w:hyperlink>
      <w:r w:rsidR="00995B43">
        <w:t xml:space="preserve"> a je aktualizován vždy 3. den v měsíci.</w:t>
      </w:r>
    </w:p>
    <w:p w:rsidR="00F134EF" w:rsidRDefault="00F134EF" w:rsidP="00F134EF">
      <w:r>
        <w:t>&lt;OBALKYKNIH&gt;</w:t>
      </w:r>
      <w:r>
        <w:br/>
        <w:t xml:space="preserve">     &lt;BOOK&gt;</w:t>
      </w:r>
    </w:p>
    <w:p w:rsidR="00F134EF" w:rsidRDefault="00F134EF">
      <w:r>
        <w:br w:type="page"/>
      </w:r>
    </w:p>
    <w:p w:rsidR="002A71C1" w:rsidRDefault="00F134EF" w:rsidP="002A71C1">
      <w:r>
        <w:lastRenderedPageBreak/>
        <w:t xml:space="preserve">        &lt;BIBINFO&gt;</w:t>
      </w:r>
      <w:r>
        <w:br/>
        <w:t xml:space="preserve">           &lt;ISBN&gt;</w:t>
      </w:r>
      <w:proofErr w:type="gramStart"/>
      <w:r>
        <w:t>….&lt;/ISBN&gt;</w:t>
      </w:r>
      <w:proofErr w:type="gramEnd"/>
      <w:r>
        <w:br/>
        <w:t xml:space="preserve">           &lt;NBN&gt;….&lt;/NBN&gt;</w:t>
      </w:r>
      <w:r>
        <w:br/>
        <w:t xml:space="preserve">           &lt;OCLC&gt;….&lt;/OCLC&gt;</w:t>
      </w:r>
      <w:r w:rsidR="002A71C1">
        <w:br/>
        <w:t xml:space="preserve">           &lt;EAN&gt;….&lt;/EAN&gt;</w:t>
      </w:r>
      <w:r>
        <w:br/>
        <w:t xml:space="preserve">        &lt;/BIBINFO&gt;</w:t>
      </w:r>
      <w:r w:rsidR="002A71C1">
        <w:br/>
        <w:t xml:space="preserve">        &lt;TOC&gt;</w:t>
      </w:r>
      <w:r w:rsidR="002A71C1" w:rsidRPr="002A71C1">
        <w:t xml:space="preserve">ČÍSLO 1 -- A. KAŽDODENNOST -- Zdeněk Měřínský-Rudolf Procházka: K některým aspektům každodenního a svátečního života středověkého člověka na Moravě a ve Slezsku -- Tomáš Durdík: Několik poznámek k české hradní každodennosti -- Markéta </w:t>
      </w:r>
      <w:proofErr w:type="spellStart"/>
      <w:r w:rsidR="002A71C1" w:rsidRPr="002A71C1">
        <w:t>Tymonová</w:t>
      </w:r>
      <w:proofErr w:type="spellEnd"/>
      <w:r w:rsidR="002A71C1" w:rsidRPr="002A71C1">
        <w:t xml:space="preserve">: Archeologické doklady každodenního života obyvatel hradu </w:t>
      </w:r>
      <w:proofErr w:type="spellStart"/>
      <w:r w:rsidR="002A71C1" w:rsidRPr="002A71C1">
        <w:t>Cvilína</w:t>
      </w:r>
      <w:proofErr w:type="spellEnd"/>
      <w:r w:rsidR="002A71C1" w:rsidRPr="002A71C1">
        <w:t xml:space="preserve"> v období středověku a raného novověku --Martin Mino: </w:t>
      </w:r>
      <w:proofErr w:type="spellStart"/>
      <w:r w:rsidR="002A71C1" w:rsidRPr="002A71C1">
        <w:t>Príspevok</w:t>
      </w:r>
      <w:proofErr w:type="spellEnd"/>
      <w:r w:rsidR="002A71C1" w:rsidRPr="002A71C1">
        <w:t xml:space="preserve"> k životu v </w:t>
      </w:r>
      <w:proofErr w:type="spellStart"/>
      <w:r w:rsidR="002A71C1" w:rsidRPr="002A71C1">
        <w:t>stredovekom</w:t>
      </w:r>
      <w:proofErr w:type="spellEnd"/>
      <w:r w:rsidR="002A71C1" w:rsidRPr="002A71C1">
        <w:t xml:space="preserve"> </w:t>
      </w:r>
      <w:proofErr w:type="spellStart"/>
      <w:r w:rsidR="002A71C1" w:rsidRPr="002A71C1">
        <w:t>vojenskom</w:t>
      </w:r>
      <w:proofErr w:type="spellEnd"/>
      <w:r w:rsidR="002A71C1" w:rsidRPr="002A71C1">
        <w:t xml:space="preserve"> tábore -- </w:t>
      </w:r>
      <w:r w:rsidR="002A71C1">
        <w:t xml:space="preserve">… </w:t>
      </w:r>
      <w:r w:rsidR="002A71C1">
        <w:br/>
        <w:t xml:space="preserve">        &lt;/TOC&gt;</w:t>
      </w:r>
      <w:r w:rsidR="002A71C1">
        <w:br/>
        <w:t xml:space="preserve">     &lt;/BOOK&gt;</w:t>
      </w:r>
      <w:r w:rsidR="002A71C1">
        <w:br/>
        <w:t>&lt;/OBALKYKNIH&gt;</w:t>
      </w:r>
    </w:p>
    <w:p w:rsidR="002605AF" w:rsidRDefault="002605AF" w:rsidP="00B0287D">
      <w:pPr>
        <w:pStyle w:val="Odstavecseseznamem"/>
        <w:numPr>
          <w:ilvl w:val="0"/>
          <w:numId w:val="2"/>
        </w:numPr>
      </w:pPr>
      <w:r>
        <w:t xml:space="preserve">Navázána spolupráce s dalšími vydavateli. </w:t>
      </w:r>
      <w:r w:rsidR="00B0287D">
        <w:t xml:space="preserve"> Ti, kteří na spolupráci přistoupili </w:t>
      </w:r>
      <w:proofErr w:type="spellStart"/>
      <w:r w:rsidR="00B0287D">
        <w:t>harvestujeme</w:t>
      </w:r>
      <w:proofErr w:type="spellEnd"/>
      <w:r w:rsidR="00B0287D">
        <w:t xml:space="preserve">. Někteří nakladatelé již také mají svá data připravena a dávají je k dispozici formou </w:t>
      </w:r>
      <w:proofErr w:type="spellStart"/>
      <w:r w:rsidR="00B0287D">
        <w:t>xml</w:t>
      </w:r>
      <w:proofErr w:type="spellEnd"/>
      <w:r w:rsidR="00B0287D">
        <w:t xml:space="preserve">, tak jak je definováno zde </w:t>
      </w:r>
      <w:hyperlink r:id="rId8" w:history="1">
        <w:r w:rsidR="00B0287D" w:rsidRPr="00637526">
          <w:rPr>
            <w:rStyle w:val="Hypertextovodkaz"/>
          </w:rPr>
          <w:t>http://napoveda.seznam.cz/cz/zbozi/napoveda-pro-internetove-obchody/specifikace-xml/</w:t>
        </w:r>
      </w:hyperlink>
      <w:r w:rsidR="00B0287D">
        <w:t>, od nich tedy sbíráme úplnější data touto cestou. Je také naším záměrem do budoucna na tuto cestu zpřístupňování dat nakladatele navádět.</w:t>
      </w:r>
    </w:p>
    <w:p w:rsidR="00995B43" w:rsidRDefault="00B0287D" w:rsidP="00995B43">
      <w:pPr>
        <w:pStyle w:val="Odstavecseseznamem"/>
        <w:numPr>
          <w:ilvl w:val="1"/>
          <w:numId w:val="2"/>
        </w:numPr>
      </w:pPr>
      <w:r w:rsidRPr="00B0287D">
        <w:rPr>
          <w:b/>
        </w:rPr>
        <w:t>Osloveni byli</w:t>
      </w:r>
      <w:r>
        <w:t xml:space="preserve">: </w:t>
      </w:r>
      <w:proofErr w:type="spellStart"/>
      <w:r w:rsidR="00995B43">
        <w:t>Barvic-Novotny</w:t>
      </w:r>
      <w:proofErr w:type="spellEnd"/>
      <w:r w:rsidR="00995B43">
        <w:t xml:space="preserve">, Ucebnice.com,  Megaknihy.cz, Prometheus, Fortuna, Triton, Paseka, Fraus, Mladá Fronta, </w:t>
      </w:r>
      <w:proofErr w:type="gramStart"/>
      <w:r w:rsidR="00995B43">
        <w:t xml:space="preserve">SPN,  </w:t>
      </w:r>
      <w:proofErr w:type="spellStart"/>
      <w:r w:rsidR="00995B43">
        <w:t>Geum</w:t>
      </w:r>
      <w:proofErr w:type="spellEnd"/>
      <w:proofErr w:type="gramEnd"/>
      <w:r w:rsidR="00995B43">
        <w:t xml:space="preserve">, Alter, </w:t>
      </w:r>
      <w:proofErr w:type="spellStart"/>
      <w:r w:rsidR="00995B43">
        <w:t>Scientia</w:t>
      </w:r>
      <w:proofErr w:type="spellEnd"/>
      <w:r w:rsidR="00995B43">
        <w:t xml:space="preserve">, Fragment, </w:t>
      </w:r>
      <w:proofErr w:type="spellStart"/>
      <w:r w:rsidR="00995B43">
        <w:t>Rebo</w:t>
      </w:r>
      <w:proofErr w:type="spellEnd"/>
      <w:r w:rsidR="00995B43">
        <w:t xml:space="preserve">, Albatros, Nakladatelství Brána, </w:t>
      </w:r>
      <w:proofErr w:type="spellStart"/>
      <w:r w:rsidR="00995B43">
        <w:t>Galén</w:t>
      </w:r>
      <w:proofErr w:type="spellEnd"/>
      <w:r w:rsidR="00995B43">
        <w:t xml:space="preserve">, </w:t>
      </w:r>
      <w:r>
        <w:t>Knihy.</w:t>
      </w:r>
      <w:r w:rsidR="00995B43">
        <w:t>ABZ.cz, Leda</w:t>
      </w:r>
    </w:p>
    <w:p w:rsidR="00B0287D" w:rsidRDefault="00B0287D" w:rsidP="00995B43">
      <w:pPr>
        <w:pStyle w:val="Odstavecseseznamem"/>
        <w:numPr>
          <w:ilvl w:val="1"/>
          <w:numId w:val="2"/>
        </w:numPr>
      </w:pPr>
      <w:r w:rsidRPr="00B0287D">
        <w:rPr>
          <w:b/>
        </w:rPr>
        <w:t>Se spoluprací souhlasili</w:t>
      </w:r>
      <w:r>
        <w:t xml:space="preserve">:  Fragment, </w:t>
      </w:r>
      <w:proofErr w:type="spellStart"/>
      <w:r>
        <w:t>Geum</w:t>
      </w:r>
      <w:proofErr w:type="spellEnd"/>
      <w:r>
        <w:t xml:space="preserve">, Paseka, </w:t>
      </w:r>
      <w:proofErr w:type="spellStart"/>
      <w:r>
        <w:t>Rebo</w:t>
      </w:r>
      <w:proofErr w:type="spellEnd"/>
      <w:r>
        <w:t>, Triton, Knihy.ABZ.cz</w:t>
      </w:r>
    </w:p>
    <w:p w:rsidR="00B0287D" w:rsidRDefault="00155A0C" w:rsidP="00B0287D">
      <w:pPr>
        <w:pStyle w:val="Odstavecseseznamem"/>
        <w:numPr>
          <w:ilvl w:val="0"/>
          <w:numId w:val="2"/>
        </w:numPr>
      </w:pPr>
      <w:r>
        <w:t>Proběhlo hodně kontrol a oprav v samotné databázi a to jak po stránce funkční tak i čištění dat.</w:t>
      </w:r>
    </w:p>
    <w:p w:rsidR="00155A0C" w:rsidRDefault="00155A0C" w:rsidP="00155A0C">
      <w:pPr>
        <w:pStyle w:val="Odstavecseseznamem"/>
        <w:numPr>
          <w:ilvl w:val="1"/>
          <w:numId w:val="2"/>
        </w:numPr>
      </w:pPr>
      <w:r>
        <w:t xml:space="preserve">Upravena dokumentace k novému API 2.0, v němž došlo k menším úpravám s ohledem na případné využívání </w:t>
      </w:r>
      <w:proofErr w:type="spellStart"/>
      <w:r>
        <w:t>scriptu</w:t>
      </w:r>
      <w:proofErr w:type="spellEnd"/>
      <w:r>
        <w:t xml:space="preserve"> služby </w:t>
      </w:r>
      <w:proofErr w:type="spellStart"/>
      <w:r>
        <w:t>LibraryThing</w:t>
      </w:r>
      <w:proofErr w:type="spellEnd"/>
      <w:r>
        <w:t xml:space="preserve"> </w:t>
      </w:r>
      <w:proofErr w:type="spellStart"/>
      <w:r>
        <w:t>Enhancement</w:t>
      </w:r>
      <w:proofErr w:type="spellEnd"/>
    </w:p>
    <w:p w:rsidR="00155A0C" w:rsidRDefault="00BA31B1" w:rsidP="00155A0C">
      <w:pPr>
        <w:pStyle w:val="Odstavecseseznamem"/>
        <w:numPr>
          <w:ilvl w:val="1"/>
          <w:numId w:val="2"/>
        </w:numPr>
      </w:pPr>
      <w:r>
        <w:t>Vytvořeno administrační prostředí pro správu chybových hlášení o jednotlivých obálkách.</w:t>
      </w:r>
    </w:p>
    <w:p w:rsidR="00BA31B1" w:rsidRDefault="00BA31B1" w:rsidP="00155A0C">
      <w:pPr>
        <w:pStyle w:val="Odstavecseseznamem"/>
        <w:numPr>
          <w:ilvl w:val="1"/>
          <w:numId w:val="2"/>
        </w:numPr>
      </w:pPr>
      <w:r>
        <w:t xml:space="preserve">Jako ochrana proti spamování </w:t>
      </w:r>
      <w:proofErr w:type="spellStart"/>
      <w:r>
        <w:t>enginů</w:t>
      </w:r>
      <w:proofErr w:type="spellEnd"/>
      <w:r>
        <w:t xml:space="preserve"> byl přidán povinný komentář k ohlašování chybné obálky.</w:t>
      </w:r>
    </w:p>
    <w:p w:rsidR="00BA31B1" w:rsidRDefault="00021035" w:rsidP="00155A0C">
      <w:pPr>
        <w:pStyle w:val="Odstavecseseznamem"/>
        <w:numPr>
          <w:ilvl w:val="1"/>
          <w:numId w:val="2"/>
        </w:numPr>
      </w:pPr>
      <w:r>
        <w:t xml:space="preserve">Vzhledem k tomu, </w:t>
      </w:r>
      <w:proofErr w:type="gramStart"/>
      <w:r>
        <w:t>ze</w:t>
      </w:r>
      <w:proofErr w:type="gramEnd"/>
      <w:r>
        <w:t xml:space="preserve"> identifikátor OCLC nebyl dříve používán objevila se při jeho prvním </w:t>
      </w:r>
      <w:proofErr w:type="spellStart"/>
      <w:r>
        <w:t>uploadu</w:t>
      </w:r>
      <w:proofErr w:type="spellEnd"/>
      <w:r>
        <w:t xml:space="preserve"> v Krajské knihovně ve Zlíně potíž, která byla ale obratem opravena.</w:t>
      </w:r>
    </w:p>
    <w:p w:rsidR="00021035" w:rsidRDefault="00021035" w:rsidP="00021035">
      <w:pPr>
        <w:pStyle w:val="Odstavecseseznamem"/>
        <w:numPr>
          <w:ilvl w:val="1"/>
          <w:numId w:val="2"/>
        </w:numPr>
      </w:pPr>
      <w:r>
        <w:t>B</w:t>
      </w:r>
      <w:r w:rsidR="00BF3CEB">
        <w:t>yla vymazána</w:t>
      </w:r>
      <w:r>
        <w:t xml:space="preserve"> nerelevantní data k doporučování podobných titulů. Nově byla služba upravena a data posbírána z knihoven, které již používají </w:t>
      </w:r>
      <w:proofErr w:type="spellStart"/>
      <w:r>
        <w:t>script</w:t>
      </w:r>
      <w:proofErr w:type="spellEnd"/>
      <w:r>
        <w:t xml:space="preserve"> volající API 2.0. Na příkladu je vidět, že to stále není úplně ono a je potřeba na funkci ještě pracovat.  </w:t>
      </w:r>
      <w:hyperlink r:id="rId9" w:history="1">
        <w:r>
          <w:rPr>
            <w:rStyle w:val="Hypertextovodkaz"/>
          </w:rPr>
          <w:t>http://obalkyknih.cz/view?isbn=9788071785453</w:t>
        </w:r>
      </w:hyperlink>
      <w:r>
        <w:br/>
      </w:r>
      <w:r>
        <w:br/>
      </w:r>
      <w:hyperlink r:id="rId10" w:history="1">
        <w:r>
          <w:rPr>
            <w:rStyle w:val="Hypertextovodkaz"/>
          </w:rPr>
          <w:t>http://obalkyknih.cz/view?isbn=9788087029053</w:t>
        </w:r>
      </w:hyperlink>
    </w:p>
    <w:p w:rsidR="001A0E77" w:rsidRDefault="001A0E77" w:rsidP="00021035">
      <w:pPr>
        <w:pStyle w:val="Odstavecseseznamem"/>
        <w:numPr>
          <w:ilvl w:val="1"/>
          <w:numId w:val="2"/>
        </w:numPr>
      </w:pPr>
      <w:r>
        <w:t>Problém byl na začátku roku také s pravidelným stahování</w:t>
      </w:r>
      <w:r w:rsidR="00BF3CEB">
        <w:t>m</w:t>
      </w:r>
      <w:r>
        <w:t xml:space="preserve"> obálek a obsahů z FTP serveru NK TOC. Byla vytvořena pravidelná rutina do </w:t>
      </w:r>
      <w:proofErr w:type="spellStart"/>
      <w:r>
        <w:t>Crone</w:t>
      </w:r>
      <w:proofErr w:type="spellEnd"/>
      <w:r>
        <w:t>, která se aktivuje pravidelně jednou týdně.</w:t>
      </w:r>
    </w:p>
    <w:p w:rsidR="00BF3CEB" w:rsidRDefault="00BF3CEB" w:rsidP="00021035">
      <w:pPr>
        <w:pStyle w:val="Odstavecseseznamem"/>
        <w:numPr>
          <w:ilvl w:val="1"/>
          <w:numId w:val="2"/>
        </w:numPr>
      </w:pPr>
      <w:r>
        <w:lastRenderedPageBreak/>
        <w:t xml:space="preserve">Z NK byly také do databáze přidány obálky časopisů, které skenují již od roku 2000. Bylo potřeba přejmenovat obrázky a místo </w:t>
      </w:r>
      <w:proofErr w:type="spellStart"/>
      <w:r>
        <w:t>sysna</w:t>
      </w:r>
      <w:proofErr w:type="spellEnd"/>
      <w:r>
        <w:t xml:space="preserve"> použít identifikátor </w:t>
      </w:r>
      <w:proofErr w:type="spellStart"/>
      <w:r>
        <w:t>issn</w:t>
      </w:r>
      <w:proofErr w:type="spellEnd"/>
      <w:r>
        <w:t xml:space="preserve"> či číslo </w:t>
      </w:r>
      <w:proofErr w:type="spellStart"/>
      <w:r>
        <w:t>čnb</w:t>
      </w:r>
      <w:proofErr w:type="spellEnd"/>
      <w:r>
        <w:t>. Nyní se již pravidelně stahují.</w:t>
      </w:r>
    </w:p>
    <w:p w:rsidR="005522BE" w:rsidRDefault="001A0E77" w:rsidP="00021035">
      <w:pPr>
        <w:pStyle w:val="Odstavecseseznamem"/>
        <w:numPr>
          <w:ilvl w:val="1"/>
          <w:numId w:val="2"/>
        </w:numPr>
      </w:pPr>
      <w:r>
        <w:t>Pro urychlení odpovědi databáze, která už velmi narostla, provádíme cáchování předpřipravených odpovědí na dotazy</w:t>
      </w:r>
      <w:r w:rsidR="005522BE">
        <w:t>. V urychlení odezvy nejsme zatím u konce, protože zvolené řešení vytváří v databázi příliš mnoho objektů, což také není ideální.</w:t>
      </w:r>
    </w:p>
    <w:p w:rsidR="00346E0C" w:rsidRDefault="005522BE" w:rsidP="005522BE">
      <w:pPr>
        <w:pStyle w:val="Odstavecseseznamem"/>
        <w:numPr>
          <w:ilvl w:val="1"/>
          <w:numId w:val="2"/>
        </w:numPr>
      </w:pPr>
      <w:r>
        <w:t xml:space="preserve">Nově se přihlášeným uživatelům v detailu knížky zobrazuje možnost </w:t>
      </w:r>
      <w:proofErr w:type="gramStart"/>
      <w:r>
        <w:t xml:space="preserve">zvolit </w:t>
      </w:r>
      <w:r w:rsidR="00346E0C">
        <w:t>od</w:t>
      </w:r>
      <w:proofErr w:type="gramEnd"/>
      <w:r w:rsidR="00346E0C">
        <w:t xml:space="preserve"> koho chce </w:t>
      </w:r>
      <w:r>
        <w:t xml:space="preserve">aktuální obálku či obsah. Např.  </w:t>
      </w:r>
      <w:hyperlink r:id="rId11" w:tgtFrame="_blank" w:history="1">
        <w:r>
          <w:rPr>
            <w:rStyle w:val="Hypertextovodkaz"/>
          </w:rPr>
          <w:t>http://obalkyknih.cz/view?isbn=9788025306772</w:t>
        </w:r>
      </w:hyperlink>
    </w:p>
    <w:p w:rsidR="00BF3CEB" w:rsidRDefault="00BF3CEB" w:rsidP="005522BE">
      <w:pPr>
        <w:pStyle w:val="Odstavecseseznamem"/>
        <w:numPr>
          <w:ilvl w:val="1"/>
          <w:numId w:val="2"/>
        </w:numPr>
      </w:pPr>
      <w:r>
        <w:t>Přidána další velikost obálek 54px x 68px</w:t>
      </w:r>
    </w:p>
    <w:p w:rsidR="00652F17" w:rsidRDefault="00BF3CEB" w:rsidP="005522BE">
      <w:pPr>
        <w:pStyle w:val="Odstavecseseznamem"/>
        <w:numPr>
          <w:ilvl w:val="1"/>
          <w:numId w:val="2"/>
        </w:numPr>
      </w:pPr>
      <w:r>
        <w:t xml:space="preserve">V detailu titulu bylo odstraněno </w:t>
      </w:r>
      <w:r w:rsidR="00652F17">
        <w:t>odkazování na knihovny, kde je titul dostupný. Prvek nefunguje správně a zatím se nám ho nepodařilo opravit.</w:t>
      </w:r>
    </w:p>
    <w:p w:rsidR="00652F17" w:rsidRDefault="00652F17" w:rsidP="005522BE">
      <w:pPr>
        <w:pStyle w:val="Odstavecseseznamem"/>
        <w:numPr>
          <w:ilvl w:val="1"/>
          <w:numId w:val="2"/>
        </w:numPr>
      </w:pPr>
      <w:r>
        <w:t xml:space="preserve">Kvůli nekompatibilním znakovým sadám byla databáze kompletně překlopena na UTF-8. Bylo potřeba znovu spustit kompletní </w:t>
      </w:r>
      <w:proofErr w:type="spellStart"/>
      <w:r>
        <w:t>harvestování</w:t>
      </w:r>
      <w:proofErr w:type="spellEnd"/>
      <w:r>
        <w:t xml:space="preserve"> zdrojů (zejména Z39.50 NKP).</w:t>
      </w:r>
    </w:p>
    <w:p w:rsidR="00E25A5C" w:rsidRDefault="00E25A5C" w:rsidP="005522BE">
      <w:pPr>
        <w:pStyle w:val="Odstavecseseznamem"/>
        <w:numPr>
          <w:ilvl w:val="1"/>
          <w:numId w:val="2"/>
        </w:numPr>
      </w:pPr>
      <w:r>
        <w:t>Nově lze při stahování použít kromě identifikátoru i kombinaci Název/Autor/Rok, když titul žádný jiný identifikátor nemá.</w:t>
      </w:r>
    </w:p>
    <w:p w:rsidR="000A38DA" w:rsidRDefault="00E25A5C" w:rsidP="00E25A5C">
      <w:pPr>
        <w:pStyle w:val="Odstavecseseznamem"/>
        <w:numPr>
          <w:ilvl w:val="0"/>
          <w:numId w:val="2"/>
        </w:numPr>
      </w:pPr>
      <w:r>
        <w:t xml:space="preserve">Navázána spolupráce s panem Zdeňkem Kadlecem, který spravuje službu </w:t>
      </w:r>
      <w:hyperlink r:id="rId12" w:history="1">
        <w:r w:rsidR="000A38DA" w:rsidRPr="00637526">
          <w:rPr>
            <w:rStyle w:val="Hypertextovodkaz"/>
          </w:rPr>
          <w:t>http://muj-antikvariat.cz</w:t>
        </w:r>
      </w:hyperlink>
      <w:r w:rsidRPr="00E25A5C">
        <w:t xml:space="preserve"> a v rámci toho</w:t>
      </w:r>
      <w:r>
        <w:t xml:space="preserve"> má</w:t>
      </w:r>
      <w:r w:rsidRPr="00E25A5C">
        <w:t xml:space="preserve"> k</w:t>
      </w:r>
      <w:r>
        <w:t>romě obálek</w:t>
      </w:r>
      <w:r w:rsidRPr="00E25A5C">
        <w:t xml:space="preserve"> i určitá </w:t>
      </w:r>
      <w:proofErr w:type="spellStart"/>
      <w:r w:rsidRPr="00E25A5C">
        <w:t>metadata</w:t>
      </w:r>
      <w:proofErr w:type="spellEnd"/>
      <w:r w:rsidRPr="00E25A5C">
        <w:t>.</w:t>
      </w:r>
      <w:r>
        <w:t xml:space="preserve"> </w:t>
      </w:r>
      <w:r w:rsidRPr="00E25A5C">
        <w:t xml:space="preserve"> </w:t>
      </w:r>
      <w:r>
        <w:t>Chtěl by</w:t>
      </w:r>
      <w:r w:rsidRPr="00E25A5C">
        <w:t xml:space="preserve"> se pokusit dohledat</w:t>
      </w:r>
      <w:r>
        <w:t xml:space="preserve"> </w:t>
      </w:r>
      <w:r w:rsidRPr="00E25A5C">
        <w:t>k nim nějaký identifikátor, třeba NBN.</w:t>
      </w:r>
      <w:r>
        <w:t xml:space="preserve">  Dále by provedl ve své databázi </w:t>
      </w:r>
      <w:proofErr w:type="spellStart"/>
      <w:r>
        <w:t>deduplikaci</w:t>
      </w:r>
      <w:proofErr w:type="spellEnd"/>
      <w:r>
        <w:t xml:space="preserve"> a formou </w:t>
      </w:r>
      <w:proofErr w:type="spellStart"/>
      <w:r>
        <w:t>xml</w:t>
      </w:r>
      <w:proofErr w:type="spellEnd"/>
      <w:r>
        <w:t xml:space="preserve"> </w:t>
      </w:r>
      <w:proofErr w:type="spellStart"/>
      <w:r>
        <w:t>feedu</w:t>
      </w:r>
      <w:proofErr w:type="spellEnd"/>
      <w:r>
        <w:t xml:space="preserve"> podal obálky do databáze obakyknih.cz. Poslední informace přišla na začátku října:</w:t>
      </w:r>
    </w:p>
    <w:p w:rsidR="00E25A5C" w:rsidRDefault="00E25A5C" w:rsidP="000A38DA">
      <w:pPr>
        <w:pStyle w:val="Odstavecseseznamem"/>
      </w:pPr>
      <w:r>
        <w:t xml:space="preserve"> „Ze všech dostupných informací jsem tedy udělal závěr, že se pokusím s</w:t>
      </w:r>
    </w:p>
    <w:p w:rsidR="00E25A5C" w:rsidRDefault="00E25A5C" w:rsidP="00E25A5C">
      <w:pPr>
        <w:pStyle w:val="Odstavecseseznamem"/>
      </w:pPr>
      <w:r>
        <w:t xml:space="preserve"> antikvariáty vyjednat licenci na vytěžování a zužitkování jejich databází pro Můj antikvariát a v rámci ní taky předávání obálek projektu Obálky knih.</w:t>
      </w:r>
    </w:p>
    <w:p w:rsidR="00E25A5C" w:rsidRDefault="00E25A5C" w:rsidP="000A38DA">
      <w:pPr>
        <w:pStyle w:val="Odstavecseseznamem"/>
      </w:pPr>
      <w:r>
        <w:t>Bude se jednat jen o právo použít ty fotky/</w:t>
      </w:r>
      <w:proofErr w:type="spellStart"/>
      <w:r>
        <w:t>skeny</w:t>
      </w:r>
      <w:proofErr w:type="spellEnd"/>
      <w:r>
        <w:t>. Na jejich obsah stejně</w:t>
      </w:r>
      <w:r w:rsidR="000A38DA">
        <w:t xml:space="preserve"> </w:t>
      </w:r>
      <w:r>
        <w:t>licenci nemají. Knihovny ji však mají, takže pro ně to nakonec bude</w:t>
      </w:r>
      <w:r w:rsidR="000A38DA">
        <w:t xml:space="preserve"> </w:t>
      </w:r>
      <w:r>
        <w:t>legální.“</w:t>
      </w:r>
    </w:p>
    <w:p w:rsidR="000A38DA" w:rsidRDefault="000A38DA" w:rsidP="004C1947">
      <w:pPr>
        <w:pStyle w:val="Odstavecseseznamem"/>
        <w:numPr>
          <w:ilvl w:val="0"/>
          <w:numId w:val="2"/>
        </w:numPr>
      </w:pPr>
      <w:r>
        <w:t xml:space="preserve">Byla zahájena spolupráce také se zahraničním partnerem společností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(příslušnou službu provozuje firma </w:t>
      </w:r>
      <w:proofErr w:type="spellStart"/>
      <w:r>
        <w:t>Bowker</w:t>
      </w:r>
      <w:proofErr w:type="spellEnd"/>
      <w:r>
        <w:t>)</w:t>
      </w:r>
      <w:r w:rsidR="004C1947">
        <w:t>.</w:t>
      </w:r>
      <w:r>
        <w:t xml:space="preserve"> V rámci</w:t>
      </w:r>
      <w:r w:rsidR="004C1947">
        <w:t xml:space="preserve"> </w:t>
      </w:r>
      <w:r>
        <w:t>projektu</w:t>
      </w:r>
      <w:r w:rsidR="004C1947">
        <w:t xml:space="preserve"> této společnosti</w:t>
      </w:r>
      <w:r>
        <w:t xml:space="preserve"> se rozvinula část </w:t>
      </w:r>
      <w:proofErr w:type="spellStart"/>
      <w:r>
        <w:t>LibraryThing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(LTFL), která nabízí obohacení knihovních katalogů o další údaje např. </w:t>
      </w:r>
      <w:r w:rsidR="004C1947">
        <w:t>obálku, hvězdičky, komentář a vše probíhá velmi podobně jako v naš</w:t>
      </w:r>
      <w:r>
        <w:t xml:space="preserve">ich </w:t>
      </w:r>
    </w:p>
    <w:p w:rsidR="000A38DA" w:rsidRDefault="004C1947" w:rsidP="004C1947">
      <w:pPr>
        <w:pStyle w:val="Odstavecseseznamem"/>
      </w:pPr>
      <w:r>
        <w:t>Obálkách</w:t>
      </w:r>
      <w:r w:rsidR="000A38DA">
        <w:t>knih</w:t>
      </w:r>
      <w:r>
        <w:t>.cz, tedy stačí vložit jednoduchý</w:t>
      </w:r>
      <w:r w:rsidR="000A38DA">
        <w:t xml:space="preserve"> </w:t>
      </w:r>
      <w:proofErr w:type="spellStart"/>
      <w:r w:rsidR="000A38DA">
        <w:t>script</w:t>
      </w:r>
      <w:proofErr w:type="spellEnd"/>
      <w:r w:rsidR="000A38DA">
        <w:t xml:space="preserve"> do </w:t>
      </w:r>
      <w:proofErr w:type="spellStart"/>
      <w:r w:rsidR="000A38DA">
        <w:t>html</w:t>
      </w:r>
      <w:proofErr w:type="spellEnd"/>
      <w:r>
        <w:t xml:space="preserve"> katalogu. Více informací</w:t>
      </w:r>
      <w:r w:rsidR="000A38DA">
        <w:t xml:space="preserve"> zde </w:t>
      </w:r>
    </w:p>
    <w:p w:rsidR="000A38DA" w:rsidRDefault="00922281" w:rsidP="000A38DA">
      <w:pPr>
        <w:pStyle w:val="Odstavecseseznamem"/>
      </w:pPr>
      <w:hyperlink r:id="rId13" w:history="1">
        <w:r w:rsidR="000A38DA" w:rsidRPr="004C1947">
          <w:rPr>
            <w:rStyle w:val="Hypertextovodkaz"/>
          </w:rPr>
          <w:t>http://www.librarything.com/wiki/images/8/84/LTFL_handout.pdf</w:t>
        </w:r>
      </w:hyperlink>
      <w:r w:rsidR="000A38DA">
        <w:t xml:space="preserve"> a zde </w:t>
      </w:r>
    </w:p>
    <w:p w:rsidR="000A38DA" w:rsidRDefault="00922281" w:rsidP="009C68D0">
      <w:pPr>
        <w:pStyle w:val="Odstavecseseznamem"/>
      </w:pPr>
      <w:hyperlink r:id="rId14" w:history="1">
        <w:r w:rsidR="000A38DA" w:rsidRPr="009C68D0">
          <w:rPr>
            <w:rStyle w:val="Hypertextovodkaz"/>
          </w:rPr>
          <w:t>http://www.librarything.com/forlibraries</w:t>
        </w:r>
      </w:hyperlink>
      <w:r w:rsidR="004C1947">
        <w:t xml:space="preserve"> </w:t>
      </w:r>
      <w:r w:rsidR="000A38DA">
        <w:t>.</w:t>
      </w:r>
    </w:p>
    <w:p w:rsidR="009C68D0" w:rsidRDefault="000A38DA" w:rsidP="000A38DA">
      <w:pPr>
        <w:pStyle w:val="Odstavecseseznamem"/>
        <w:numPr>
          <w:ilvl w:val="1"/>
          <w:numId w:val="2"/>
        </w:numPr>
      </w:pPr>
      <w:r>
        <w:t xml:space="preserve">V červnu byly osloveny krajské, univerzitní, odborné i větší městské knihovny s nabídkou předplacení služeb nabízených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</w:t>
      </w:r>
    </w:p>
    <w:p w:rsidR="007D7F56" w:rsidRDefault="009C68D0" w:rsidP="000A38DA">
      <w:pPr>
        <w:pStyle w:val="Odstavecseseznamem"/>
        <w:numPr>
          <w:ilvl w:val="1"/>
          <w:numId w:val="2"/>
        </w:numPr>
      </w:pPr>
      <w:r>
        <w:t xml:space="preserve">V září začalo testování s následujícími knihovnami: Moravská zemská knihovny, Národní lékařská knihovna, Městská knihovna v Praze, Ústav mezinárodních vztahů – knihovna, Jihočeská vědecká knihovna České Budějovice, Univerzita Ostrava – Univerzitní </w:t>
      </w:r>
      <w:r w:rsidR="007D7F56">
        <w:t xml:space="preserve">knihovna, </w:t>
      </w:r>
      <w:r>
        <w:t>Severočeská v</w:t>
      </w:r>
      <w:r w:rsidR="007D7F56">
        <w:t>ědecká knihovna Ústí nad Labem,</w:t>
      </w:r>
      <w:r>
        <w:t xml:space="preserve"> Krajská knihovna Tomáše Bati ve Zlíně, Univerzita T. Bati – Univerzitní knihovna, Národní technická knihovna, Studijní a vědecká knihovna v Hradci Králové, </w:t>
      </w:r>
      <w:r w:rsidR="007D7F56">
        <w:t>Krajská knihovna Karlovy Vary, Krajská vědecká knihovna Liberec, Studijní a vědecká knihovna Plzeňského kraje</w:t>
      </w:r>
    </w:p>
    <w:p w:rsidR="007D7F56" w:rsidRDefault="007D7F56" w:rsidP="007D7F56">
      <w:pPr>
        <w:pStyle w:val="Odstavecseseznamem"/>
        <w:numPr>
          <w:ilvl w:val="1"/>
          <w:numId w:val="2"/>
        </w:numPr>
      </w:pPr>
      <w:r>
        <w:lastRenderedPageBreak/>
        <w:t xml:space="preserve">Během listopadu a prosince byla dohodnuta smlouva na roční předplatné </w:t>
      </w:r>
      <w:proofErr w:type="gramStart"/>
      <w:r>
        <w:t xml:space="preserve">prvků  1) </w:t>
      </w:r>
      <w:proofErr w:type="spellStart"/>
      <w:r>
        <w:t>Tagy</w:t>
      </w:r>
      <w:proofErr w:type="spellEnd"/>
      <w:proofErr w:type="gramEnd"/>
      <w:r>
        <w:t xml:space="preserve"> – podobné titul y – další vydání a překlady 2) Obohacení recenzí pro následujících 6 knihoven, který</w:t>
      </w:r>
      <w:r w:rsidR="005B1228">
        <w:t>m</w:t>
      </w:r>
      <w:r>
        <w:t xml:space="preserve"> se podařilo službu úspěšně testovat</w:t>
      </w:r>
      <w:r w:rsidR="005B1228">
        <w:t xml:space="preserve">: </w:t>
      </w:r>
      <w:r>
        <w:t xml:space="preserve"> Městská knihovna v Praze, Moravská zemská knihovna, Knihovna Františka Bartoše ve Zlíně, Národní technická knihovna, Univerzitní knihovna T. Bati ve Zlíně, Studijní a vědecká knihovna v Hradci Králové a v Univerzitní knihovně Ostravské univerzity. Ostatní knihovny, které mají převážně české knihovnické systémy Clavius nebo ARL pracují i nadále na integraci služby.  Příklady: </w:t>
      </w:r>
      <w:hyperlink r:id="rId15" w:history="1">
        <w:r w:rsidRPr="00637526">
          <w:rPr>
            <w:rStyle w:val="Hypertextovodkaz"/>
          </w:rPr>
          <w:t>http://aleph.osu.cz/F/D6BSRCNAXTQIKXGRK9G5HRC2GTB5KXM8L5I8K4MGXXA5V3V23A-16106?func=full-set-set&amp;set_number=002196&amp;set_entry=000001&amp;format=999</w:t>
        </w:r>
      </w:hyperlink>
      <w:r>
        <w:t xml:space="preserve">  A taxonomy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teaching</w:t>
      </w:r>
      <w:proofErr w:type="spellEnd"/>
      <w:r>
        <w:t xml:space="preserve">, and </w:t>
      </w:r>
      <w:proofErr w:type="spellStart"/>
      <w:r>
        <w:t>assessing</w:t>
      </w:r>
      <w:proofErr w:type="spellEnd"/>
    </w:p>
    <w:p w:rsidR="00CD3020" w:rsidRDefault="00922281" w:rsidP="007D7F56">
      <w:pPr>
        <w:pStyle w:val="Odstavecseseznamem"/>
        <w:ind w:left="1440"/>
      </w:pPr>
      <w:hyperlink r:id="rId16" w:history="1">
        <w:r w:rsidR="00CD3020" w:rsidRPr="00637526">
          <w:rPr>
            <w:rStyle w:val="Hypertextovodkaz"/>
          </w:rPr>
          <w:t>http://katalog.k.utb.cz/F/?func=direct&amp;doc_number=000027051&amp;local_base=UTB01_WEB&amp;format=999</w:t>
        </w:r>
      </w:hyperlink>
      <w:r w:rsidR="00CD3020">
        <w:t xml:space="preserve">  </w:t>
      </w:r>
      <w:proofErr w:type="spellStart"/>
      <w:r w:rsidR="00CD3020" w:rsidRPr="00CD3020">
        <w:rPr>
          <w:b/>
          <w:bCs/>
        </w:rPr>
        <w:t>Understanding</w:t>
      </w:r>
      <w:proofErr w:type="spellEnd"/>
      <w:r w:rsidR="00CD3020" w:rsidRPr="00CD3020">
        <w:t xml:space="preserve"> </w:t>
      </w:r>
      <w:proofErr w:type="gramStart"/>
      <w:r w:rsidR="00CD3020" w:rsidRPr="00CD3020">
        <w:rPr>
          <w:b/>
          <w:bCs/>
        </w:rPr>
        <w:t>media</w:t>
      </w:r>
      <w:r w:rsidR="00CD3020" w:rsidRPr="00CD3020">
        <w:t xml:space="preserve"> : </w:t>
      </w:r>
      <w:proofErr w:type="spellStart"/>
      <w:r w:rsidR="00CD3020" w:rsidRPr="00CD3020">
        <w:t>the</w:t>
      </w:r>
      <w:proofErr w:type="spellEnd"/>
      <w:proofErr w:type="gramEnd"/>
      <w:r w:rsidR="00CD3020" w:rsidRPr="00CD3020">
        <w:t xml:space="preserve"> </w:t>
      </w:r>
      <w:proofErr w:type="spellStart"/>
      <w:r w:rsidR="00CD3020" w:rsidRPr="00CD3020">
        <w:rPr>
          <w:b/>
          <w:bCs/>
        </w:rPr>
        <w:t>extensions</w:t>
      </w:r>
      <w:proofErr w:type="spellEnd"/>
      <w:r w:rsidR="00CD3020" w:rsidRPr="00CD3020">
        <w:t xml:space="preserve"> </w:t>
      </w:r>
      <w:proofErr w:type="spellStart"/>
      <w:r w:rsidR="00CD3020" w:rsidRPr="00CD3020">
        <w:t>of</w:t>
      </w:r>
      <w:proofErr w:type="spellEnd"/>
      <w:r w:rsidR="00CD3020" w:rsidRPr="00CD3020">
        <w:t xml:space="preserve"> </w:t>
      </w:r>
      <w:r w:rsidR="00CD3020" w:rsidRPr="00CD3020">
        <w:rPr>
          <w:b/>
          <w:bCs/>
        </w:rPr>
        <w:t>man</w:t>
      </w:r>
      <w:r w:rsidR="00CD3020" w:rsidRPr="00CD3020">
        <w:t xml:space="preserve"> / </w:t>
      </w:r>
      <w:proofErr w:type="spellStart"/>
      <w:r w:rsidR="00CD3020" w:rsidRPr="00CD3020">
        <w:t>Marshall</w:t>
      </w:r>
      <w:proofErr w:type="spellEnd"/>
      <w:r w:rsidR="00CD3020" w:rsidRPr="00CD3020">
        <w:t xml:space="preserve"> </w:t>
      </w:r>
      <w:proofErr w:type="spellStart"/>
      <w:r w:rsidR="00CD3020" w:rsidRPr="00CD3020">
        <w:t>McLuhan</w:t>
      </w:r>
      <w:proofErr w:type="spellEnd"/>
    </w:p>
    <w:p w:rsidR="005B1228" w:rsidRDefault="00922281" w:rsidP="007D7F56">
      <w:pPr>
        <w:pStyle w:val="Odstavecseseznamem"/>
        <w:ind w:left="1440"/>
      </w:pPr>
      <w:hyperlink r:id="rId17" w:history="1">
        <w:r w:rsidR="005B1228" w:rsidRPr="00637526">
          <w:rPr>
            <w:rStyle w:val="Hypertextovodkaz"/>
          </w:rPr>
          <w:t>http://vufind.techlib.cz/Record/000019492</w:t>
        </w:r>
      </w:hyperlink>
      <w:r w:rsidR="005B1228">
        <w:t xml:space="preserve"> </w:t>
      </w:r>
      <w:proofErr w:type="spellStart"/>
      <w:r w:rsidR="005B1228">
        <w:t>The</w:t>
      </w:r>
      <w:proofErr w:type="spellEnd"/>
      <w:r w:rsidR="005B1228">
        <w:t xml:space="preserve"> Art </w:t>
      </w:r>
      <w:proofErr w:type="spellStart"/>
      <w:r w:rsidR="005B1228">
        <w:t>of</w:t>
      </w:r>
      <w:proofErr w:type="spellEnd"/>
      <w:r w:rsidR="005B1228">
        <w:t xml:space="preserve"> </w:t>
      </w:r>
      <w:proofErr w:type="spellStart"/>
      <w:r w:rsidR="005B1228">
        <w:t>Computer</w:t>
      </w:r>
      <w:proofErr w:type="spellEnd"/>
      <w:r w:rsidR="005B1228">
        <w:t xml:space="preserve"> </w:t>
      </w:r>
      <w:proofErr w:type="spellStart"/>
      <w:r w:rsidR="005B1228">
        <w:t>Programming</w:t>
      </w:r>
      <w:proofErr w:type="spellEnd"/>
      <w:r w:rsidR="005B1228">
        <w:t xml:space="preserve">. Vol. 2, </w:t>
      </w:r>
      <w:proofErr w:type="spellStart"/>
      <w:r w:rsidR="005B1228">
        <w:t>Seminumerical</w:t>
      </w:r>
      <w:proofErr w:type="spellEnd"/>
      <w:r w:rsidR="005B1228">
        <w:t xml:space="preserve"> </w:t>
      </w:r>
      <w:proofErr w:type="spellStart"/>
      <w:r w:rsidR="005B1228">
        <w:t>algorithms</w:t>
      </w:r>
      <w:proofErr w:type="spellEnd"/>
    </w:p>
    <w:p w:rsidR="005B1228" w:rsidRDefault="005B1228" w:rsidP="005B1228">
      <w:pPr>
        <w:pStyle w:val="Odstavecseseznamem"/>
        <w:numPr>
          <w:ilvl w:val="0"/>
          <w:numId w:val="2"/>
        </w:numPr>
      </w:pPr>
      <w:r>
        <w:t xml:space="preserve">V rámci propagace byl vytvořen příspěvek do sborníku a byl také přednesen na konferenci Knihovny současnosti 2011. Obálky </w:t>
      </w:r>
      <w:proofErr w:type="gramStart"/>
      <w:r>
        <w:t>knih... kam</w:t>
      </w:r>
      <w:proofErr w:type="gramEnd"/>
      <w:r>
        <w:t xml:space="preserve"> dál? </w:t>
      </w:r>
      <w:r>
        <w:rPr>
          <w:rStyle w:val="Zvraznn"/>
        </w:rPr>
        <w:t xml:space="preserve">Barbora Ševčíková, Martin </w:t>
      </w:r>
      <w:proofErr w:type="spellStart"/>
      <w:r>
        <w:rPr>
          <w:rStyle w:val="Zvraznn"/>
        </w:rPr>
        <w:t>Šárfy</w:t>
      </w:r>
      <w:proofErr w:type="spellEnd"/>
      <w:r>
        <w:rPr>
          <w:rStyle w:val="Zvraznn"/>
        </w:rPr>
        <w:t xml:space="preserve">. </w:t>
      </w:r>
      <w:r>
        <w:rPr>
          <w:rStyle w:val="Zvraznn"/>
          <w:i w:val="0"/>
        </w:rPr>
        <w:t>Městská knihovna v Praze.</w:t>
      </w:r>
      <w:r>
        <w:t xml:space="preserve"> </w:t>
      </w:r>
      <w:hyperlink r:id="rId18" w:tooltip="Obalky_knih" w:history="1">
        <w:r>
          <w:rPr>
            <w:rStyle w:val="Hypertextovodkaz"/>
          </w:rPr>
          <w:t>Anotace.</w:t>
        </w:r>
      </w:hyperlink>
    </w:p>
    <w:p w:rsidR="0007243D" w:rsidRDefault="005B1228" w:rsidP="005B1228">
      <w:pPr>
        <w:pStyle w:val="Odstavecseseznamem"/>
        <w:numPr>
          <w:ilvl w:val="0"/>
          <w:numId w:val="2"/>
        </w:numPr>
      </w:pPr>
      <w:r>
        <w:t xml:space="preserve">Jako další krok v propagaci vytvořila firma </w:t>
      </w:r>
      <w:hyperlink r:id="rId19" w:history="1">
        <w:r w:rsidRPr="005B1228">
          <w:rPr>
            <w:rStyle w:val="Hypertextovodkaz"/>
          </w:rPr>
          <w:t>Tovarna.cz</w:t>
        </w:r>
      </w:hyperlink>
      <w:r w:rsidR="0007243D">
        <w:t xml:space="preserve"> nové logo pro projekt a zároveň také nové šablony do stávající </w:t>
      </w:r>
      <w:hyperlink r:id="rId20" w:history="1">
        <w:r w:rsidR="0007243D" w:rsidRPr="0007243D">
          <w:rPr>
            <w:rStyle w:val="Hypertextovodkaz"/>
          </w:rPr>
          <w:t>webové prezentace</w:t>
        </w:r>
      </w:hyperlink>
      <w:r w:rsidR="0007243D">
        <w:t xml:space="preserve">. Partneři spolupracující na projektu si tak konečně mohou vložit na své stránky logo projektu a navzájem si tak můžeme pomoci k většímu zviditelnění. V souladu s novými šablonami byly stránky upraveny, aby byly přístupné také handicapovaným uživatelům. </w:t>
      </w:r>
    </w:p>
    <w:p w:rsidR="00CD3CD5" w:rsidRDefault="0007243D" w:rsidP="0007243D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2085975" cy="5238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balkyknih.cz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78" w:rsidRDefault="00CD3CD5" w:rsidP="00CD3CD5">
      <w:r>
        <w:t>Vzhledem k tomu, že nebylo potřeba výrazně přepracovat stávající nastavení obálek knih, aby bylo možné úžeji spolupracovat s databází obálek a obsahů uloženou v MKP a postačilo nastavení XML exportu/importu, nebylo potřeba tolik investovat do programátorských prací</w:t>
      </w:r>
      <w:r w:rsidR="00BC4578">
        <w:t xml:space="preserve">. </w:t>
      </w:r>
      <w:r>
        <w:t xml:space="preserve">Naopak zájem o předplacení služby LTFL </w:t>
      </w:r>
      <w:proofErr w:type="spellStart"/>
      <w:r>
        <w:t>Opac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projevilo tolik knihoven, že na to předpokládané prostředky nestačili a bylo tedy ve prospěch tohoto prvku použito nevyčerpaných dotačních peněz původně zamýšlených na integrační práce. Testování zabralo knihovnám mnoho času a práce, bylo by tedy velká škoda, kdybychom peníze nevyužili a jejich práci tak znehodnotili. Zbytek vlastních prostředků plánovaných na integrační práce bylo využito na vylepšení propagační stránky projektu v podobě nové šablony webových stránek a nového loga. </w:t>
      </w:r>
    </w:p>
    <w:p w:rsidR="00BC4578" w:rsidRDefault="00BC4578" w:rsidP="00CD3CD5">
      <w:r>
        <w:t xml:space="preserve">Plánované prostředky v celkovém </w:t>
      </w:r>
      <w:proofErr w:type="gramStart"/>
      <w:r>
        <w:t>objemu  250.000,</w:t>
      </w:r>
      <w:proofErr w:type="gramEnd"/>
      <w:r>
        <w:t>- z toho 140.600,- dotace a 109.400,- vlastní prostředky byly vyčerpány následovně:</w:t>
      </w:r>
    </w:p>
    <w:p w:rsidR="00BC4578" w:rsidRDefault="00BC4578" w:rsidP="00BC4578">
      <w:pPr>
        <w:pStyle w:val="Odstavecseseznamem"/>
        <w:numPr>
          <w:ilvl w:val="0"/>
          <w:numId w:val="2"/>
        </w:numPr>
      </w:pPr>
      <w:r>
        <w:t xml:space="preserve"> 118.808,70 z dotace čerpáno na nákup LTFL, </w:t>
      </w:r>
    </w:p>
    <w:p w:rsidR="00BC4578" w:rsidRDefault="00BC4578" w:rsidP="00BC4578">
      <w:pPr>
        <w:pStyle w:val="Odstavecseseznamem"/>
        <w:numPr>
          <w:ilvl w:val="0"/>
          <w:numId w:val="2"/>
        </w:numPr>
      </w:pPr>
      <w:r>
        <w:t xml:space="preserve">21.791,30 z dotace čerpáno na integrační práce, </w:t>
      </w:r>
    </w:p>
    <w:p w:rsidR="00BC4578" w:rsidRDefault="00BC4578" w:rsidP="00BC4578">
      <w:pPr>
        <w:pStyle w:val="Odstavecseseznamem"/>
        <w:numPr>
          <w:ilvl w:val="0"/>
          <w:numId w:val="2"/>
        </w:numPr>
      </w:pPr>
      <w:r>
        <w:t>z vlastních prostředků 56.</w:t>
      </w:r>
      <w:r w:rsidR="004568E9">
        <w:t>411</w:t>
      </w:r>
      <w:r>
        <w:t xml:space="preserve">,60 čerpáno na integrační práce a </w:t>
      </w:r>
    </w:p>
    <w:p w:rsidR="00BC4578" w:rsidRDefault="004568E9" w:rsidP="00BC4578">
      <w:pPr>
        <w:pStyle w:val="Odstavecseseznamem"/>
        <w:numPr>
          <w:ilvl w:val="0"/>
          <w:numId w:val="2"/>
        </w:numPr>
      </w:pPr>
      <w:r>
        <w:t>52.988</w:t>
      </w:r>
      <w:r w:rsidR="00BC4578">
        <w:t>,40 vyčerpáno na šablony nového webu</w:t>
      </w:r>
      <w:r>
        <w:t xml:space="preserve"> a logo</w:t>
      </w:r>
    </w:p>
    <w:p w:rsidR="00021035" w:rsidRPr="00C53C36" w:rsidRDefault="00BC4578" w:rsidP="00BC4578">
      <w:r>
        <w:t xml:space="preserve"> </w:t>
      </w:r>
      <w:r w:rsidR="00CD3CD5">
        <w:t>Ostatní finanční prostředky byly vyčerpány zcela v souladu s předloženým návrhem.</w:t>
      </w:r>
    </w:p>
    <w:sectPr w:rsidR="00021035" w:rsidRPr="00C5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00E36"/>
    <w:multiLevelType w:val="hybridMultilevel"/>
    <w:tmpl w:val="121629D2"/>
    <w:lvl w:ilvl="0" w:tplc="220A6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D5D28"/>
    <w:multiLevelType w:val="hybridMultilevel"/>
    <w:tmpl w:val="6CE2A0C6"/>
    <w:lvl w:ilvl="0" w:tplc="220A6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36"/>
    <w:rsid w:val="00021035"/>
    <w:rsid w:val="0007243D"/>
    <w:rsid w:val="000A38DA"/>
    <w:rsid w:val="00155A0C"/>
    <w:rsid w:val="001A0E77"/>
    <w:rsid w:val="002605AF"/>
    <w:rsid w:val="002A71C1"/>
    <w:rsid w:val="00346E0C"/>
    <w:rsid w:val="004568E9"/>
    <w:rsid w:val="00463A16"/>
    <w:rsid w:val="004C1947"/>
    <w:rsid w:val="00500B32"/>
    <w:rsid w:val="005522BE"/>
    <w:rsid w:val="005B1228"/>
    <w:rsid w:val="006014C9"/>
    <w:rsid w:val="00652F17"/>
    <w:rsid w:val="007D7F56"/>
    <w:rsid w:val="00922281"/>
    <w:rsid w:val="00995B43"/>
    <w:rsid w:val="009C68D0"/>
    <w:rsid w:val="00B0287D"/>
    <w:rsid w:val="00BA31B1"/>
    <w:rsid w:val="00BC4578"/>
    <w:rsid w:val="00BD541D"/>
    <w:rsid w:val="00BF3CEB"/>
    <w:rsid w:val="00C53C36"/>
    <w:rsid w:val="00CD3020"/>
    <w:rsid w:val="00CD3CD5"/>
    <w:rsid w:val="00E25A5C"/>
    <w:rsid w:val="00F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3C3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134EF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5522BE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25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25A5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vraznn">
    <w:name w:val="Emphasis"/>
    <w:basedOn w:val="Standardnpsmoodstavce"/>
    <w:uiPriority w:val="20"/>
    <w:qFormat/>
    <w:rsid w:val="005B1228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3C3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134EF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5522BE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25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25A5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vraznn">
    <w:name w:val="Emphasis"/>
    <w:basedOn w:val="Standardnpsmoodstavce"/>
    <w:uiPriority w:val="20"/>
    <w:qFormat/>
    <w:rsid w:val="005B1228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poveda.seznam.cz/cz/zbozi/napoveda-pro-internetove-obchody/specifikace-xml/" TargetMode="External"/><Relationship Id="rId13" Type="http://schemas.openxmlformats.org/officeDocument/2006/relationships/hyperlink" Target="http://www.librarything.com/wiki/images/8/84/LTFL_handout.pdf" TargetMode="External"/><Relationship Id="rId18" Type="http://schemas.openxmlformats.org/officeDocument/2006/relationships/hyperlink" Target="http://www.svkos.cz/data/xinha/sdruk/ks2011/Obalky_knih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://www.obalkyknih.cz/api/toc.xml" TargetMode="External"/><Relationship Id="rId12" Type="http://schemas.openxmlformats.org/officeDocument/2006/relationships/hyperlink" Target="http://muj-antikvariat.cz" TargetMode="External"/><Relationship Id="rId17" Type="http://schemas.openxmlformats.org/officeDocument/2006/relationships/hyperlink" Target="http://vufind.techlib.cz/Record/000019492" TargetMode="External"/><Relationship Id="rId2" Type="http://schemas.openxmlformats.org/officeDocument/2006/relationships/styles" Target="styles.xml"/><Relationship Id="rId16" Type="http://schemas.openxmlformats.org/officeDocument/2006/relationships/hyperlink" Target="http://katalog.k.utb.cz/F/?func=direct&amp;doc_number=000027051&amp;local_base=UTB01_WEB&amp;format=999" TargetMode="External"/><Relationship Id="rId20" Type="http://schemas.openxmlformats.org/officeDocument/2006/relationships/hyperlink" Target="http://www.obalkyknih.c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.mlp.cz/searchMKP.jsp?action=sTitul&amp;key=3512759" TargetMode="External"/><Relationship Id="rId11" Type="http://schemas.openxmlformats.org/officeDocument/2006/relationships/hyperlink" Target="http://obalkyknih.cz/view?isbn=97880253067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eph.osu.cz/F/D6BSRCNAXTQIKXGRK9G5HRC2GTB5KXM8L5I8K4MGXXA5V3V23A-16106?func=full-set-set&amp;set_number=002196&amp;set_entry=000001&amp;format=99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balkyknih.cz/view?isbn=9788087029053" TargetMode="External"/><Relationship Id="rId19" Type="http://schemas.openxmlformats.org/officeDocument/2006/relationships/hyperlink" Target="http://www.tovarna.c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balkyknih.cz/view?isbn=9788071785453" TargetMode="External"/><Relationship Id="rId14" Type="http://schemas.openxmlformats.org/officeDocument/2006/relationships/hyperlink" Target="http://www.librarything.com/forlibra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1645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Barbora Ševčíková</dc:creator>
  <cp:lastModifiedBy>Barbora Ševčíková</cp:lastModifiedBy>
  <cp:revision>3</cp:revision>
  <dcterms:created xsi:type="dcterms:W3CDTF">2012-01-06T15:57:00Z</dcterms:created>
  <dcterms:modified xsi:type="dcterms:W3CDTF">2012-03-12T09:13:00Z</dcterms:modified>
</cp:coreProperties>
</file>