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1351"/>
        <w:gridCol w:w="1136"/>
        <w:gridCol w:w="1024"/>
        <w:gridCol w:w="1352"/>
        <w:gridCol w:w="1178"/>
        <w:gridCol w:w="1070"/>
        <w:gridCol w:w="114"/>
      </w:tblGrid>
      <w:tr w:rsidR="0027267E" w:rsidRPr="005142F8" w14:paraId="3EECF04B" w14:textId="77777777" w:rsidTr="0027267E">
        <w:tc>
          <w:tcPr>
            <w:tcW w:w="9474" w:type="dxa"/>
            <w:gridSpan w:val="8"/>
            <w:tcBorders>
              <w:bottom w:val="double" w:sz="4" w:space="0" w:color="A5A5A5" w:themeColor="accent3"/>
            </w:tcBorders>
          </w:tcPr>
          <w:p w14:paraId="07360866" w14:textId="46E71363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B7235F">
              <w:rPr>
                <w:rFonts w:ascii="Times New Roman" w:hAnsi="Times New Roman" w:cs="Times New Roman"/>
                <w:b/>
                <w:bCs/>
              </w:rPr>
              <w:t>S</w:t>
            </w:r>
            <w:r w:rsidR="007165C0">
              <w:rPr>
                <w:rFonts w:ascii="Times New Roman" w:hAnsi="Times New Roman" w:cs="Times New Roman"/>
                <w:b/>
                <w:bCs/>
              </w:rPr>
              <w:t>2</w:t>
            </w:r>
            <w:r w:rsidRPr="005142F8">
              <w:rPr>
                <w:rFonts w:ascii="Times New Roman" w:hAnsi="Times New Roman" w:cs="Times New Roman"/>
              </w:rPr>
              <w:t>.</w:t>
            </w:r>
            <w:r w:rsidR="00CE50B6">
              <w:rPr>
                <w:rFonts w:ascii="Times New Roman" w:hAnsi="Times New Roman" w:cs="Times New Roman"/>
              </w:rPr>
              <w:t xml:space="preserve"> </w:t>
            </w:r>
            <w:r w:rsidR="00161B41">
              <w:rPr>
                <w:rFonts w:ascii="Times New Roman" w:hAnsi="Times New Roman" w:cs="Times New Roman"/>
              </w:rPr>
              <w:t>D</w:t>
            </w:r>
            <w:r w:rsidR="0027267E">
              <w:rPr>
                <w:rFonts w:ascii="Times New Roman" w:hAnsi="Times New Roman" w:cs="Times New Roman"/>
              </w:rPr>
              <w:t>ifferences in Shannon diversity</w:t>
            </w:r>
            <w:r w:rsidR="00CE50B6">
              <w:rPr>
                <w:rFonts w:ascii="Times New Roman" w:hAnsi="Times New Roman" w:cs="Times New Roman"/>
              </w:rPr>
              <w:t xml:space="preserve"> </w:t>
            </w:r>
            <w:r w:rsidR="00161B41">
              <w:rPr>
                <w:rFonts w:ascii="Times New Roman" w:hAnsi="Times New Roman" w:cs="Times New Roman"/>
              </w:rPr>
              <w:t xml:space="preserve">in </w:t>
            </w:r>
            <w:r w:rsidR="00161B41">
              <w:rPr>
                <w:rFonts w:ascii="Times New Roman" w:hAnsi="Times New Roman" w:cs="Times New Roman"/>
              </w:rPr>
              <w:t>shoot-associated fungal microbiomes</w:t>
            </w:r>
            <w:r w:rsidR="00161B41">
              <w:rPr>
                <w:rFonts w:ascii="Times New Roman" w:hAnsi="Times New Roman" w:cs="Times New Roman"/>
              </w:rPr>
              <w:t xml:space="preserve"> </w:t>
            </w:r>
            <w:r w:rsidR="0027267E">
              <w:rPr>
                <w:rFonts w:ascii="Times New Roman" w:hAnsi="Times New Roman" w:cs="Times New Roman"/>
              </w:rPr>
              <w:t>through time (pre-water stress [T0] and post-water stress [T1])</w:t>
            </w:r>
            <w:r w:rsidR="00CE50B6">
              <w:rPr>
                <w:rFonts w:ascii="Times New Roman" w:hAnsi="Times New Roman" w:cs="Times New Roman"/>
              </w:rPr>
              <w:t>.</w:t>
            </w:r>
          </w:p>
        </w:tc>
      </w:tr>
      <w:tr w:rsidR="0027267E" w:rsidRPr="00987BB1" w14:paraId="44BB0395" w14:textId="77777777" w:rsidTr="0027267E">
        <w:trPr>
          <w:gridAfter w:val="1"/>
          <w:wAfter w:w="114" w:type="dxa"/>
        </w:trPr>
        <w:tc>
          <w:tcPr>
            <w:tcW w:w="2249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371C609A" w:rsidR="0027267E" w:rsidRPr="007219AF" w:rsidRDefault="0027267E" w:rsidP="0027267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27267E" w:rsidRPr="00987BB1" w:rsidRDefault="0027267E" w:rsidP="0027267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76FE956F" w:rsidR="0027267E" w:rsidRDefault="0027267E" w:rsidP="0027267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426180DA" w:rsidR="0027267E" w:rsidRPr="00987BB1" w:rsidRDefault="0027267E" w:rsidP="0027267E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</w:tcBorders>
          </w:tcPr>
          <w:p w14:paraId="16348799" w14:textId="165FED7D" w:rsidR="0027267E" w:rsidRDefault="0027267E" w:rsidP="0027267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178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068422B7" w:rsidR="0027267E" w:rsidRPr="00987BB1" w:rsidRDefault="0027267E" w:rsidP="0027267E">
            <w:pPr>
              <w:ind w:right="86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27267E" w:rsidRPr="00987BB1" w:rsidRDefault="0027267E" w:rsidP="0027267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27267E" w:rsidRPr="00F87C15" w14:paraId="0735396C" w14:textId="77777777" w:rsidTr="0027267E">
        <w:trPr>
          <w:gridAfter w:val="1"/>
          <w:wAfter w:w="114" w:type="dxa"/>
        </w:trPr>
        <w:tc>
          <w:tcPr>
            <w:tcW w:w="2249" w:type="dxa"/>
            <w:tcBorders>
              <w:top w:val="single" w:sz="4" w:space="0" w:color="auto"/>
            </w:tcBorders>
          </w:tcPr>
          <w:p w14:paraId="558554A0" w14:textId="0A358DD8" w:rsidR="0027267E" w:rsidRPr="0086593F" w:rsidRDefault="0027267E" w:rsidP="00272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Shannon diversity 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770C74BC" w14:textId="7EF0A297" w:rsidR="0027267E" w:rsidRPr="0086593F" w:rsidRDefault="0027267E" w:rsidP="00272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3E73EBE" w14:textId="1FB7AA81" w:rsidR="0027267E" w:rsidRDefault="0027267E" w:rsidP="0027267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14:paraId="495ECEF9" w14:textId="3198F47A" w:rsidR="0027267E" w:rsidRPr="0086593F" w:rsidRDefault="0027267E" w:rsidP="0027267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13.906</w:t>
            </w:r>
          </w:p>
        </w:tc>
        <w:tc>
          <w:tcPr>
            <w:tcW w:w="1352" w:type="dxa"/>
            <w:tcBorders>
              <w:top w:val="single" w:sz="4" w:space="0" w:color="auto"/>
            </w:tcBorders>
          </w:tcPr>
          <w:p w14:paraId="2FEC7757" w14:textId="0AEC5E90" w:rsidR="0027267E" w:rsidRDefault="0027267E" w:rsidP="0027267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13.9062</w:t>
            </w: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38FC61D4" w14:textId="7842A623" w:rsidR="0027267E" w:rsidRPr="0086593F" w:rsidRDefault="0027267E" w:rsidP="0027267E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105.5</w: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14:paraId="4541C527" w14:textId="4785442D" w:rsidR="0027267E" w:rsidRPr="00F87C15" w:rsidRDefault="0027267E" w:rsidP="0027267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7267E" w:rsidRPr="0086593F" w14:paraId="5E77C577" w14:textId="77777777" w:rsidTr="0027267E">
        <w:trPr>
          <w:gridAfter w:val="1"/>
          <w:wAfter w:w="114" w:type="dxa"/>
        </w:trPr>
        <w:tc>
          <w:tcPr>
            <w:tcW w:w="2249" w:type="dxa"/>
            <w:tcBorders>
              <w:bottom w:val="single" w:sz="4" w:space="0" w:color="auto"/>
            </w:tcBorders>
          </w:tcPr>
          <w:p w14:paraId="52867F67" w14:textId="77777777" w:rsidR="0027267E" w:rsidRPr="0086593F" w:rsidRDefault="0027267E" w:rsidP="002726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CD27DF2" w14:textId="21FE67CB" w:rsidR="0027267E" w:rsidRDefault="0027267E" w:rsidP="00272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02365322" w14:textId="6414CEFC" w:rsidR="0027267E" w:rsidRDefault="0027267E" w:rsidP="0027267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791FE4E3" w14:textId="53E7B886" w:rsidR="0027267E" w:rsidRDefault="0027267E" w:rsidP="0027267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26.494</w:t>
            </w: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14:paraId="45B96FBF" w14:textId="0014A02D" w:rsidR="0027267E" w:rsidRPr="0086593F" w:rsidRDefault="0027267E" w:rsidP="0027267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0.1318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3733E0BE" w14:textId="1DAB0A5E" w:rsidR="0027267E" w:rsidRPr="0086593F" w:rsidRDefault="0027267E" w:rsidP="0027267E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5C41AC31" w14:textId="77777777" w:rsidR="0027267E" w:rsidRPr="0086593F" w:rsidRDefault="0027267E" w:rsidP="0027267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267E" w:rsidRPr="005142F8" w14:paraId="53A7DA88" w14:textId="77777777" w:rsidTr="0027267E">
        <w:trPr>
          <w:trHeight w:val="404"/>
        </w:trPr>
        <w:tc>
          <w:tcPr>
            <w:tcW w:w="9474" w:type="dxa"/>
            <w:gridSpan w:val="8"/>
            <w:tcBorders>
              <w:top w:val="single" w:sz="4" w:space="0" w:color="auto"/>
            </w:tcBorders>
          </w:tcPr>
          <w:p w14:paraId="3AF49293" w14:textId="412B732E" w:rsidR="0027267E" w:rsidRPr="005142F8" w:rsidRDefault="0027267E" w:rsidP="00272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MS</w:t>
            </w:r>
            <w:r w:rsidRPr="0027267E">
              <w:rPr>
                <w:rFonts w:ascii="Times New Roman" w:hAnsi="Times New Roman" w:cs="Times New Roman"/>
                <w:sz w:val="20"/>
                <w:szCs w:val="20"/>
              </w:rPr>
              <w:t xml:space="preserve"> = mean sum of squares;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262B8"/>
    <w:rsid w:val="00156449"/>
    <w:rsid w:val="00161B41"/>
    <w:rsid w:val="00170D88"/>
    <w:rsid w:val="001A381C"/>
    <w:rsid w:val="0027267E"/>
    <w:rsid w:val="002E5BBE"/>
    <w:rsid w:val="003130A3"/>
    <w:rsid w:val="004478D8"/>
    <w:rsid w:val="00491AC9"/>
    <w:rsid w:val="004B5123"/>
    <w:rsid w:val="004C658A"/>
    <w:rsid w:val="004D29FD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9145D"/>
    <w:rsid w:val="006A2216"/>
    <w:rsid w:val="007165C0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73F00"/>
    <w:rsid w:val="00987BB1"/>
    <w:rsid w:val="009E5DC0"/>
    <w:rsid w:val="00A20571"/>
    <w:rsid w:val="00A87420"/>
    <w:rsid w:val="00AC23E5"/>
    <w:rsid w:val="00B51C5A"/>
    <w:rsid w:val="00B7235F"/>
    <w:rsid w:val="00C36246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C4797"/>
    <w:rsid w:val="00EE229A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4</cp:revision>
  <dcterms:created xsi:type="dcterms:W3CDTF">2023-07-18T07:14:00Z</dcterms:created>
  <dcterms:modified xsi:type="dcterms:W3CDTF">2023-07-18T07:29:00Z</dcterms:modified>
</cp:coreProperties>
</file>