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261A" w14:textId="4F0703C3" w:rsidR="00483F7D" w:rsidRDefault="00483F7D" w:rsidP="00B16F99">
      <w:pPr>
        <w:rPr>
          <w:rFonts w:ascii="Arial" w:hAnsi="Arial" w:cs="Arial"/>
          <w:b/>
          <w:sz w:val="28"/>
          <w:szCs w:val="28"/>
        </w:rPr>
      </w:pPr>
    </w:p>
    <w:p w14:paraId="46F72BDF" w14:textId="17B57890" w:rsidR="00B16F99" w:rsidRDefault="004E7BCC" w:rsidP="00B16F99">
      <w:pPr>
        <w:rPr>
          <w:rFonts w:ascii="Arial" w:hAnsi="Arial" w:cs="Arial"/>
          <w:b/>
        </w:rPr>
      </w:pPr>
      <w:r>
        <w:rPr>
          <w:rFonts w:ascii="Arial" w:hAnsi="Arial" w:cs="Arial"/>
          <w:b/>
        </w:rPr>
        <w:t>Supplemental</w:t>
      </w:r>
      <w:r w:rsidR="00B16F99" w:rsidRPr="007C61DB">
        <w:rPr>
          <w:rFonts w:ascii="Arial" w:hAnsi="Arial" w:cs="Arial"/>
          <w:b/>
        </w:rPr>
        <w:t xml:space="preserve"> </w:t>
      </w:r>
      <w:r>
        <w:rPr>
          <w:rFonts w:ascii="Arial" w:hAnsi="Arial" w:cs="Arial"/>
          <w:b/>
        </w:rPr>
        <w:t>Materials for</w:t>
      </w:r>
    </w:p>
    <w:p w14:paraId="37B702BF" w14:textId="77777777" w:rsidR="004E7BCC" w:rsidRDefault="004E7BCC" w:rsidP="00B16F99">
      <w:pPr>
        <w:rPr>
          <w:rFonts w:ascii="Arial" w:hAnsi="Arial" w:cs="Arial"/>
          <w:b/>
        </w:rPr>
      </w:pPr>
    </w:p>
    <w:p w14:paraId="767B77C4" w14:textId="77777777" w:rsidR="009219E7" w:rsidRPr="007C61DB" w:rsidRDefault="009219E7" w:rsidP="00B16F99">
      <w:pPr>
        <w:rPr>
          <w:rFonts w:ascii="Arial" w:hAnsi="Arial" w:cs="Arial"/>
          <w:b/>
        </w:rPr>
      </w:pPr>
    </w:p>
    <w:p w14:paraId="06D89AFE" w14:textId="77777777" w:rsidR="006C5AF2" w:rsidRPr="009219E7" w:rsidRDefault="006C5AF2" w:rsidP="006C5AF2">
      <w:pPr>
        <w:rPr>
          <w:rFonts w:ascii="Arial" w:hAnsi="Arial" w:cs="Arial"/>
          <w:b/>
          <w:bCs/>
          <w:sz w:val="28"/>
          <w:szCs w:val="28"/>
        </w:rPr>
      </w:pPr>
      <w:r w:rsidRPr="009219E7">
        <w:rPr>
          <w:rFonts w:ascii="Arial" w:hAnsi="Arial" w:cs="Arial"/>
          <w:b/>
          <w:bCs/>
          <w:sz w:val="28"/>
          <w:szCs w:val="28"/>
        </w:rPr>
        <w:t>Fire transforms effects of terrestrial subsidies on aquatic ecosystem structure and function</w:t>
      </w:r>
    </w:p>
    <w:p w14:paraId="773A15B7" w14:textId="77777777" w:rsidR="00015F74" w:rsidRPr="007C61DB" w:rsidRDefault="00015F74" w:rsidP="007B5946">
      <w:pPr>
        <w:rPr>
          <w:rFonts w:ascii="Arial" w:hAnsi="Arial" w:cs="Arial"/>
        </w:rPr>
      </w:pPr>
    </w:p>
    <w:p w14:paraId="6985025A" w14:textId="77777777" w:rsidR="00B16F99" w:rsidRPr="007C61DB" w:rsidRDefault="00B16F99" w:rsidP="007B5946">
      <w:pPr>
        <w:rPr>
          <w:rFonts w:ascii="Arial" w:hAnsi="Arial" w:cs="Arial"/>
        </w:rPr>
      </w:pPr>
    </w:p>
    <w:p w14:paraId="6C7860E6" w14:textId="136FFCA1" w:rsidR="00A00A06" w:rsidRPr="007C61DB" w:rsidRDefault="00A00A06" w:rsidP="00A00A06">
      <w:pPr>
        <w:rPr>
          <w:rFonts w:ascii="Arial" w:hAnsi="Arial" w:cs="Arial"/>
        </w:rPr>
      </w:pPr>
      <w:r w:rsidRPr="007C61DB">
        <w:rPr>
          <w:rFonts w:ascii="Arial" w:hAnsi="Arial" w:cs="Arial"/>
          <w:color w:val="000000"/>
        </w:rPr>
        <w:t>Christopher B. Wall, Cody J. Spiegel, Evelyn Diaz, Cindy Tran, Alexia Fabiani, Taryn Broe, Elisabet Perez-Co</w:t>
      </w:r>
      <w:r w:rsidR="00126CBF">
        <w:rPr>
          <w:rFonts w:ascii="Arial" w:hAnsi="Arial" w:cs="Arial"/>
          <w:color w:val="000000"/>
        </w:rPr>
        <w:t>r</w:t>
      </w:r>
      <w:r w:rsidRPr="007C61DB">
        <w:rPr>
          <w:rFonts w:ascii="Arial" w:hAnsi="Arial" w:cs="Arial"/>
          <w:color w:val="000000"/>
        </w:rPr>
        <w:t>onel, Sara Jackrel, Natalie Mladenov, Ceila C. Symons, Jonathan B. Shurin</w:t>
      </w:r>
    </w:p>
    <w:p w14:paraId="0A5FF81B" w14:textId="3DC93EBB" w:rsidR="002C030F" w:rsidRPr="007C61DB" w:rsidRDefault="002C030F" w:rsidP="007B5946">
      <w:pPr>
        <w:rPr>
          <w:rFonts w:ascii="Arial" w:hAnsi="Arial" w:cs="Arial"/>
        </w:rPr>
      </w:pPr>
    </w:p>
    <w:p w14:paraId="1EBDE992" w14:textId="46C71480" w:rsidR="000F0DCE" w:rsidRPr="007C61DB" w:rsidRDefault="00A00A06" w:rsidP="007B5946">
      <w:pPr>
        <w:rPr>
          <w:rFonts w:ascii="Arial" w:hAnsi="Arial" w:cs="Arial"/>
        </w:rPr>
      </w:pPr>
      <w:r w:rsidRPr="007C61DB">
        <w:rPr>
          <w:rFonts w:ascii="Arial" w:hAnsi="Arial" w:cs="Arial"/>
        </w:rPr>
        <w:t xml:space="preserve">Corresponding author: </w:t>
      </w:r>
      <w:r w:rsidRPr="007C61DB">
        <w:rPr>
          <w:rFonts w:ascii="Arial" w:hAnsi="Arial" w:cs="Arial"/>
          <w:color w:val="000000"/>
        </w:rPr>
        <w:t>Christopher B. Wall</w:t>
      </w:r>
    </w:p>
    <w:p w14:paraId="48676783" w14:textId="24E2BCD6" w:rsidR="004779CB" w:rsidRPr="007C61DB" w:rsidRDefault="00943C3C" w:rsidP="007B5946">
      <w:pPr>
        <w:rPr>
          <w:rFonts w:ascii="Arial" w:hAnsi="Arial" w:cs="Arial"/>
        </w:rPr>
      </w:pPr>
      <w:r w:rsidRPr="007C61DB">
        <w:rPr>
          <w:rFonts w:ascii="Arial" w:hAnsi="Arial" w:cs="Arial"/>
        </w:rPr>
        <w:t>Email:</w:t>
      </w:r>
      <w:r w:rsidR="004779CB" w:rsidRPr="007C61DB">
        <w:rPr>
          <w:rFonts w:ascii="Arial" w:hAnsi="Arial" w:cs="Arial"/>
        </w:rPr>
        <w:t xml:space="preserve"> </w:t>
      </w:r>
      <w:r w:rsidR="00A00A06" w:rsidRPr="007C61DB">
        <w:rPr>
          <w:rFonts w:ascii="Arial" w:hAnsi="Arial" w:cs="Arial"/>
        </w:rPr>
        <w:t>cbwall@ucsd.edu</w:t>
      </w:r>
    </w:p>
    <w:p w14:paraId="41FAE993" w14:textId="77777777" w:rsidR="002C030F" w:rsidRPr="007C61DB" w:rsidRDefault="002C030F">
      <w:pPr>
        <w:rPr>
          <w:rFonts w:ascii="Arial" w:hAnsi="Arial" w:cs="Arial"/>
        </w:rPr>
      </w:pPr>
    </w:p>
    <w:p w14:paraId="51DF9633" w14:textId="77777777" w:rsidR="00015F74" w:rsidRPr="007C61DB" w:rsidRDefault="00015F74">
      <w:pPr>
        <w:rPr>
          <w:rFonts w:ascii="Arial" w:hAnsi="Arial" w:cs="Arial"/>
          <w:b/>
        </w:rPr>
      </w:pPr>
    </w:p>
    <w:p w14:paraId="09920EA7" w14:textId="77777777" w:rsidR="002C030F" w:rsidRPr="007C61DB" w:rsidRDefault="009743A9">
      <w:pPr>
        <w:rPr>
          <w:rFonts w:ascii="Arial" w:hAnsi="Arial" w:cs="Arial"/>
          <w:b/>
        </w:rPr>
      </w:pPr>
      <w:r w:rsidRPr="007C61DB">
        <w:rPr>
          <w:rFonts w:ascii="Arial" w:hAnsi="Arial" w:cs="Arial"/>
          <w:b/>
        </w:rPr>
        <w:t xml:space="preserve">This PDF file </w:t>
      </w:r>
      <w:r w:rsidR="002C030F" w:rsidRPr="007C61DB">
        <w:rPr>
          <w:rFonts w:ascii="Arial" w:hAnsi="Arial" w:cs="Arial"/>
          <w:b/>
        </w:rPr>
        <w:t>includes:</w:t>
      </w:r>
    </w:p>
    <w:p w14:paraId="4348D444" w14:textId="77777777" w:rsidR="002C030F" w:rsidRPr="007C61DB" w:rsidRDefault="002C030F">
      <w:pPr>
        <w:rPr>
          <w:rFonts w:ascii="Arial" w:hAnsi="Arial" w:cs="Arial"/>
        </w:rPr>
      </w:pPr>
    </w:p>
    <w:p w14:paraId="5C040600" w14:textId="7AF34462" w:rsidR="002C030F" w:rsidRPr="007C61DB" w:rsidRDefault="00B73A1C" w:rsidP="00262D72">
      <w:pPr>
        <w:ind w:left="720"/>
        <w:rPr>
          <w:rFonts w:ascii="Arial" w:hAnsi="Arial" w:cs="Arial"/>
        </w:rPr>
      </w:pPr>
      <w:r w:rsidRPr="007C61DB">
        <w:rPr>
          <w:rFonts w:ascii="Arial" w:hAnsi="Arial" w:cs="Arial"/>
        </w:rPr>
        <w:t>Supporting</w:t>
      </w:r>
      <w:r w:rsidR="007B5946" w:rsidRPr="007C61DB">
        <w:rPr>
          <w:rFonts w:ascii="Arial" w:hAnsi="Arial" w:cs="Arial"/>
        </w:rPr>
        <w:t xml:space="preserve"> </w:t>
      </w:r>
      <w:r w:rsidR="006D7648">
        <w:rPr>
          <w:rFonts w:ascii="Arial" w:hAnsi="Arial" w:cs="Arial"/>
        </w:rPr>
        <w:t>t</w:t>
      </w:r>
      <w:r w:rsidR="002C030F" w:rsidRPr="007C61DB">
        <w:rPr>
          <w:rFonts w:ascii="Arial" w:hAnsi="Arial" w:cs="Arial"/>
        </w:rPr>
        <w:t>ext</w:t>
      </w:r>
    </w:p>
    <w:p w14:paraId="21670AEA" w14:textId="4DBD00EC" w:rsidR="002C030F" w:rsidRPr="007C61DB" w:rsidRDefault="00DA59EA" w:rsidP="00262D72">
      <w:pPr>
        <w:ind w:left="720"/>
        <w:rPr>
          <w:rFonts w:ascii="Arial" w:hAnsi="Arial" w:cs="Arial"/>
        </w:rPr>
      </w:pPr>
      <w:r w:rsidRPr="007C61DB">
        <w:rPr>
          <w:rFonts w:ascii="Arial" w:hAnsi="Arial" w:cs="Arial"/>
        </w:rPr>
        <w:t>Figures</w:t>
      </w:r>
      <w:r w:rsidR="00A3403B" w:rsidRPr="007C61DB">
        <w:rPr>
          <w:rFonts w:ascii="Arial" w:hAnsi="Arial" w:cs="Arial"/>
        </w:rPr>
        <w:t xml:space="preserve"> </w:t>
      </w:r>
      <w:r w:rsidR="002C030F" w:rsidRPr="007C61DB">
        <w:rPr>
          <w:rFonts w:ascii="Arial" w:hAnsi="Arial" w:cs="Arial"/>
        </w:rPr>
        <w:t>S1</w:t>
      </w:r>
      <w:r w:rsidR="00A3403B" w:rsidRPr="007C61DB">
        <w:rPr>
          <w:rFonts w:ascii="Arial" w:hAnsi="Arial" w:cs="Arial"/>
        </w:rPr>
        <w:t xml:space="preserve"> to </w:t>
      </w:r>
      <w:r w:rsidR="002C030F" w:rsidRPr="007C61DB">
        <w:rPr>
          <w:rFonts w:ascii="Arial" w:hAnsi="Arial" w:cs="Arial"/>
        </w:rPr>
        <w:t>S</w:t>
      </w:r>
      <w:r w:rsidR="00A00A06" w:rsidRPr="007C61DB">
        <w:rPr>
          <w:rFonts w:ascii="Arial" w:hAnsi="Arial" w:cs="Arial"/>
        </w:rPr>
        <w:t>1</w:t>
      </w:r>
      <w:r w:rsidR="004E7BCC">
        <w:rPr>
          <w:rFonts w:ascii="Arial" w:hAnsi="Arial" w:cs="Arial"/>
        </w:rPr>
        <w:t>2</w:t>
      </w:r>
    </w:p>
    <w:p w14:paraId="091A6F7B" w14:textId="299FD25D" w:rsidR="002C030F" w:rsidRPr="007C61DB" w:rsidRDefault="002C030F" w:rsidP="00262D72">
      <w:pPr>
        <w:ind w:left="720"/>
        <w:rPr>
          <w:rFonts w:ascii="Arial" w:hAnsi="Arial" w:cs="Arial"/>
        </w:rPr>
      </w:pPr>
      <w:r w:rsidRPr="007C61DB">
        <w:rPr>
          <w:rFonts w:ascii="Arial" w:hAnsi="Arial" w:cs="Arial"/>
        </w:rPr>
        <w:t>Tables S1</w:t>
      </w:r>
      <w:r w:rsidR="00A3403B" w:rsidRPr="007C61DB">
        <w:rPr>
          <w:rFonts w:ascii="Arial" w:hAnsi="Arial" w:cs="Arial"/>
        </w:rPr>
        <w:t xml:space="preserve"> to </w:t>
      </w:r>
      <w:r w:rsidRPr="007C61DB">
        <w:rPr>
          <w:rFonts w:ascii="Arial" w:hAnsi="Arial" w:cs="Arial"/>
        </w:rPr>
        <w:t>S</w:t>
      </w:r>
      <w:r w:rsidR="00A00A06" w:rsidRPr="007C61DB">
        <w:rPr>
          <w:rFonts w:ascii="Arial" w:hAnsi="Arial" w:cs="Arial"/>
        </w:rPr>
        <w:t>13</w:t>
      </w:r>
      <w:r w:rsidR="00B73A1C" w:rsidRPr="007C61DB">
        <w:rPr>
          <w:rFonts w:ascii="Arial" w:hAnsi="Arial" w:cs="Arial"/>
        </w:rPr>
        <w:t xml:space="preserve"> </w:t>
      </w:r>
    </w:p>
    <w:p w14:paraId="7702D235" w14:textId="77777777" w:rsidR="002C030F" w:rsidRPr="007C61DB" w:rsidRDefault="002C030F">
      <w:pPr>
        <w:rPr>
          <w:rFonts w:ascii="Arial" w:hAnsi="Arial" w:cs="Arial"/>
        </w:rPr>
      </w:pPr>
    </w:p>
    <w:p w14:paraId="547ABAA7" w14:textId="77777777" w:rsidR="00943C3C" w:rsidRPr="007C61DB" w:rsidRDefault="00015F74" w:rsidP="00017C53">
      <w:pPr>
        <w:ind w:left="720"/>
      </w:pPr>
      <w:r w:rsidRPr="007C61DB">
        <w:br/>
      </w:r>
    </w:p>
    <w:p w14:paraId="0357822C" w14:textId="77777777" w:rsidR="00943C3C" w:rsidRPr="007C61DB" w:rsidRDefault="00943C3C" w:rsidP="001C0975">
      <w:pPr>
        <w:pStyle w:val="SMHeading"/>
      </w:pPr>
    </w:p>
    <w:p w14:paraId="4F297BDE" w14:textId="77777777" w:rsidR="00943C3C" w:rsidRPr="007C61DB" w:rsidRDefault="00943C3C" w:rsidP="001C0975">
      <w:pPr>
        <w:pStyle w:val="SMHeading"/>
      </w:pPr>
    </w:p>
    <w:p w14:paraId="62CB8284" w14:textId="5534E68C" w:rsidR="00355362" w:rsidRPr="007C61DB" w:rsidRDefault="00355362" w:rsidP="00D269AB">
      <w:pPr>
        <w:pStyle w:val="SMHeading"/>
      </w:pPr>
      <w:bookmarkStart w:id="0" w:name="Tables"/>
      <w:bookmarkStart w:id="1" w:name="MaterialsMethods"/>
      <w:bookmarkEnd w:id="0"/>
      <w:bookmarkEnd w:id="1"/>
    </w:p>
    <w:p w14:paraId="697D767A" w14:textId="77777777" w:rsidR="00CF16C9" w:rsidRPr="007C61DB" w:rsidRDefault="00CF16C9" w:rsidP="00D269AB">
      <w:pPr>
        <w:pStyle w:val="SMHeading"/>
      </w:pPr>
    </w:p>
    <w:p w14:paraId="345AECF4" w14:textId="77777777" w:rsidR="009A5287" w:rsidRPr="007C61DB" w:rsidRDefault="009A5287" w:rsidP="009A5287">
      <w:pPr>
        <w:pStyle w:val="SMText"/>
        <w:ind w:firstLine="0"/>
      </w:pPr>
    </w:p>
    <w:p w14:paraId="1A62E49D" w14:textId="77777777" w:rsidR="00B73A1C" w:rsidRPr="007C61DB" w:rsidRDefault="00B73A1C">
      <w:pPr>
        <w:rPr>
          <w:b/>
          <w:bCs/>
          <w:kern w:val="32"/>
        </w:rPr>
      </w:pPr>
      <w:r w:rsidRPr="007C61DB">
        <w:br w:type="page"/>
      </w:r>
    </w:p>
    <w:p w14:paraId="748993BC" w14:textId="3F01B915" w:rsidR="004E7BCC" w:rsidRPr="004E7BCC" w:rsidRDefault="00941D63" w:rsidP="00483F7D">
      <w:pPr>
        <w:pStyle w:val="SMHeading"/>
        <w:spacing w:line="480" w:lineRule="auto"/>
        <w:rPr>
          <w:rFonts w:ascii="Arial" w:hAnsi="Arial" w:cs="Arial"/>
          <w:sz w:val="28"/>
          <w:szCs w:val="28"/>
        </w:rPr>
      </w:pPr>
      <w:r>
        <w:rPr>
          <w:rFonts w:ascii="Arial" w:hAnsi="Arial" w:cs="Arial"/>
          <w:sz w:val="28"/>
          <w:szCs w:val="28"/>
        </w:rPr>
        <w:lastRenderedPageBreak/>
        <w:t>Supporting</w:t>
      </w:r>
      <w:r w:rsidR="00015F74" w:rsidRPr="004E7BCC">
        <w:rPr>
          <w:rFonts w:ascii="Arial" w:hAnsi="Arial" w:cs="Arial"/>
          <w:sz w:val="28"/>
          <w:szCs w:val="28"/>
        </w:rPr>
        <w:t xml:space="preserve"> </w:t>
      </w:r>
      <w:r>
        <w:rPr>
          <w:rFonts w:ascii="Arial" w:hAnsi="Arial" w:cs="Arial"/>
          <w:sz w:val="28"/>
          <w:szCs w:val="28"/>
        </w:rPr>
        <w:t>Text</w:t>
      </w:r>
    </w:p>
    <w:p w14:paraId="789060EA" w14:textId="5752DEBB" w:rsidR="00F62888" w:rsidRPr="000505BD" w:rsidRDefault="004E7BCC" w:rsidP="00F62888">
      <w:pPr>
        <w:spacing w:line="480" w:lineRule="auto"/>
        <w:rPr>
          <w:rFonts w:ascii="Arial" w:hAnsi="Arial" w:cs="Arial"/>
          <w:b/>
          <w:bCs/>
          <w:sz w:val="22"/>
          <w:szCs w:val="22"/>
        </w:rPr>
      </w:pPr>
      <w:r>
        <w:rPr>
          <w:rFonts w:ascii="Arial" w:hAnsi="Arial" w:cs="Arial"/>
          <w:b/>
          <w:bCs/>
          <w:color w:val="000000"/>
          <w:sz w:val="22"/>
          <w:szCs w:val="22"/>
        </w:rPr>
        <w:t>Supplemental</w:t>
      </w:r>
      <w:r w:rsidR="00F62888" w:rsidRPr="000505BD">
        <w:rPr>
          <w:rFonts w:ascii="Arial" w:hAnsi="Arial" w:cs="Arial"/>
          <w:b/>
          <w:bCs/>
          <w:color w:val="000000"/>
          <w:sz w:val="22"/>
          <w:szCs w:val="22"/>
        </w:rPr>
        <w:t xml:space="preserve"> Results</w:t>
      </w:r>
    </w:p>
    <w:p w14:paraId="66A0A882" w14:textId="77777777" w:rsidR="006C5AF2" w:rsidRPr="000505BD" w:rsidRDefault="006C5AF2" w:rsidP="006C5AF2">
      <w:pPr>
        <w:spacing w:line="480" w:lineRule="auto"/>
        <w:rPr>
          <w:rFonts w:ascii="Arial" w:hAnsi="Arial" w:cs="Arial"/>
          <w:sz w:val="22"/>
          <w:szCs w:val="22"/>
        </w:rPr>
      </w:pPr>
      <w:r w:rsidRPr="000505BD">
        <w:rPr>
          <w:rFonts w:ascii="Arial" w:hAnsi="Arial" w:cs="Arial"/>
          <w:i/>
          <w:iCs/>
          <w:color w:val="000000"/>
          <w:sz w:val="22"/>
          <w:szCs w:val="22"/>
        </w:rPr>
        <w:t>Dissolved oxygen percent</w:t>
      </w:r>
    </w:p>
    <w:p w14:paraId="3C6D76D7" w14:textId="373F6101" w:rsidR="006C5AF2" w:rsidRPr="000505BD" w:rsidRDefault="006C5AF2" w:rsidP="006C5AF2">
      <w:pPr>
        <w:spacing w:line="480" w:lineRule="auto"/>
        <w:rPr>
          <w:rFonts w:ascii="Arial" w:hAnsi="Arial" w:cs="Arial"/>
          <w:sz w:val="22"/>
          <w:szCs w:val="22"/>
        </w:rPr>
      </w:pPr>
      <w:r w:rsidRPr="000505BD">
        <w:rPr>
          <w:rFonts w:ascii="Arial" w:hAnsi="Arial" w:cs="Arial"/>
          <w:color w:val="000000"/>
          <w:sz w:val="22"/>
          <w:szCs w:val="22"/>
        </w:rPr>
        <w:t>Dissolved oxygen (</w:t>
      </w:r>
      <w:r w:rsidR="00483F7D" w:rsidRPr="000505BD">
        <w:rPr>
          <w:rFonts w:ascii="Arial" w:hAnsi="Arial" w:cs="Arial"/>
          <w:color w:val="000000"/>
          <w:sz w:val="22"/>
          <w:szCs w:val="22"/>
        </w:rPr>
        <w:t>DO as % O</w:t>
      </w:r>
      <w:r w:rsidR="00483F7D" w:rsidRPr="000505BD">
        <w:rPr>
          <w:rFonts w:ascii="Arial" w:hAnsi="Arial" w:cs="Arial"/>
          <w:color w:val="000000"/>
          <w:sz w:val="22"/>
          <w:szCs w:val="22"/>
          <w:vertAlign w:val="subscript"/>
        </w:rPr>
        <w:t>2</w:t>
      </w:r>
      <w:r w:rsidRPr="000505BD">
        <w:rPr>
          <w:rFonts w:ascii="Arial" w:hAnsi="Arial" w:cs="Arial"/>
          <w:color w:val="000000"/>
          <w:sz w:val="22"/>
          <w:szCs w:val="22"/>
        </w:rPr>
        <w:t>) measurements showed consistent patterns among replicate dawn measurements (separated by 24 h) in each time point (Fig. S6), although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showed considerable change over time. At Day-10, dawn and dusk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was consistently &lt; 50 % in tanks receiving more than 100 g of plant material, with treatments &gt; 200 g plant material showing hypoxic conditions (&lt; 10 % O</w:t>
      </w:r>
      <w:r w:rsidRPr="000505BD">
        <w:rPr>
          <w:rFonts w:ascii="Arial" w:hAnsi="Arial" w:cs="Arial"/>
          <w:color w:val="000000"/>
          <w:sz w:val="22"/>
          <w:szCs w:val="22"/>
          <w:vertAlign w:val="subscript"/>
        </w:rPr>
        <w:t>2</w:t>
      </w:r>
      <w:r w:rsidRPr="000505BD">
        <w:rPr>
          <w:rFonts w:ascii="Arial" w:hAnsi="Arial" w:cs="Arial"/>
          <w:color w:val="000000"/>
          <w:sz w:val="22"/>
          <w:szCs w:val="22"/>
        </w:rPr>
        <w:t>). Significant non-linear relationships between % O</w:t>
      </w:r>
      <w:r w:rsidRPr="000505BD">
        <w:rPr>
          <w:rFonts w:ascii="Arial" w:hAnsi="Arial" w:cs="Arial"/>
          <w:color w:val="000000"/>
          <w:sz w:val="22"/>
          <w:szCs w:val="22"/>
          <w:vertAlign w:val="subscript"/>
        </w:rPr>
        <w:t xml:space="preserve">2 </w:t>
      </w:r>
      <w:r w:rsidRPr="000505BD">
        <w:rPr>
          <w:rFonts w:ascii="Arial" w:hAnsi="Arial" w:cs="Arial"/>
          <w:color w:val="000000"/>
          <w:sz w:val="22"/>
          <w:szCs w:val="22"/>
        </w:rPr>
        <w:t>and plant biomass were observed in all time points, with treatment-specific intercepts for a global smoother at Day-10 and significant non-linear relationships that varied by treatment for dawn-and-dusk measurements at Days-31 and 59 (</w:t>
      </w:r>
      <w:r w:rsidRPr="000505BD">
        <w:rPr>
          <w:rFonts w:ascii="Arial" w:hAnsi="Arial" w:cs="Arial"/>
          <w:i/>
          <w:iCs/>
          <w:color w:val="000000"/>
          <w:sz w:val="22"/>
          <w:szCs w:val="22"/>
        </w:rPr>
        <w:t>SI Appendix</w:t>
      </w:r>
      <w:r w:rsidRPr="000505BD">
        <w:rPr>
          <w:rFonts w:ascii="Arial" w:hAnsi="Arial" w:cs="Arial"/>
          <w:color w:val="000000"/>
          <w:sz w:val="22"/>
          <w:szCs w:val="22"/>
        </w:rPr>
        <w:t>, Tables S5 and S6). Measurements on Days-31 and 59 also showed significantly higher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in mid-range burned tanks (100-200g) compared to unburned, however,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was consistently lower in burned treatments at 400 g compared to unburned tanks (</w:t>
      </w:r>
      <w:r w:rsidRPr="000505BD">
        <w:rPr>
          <w:rFonts w:ascii="Arial" w:hAnsi="Arial" w:cs="Arial"/>
          <w:i/>
          <w:iCs/>
          <w:color w:val="000000"/>
          <w:sz w:val="22"/>
          <w:szCs w:val="22"/>
        </w:rPr>
        <w:t>SI Appendix</w:t>
      </w:r>
      <w:r w:rsidRPr="000505BD">
        <w:rPr>
          <w:rFonts w:ascii="Arial" w:hAnsi="Arial" w:cs="Arial"/>
          <w:color w:val="000000"/>
          <w:sz w:val="22"/>
          <w:szCs w:val="22"/>
        </w:rPr>
        <w:t>, Fig. S7). By Day-89, treatment effects were minimal although % O</w:t>
      </w:r>
      <w:r w:rsidRPr="000505BD">
        <w:rPr>
          <w:rFonts w:ascii="Arial" w:hAnsi="Arial" w:cs="Arial"/>
          <w:color w:val="000000"/>
          <w:sz w:val="22"/>
          <w:szCs w:val="22"/>
          <w:vertAlign w:val="subscript"/>
        </w:rPr>
        <w:t xml:space="preserve">2 </w:t>
      </w:r>
      <w:r w:rsidRPr="000505BD">
        <w:rPr>
          <w:rFonts w:ascii="Arial" w:hAnsi="Arial" w:cs="Arial"/>
          <w:color w:val="000000"/>
          <w:sz w:val="22"/>
          <w:szCs w:val="22"/>
        </w:rPr>
        <w:t>remained higher in tanks receiving less plant materials (</w:t>
      </w:r>
      <w:r w:rsidRPr="000505BD">
        <w:rPr>
          <w:rFonts w:ascii="Arial" w:hAnsi="Arial" w:cs="Arial"/>
          <w:i/>
          <w:iCs/>
          <w:color w:val="000000"/>
          <w:sz w:val="22"/>
          <w:szCs w:val="22"/>
        </w:rPr>
        <w:t>SI Appendix</w:t>
      </w:r>
      <w:r w:rsidRPr="000505BD">
        <w:rPr>
          <w:rFonts w:ascii="Arial" w:hAnsi="Arial" w:cs="Arial"/>
          <w:color w:val="000000"/>
          <w:sz w:val="22"/>
          <w:szCs w:val="22"/>
        </w:rPr>
        <w:t>, Fig. S6).</w:t>
      </w:r>
    </w:p>
    <w:p w14:paraId="4E74FA5C" w14:textId="77777777" w:rsidR="006C5AF2" w:rsidRPr="000505BD" w:rsidRDefault="006C5AF2" w:rsidP="006C5AF2">
      <w:pPr>
        <w:spacing w:line="480" w:lineRule="auto"/>
        <w:rPr>
          <w:rFonts w:ascii="Arial" w:hAnsi="Arial" w:cs="Arial"/>
          <w:sz w:val="22"/>
          <w:szCs w:val="22"/>
        </w:rPr>
      </w:pPr>
    </w:p>
    <w:p w14:paraId="78B5769B" w14:textId="77777777" w:rsidR="006C5AF2" w:rsidRPr="000505BD" w:rsidRDefault="006C5AF2" w:rsidP="006C5AF2">
      <w:pPr>
        <w:spacing w:line="480" w:lineRule="auto"/>
        <w:rPr>
          <w:rFonts w:ascii="Arial" w:hAnsi="Arial" w:cs="Arial"/>
          <w:sz w:val="22"/>
          <w:szCs w:val="22"/>
        </w:rPr>
      </w:pPr>
      <w:r w:rsidRPr="000505BD">
        <w:rPr>
          <w:rFonts w:ascii="Arial" w:hAnsi="Arial" w:cs="Arial"/>
          <w:i/>
          <w:iCs/>
          <w:color w:val="000000"/>
          <w:sz w:val="22"/>
          <w:szCs w:val="22"/>
        </w:rPr>
        <w:t>Isotope labeling</w:t>
      </w:r>
    </w:p>
    <w:p w14:paraId="64941AAF" w14:textId="77777777" w:rsidR="006C5AF2" w:rsidRPr="000505BD" w:rsidRDefault="006C5AF2" w:rsidP="006C5AF2">
      <w:pPr>
        <w:spacing w:line="480" w:lineRule="auto"/>
        <w:rPr>
          <w:rFonts w:ascii="Arial" w:hAnsi="Arial" w:cs="Arial"/>
          <w:sz w:val="22"/>
          <w:szCs w:val="22"/>
        </w:rPr>
      </w:pPr>
      <w:r w:rsidRPr="000505BD">
        <w:rPr>
          <w:rFonts w:ascii="Arial" w:hAnsi="Arial" w:cs="Arial"/>
          <w:color w:val="000000"/>
          <w:sz w:val="22"/>
          <w:szCs w:val="22"/>
        </w:rPr>
        <w:t>Nitrogen isotope labeling (</w:t>
      </w:r>
      <w:r w:rsidRPr="000505BD">
        <w:rPr>
          <w:rFonts w:ascii="Arial" w:hAnsi="Arial" w:cs="Arial"/>
          <w:color w:val="000000"/>
          <w:sz w:val="22"/>
          <w:szCs w:val="22"/>
          <w:vertAlign w:val="superscript"/>
        </w:rPr>
        <w:t>15</w:t>
      </w:r>
      <w:r w:rsidRPr="000505BD">
        <w:rPr>
          <w:rFonts w:ascii="Arial" w:hAnsi="Arial" w:cs="Arial"/>
          <w:color w:val="000000"/>
          <w:sz w:val="22"/>
          <w:szCs w:val="22"/>
        </w:rPr>
        <w:t>N) substantially increased the δ</w:t>
      </w:r>
      <w:r w:rsidRPr="000505BD">
        <w:rPr>
          <w:rFonts w:ascii="Arial" w:hAnsi="Arial" w:cs="Arial"/>
          <w:color w:val="000000"/>
          <w:sz w:val="22"/>
          <w:szCs w:val="22"/>
          <w:vertAlign w:val="superscript"/>
        </w:rPr>
        <w:t>15</w:t>
      </w:r>
      <w:r w:rsidRPr="000505BD">
        <w:rPr>
          <w:rFonts w:ascii="Arial" w:hAnsi="Arial" w:cs="Arial"/>
          <w:color w:val="000000"/>
          <w:sz w:val="22"/>
          <w:szCs w:val="22"/>
        </w:rPr>
        <w:t>N isotope values of pooled burned-and-unburned sage leaf materials (mean ± SD; 296 ± 53 ‰) relative to willow (13 ± 0.3 ‰) (</w:t>
      </w:r>
      <w:r w:rsidRPr="000505BD">
        <w:rPr>
          <w:rFonts w:ascii="Arial" w:hAnsi="Arial" w:cs="Arial"/>
          <w:i/>
          <w:iCs/>
          <w:color w:val="000000"/>
          <w:sz w:val="22"/>
          <w:szCs w:val="22"/>
        </w:rPr>
        <w:t>p</w:t>
      </w:r>
      <w:r w:rsidRPr="000505BD">
        <w:rPr>
          <w:rFonts w:ascii="Arial" w:hAnsi="Arial" w:cs="Arial"/>
          <w:color w:val="000000"/>
          <w:sz w:val="22"/>
          <w:szCs w:val="22"/>
        </w:rPr>
        <w:t>&lt;0.001) (Fig. S9, Table S9A).  Burning treatment did not affect leaf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for sage (</w:t>
      </w:r>
      <w:r w:rsidRPr="000505BD">
        <w:rPr>
          <w:rFonts w:ascii="Arial" w:hAnsi="Arial" w:cs="Arial"/>
          <w:i/>
          <w:iCs/>
          <w:color w:val="000000"/>
          <w:sz w:val="22"/>
          <w:szCs w:val="22"/>
        </w:rPr>
        <w:t>p</w:t>
      </w:r>
      <w:r w:rsidRPr="000505BD">
        <w:rPr>
          <w:rFonts w:ascii="Arial" w:hAnsi="Arial" w:cs="Arial"/>
          <w:color w:val="000000"/>
          <w:sz w:val="22"/>
          <w:szCs w:val="22"/>
        </w:rPr>
        <w:t>=0.423) or willow (</w:t>
      </w:r>
      <w:r w:rsidRPr="000505BD">
        <w:rPr>
          <w:rFonts w:ascii="Arial" w:hAnsi="Arial" w:cs="Arial"/>
          <w:i/>
          <w:iCs/>
          <w:color w:val="000000"/>
          <w:sz w:val="22"/>
          <w:szCs w:val="22"/>
        </w:rPr>
        <w:t>p</w:t>
      </w:r>
      <w:r w:rsidRPr="000505BD">
        <w:rPr>
          <w:rFonts w:ascii="Arial" w:hAnsi="Arial" w:cs="Arial"/>
          <w:color w:val="000000"/>
          <w:sz w:val="22"/>
          <w:szCs w:val="22"/>
        </w:rPr>
        <w:t>=0.485).  C:N values were higher in burned relative to unburned sage (</w:t>
      </w:r>
      <w:r w:rsidRPr="000505BD">
        <w:rPr>
          <w:rFonts w:ascii="Arial" w:hAnsi="Arial" w:cs="Arial"/>
          <w:i/>
          <w:iCs/>
          <w:color w:val="000000"/>
          <w:sz w:val="22"/>
          <w:szCs w:val="22"/>
        </w:rPr>
        <w:t>p</w:t>
      </w:r>
      <w:r w:rsidRPr="000505BD">
        <w:rPr>
          <w:rFonts w:ascii="Arial" w:hAnsi="Arial" w:cs="Arial"/>
          <w:color w:val="000000"/>
          <w:sz w:val="22"/>
          <w:szCs w:val="22"/>
        </w:rPr>
        <w:t xml:space="preserve">=0.001), driven by higher C:N values (~ 70) in sage subjected to longer fire treatment (i.e., very-burned sage), but equivalent between burned and </w:t>
      </w:r>
      <w:r w:rsidRPr="000505BD">
        <w:rPr>
          <w:rFonts w:ascii="Arial" w:hAnsi="Arial" w:cs="Arial"/>
          <w:color w:val="000000"/>
          <w:sz w:val="22"/>
          <w:szCs w:val="22"/>
        </w:rPr>
        <w:lastRenderedPageBreak/>
        <w:t>unburned willow (</w:t>
      </w:r>
      <w:r w:rsidRPr="000505BD">
        <w:rPr>
          <w:rFonts w:ascii="Arial" w:hAnsi="Arial" w:cs="Arial"/>
          <w:i/>
          <w:iCs/>
          <w:color w:val="000000"/>
          <w:sz w:val="22"/>
          <w:szCs w:val="22"/>
        </w:rPr>
        <w:t>p</w:t>
      </w:r>
      <w:r w:rsidRPr="000505BD">
        <w:rPr>
          <w:rFonts w:ascii="Arial" w:hAnsi="Arial" w:cs="Arial"/>
          <w:color w:val="000000"/>
          <w:sz w:val="22"/>
          <w:szCs w:val="22"/>
        </w:rPr>
        <w:t>=0.061) (</w:t>
      </w:r>
      <w:r w:rsidRPr="000505BD">
        <w:rPr>
          <w:rFonts w:ascii="Arial" w:hAnsi="Arial" w:cs="Arial"/>
          <w:i/>
          <w:iCs/>
          <w:color w:val="000000"/>
          <w:sz w:val="22"/>
          <w:szCs w:val="22"/>
        </w:rPr>
        <w:t>SI Appendix</w:t>
      </w:r>
      <w:r w:rsidRPr="000505BD">
        <w:rPr>
          <w:rFonts w:ascii="Arial" w:hAnsi="Arial" w:cs="Arial"/>
          <w:color w:val="000000"/>
          <w:sz w:val="22"/>
          <w:szCs w:val="22"/>
        </w:rPr>
        <w:t>, Fig. S9 and Table S9A).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did not differ between burned and unburned sage (</w:t>
      </w:r>
      <w:r w:rsidRPr="000505BD">
        <w:rPr>
          <w:rFonts w:ascii="Arial" w:hAnsi="Arial" w:cs="Arial"/>
          <w:i/>
          <w:iCs/>
          <w:color w:val="000000"/>
          <w:sz w:val="22"/>
          <w:szCs w:val="22"/>
        </w:rPr>
        <w:t>p</w:t>
      </w:r>
      <w:r w:rsidRPr="000505BD">
        <w:rPr>
          <w:rFonts w:ascii="Arial" w:hAnsi="Arial" w:cs="Arial"/>
          <w:color w:val="000000"/>
          <w:sz w:val="22"/>
          <w:szCs w:val="22"/>
        </w:rPr>
        <w:t>=0.423) or willow (</w:t>
      </w:r>
      <w:r w:rsidRPr="000505BD">
        <w:rPr>
          <w:rFonts w:ascii="Arial" w:hAnsi="Arial" w:cs="Arial"/>
          <w:i/>
          <w:iCs/>
          <w:color w:val="000000"/>
          <w:sz w:val="22"/>
          <w:szCs w:val="22"/>
        </w:rPr>
        <w:t>p</w:t>
      </w:r>
      <w:r w:rsidRPr="000505BD">
        <w:rPr>
          <w:rFonts w:ascii="Arial" w:hAnsi="Arial" w:cs="Arial"/>
          <w:color w:val="000000"/>
          <w:sz w:val="22"/>
          <w:szCs w:val="22"/>
        </w:rPr>
        <w:t>=0.485). Using pooled burned and unburned leaves, sage had C:N values slightly higher than willow (mean 49 and 47) (</w:t>
      </w:r>
      <w:r w:rsidRPr="000505BD">
        <w:rPr>
          <w:rFonts w:ascii="Arial" w:hAnsi="Arial" w:cs="Arial"/>
          <w:i/>
          <w:iCs/>
          <w:color w:val="000000"/>
          <w:sz w:val="22"/>
          <w:szCs w:val="22"/>
        </w:rPr>
        <w:t>p</w:t>
      </w:r>
      <w:r w:rsidRPr="000505BD">
        <w:rPr>
          <w:rFonts w:ascii="Arial" w:hAnsi="Arial" w:cs="Arial"/>
          <w:color w:val="000000"/>
          <w:sz w:val="22"/>
          <w:szCs w:val="22"/>
        </w:rPr>
        <w:t>=0.014) (</w:t>
      </w:r>
      <w:r w:rsidRPr="000505BD">
        <w:rPr>
          <w:rFonts w:ascii="Arial" w:hAnsi="Arial" w:cs="Arial"/>
          <w:i/>
          <w:iCs/>
          <w:color w:val="000000"/>
          <w:sz w:val="22"/>
          <w:szCs w:val="22"/>
        </w:rPr>
        <w:t>SI Appendix</w:t>
      </w:r>
      <w:r w:rsidRPr="000505BD">
        <w:rPr>
          <w:rFonts w:ascii="Arial" w:hAnsi="Arial" w:cs="Arial"/>
          <w:color w:val="000000"/>
          <w:sz w:val="22"/>
          <w:szCs w:val="22"/>
        </w:rPr>
        <w:t>, Fig. S9B).  Plankton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were slightly lower than those in the plankton (11 vs. 13 ‰) (</w:t>
      </w:r>
      <w:r w:rsidRPr="000505BD">
        <w:rPr>
          <w:rFonts w:ascii="Arial" w:hAnsi="Arial" w:cs="Arial"/>
          <w:i/>
          <w:iCs/>
          <w:color w:val="000000"/>
          <w:sz w:val="22"/>
          <w:szCs w:val="22"/>
        </w:rPr>
        <w:t>p</w:t>
      </w:r>
      <w:r w:rsidRPr="000505BD">
        <w:rPr>
          <w:rFonts w:ascii="Arial" w:hAnsi="Arial" w:cs="Arial"/>
          <w:color w:val="000000"/>
          <w:sz w:val="22"/>
          <w:szCs w:val="22"/>
        </w:rPr>
        <w:t>=0.001), and plankton C:N was significantly lower than willow (mean 5.8) (</w:t>
      </w:r>
      <w:r w:rsidRPr="000505BD">
        <w:rPr>
          <w:rFonts w:ascii="Arial" w:hAnsi="Arial" w:cs="Arial"/>
          <w:i/>
          <w:iCs/>
          <w:color w:val="000000"/>
          <w:sz w:val="22"/>
          <w:szCs w:val="22"/>
        </w:rPr>
        <w:t>p</w:t>
      </w:r>
      <w:r w:rsidRPr="000505BD">
        <w:rPr>
          <w:rFonts w:ascii="Arial" w:hAnsi="Arial" w:cs="Arial"/>
          <w:color w:val="000000"/>
          <w:sz w:val="22"/>
          <w:szCs w:val="22"/>
        </w:rPr>
        <w:t>&lt;0.001) (</w:t>
      </w:r>
      <w:r w:rsidRPr="000505BD">
        <w:rPr>
          <w:rFonts w:ascii="Arial" w:hAnsi="Arial" w:cs="Arial"/>
          <w:i/>
          <w:iCs/>
          <w:color w:val="000000"/>
          <w:sz w:val="22"/>
          <w:szCs w:val="22"/>
        </w:rPr>
        <w:t>SI Appendix</w:t>
      </w:r>
      <w:r w:rsidRPr="000505BD">
        <w:rPr>
          <w:rFonts w:ascii="Arial" w:hAnsi="Arial" w:cs="Arial"/>
          <w:color w:val="000000"/>
          <w:sz w:val="22"/>
          <w:szCs w:val="22"/>
        </w:rPr>
        <w:t>, Fig. S9B and Table S9A). </w:t>
      </w:r>
    </w:p>
    <w:p w14:paraId="20D08783" w14:textId="77777777" w:rsidR="006C5AF2" w:rsidRPr="000505BD" w:rsidRDefault="006C5AF2" w:rsidP="006C5AF2">
      <w:pPr>
        <w:spacing w:line="480" w:lineRule="auto"/>
        <w:ind w:firstLine="720"/>
        <w:rPr>
          <w:rFonts w:ascii="Arial" w:hAnsi="Arial" w:cs="Arial"/>
          <w:sz w:val="22"/>
          <w:szCs w:val="22"/>
        </w:rPr>
      </w:pPr>
      <w:r w:rsidRPr="000505BD">
        <w:rPr>
          <w:rFonts w:ascii="Arial" w:hAnsi="Arial" w:cs="Arial"/>
          <w:color w:val="000000"/>
          <w:sz w:val="22"/>
          <w:szCs w:val="22"/>
        </w:rPr>
        <w:t>Plankton δ</w:t>
      </w:r>
      <w:r w:rsidRPr="000505BD">
        <w:rPr>
          <w:rFonts w:ascii="Arial" w:hAnsi="Arial" w:cs="Arial"/>
          <w:color w:val="000000"/>
          <w:sz w:val="22"/>
          <w:szCs w:val="22"/>
          <w:vertAlign w:val="superscript"/>
        </w:rPr>
        <w:t>15</w:t>
      </w:r>
      <w:r w:rsidRPr="000505BD">
        <w:rPr>
          <w:rFonts w:ascii="Arial" w:hAnsi="Arial" w:cs="Arial"/>
          <w:color w:val="000000"/>
          <w:sz w:val="22"/>
          <w:szCs w:val="22"/>
        </w:rPr>
        <w:t>N was used in isotope mixing models to determine the percent of sage-</w:t>
      </w:r>
      <w:r w:rsidRPr="000505BD">
        <w:rPr>
          <w:rFonts w:ascii="Arial" w:hAnsi="Arial" w:cs="Arial"/>
          <w:color w:val="000000"/>
          <w:sz w:val="22"/>
          <w:szCs w:val="22"/>
          <w:vertAlign w:val="superscript"/>
        </w:rPr>
        <w:t>15</w:t>
      </w:r>
      <w:r w:rsidRPr="000505BD">
        <w:rPr>
          <w:rFonts w:ascii="Arial" w:hAnsi="Arial" w:cs="Arial"/>
          <w:color w:val="000000"/>
          <w:sz w:val="22"/>
          <w:szCs w:val="22"/>
        </w:rPr>
        <w:t>N incorporated into plankton biomass. Raw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are reported in (</w:t>
      </w:r>
      <w:r w:rsidRPr="000505BD">
        <w:rPr>
          <w:rFonts w:ascii="Arial" w:hAnsi="Arial" w:cs="Arial"/>
          <w:i/>
          <w:iCs/>
          <w:color w:val="000000"/>
          <w:sz w:val="22"/>
          <w:szCs w:val="22"/>
        </w:rPr>
        <w:t>SI Appendix</w:t>
      </w:r>
      <w:r w:rsidRPr="000505BD">
        <w:rPr>
          <w:rFonts w:ascii="Arial" w:hAnsi="Arial" w:cs="Arial"/>
          <w:color w:val="000000"/>
          <w:sz w:val="22"/>
          <w:szCs w:val="22"/>
        </w:rPr>
        <w:t>, Fig. S9C, D).  GAM models fit to raw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can be found in (</w:t>
      </w:r>
      <w:r w:rsidRPr="000505BD">
        <w:rPr>
          <w:rFonts w:ascii="Arial" w:hAnsi="Arial" w:cs="Arial"/>
          <w:i/>
          <w:iCs/>
          <w:color w:val="000000"/>
          <w:sz w:val="22"/>
          <w:szCs w:val="22"/>
        </w:rPr>
        <w:t>SI Appendix</w:t>
      </w:r>
      <w:r w:rsidRPr="000505BD">
        <w:rPr>
          <w:rFonts w:ascii="Arial" w:hAnsi="Arial" w:cs="Arial"/>
          <w:color w:val="000000"/>
          <w:sz w:val="22"/>
          <w:szCs w:val="22"/>
        </w:rPr>
        <w:t>, Table S11).</w:t>
      </w:r>
    </w:p>
    <w:p w14:paraId="7AEB818E" w14:textId="77777777" w:rsidR="006C5AF2" w:rsidRPr="000505BD" w:rsidRDefault="006C5AF2" w:rsidP="006C5AF2">
      <w:pPr>
        <w:spacing w:line="480" w:lineRule="auto"/>
        <w:ind w:firstLine="720"/>
        <w:rPr>
          <w:rFonts w:ascii="Arial" w:hAnsi="Arial" w:cs="Arial"/>
          <w:sz w:val="22"/>
          <w:szCs w:val="22"/>
        </w:rPr>
      </w:pPr>
      <w:r w:rsidRPr="000505BD">
        <w:rPr>
          <w:rFonts w:ascii="Arial" w:hAnsi="Arial" w:cs="Arial"/>
          <w:color w:val="000000"/>
          <w:sz w:val="22"/>
          <w:szCs w:val="22"/>
        </w:rPr>
        <w:t>The positive relationship between plankton nitrogen and carbon concentrations was similar among burned and unburned treatments (</w:t>
      </w:r>
      <w:r w:rsidRPr="000505BD">
        <w:rPr>
          <w:rFonts w:ascii="Arial" w:hAnsi="Arial" w:cs="Arial"/>
          <w:i/>
          <w:iCs/>
          <w:color w:val="000000"/>
          <w:sz w:val="22"/>
          <w:szCs w:val="22"/>
        </w:rPr>
        <w:t>SI Appendix</w:t>
      </w:r>
      <w:r w:rsidRPr="000505BD">
        <w:rPr>
          <w:rFonts w:ascii="Arial" w:hAnsi="Arial" w:cs="Arial"/>
          <w:color w:val="000000"/>
          <w:sz w:val="22"/>
          <w:szCs w:val="22"/>
        </w:rPr>
        <w:t>, Fig. S11) that did not differ across time or among plankton size fractions.  Plankton C:N ratios showed significant nonlinearity across the plant-biomass gradient at Day-10 and Day-31 (</w:t>
      </w:r>
      <w:r w:rsidRPr="000505BD">
        <w:rPr>
          <w:rFonts w:ascii="Arial" w:hAnsi="Arial" w:cs="Arial"/>
          <w:i/>
          <w:iCs/>
          <w:color w:val="000000"/>
          <w:sz w:val="22"/>
          <w:szCs w:val="22"/>
        </w:rPr>
        <w:t>p</w:t>
      </w:r>
      <w:r w:rsidRPr="000505BD">
        <w:rPr>
          <w:rFonts w:ascii="Arial" w:hAnsi="Arial" w:cs="Arial"/>
          <w:color w:val="000000"/>
          <w:sz w:val="22"/>
          <w:szCs w:val="22"/>
        </w:rPr>
        <w:t>≤0.038) (</w:t>
      </w:r>
      <w:r w:rsidRPr="000505BD">
        <w:rPr>
          <w:rFonts w:ascii="Arial" w:hAnsi="Arial" w:cs="Arial"/>
          <w:i/>
          <w:iCs/>
          <w:color w:val="000000"/>
          <w:sz w:val="22"/>
          <w:szCs w:val="22"/>
        </w:rPr>
        <w:t>SI Appendix</w:t>
      </w:r>
      <w:r w:rsidRPr="000505BD">
        <w:rPr>
          <w:rFonts w:ascii="Arial" w:hAnsi="Arial" w:cs="Arial"/>
          <w:color w:val="000000"/>
          <w:sz w:val="22"/>
          <w:szCs w:val="22"/>
        </w:rPr>
        <w:t>, Table S11), with burned treatment plankton C:N being lower in mid-range tanks (100-150 g) at Day-10 and higher in high plat-biomass treatments (400 g) at Day-10 and Day-31 (</w:t>
      </w:r>
      <w:r w:rsidRPr="000505BD">
        <w:rPr>
          <w:rFonts w:ascii="Arial" w:hAnsi="Arial" w:cs="Arial"/>
          <w:i/>
          <w:iCs/>
          <w:color w:val="000000"/>
          <w:sz w:val="22"/>
          <w:szCs w:val="22"/>
        </w:rPr>
        <w:t>SI Appendix</w:t>
      </w:r>
      <w:r w:rsidRPr="000505BD">
        <w:rPr>
          <w:rFonts w:ascii="Arial" w:hAnsi="Arial" w:cs="Arial"/>
          <w:color w:val="000000"/>
          <w:sz w:val="22"/>
          <w:szCs w:val="22"/>
        </w:rPr>
        <w:t>, Fig. S12).</w:t>
      </w:r>
    </w:p>
    <w:p w14:paraId="41565D83" w14:textId="3823FDD1" w:rsidR="00F62888" w:rsidRPr="000505BD" w:rsidRDefault="00F62888" w:rsidP="006C5AF2">
      <w:pPr>
        <w:spacing w:line="480" w:lineRule="auto"/>
        <w:rPr>
          <w:rFonts w:ascii="Arial" w:hAnsi="Arial" w:cs="Arial"/>
          <w:sz w:val="22"/>
          <w:szCs w:val="22"/>
        </w:rPr>
      </w:pPr>
      <w:r w:rsidRPr="000505BD">
        <w:rPr>
          <w:rFonts w:ascii="Arial" w:hAnsi="Arial" w:cs="Arial"/>
          <w:sz w:val="22"/>
          <w:szCs w:val="22"/>
        </w:rPr>
        <w:br w:type="page"/>
      </w:r>
    </w:p>
    <w:p w14:paraId="57CD0481" w14:textId="77777777" w:rsidR="001C0975" w:rsidRPr="000505BD" w:rsidRDefault="001C0975" w:rsidP="00F62888">
      <w:pPr>
        <w:pStyle w:val="SMText"/>
        <w:spacing w:line="480" w:lineRule="auto"/>
        <w:ind w:firstLine="0"/>
        <w:rPr>
          <w:rFonts w:ascii="Arial" w:hAnsi="Arial" w:cs="Arial"/>
          <w:sz w:val="22"/>
          <w:szCs w:val="22"/>
        </w:rPr>
      </w:pPr>
    </w:p>
    <w:p w14:paraId="0BB05BB9" w14:textId="600B5F07" w:rsidR="00EE4432" w:rsidRPr="000505BD" w:rsidRDefault="00EE4432" w:rsidP="00FE53E9">
      <w:pPr>
        <w:pStyle w:val="SMText"/>
        <w:ind w:firstLine="0"/>
        <w:jc w:val="center"/>
        <w:rPr>
          <w:rFonts w:ascii="Arial" w:hAnsi="Arial" w:cs="Arial"/>
          <w:sz w:val="22"/>
          <w:szCs w:val="22"/>
        </w:rPr>
      </w:pPr>
    </w:p>
    <w:p w14:paraId="22C7E988" w14:textId="6FEE02F5" w:rsidR="00EE4432" w:rsidRPr="003E320E" w:rsidRDefault="002B6C94" w:rsidP="00EE4432">
      <w:pPr>
        <w:pStyle w:val="SMHeading"/>
        <w:spacing w:line="480" w:lineRule="auto"/>
        <w:rPr>
          <w:rFonts w:ascii="Arial" w:hAnsi="Arial" w:cs="Arial"/>
          <w:b w:val="0"/>
          <w:bCs w:val="0"/>
          <w:sz w:val="22"/>
          <w:szCs w:val="22"/>
        </w:rPr>
      </w:pPr>
      <w:r w:rsidRPr="000505BD">
        <w:rPr>
          <w:rFonts w:ascii="Arial" w:hAnsi="Arial" w:cs="Arial"/>
          <w:noProof/>
          <w:sz w:val="22"/>
          <w:szCs w:val="22"/>
        </w:rPr>
        <w:drawing>
          <wp:inline distT="0" distB="0" distL="0" distR="0" wp14:anchorId="234782E4" wp14:editId="6970AD9B">
            <wp:extent cx="5486400" cy="1880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486400" cy="1880870"/>
                    </a:xfrm>
                    <a:prstGeom prst="rect">
                      <a:avLst/>
                    </a:prstGeom>
                  </pic:spPr>
                </pic:pic>
              </a:graphicData>
            </a:graphic>
          </wp:inline>
        </w:drawing>
      </w:r>
      <w:r w:rsidR="007411A1" w:rsidRPr="000505BD">
        <w:rPr>
          <w:rFonts w:ascii="Arial" w:hAnsi="Arial" w:cs="Arial"/>
          <w:sz w:val="22"/>
          <w:szCs w:val="22"/>
        </w:rPr>
        <w:t>Fig</w:t>
      </w:r>
      <w:r w:rsidR="004E7BCC">
        <w:rPr>
          <w:rFonts w:ascii="Arial" w:hAnsi="Arial" w:cs="Arial"/>
          <w:sz w:val="22"/>
          <w:szCs w:val="22"/>
        </w:rPr>
        <w:t>ure</w:t>
      </w:r>
      <w:r w:rsidR="007411A1" w:rsidRPr="000505BD">
        <w:rPr>
          <w:rFonts w:ascii="Arial" w:hAnsi="Arial" w:cs="Arial"/>
          <w:sz w:val="22"/>
          <w:szCs w:val="22"/>
        </w:rPr>
        <w:t xml:space="preserve"> S1.</w:t>
      </w:r>
      <w:r w:rsidR="00B42F9C" w:rsidRPr="000505BD">
        <w:rPr>
          <w:rFonts w:ascii="Arial" w:hAnsi="Arial" w:cs="Arial"/>
          <w:sz w:val="22"/>
          <w:szCs w:val="22"/>
        </w:rPr>
        <w:t xml:space="preserve"> </w:t>
      </w:r>
      <w:r w:rsidR="00EE4432" w:rsidRPr="000505BD">
        <w:rPr>
          <w:rFonts w:ascii="Arial" w:hAnsi="Arial" w:cs="Arial"/>
          <w:b w:val="0"/>
          <w:bCs w:val="0"/>
          <w:sz w:val="22"/>
          <w:szCs w:val="22"/>
        </w:rPr>
        <w:t>Elemental analysis of burned and unburned plant material (leaves and stem) from sage and willow prior to being added to experimental treatments. Significant post-hoc comparisons (</w:t>
      </w:r>
      <w:r w:rsidR="00EE4432" w:rsidRPr="000505BD">
        <w:rPr>
          <w:rFonts w:ascii="Arial" w:hAnsi="Arial" w:cs="Arial"/>
          <w:b w:val="0"/>
          <w:bCs w:val="0"/>
          <w:i/>
          <w:iCs/>
          <w:sz w:val="22"/>
          <w:szCs w:val="22"/>
        </w:rPr>
        <w:t>p</w:t>
      </w:r>
      <w:r w:rsidR="00EE4432" w:rsidRPr="000505BD">
        <w:rPr>
          <w:rFonts w:ascii="Arial" w:hAnsi="Arial" w:cs="Arial"/>
          <w:b w:val="0"/>
          <w:bCs w:val="0"/>
          <w:sz w:val="22"/>
          <w:szCs w:val="22"/>
        </w:rPr>
        <w:t>&lt;0.05) of burned effects within a Plant:Tissue type are shown with</w:t>
      </w:r>
      <w:r w:rsidR="00EE4432" w:rsidRPr="000505BD">
        <w:rPr>
          <w:rFonts w:ascii="Arial" w:hAnsi="Arial" w:cs="Arial"/>
          <w:b w:val="0"/>
          <w:bCs w:val="0"/>
          <w:i/>
          <w:iCs/>
          <w:sz w:val="22"/>
          <w:szCs w:val="22"/>
        </w:rPr>
        <w:t xml:space="preserve"> black asterisks</w:t>
      </w:r>
      <w:r w:rsidR="00EE4432" w:rsidRPr="000505BD">
        <w:rPr>
          <w:rFonts w:ascii="Arial" w:hAnsi="Arial" w:cs="Arial"/>
          <w:b w:val="0"/>
          <w:bCs w:val="0"/>
          <w:sz w:val="22"/>
          <w:szCs w:val="22"/>
        </w:rPr>
        <w:t xml:space="preserve">. </w:t>
      </w:r>
      <w:r w:rsidR="00EE4432" w:rsidRPr="000505BD">
        <w:rPr>
          <w:rFonts w:ascii="Arial" w:hAnsi="Arial" w:cs="Arial"/>
          <w:b w:val="0"/>
          <w:bCs w:val="0"/>
          <w:i/>
          <w:iCs/>
          <w:sz w:val="22"/>
          <w:szCs w:val="22"/>
        </w:rPr>
        <w:t xml:space="preserve">Red asterisks </w:t>
      </w:r>
      <w:r w:rsidR="00EE4432" w:rsidRPr="000505BD">
        <w:rPr>
          <w:rFonts w:ascii="Arial" w:hAnsi="Arial" w:cs="Arial"/>
          <w:b w:val="0"/>
          <w:bCs w:val="0"/>
          <w:sz w:val="22"/>
          <w:szCs w:val="22"/>
        </w:rPr>
        <w:t>indicate significant overall treatment effects and the direction of these effects for either sage or willow in the absence of interactions.</w:t>
      </w:r>
      <w:r w:rsidR="003E320E">
        <w:rPr>
          <w:rFonts w:ascii="Arial" w:hAnsi="Arial" w:cs="Arial"/>
          <w:b w:val="0"/>
          <w:bCs w:val="0"/>
          <w:sz w:val="22"/>
          <w:szCs w:val="22"/>
        </w:rPr>
        <w:t xml:space="preserve"> </w:t>
      </w:r>
      <w:r w:rsidR="003E320E" w:rsidRPr="003E320E">
        <w:rPr>
          <w:rFonts w:ascii="Arial" w:hAnsi="Arial" w:cs="Arial"/>
          <w:b w:val="0"/>
          <w:bCs w:val="0"/>
          <w:color w:val="000000"/>
          <w:sz w:val="22"/>
          <w:szCs w:val="22"/>
        </w:rPr>
        <w:t>Box plots depict the median (bold center line), first and third quartiles (lower and upper bounds), whiskers (1.5x the distance between first and third quartiles)</w:t>
      </w:r>
      <w:r w:rsidR="007C657C">
        <w:rPr>
          <w:rFonts w:ascii="Arial" w:hAnsi="Arial" w:cs="Arial"/>
          <w:b w:val="0"/>
          <w:bCs w:val="0"/>
          <w:color w:val="000000"/>
          <w:sz w:val="22"/>
          <w:szCs w:val="22"/>
        </w:rPr>
        <w:t>.</w:t>
      </w:r>
    </w:p>
    <w:p w14:paraId="419317AB" w14:textId="6A56C7E4" w:rsidR="009A5287" w:rsidRPr="000505BD" w:rsidRDefault="009A5287" w:rsidP="00EE4432">
      <w:pPr>
        <w:pStyle w:val="SMHeading"/>
        <w:rPr>
          <w:rFonts w:ascii="Arial" w:hAnsi="Arial" w:cs="Arial"/>
          <w:sz w:val="22"/>
          <w:szCs w:val="22"/>
        </w:rPr>
      </w:pPr>
    </w:p>
    <w:p w14:paraId="06BACC7F" w14:textId="77777777" w:rsidR="00F62888" w:rsidRPr="000505BD" w:rsidRDefault="00F62888">
      <w:pPr>
        <w:rPr>
          <w:rFonts w:ascii="Arial" w:hAnsi="Arial" w:cs="Arial"/>
          <w:sz w:val="22"/>
          <w:szCs w:val="22"/>
        </w:rPr>
      </w:pPr>
      <w:r w:rsidRPr="000505BD">
        <w:rPr>
          <w:rFonts w:ascii="Arial" w:hAnsi="Arial" w:cs="Arial"/>
          <w:b/>
          <w:bCs/>
          <w:sz w:val="22"/>
          <w:szCs w:val="22"/>
        </w:rPr>
        <w:br w:type="page"/>
      </w:r>
    </w:p>
    <w:p w14:paraId="5B92DC67" w14:textId="1BE339A2" w:rsidR="00EE4432" w:rsidRPr="000505BD" w:rsidRDefault="00EE4432" w:rsidP="00FE53E9">
      <w:pPr>
        <w:pStyle w:val="SMHeading"/>
        <w:spacing w:line="480" w:lineRule="auto"/>
        <w:jc w:val="center"/>
        <w:rPr>
          <w:rFonts w:ascii="Arial" w:hAnsi="Arial" w:cs="Arial"/>
          <w:sz w:val="22"/>
          <w:szCs w:val="22"/>
        </w:rPr>
      </w:pPr>
      <w:r w:rsidRPr="000505BD">
        <w:rPr>
          <w:rFonts w:ascii="Arial" w:hAnsi="Arial" w:cs="Arial"/>
          <w:noProof/>
          <w:sz w:val="22"/>
          <w:szCs w:val="22"/>
        </w:rPr>
        <w:lastRenderedPageBreak/>
        <w:drawing>
          <wp:inline distT="0" distB="0" distL="0" distR="0" wp14:anchorId="7726CAF9" wp14:editId="68111753">
            <wp:extent cx="5486400" cy="166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86400" cy="1663065"/>
                    </a:xfrm>
                    <a:prstGeom prst="rect">
                      <a:avLst/>
                    </a:prstGeom>
                  </pic:spPr>
                </pic:pic>
              </a:graphicData>
            </a:graphic>
          </wp:inline>
        </w:drawing>
      </w:r>
    </w:p>
    <w:p w14:paraId="04B8B962" w14:textId="3E7FD6D4" w:rsidR="00EE4432" w:rsidRPr="000505BD" w:rsidRDefault="00112C5B" w:rsidP="00EE4432">
      <w:pPr>
        <w:pStyle w:val="SMHeading"/>
        <w:spacing w:line="480" w:lineRule="auto"/>
        <w:rPr>
          <w:rFonts w:ascii="Arial" w:hAnsi="Arial" w:cs="Arial"/>
          <w:sz w:val="22"/>
          <w:szCs w:val="22"/>
        </w:rPr>
      </w:pPr>
      <w:r w:rsidRPr="000505BD">
        <w:rPr>
          <w:rFonts w:ascii="Arial" w:hAnsi="Arial" w:cs="Arial"/>
          <w:sz w:val="22"/>
          <w:szCs w:val="22"/>
        </w:rPr>
        <w:t>Fig</w:t>
      </w:r>
      <w:r w:rsidR="004E7BCC">
        <w:rPr>
          <w:rFonts w:ascii="Arial" w:hAnsi="Arial" w:cs="Arial"/>
          <w:sz w:val="22"/>
          <w:szCs w:val="22"/>
        </w:rPr>
        <w:t xml:space="preserve">ure </w:t>
      </w:r>
      <w:r w:rsidRPr="000505BD">
        <w:rPr>
          <w:rFonts w:ascii="Arial" w:hAnsi="Arial" w:cs="Arial"/>
          <w:sz w:val="22"/>
          <w:szCs w:val="22"/>
        </w:rPr>
        <w:t>S2</w:t>
      </w:r>
      <w:r w:rsidR="00B42F9C" w:rsidRPr="000505BD">
        <w:rPr>
          <w:rFonts w:ascii="Arial" w:hAnsi="Arial" w:cs="Arial"/>
          <w:sz w:val="22"/>
          <w:szCs w:val="22"/>
        </w:rPr>
        <w:t xml:space="preserve">. </w:t>
      </w:r>
      <w:r w:rsidR="00EE4432" w:rsidRPr="000505BD">
        <w:rPr>
          <w:rFonts w:ascii="Arial" w:hAnsi="Arial" w:cs="Arial"/>
          <w:b w:val="0"/>
          <w:bCs w:val="0"/>
          <w:sz w:val="22"/>
          <w:szCs w:val="22"/>
        </w:rPr>
        <w:t>Model effects from GAMs with differences between smoothers for DOC concentration across time in treatments receiving burned and unburned plant material. Shaded regions are the confidence interval for ‘the difference smooth,’ which is the difference between burned and unburned treatment smoothers. Significant differences between treatment-level smoothers are noted in regions that do not include zero ± model confidence intervals and are shaded in pink.</w:t>
      </w:r>
    </w:p>
    <w:p w14:paraId="695F73DE" w14:textId="3DAC89EB" w:rsidR="00670299" w:rsidRPr="000505BD" w:rsidRDefault="00670299" w:rsidP="00EE4432">
      <w:pPr>
        <w:pStyle w:val="SMHeading"/>
        <w:rPr>
          <w:rFonts w:ascii="Arial" w:hAnsi="Arial" w:cs="Arial"/>
          <w:sz w:val="22"/>
          <w:szCs w:val="22"/>
        </w:rPr>
      </w:pPr>
    </w:p>
    <w:p w14:paraId="0E468FA5" w14:textId="77777777" w:rsidR="00F62888" w:rsidRPr="000505BD" w:rsidRDefault="00F62888">
      <w:pPr>
        <w:rPr>
          <w:rFonts w:ascii="Arial" w:hAnsi="Arial" w:cs="Arial"/>
          <w:b/>
          <w:bCs/>
          <w:kern w:val="32"/>
          <w:sz w:val="22"/>
          <w:szCs w:val="22"/>
        </w:rPr>
      </w:pPr>
      <w:r w:rsidRPr="000505BD">
        <w:rPr>
          <w:rFonts w:ascii="Arial" w:hAnsi="Arial" w:cs="Arial"/>
          <w:sz w:val="22"/>
          <w:szCs w:val="22"/>
        </w:rPr>
        <w:br w:type="page"/>
      </w:r>
    </w:p>
    <w:p w14:paraId="13FABBD8" w14:textId="2EC3AE4A" w:rsidR="00FE53E9" w:rsidRPr="000505BD" w:rsidRDefault="00FE53E9" w:rsidP="00FE53E9">
      <w:pPr>
        <w:jc w:val="center"/>
        <w:rPr>
          <w:rFonts w:ascii="Arial" w:hAnsi="Arial" w:cs="Arial"/>
          <w:sz w:val="22"/>
          <w:szCs w:val="22"/>
        </w:rPr>
      </w:pPr>
      <w:r w:rsidRPr="000505BD">
        <w:rPr>
          <w:rFonts w:ascii="Arial" w:hAnsi="Arial" w:cs="Arial"/>
          <w:noProof/>
          <w:sz w:val="22"/>
          <w:szCs w:val="22"/>
        </w:rPr>
        <w:lastRenderedPageBreak/>
        <w:drawing>
          <wp:inline distT="0" distB="0" distL="0" distR="0" wp14:anchorId="5EB7E0EF" wp14:editId="19851393">
            <wp:extent cx="5486400" cy="185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86400" cy="1858645"/>
                    </a:xfrm>
                    <a:prstGeom prst="rect">
                      <a:avLst/>
                    </a:prstGeom>
                  </pic:spPr>
                </pic:pic>
              </a:graphicData>
            </a:graphic>
          </wp:inline>
        </w:drawing>
      </w:r>
    </w:p>
    <w:p w14:paraId="38203263" w14:textId="112D939F"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S3. </w:t>
      </w:r>
      <w:r w:rsidRPr="000505BD">
        <w:rPr>
          <w:rFonts w:ascii="Arial" w:hAnsi="Arial" w:cs="Arial"/>
          <w:sz w:val="22"/>
          <w:szCs w:val="22"/>
        </w:rPr>
        <w:t xml:space="preserve">Total dissolved nitrogen (TDN) concentration across time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Lines represent best-fit generalized additive models (GAMs) with treatment-level 95% confidence intervals.</w:t>
      </w:r>
      <w:r w:rsidR="005F2AEA" w:rsidRPr="000505BD">
        <w:rPr>
          <w:rFonts w:ascii="Arial" w:hAnsi="Arial" w:cs="Arial"/>
          <w:sz w:val="22"/>
          <w:szCs w:val="22"/>
        </w:rPr>
        <w:t xml:space="preserve"> </w:t>
      </w:r>
      <w:r w:rsidRPr="000505BD">
        <w:rPr>
          <w:rFonts w:ascii="Arial" w:hAnsi="Arial" w:cs="Arial"/>
          <w:sz w:val="22"/>
          <w:szCs w:val="22"/>
        </w:rPr>
        <w:t xml:space="preserve"> Black lines with gray confidence intervals indicate global smoothers across all data points; solid (</w:t>
      </w:r>
      <w:r w:rsidRPr="000505BD">
        <w:rPr>
          <w:rFonts w:ascii="Arial" w:hAnsi="Arial" w:cs="Arial"/>
          <w:i/>
          <w:iCs/>
          <w:sz w:val="22"/>
          <w:szCs w:val="22"/>
        </w:rPr>
        <w:t>burned</w:t>
      </w:r>
      <w:r w:rsidRPr="000505BD">
        <w:rPr>
          <w:rFonts w:ascii="Arial" w:hAnsi="Arial" w:cs="Arial"/>
          <w:sz w:val="22"/>
          <w:szCs w:val="22"/>
        </w:rPr>
        <w:t>) and dotted (</w:t>
      </w:r>
      <w:r w:rsidRPr="000505BD">
        <w:rPr>
          <w:rFonts w:ascii="Arial" w:hAnsi="Arial" w:cs="Arial"/>
          <w:i/>
          <w:iCs/>
          <w:sz w:val="22"/>
          <w:szCs w:val="22"/>
        </w:rPr>
        <w:t>unburned</w:t>
      </w:r>
      <w:r w:rsidRPr="000505BD">
        <w:rPr>
          <w:rFonts w:ascii="Arial" w:hAnsi="Arial" w:cs="Arial"/>
          <w:sz w:val="22"/>
          <w:szCs w:val="22"/>
        </w:rPr>
        <w:t>) black lines together represent treatment-level intercepts with global smoothers; colored lines indicate factor-smooths that vary between treatments.</w:t>
      </w:r>
    </w:p>
    <w:p w14:paraId="4B093B84" w14:textId="21A3C9C5" w:rsidR="00EE4432" w:rsidRPr="000505BD" w:rsidRDefault="00EE4432" w:rsidP="00FE53E9">
      <w:pPr>
        <w:spacing w:line="480" w:lineRule="auto"/>
        <w:rPr>
          <w:rFonts w:ascii="Arial" w:hAnsi="Arial" w:cs="Arial"/>
          <w:b/>
          <w:bCs/>
          <w:sz w:val="22"/>
          <w:szCs w:val="22"/>
        </w:rPr>
      </w:pPr>
    </w:p>
    <w:p w14:paraId="42DF384C"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15AB723D" w14:textId="3E6DD3B6"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165FBF77" wp14:editId="27E10EB1">
            <wp:extent cx="5486400" cy="197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86400" cy="1974850"/>
                    </a:xfrm>
                    <a:prstGeom prst="rect">
                      <a:avLst/>
                    </a:prstGeom>
                  </pic:spPr>
                </pic:pic>
              </a:graphicData>
            </a:graphic>
          </wp:inline>
        </w:drawing>
      </w:r>
    </w:p>
    <w:p w14:paraId="7EDCF9A4" w14:textId="3AECB67E"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 xml:space="preserve">ure </w:t>
      </w:r>
      <w:r w:rsidRPr="000505BD">
        <w:rPr>
          <w:rFonts w:ascii="Arial" w:hAnsi="Arial" w:cs="Arial"/>
          <w:b/>
          <w:bCs/>
          <w:sz w:val="22"/>
          <w:szCs w:val="22"/>
        </w:rPr>
        <w:t>S4.</w:t>
      </w:r>
      <w:r w:rsidRPr="000505BD">
        <w:rPr>
          <w:rFonts w:ascii="Arial" w:hAnsi="Arial" w:cs="Arial"/>
          <w:sz w:val="22"/>
          <w:szCs w:val="22"/>
        </w:rPr>
        <w:t xml:space="preserve"> Model effects from GAMs with differences between smoothers for TN across time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 xml:space="preserve">Shaded regions are the confidence interval for ‘the difference smooth,’ which is 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7E620495" w14:textId="7CED7566" w:rsidR="00EE4432" w:rsidRPr="000505BD" w:rsidRDefault="00EE4432" w:rsidP="00FE53E9">
      <w:pPr>
        <w:spacing w:line="480" w:lineRule="auto"/>
        <w:rPr>
          <w:rFonts w:ascii="Arial" w:hAnsi="Arial" w:cs="Arial"/>
          <w:b/>
          <w:bCs/>
          <w:sz w:val="22"/>
          <w:szCs w:val="22"/>
        </w:rPr>
      </w:pPr>
    </w:p>
    <w:p w14:paraId="50B4BC69"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354EC6EE" w14:textId="39D7FD0A"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2E134492" wp14:editId="4F5386E6">
            <wp:extent cx="5245100" cy="347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45100" cy="3479800"/>
                    </a:xfrm>
                    <a:prstGeom prst="rect">
                      <a:avLst/>
                    </a:prstGeom>
                  </pic:spPr>
                </pic:pic>
              </a:graphicData>
            </a:graphic>
          </wp:inline>
        </w:drawing>
      </w:r>
    </w:p>
    <w:p w14:paraId="5E347895" w14:textId="5ECF9D4A"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S5. (A) </w:t>
      </w:r>
      <w:r w:rsidRPr="000505BD">
        <w:rPr>
          <w:rFonts w:ascii="Arial" w:hAnsi="Arial" w:cs="Arial"/>
          <w:sz w:val="22"/>
          <w:szCs w:val="22"/>
        </w:rPr>
        <w:t xml:space="preserve">Total phosphorus concentration in water from burned and unburned treatments at Day-31, and </w:t>
      </w:r>
      <w:r w:rsidRPr="000505BD">
        <w:rPr>
          <w:rFonts w:ascii="Arial" w:hAnsi="Arial" w:cs="Arial"/>
          <w:b/>
          <w:bCs/>
          <w:sz w:val="22"/>
          <w:szCs w:val="22"/>
        </w:rPr>
        <w:t xml:space="preserve">(B) </w:t>
      </w:r>
      <w:r w:rsidRPr="000505BD">
        <w:rPr>
          <w:rFonts w:ascii="Arial" w:hAnsi="Arial" w:cs="Arial"/>
          <w:sz w:val="22"/>
          <w:szCs w:val="22"/>
        </w:rPr>
        <w:t xml:space="preserve">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 xml:space="preserve">Lines in </w:t>
      </w:r>
      <w:r w:rsidRPr="000505BD">
        <w:rPr>
          <w:rFonts w:ascii="Arial" w:hAnsi="Arial" w:cs="Arial"/>
          <w:i/>
          <w:iCs/>
          <w:sz w:val="22"/>
          <w:szCs w:val="22"/>
        </w:rPr>
        <w:t xml:space="preserve">A </w:t>
      </w:r>
      <w:r w:rsidRPr="000505BD">
        <w:rPr>
          <w:rFonts w:ascii="Arial" w:hAnsi="Arial" w:cs="Arial"/>
          <w:sz w:val="22"/>
          <w:szCs w:val="22"/>
        </w:rPr>
        <w:t xml:space="preserve">represent best-fit generalized additive models (GAMs) with treatment-level 95% confidence intervals. </w:t>
      </w:r>
      <w:r w:rsidR="005F2AEA" w:rsidRPr="000505BD">
        <w:rPr>
          <w:rFonts w:ascii="Arial" w:hAnsi="Arial" w:cs="Arial"/>
          <w:sz w:val="22"/>
          <w:szCs w:val="22"/>
        </w:rPr>
        <w:t xml:space="preserve"> </w:t>
      </w:r>
      <w:r w:rsidRPr="000505BD">
        <w:rPr>
          <w:rFonts w:ascii="Arial" w:hAnsi="Arial" w:cs="Arial"/>
          <w:sz w:val="22"/>
          <w:szCs w:val="22"/>
        </w:rPr>
        <w:t xml:space="preserve">Lines in </w:t>
      </w:r>
      <w:r w:rsidRPr="000505BD">
        <w:rPr>
          <w:rFonts w:ascii="Arial" w:hAnsi="Arial" w:cs="Arial"/>
          <w:i/>
          <w:iCs/>
          <w:sz w:val="22"/>
          <w:szCs w:val="22"/>
        </w:rPr>
        <w:t>B</w:t>
      </w:r>
      <w:r w:rsidRPr="000505BD">
        <w:rPr>
          <w:rFonts w:ascii="Arial" w:hAnsi="Arial" w:cs="Arial"/>
          <w:sz w:val="22"/>
          <w:szCs w:val="22"/>
        </w:rPr>
        <w:t xml:space="preserve"> represent differences between treatment-level smoothers, where significant differences (shaded in pink) are noted in regions that do not include zero ± model confidence intervals.</w:t>
      </w:r>
    </w:p>
    <w:p w14:paraId="587EEC01" w14:textId="1830BCF4" w:rsidR="00EE4432" w:rsidRPr="000505BD" w:rsidRDefault="00EE4432" w:rsidP="00FE53E9">
      <w:pPr>
        <w:spacing w:line="480" w:lineRule="auto"/>
        <w:rPr>
          <w:rFonts w:ascii="Arial" w:hAnsi="Arial" w:cs="Arial"/>
          <w:sz w:val="22"/>
          <w:szCs w:val="22"/>
        </w:rPr>
      </w:pPr>
    </w:p>
    <w:p w14:paraId="5CB271A2"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1B03D0D1" w14:textId="157AACBC"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1E4168F6" wp14:editId="7E8669A9">
            <wp:extent cx="4297762" cy="5469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310188" cy="5485512"/>
                    </a:xfrm>
                    <a:prstGeom prst="rect">
                      <a:avLst/>
                    </a:prstGeom>
                  </pic:spPr>
                </pic:pic>
              </a:graphicData>
            </a:graphic>
          </wp:inline>
        </w:drawing>
      </w:r>
    </w:p>
    <w:p w14:paraId="51002643" w14:textId="5C02BE2B" w:rsidR="00FE53E9" w:rsidRPr="000505BD" w:rsidRDefault="00EE4432" w:rsidP="00FE53E9">
      <w:pPr>
        <w:spacing w:line="480" w:lineRule="auto"/>
        <w:rPr>
          <w:rFonts w:ascii="Arial" w:hAnsi="Arial" w:cs="Arial"/>
          <w:b/>
          <w:bCs/>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S6.</w:t>
      </w:r>
      <w:r w:rsidRPr="000505BD">
        <w:rPr>
          <w:rFonts w:ascii="Arial" w:hAnsi="Arial" w:cs="Arial"/>
          <w:sz w:val="22"/>
          <w:szCs w:val="22"/>
        </w:rPr>
        <w:t xml:space="preserve"> </w:t>
      </w:r>
      <w:r w:rsidR="00483F7D" w:rsidRPr="000505BD">
        <w:rPr>
          <w:rFonts w:ascii="Arial" w:hAnsi="Arial" w:cs="Arial"/>
          <w:b/>
          <w:bCs/>
          <w:sz w:val="22"/>
          <w:szCs w:val="22"/>
        </w:rPr>
        <w:t>(A-D)</w:t>
      </w:r>
      <w:r w:rsidR="00483F7D" w:rsidRPr="000505BD">
        <w:rPr>
          <w:rFonts w:ascii="Arial" w:hAnsi="Arial" w:cs="Arial"/>
          <w:sz w:val="22"/>
          <w:szCs w:val="22"/>
        </w:rPr>
        <w:t xml:space="preserve"> </w:t>
      </w:r>
      <w:r w:rsidRPr="000505BD">
        <w:rPr>
          <w:rFonts w:ascii="Arial" w:hAnsi="Arial" w:cs="Arial"/>
          <w:sz w:val="22"/>
          <w:szCs w:val="22"/>
        </w:rPr>
        <w:t xml:space="preserve">Changes in dissolved oxygen concentration (%) at dawn and dusk across the </w:t>
      </w:r>
      <w:r w:rsidR="00483F7D" w:rsidRPr="000505BD">
        <w:rPr>
          <w:rFonts w:ascii="Arial" w:hAnsi="Arial" w:cs="Arial"/>
          <w:sz w:val="22"/>
          <w:szCs w:val="22"/>
        </w:rPr>
        <w:t xml:space="preserve">four </w:t>
      </w:r>
      <w:r w:rsidRPr="000505BD">
        <w:rPr>
          <w:rFonts w:ascii="Arial" w:hAnsi="Arial" w:cs="Arial"/>
          <w:sz w:val="22"/>
          <w:szCs w:val="22"/>
        </w:rPr>
        <w:t xml:space="preserve">experimental period. </w:t>
      </w:r>
      <w:r w:rsidR="00483F7D" w:rsidRPr="000505BD">
        <w:rPr>
          <w:rFonts w:ascii="Arial" w:hAnsi="Arial" w:cs="Arial"/>
          <w:sz w:val="22"/>
          <w:szCs w:val="22"/>
        </w:rPr>
        <w:t xml:space="preserve"> </w:t>
      </w:r>
      <w:r w:rsidRPr="000505BD">
        <w:rPr>
          <w:rFonts w:ascii="Arial" w:hAnsi="Arial" w:cs="Arial"/>
          <w:sz w:val="22"/>
          <w:szCs w:val="22"/>
        </w:rPr>
        <w:t xml:space="preserve">Data here were used to calculate net ecosystem production and respiration. Lines represent best-fit generalized additive models (GAMs) with treatment-level 95% confidence intervals. </w:t>
      </w:r>
      <w:r w:rsidR="00483F7D" w:rsidRPr="000505BD">
        <w:rPr>
          <w:rFonts w:ascii="Arial" w:hAnsi="Arial" w:cs="Arial"/>
          <w:sz w:val="22"/>
          <w:szCs w:val="22"/>
        </w:rPr>
        <w:t xml:space="preserve"> </w:t>
      </w:r>
      <w:r w:rsidRPr="000505BD">
        <w:rPr>
          <w:rFonts w:ascii="Arial" w:hAnsi="Arial" w:cs="Arial"/>
          <w:sz w:val="22"/>
          <w:szCs w:val="22"/>
        </w:rPr>
        <w:t>Black lines with gray confidence intervals indicate global smoothers across all data points; solid (</w:t>
      </w:r>
      <w:r w:rsidRPr="000505BD">
        <w:rPr>
          <w:rFonts w:ascii="Arial" w:hAnsi="Arial" w:cs="Arial"/>
          <w:i/>
          <w:iCs/>
          <w:sz w:val="22"/>
          <w:szCs w:val="22"/>
        </w:rPr>
        <w:t>burned</w:t>
      </w:r>
      <w:r w:rsidRPr="000505BD">
        <w:rPr>
          <w:rFonts w:ascii="Arial" w:hAnsi="Arial" w:cs="Arial"/>
          <w:sz w:val="22"/>
          <w:szCs w:val="22"/>
        </w:rPr>
        <w:t>) and dotted (</w:t>
      </w:r>
      <w:r w:rsidRPr="000505BD">
        <w:rPr>
          <w:rFonts w:ascii="Arial" w:hAnsi="Arial" w:cs="Arial"/>
          <w:i/>
          <w:iCs/>
          <w:sz w:val="22"/>
          <w:szCs w:val="22"/>
        </w:rPr>
        <w:t>unburned</w:t>
      </w:r>
      <w:r w:rsidRPr="000505BD">
        <w:rPr>
          <w:rFonts w:ascii="Arial" w:hAnsi="Arial" w:cs="Arial"/>
          <w:sz w:val="22"/>
          <w:szCs w:val="22"/>
        </w:rPr>
        <w:t>) black lines together represent treatment-level intercepts with global smoothers; colored lines indicate factor-smooths that vary between treatments.</w:t>
      </w:r>
    </w:p>
    <w:p w14:paraId="675CE0E6" w14:textId="2AADA5F7"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62C4CE1E" wp14:editId="14FABF82">
            <wp:extent cx="4345228" cy="6035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359367" cy="6054677"/>
                    </a:xfrm>
                    <a:prstGeom prst="rect">
                      <a:avLst/>
                    </a:prstGeom>
                  </pic:spPr>
                </pic:pic>
              </a:graphicData>
            </a:graphic>
          </wp:inline>
        </w:drawing>
      </w:r>
    </w:p>
    <w:p w14:paraId="482334CD" w14:textId="5D95F67B" w:rsidR="00EE4432" w:rsidRPr="000505BD" w:rsidRDefault="00EE4432" w:rsidP="00FE53E9">
      <w:pPr>
        <w:spacing w:line="480" w:lineRule="auto"/>
        <w:rPr>
          <w:rFonts w:ascii="Arial" w:hAnsi="Arial" w:cs="Arial"/>
          <w:b/>
          <w:bCs/>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S7. </w:t>
      </w:r>
      <w:r w:rsidR="005F2AEA" w:rsidRPr="000505BD">
        <w:rPr>
          <w:rFonts w:ascii="Arial" w:hAnsi="Arial" w:cs="Arial"/>
          <w:sz w:val="22"/>
          <w:szCs w:val="22"/>
        </w:rPr>
        <w:t>(</w:t>
      </w:r>
      <w:r w:rsidR="005F2AEA" w:rsidRPr="000505BD">
        <w:rPr>
          <w:rFonts w:ascii="Arial" w:hAnsi="Arial" w:cs="Arial"/>
          <w:b/>
          <w:bCs/>
          <w:sz w:val="22"/>
          <w:szCs w:val="22"/>
        </w:rPr>
        <w:t>A-D</w:t>
      </w:r>
      <w:r w:rsidR="005F2AEA" w:rsidRPr="000505BD">
        <w:rPr>
          <w:rFonts w:ascii="Arial" w:hAnsi="Arial" w:cs="Arial"/>
          <w:sz w:val="22"/>
          <w:szCs w:val="22"/>
        </w:rPr>
        <w:t xml:space="preserve">) </w:t>
      </w:r>
      <w:r w:rsidRPr="000505BD">
        <w:rPr>
          <w:rFonts w:ascii="Arial" w:hAnsi="Arial" w:cs="Arial"/>
          <w:sz w:val="22"/>
          <w:szCs w:val="22"/>
        </w:rPr>
        <w:t>Model effects from GAMs with differences between smoothers for oxygen concentration (% O</w:t>
      </w:r>
      <w:r w:rsidRPr="000505BD">
        <w:rPr>
          <w:rFonts w:ascii="Arial" w:hAnsi="Arial" w:cs="Arial"/>
          <w:sz w:val="22"/>
          <w:szCs w:val="22"/>
          <w:vertAlign w:val="subscript"/>
        </w:rPr>
        <w:t>2</w:t>
      </w:r>
      <w:r w:rsidRPr="000505BD">
        <w:rPr>
          <w:rFonts w:ascii="Arial" w:hAnsi="Arial" w:cs="Arial"/>
          <w:sz w:val="22"/>
          <w:szCs w:val="22"/>
        </w:rPr>
        <w:t xml:space="preserve">) across </w:t>
      </w:r>
      <w:r w:rsidR="005F2AEA" w:rsidRPr="000505BD">
        <w:rPr>
          <w:rFonts w:ascii="Arial" w:hAnsi="Arial" w:cs="Arial"/>
          <w:sz w:val="22"/>
          <w:szCs w:val="22"/>
        </w:rPr>
        <w:t>four experimental time points</w:t>
      </w:r>
      <w:r w:rsidRPr="000505BD">
        <w:rPr>
          <w:rFonts w:ascii="Arial" w:hAnsi="Arial" w:cs="Arial"/>
          <w:sz w:val="22"/>
          <w:szCs w:val="22"/>
        </w:rPr>
        <w:t xml:space="preserv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 xml:space="preserve">Shaded regions are the confidence interval for ‘the difference smooth,’ which is 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 xml:space="preserve">Significant differences between treatment-level </w:t>
      </w:r>
      <w:r w:rsidRPr="000505BD">
        <w:rPr>
          <w:rFonts w:ascii="Arial" w:hAnsi="Arial" w:cs="Arial"/>
          <w:sz w:val="22"/>
          <w:szCs w:val="22"/>
        </w:rPr>
        <w:lastRenderedPageBreak/>
        <w:t>smoothers are noted in regions that do not include zero ± model confidence intervals and are shaded in pink.</w:t>
      </w:r>
    </w:p>
    <w:p w14:paraId="521529D7" w14:textId="664F8371" w:rsidR="00EE4432" w:rsidRPr="000505BD" w:rsidRDefault="00EE4432" w:rsidP="00FE53E9">
      <w:pPr>
        <w:spacing w:line="480" w:lineRule="auto"/>
        <w:rPr>
          <w:rFonts w:ascii="Arial" w:hAnsi="Arial" w:cs="Arial"/>
          <w:b/>
          <w:bCs/>
          <w:sz w:val="22"/>
          <w:szCs w:val="22"/>
        </w:rPr>
      </w:pPr>
    </w:p>
    <w:p w14:paraId="7FB14786" w14:textId="45F427B7" w:rsidR="00FE53E9" w:rsidRPr="000505BD" w:rsidRDefault="00FE53E9" w:rsidP="00FE53E9">
      <w:pPr>
        <w:spacing w:line="480" w:lineRule="auto"/>
        <w:rPr>
          <w:rFonts w:ascii="Arial" w:hAnsi="Arial" w:cs="Arial"/>
          <w:b/>
          <w:bCs/>
          <w:sz w:val="22"/>
          <w:szCs w:val="22"/>
        </w:rPr>
      </w:pPr>
      <w:r w:rsidRPr="000505BD">
        <w:rPr>
          <w:rFonts w:ascii="Arial" w:hAnsi="Arial" w:cs="Arial"/>
          <w:b/>
          <w:bCs/>
          <w:noProof/>
          <w:sz w:val="22"/>
          <w:szCs w:val="22"/>
        </w:rPr>
        <w:drawing>
          <wp:inline distT="0" distB="0" distL="0" distR="0" wp14:anchorId="42A4669B" wp14:editId="7F2FD17F">
            <wp:extent cx="548640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486400" cy="3111500"/>
                    </a:xfrm>
                    <a:prstGeom prst="rect">
                      <a:avLst/>
                    </a:prstGeom>
                  </pic:spPr>
                </pic:pic>
              </a:graphicData>
            </a:graphic>
          </wp:inline>
        </w:drawing>
      </w:r>
    </w:p>
    <w:p w14:paraId="22A4DC09" w14:textId="59C6281F"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S8. </w:t>
      </w:r>
      <w:r w:rsidRPr="000505BD">
        <w:rPr>
          <w:rFonts w:ascii="Arial" w:hAnsi="Arial" w:cs="Arial"/>
          <w:sz w:val="22"/>
          <w:szCs w:val="22"/>
        </w:rPr>
        <w:t xml:space="preserve">Model effects from GAMs with differences between smoothers for </w:t>
      </w:r>
      <w:r w:rsidR="005F2AEA" w:rsidRPr="000505BD">
        <w:rPr>
          <w:rFonts w:ascii="Arial" w:hAnsi="Arial" w:cs="Arial"/>
          <w:sz w:val="22"/>
          <w:szCs w:val="22"/>
        </w:rPr>
        <w:t>(</w:t>
      </w:r>
      <w:r w:rsidR="005F2AEA" w:rsidRPr="000505BD">
        <w:rPr>
          <w:rFonts w:ascii="Arial" w:hAnsi="Arial" w:cs="Arial"/>
          <w:b/>
          <w:bCs/>
          <w:sz w:val="22"/>
          <w:szCs w:val="22"/>
        </w:rPr>
        <w:t>A</w:t>
      </w:r>
      <w:r w:rsidR="005F2AEA" w:rsidRPr="000505BD">
        <w:rPr>
          <w:rFonts w:ascii="Arial" w:hAnsi="Arial" w:cs="Arial"/>
          <w:sz w:val="22"/>
          <w:szCs w:val="22"/>
        </w:rPr>
        <w:t xml:space="preserve">) </w:t>
      </w:r>
      <w:r w:rsidR="004E7BCC">
        <w:rPr>
          <w:rFonts w:ascii="Arial" w:hAnsi="Arial" w:cs="Arial"/>
          <w:sz w:val="22"/>
          <w:szCs w:val="22"/>
        </w:rPr>
        <w:t>net primary production (N</w:t>
      </w:r>
      <w:r w:rsidRPr="000505BD">
        <w:rPr>
          <w:rFonts w:ascii="Arial" w:hAnsi="Arial" w:cs="Arial"/>
          <w:sz w:val="22"/>
          <w:szCs w:val="22"/>
        </w:rPr>
        <w:t>PP</w:t>
      </w:r>
      <w:r w:rsidR="004E7BCC">
        <w:rPr>
          <w:rFonts w:ascii="Arial" w:hAnsi="Arial" w:cs="Arial"/>
          <w:sz w:val="22"/>
          <w:szCs w:val="22"/>
        </w:rPr>
        <w:t>)</w:t>
      </w:r>
      <w:r w:rsidRPr="000505BD">
        <w:rPr>
          <w:rFonts w:ascii="Arial" w:hAnsi="Arial" w:cs="Arial"/>
          <w:sz w:val="22"/>
          <w:szCs w:val="22"/>
        </w:rPr>
        <w:t xml:space="preserve"> and </w:t>
      </w:r>
      <w:r w:rsidR="005F2AEA" w:rsidRPr="000505BD">
        <w:rPr>
          <w:rFonts w:ascii="Arial" w:hAnsi="Arial" w:cs="Arial"/>
          <w:sz w:val="22"/>
          <w:szCs w:val="22"/>
        </w:rPr>
        <w:t>(</w:t>
      </w:r>
      <w:r w:rsidR="005F2AEA" w:rsidRPr="000505BD">
        <w:rPr>
          <w:rFonts w:ascii="Arial" w:hAnsi="Arial" w:cs="Arial"/>
          <w:b/>
          <w:bCs/>
          <w:sz w:val="22"/>
          <w:szCs w:val="22"/>
        </w:rPr>
        <w:t>B</w:t>
      </w:r>
      <w:r w:rsidR="005F2AEA" w:rsidRPr="000505BD">
        <w:rPr>
          <w:rFonts w:ascii="Arial" w:hAnsi="Arial" w:cs="Arial"/>
          <w:sz w:val="22"/>
          <w:szCs w:val="22"/>
        </w:rPr>
        <w:t xml:space="preserve">) </w:t>
      </w:r>
      <w:r w:rsidR="004E7BCC">
        <w:rPr>
          <w:rFonts w:ascii="Arial" w:hAnsi="Arial" w:cs="Arial"/>
          <w:sz w:val="22"/>
          <w:szCs w:val="22"/>
        </w:rPr>
        <w:t xml:space="preserve">respiration (R) </w:t>
      </w:r>
      <w:r w:rsidRPr="000505BD">
        <w:rPr>
          <w:rFonts w:ascii="Arial" w:hAnsi="Arial" w:cs="Arial"/>
          <w:sz w:val="22"/>
          <w:szCs w:val="22"/>
        </w:rPr>
        <w:t xml:space="preserve">across time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 xml:space="preserve">Shaded regions are the confidence interval for ‘the difference smooth,’ which is 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4DCF69A5" w14:textId="2914B808" w:rsidR="00EE4432" w:rsidRPr="000505BD" w:rsidRDefault="00EE4432" w:rsidP="00FE53E9">
      <w:pPr>
        <w:spacing w:line="480" w:lineRule="auto"/>
        <w:rPr>
          <w:rFonts w:ascii="Arial" w:hAnsi="Arial" w:cs="Arial"/>
          <w:sz w:val="22"/>
          <w:szCs w:val="22"/>
        </w:rPr>
      </w:pPr>
    </w:p>
    <w:p w14:paraId="555BDAD0"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396DB64D" w14:textId="017E0DD9" w:rsidR="00FE53E9" w:rsidRPr="000505BD" w:rsidRDefault="00FE53E9" w:rsidP="00FE53E9">
      <w:pPr>
        <w:spacing w:line="480" w:lineRule="auto"/>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5BE5DE59" wp14:editId="1D9A330F">
            <wp:extent cx="5486400" cy="5064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86400" cy="5064125"/>
                    </a:xfrm>
                    <a:prstGeom prst="rect">
                      <a:avLst/>
                    </a:prstGeom>
                  </pic:spPr>
                </pic:pic>
              </a:graphicData>
            </a:graphic>
          </wp:inline>
        </w:drawing>
      </w:r>
    </w:p>
    <w:p w14:paraId="182057D4" w14:textId="000EB136"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S9. (A)</w:t>
      </w:r>
      <w:r w:rsidRPr="000505BD">
        <w:rPr>
          <w:rFonts w:ascii="Arial" w:hAnsi="Arial" w:cs="Arial"/>
          <w:sz w:val="22"/>
          <w:szCs w:val="22"/>
        </w:rPr>
        <w:t xml:space="preserve"> Nitrogen isotope values and </w:t>
      </w:r>
      <w:r w:rsidRPr="000505BD">
        <w:rPr>
          <w:rFonts w:ascii="Arial" w:hAnsi="Arial" w:cs="Arial"/>
          <w:b/>
          <w:bCs/>
          <w:sz w:val="22"/>
          <w:szCs w:val="22"/>
        </w:rPr>
        <w:t>(B)</w:t>
      </w:r>
      <w:r w:rsidRPr="000505BD">
        <w:rPr>
          <w:rFonts w:ascii="Arial" w:hAnsi="Arial" w:cs="Arial"/>
          <w:sz w:val="22"/>
          <w:szCs w:val="22"/>
        </w:rPr>
        <w:t xml:space="preserve"> C:N ratio for experimental controls (tin blanks), stock plankton, and burned or unburned plant material (willow, sage). </w:t>
      </w:r>
      <w:r w:rsidRPr="000505BD">
        <w:rPr>
          <w:rFonts w:ascii="Arial" w:hAnsi="Arial" w:cs="Arial"/>
          <w:b/>
          <w:bCs/>
          <w:sz w:val="22"/>
          <w:szCs w:val="22"/>
        </w:rPr>
        <w:t>(C, D)</w:t>
      </w:r>
      <w:r w:rsidRPr="000505BD">
        <w:rPr>
          <w:rFonts w:ascii="Arial" w:hAnsi="Arial" w:cs="Arial"/>
          <w:sz w:val="22"/>
          <w:szCs w:val="22"/>
        </w:rPr>
        <w:t xml:space="preserve"> Nitrogen isotope values of plankton fractions in burned and unburned treatments at Day-10 (Time-1) and Day-31 (Time-2). Lines in the bottom panel represent GAMs fit to data with 95% confidence intervals.</w:t>
      </w:r>
      <w:r w:rsidR="003E320E">
        <w:rPr>
          <w:rFonts w:ascii="Arial" w:hAnsi="Arial" w:cs="Arial"/>
          <w:sz w:val="22"/>
          <w:szCs w:val="22"/>
        </w:rPr>
        <w:t xml:space="preserve"> </w:t>
      </w:r>
      <w:r w:rsidR="003E320E" w:rsidRPr="00931D70">
        <w:rPr>
          <w:rFonts w:ascii="Arial" w:hAnsi="Arial" w:cs="Arial"/>
          <w:color w:val="000000"/>
          <w:sz w:val="22"/>
          <w:szCs w:val="22"/>
        </w:rPr>
        <w:t>Box plots depict the median (bold center line), first and third quartiles (lower and upper bounds), whiskers (1.5x the distance between first and third quartiles)</w:t>
      </w:r>
      <w:r w:rsidR="003E320E">
        <w:rPr>
          <w:rFonts w:ascii="Arial" w:hAnsi="Arial" w:cs="Arial"/>
          <w:color w:val="000000"/>
          <w:sz w:val="22"/>
          <w:szCs w:val="22"/>
        </w:rPr>
        <w:t>, and outliers (black circles).</w:t>
      </w:r>
    </w:p>
    <w:p w14:paraId="1AE4E3A0" w14:textId="39F964F4" w:rsidR="00EE4432" w:rsidRPr="000505BD" w:rsidRDefault="00EE4432" w:rsidP="00FE53E9">
      <w:pPr>
        <w:spacing w:line="480" w:lineRule="auto"/>
        <w:rPr>
          <w:rFonts w:ascii="Arial" w:hAnsi="Arial" w:cs="Arial"/>
          <w:b/>
          <w:bCs/>
          <w:sz w:val="22"/>
          <w:szCs w:val="22"/>
        </w:rPr>
      </w:pPr>
    </w:p>
    <w:p w14:paraId="67489975"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4CB02ED6" w14:textId="2C54763C" w:rsidR="00FE53E9" w:rsidRPr="000505BD" w:rsidRDefault="00FE53E9" w:rsidP="00FE53E9">
      <w:pPr>
        <w:spacing w:line="480" w:lineRule="auto"/>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3F4898CA" wp14:editId="441481B8">
            <wp:extent cx="5486400" cy="3376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486400" cy="3376295"/>
                    </a:xfrm>
                    <a:prstGeom prst="rect">
                      <a:avLst/>
                    </a:prstGeom>
                  </pic:spPr>
                </pic:pic>
              </a:graphicData>
            </a:graphic>
          </wp:inline>
        </w:drawing>
      </w:r>
    </w:p>
    <w:p w14:paraId="22B21985" w14:textId="7FC8A889"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S10. </w:t>
      </w:r>
      <w:r w:rsidRPr="000505BD">
        <w:rPr>
          <w:rFonts w:ascii="Arial" w:hAnsi="Arial" w:cs="Arial"/>
          <w:sz w:val="22"/>
          <w:szCs w:val="22"/>
        </w:rPr>
        <w:t xml:space="preserve">Model effects from GAMs with differences between smoothers for % sage-derived </w:t>
      </w:r>
      <w:r w:rsidRPr="000505BD">
        <w:rPr>
          <w:rFonts w:ascii="Arial" w:hAnsi="Arial" w:cs="Arial"/>
          <w:sz w:val="22"/>
          <w:szCs w:val="22"/>
          <w:vertAlign w:val="superscript"/>
        </w:rPr>
        <w:t>15</w:t>
      </w:r>
      <w:r w:rsidRPr="000505BD">
        <w:rPr>
          <w:rFonts w:ascii="Arial" w:hAnsi="Arial" w:cs="Arial"/>
          <w:sz w:val="22"/>
          <w:szCs w:val="22"/>
        </w:rPr>
        <w:t xml:space="preserve">N at Day-10 and Day-31 in tanks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1C3DDA10" w14:textId="0BE36571" w:rsidR="00EE4432" w:rsidRPr="000505BD" w:rsidRDefault="00EE4432" w:rsidP="00FE53E9">
      <w:pPr>
        <w:spacing w:line="480" w:lineRule="auto"/>
        <w:rPr>
          <w:rFonts w:ascii="Arial" w:hAnsi="Arial" w:cs="Arial"/>
          <w:sz w:val="22"/>
          <w:szCs w:val="22"/>
        </w:rPr>
      </w:pPr>
    </w:p>
    <w:p w14:paraId="17CC391A"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4F0F31ED" w14:textId="262A4A3C"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3F6EA854" wp14:editId="525769FE">
            <wp:extent cx="4478993" cy="28502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478993" cy="2850268"/>
                    </a:xfrm>
                    <a:prstGeom prst="rect">
                      <a:avLst/>
                    </a:prstGeom>
                  </pic:spPr>
                </pic:pic>
              </a:graphicData>
            </a:graphic>
          </wp:inline>
        </w:drawing>
      </w:r>
    </w:p>
    <w:p w14:paraId="53713865" w14:textId="40A00D80" w:rsidR="00931D70" w:rsidRPr="00931D70" w:rsidRDefault="00EE4432" w:rsidP="00931D70">
      <w:pPr>
        <w:pStyle w:val="NormalWeb"/>
        <w:spacing w:line="480" w:lineRule="auto"/>
        <w:rPr>
          <w:rFonts w:ascii="Arial" w:hAnsi="Arial" w:cs="Arial"/>
          <w:sz w:val="22"/>
          <w:szCs w:val="22"/>
        </w:rPr>
      </w:pPr>
      <w:r w:rsidRPr="000505BD">
        <w:rPr>
          <w:rFonts w:ascii="Arial" w:hAnsi="Arial" w:cs="Arial"/>
          <w:b/>
          <w:bCs/>
          <w:sz w:val="22"/>
          <w:szCs w:val="22"/>
        </w:rPr>
        <w:t>Fig</w:t>
      </w:r>
      <w:r w:rsidR="004E7BCC">
        <w:rPr>
          <w:rFonts w:ascii="Arial" w:hAnsi="Arial" w:cs="Arial"/>
          <w:b/>
          <w:bCs/>
          <w:sz w:val="22"/>
          <w:szCs w:val="22"/>
        </w:rPr>
        <w:t>ure</w:t>
      </w:r>
      <w:r w:rsidRPr="000505BD">
        <w:rPr>
          <w:rFonts w:ascii="Arial" w:hAnsi="Arial" w:cs="Arial"/>
          <w:b/>
          <w:bCs/>
          <w:sz w:val="22"/>
          <w:szCs w:val="22"/>
        </w:rPr>
        <w:t xml:space="preserve"> S11. </w:t>
      </w:r>
      <w:r w:rsidR="00FE53E9" w:rsidRPr="000505BD">
        <w:rPr>
          <w:rFonts w:ascii="Arial" w:hAnsi="Arial" w:cs="Arial"/>
          <w:b/>
          <w:bCs/>
          <w:sz w:val="22"/>
          <w:szCs w:val="22"/>
        </w:rPr>
        <w:t>(A)</w:t>
      </w:r>
      <w:r w:rsidR="00FE53E9" w:rsidRPr="000505BD">
        <w:rPr>
          <w:rFonts w:ascii="Arial" w:hAnsi="Arial" w:cs="Arial"/>
          <w:sz w:val="22"/>
          <w:szCs w:val="22"/>
        </w:rPr>
        <w:t xml:space="preserve"> </w:t>
      </w:r>
      <w:r w:rsidR="00931D70">
        <w:rPr>
          <w:rFonts w:ascii="Arial" w:hAnsi="Arial" w:cs="Arial"/>
          <w:sz w:val="22"/>
          <w:szCs w:val="22"/>
        </w:rPr>
        <w:t>P</w:t>
      </w:r>
      <w:r w:rsidR="00FE53E9" w:rsidRPr="000505BD">
        <w:rPr>
          <w:rFonts w:ascii="Arial" w:hAnsi="Arial" w:cs="Arial"/>
          <w:sz w:val="22"/>
          <w:szCs w:val="22"/>
        </w:rPr>
        <w:t>lankton</w:t>
      </w:r>
      <w:r w:rsidR="00497859">
        <w:rPr>
          <w:rFonts w:ascii="Arial" w:hAnsi="Arial" w:cs="Arial"/>
          <w:sz w:val="22"/>
          <w:szCs w:val="22"/>
        </w:rPr>
        <w:t xml:space="preserve"> C:N </w:t>
      </w:r>
      <w:r w:rsidR="00931D70">
        <w:rPr>
          <w:rFonts w:ascii="Arial" w:hAnsi="Arial" w:cs="Arial"/>
          <w:sz w:val="22"/>
          <w:szCs w:val="22"/>
        </w:rPr>
        <w:t xml:space="preserve">along the plant material gradient pooled across days (10 and 31) and treatments (burned and unburned), </w:t>
      </w:r>
      <w:r w:rsidR="00497859">
        <w:rPr>
          <w:rFonts w:ascii="Arial" w:hAnsi="Arial" w:cs="Arial"/>
          <w:sz w:val="22"/>
          <w:szCs w:val="22"/>
        </w:rPr>
        <w:t xml:space="preserve">and </w:t>
      </w:r>
      <w:r w:rsidR="00497859" w:rsidRPr="000505BD">
        <w:rPr>
          <w:rFonts w:ascii="Arial" w:hAnsi="Arial" w:cs="Arial"/>
          <w:b/>
          <w:bCs/>
          <w:sz w:val="22"/>
          <w:szCs w:val="22"/>
        </w:rPr>
        <w:t>(B)</w:t>
      </w:r>
      <w:r w:rsidR="00497859" w:rsidRPr="000505BD">
        <w:rPr>
          <w:rFonts w:ascii="Arial" w:hAnsi="Arial" w:cs="Arial"/>
          <w:sz w:val="22"/>
          <w:szCs w:val="22"/>
        </w:rPr>
        <w:t xml:space="preserve"> </w:t>
      </w:r>
      <w:r w:rsidR="00931D70">
        <w:rPr>
          <w:rFonts w:ascii="Arial" w:hAnsi="Arial" w:cs="Arial"/>
          <w:sz w:val="22"/>
          <w:szCs w:val="22"/>
        </w:rPr>
        <w:t xml:space="preserve">plankton C:N in </w:t>
      </w:r>
      <w:r w:rsidR="00FE53E9" w:rsidRPr="000505BD">
        <w:rPr>
          <w:rFonts w:ascii="Arial" w:hAnsi="Arial" w:cs="Arial"/>
          <w:sz w:val="22"/>
          <w:szCs w:val="22"/>
        </w:rPr>
        <w:t xml:space="preserve">treatment tanks receiving burned and unburned plant </w:t>
      </w:r>
      <w:r w:rsidR="00FE53E9" w:rsidRPr="00931D70">
        <w:rPr>
          <w:rFonts w:ascii="Arial" w:hAnsi="Arial" w:cs="Arial"/>
          <w:sz w:val="22"/>
          <w:szCs w:val="22"/>
        </w:rPr>
        <w:t>material</w:t>
      </w:r>
      <w:r w:rsidR="00497859" w:rsidRPr="00931D70">
        <w:rPr>
          <w:rFonts w:ascii="Arial" w:hAnsi="Arial" w:cs="Arial"/>
          <w:sz w:val="22"/>
          <w:szCs w:val="22"/>
        </w:rPr>
        <w:t xml:space="preserve">. </w:t>
      </w:r>
      <w:r w:rsidR="00FE53E9" w:rsidRPr="00931D70">
        <w:rPr>
          <w:rFonts w:ascii="Arial" w:hAnsi="Arial" w:cs="Arial"/>
          <w:sz w:val="22"/>
          <w:szCs w:val="22"/>
        </w:rPr>
        <w:t>Lines represent</w:t>
      </w:r>
      <w:r w:rsidR="00931D70" w:rsidRPr="00931D70">
        <w:rPr>
          <w:rFonts w:ascii="Arial" w:hAnsi="Arial" w:cs="Arial"/>
          <w:sz w:val="22"/>
          <w:szCs w:val="22"/>
        </w:rPr>
        <w:t xml:space="preserve"> </w:t>
      </w:r>
      <w:r w:rsidR="00FE53E9" w:rsidRPr="00931D70">
        <w:rPr>
          <w:rFonts w:ascii="Arial" w:hAnsi="Arial" w:cs="Arial"/>
          <w:sz w:val="22"/>
          <w:szCs w:val="22"/>
        </w:rPr>
        <w:t>GAMs (</w:t>
      </w:r>
      <w:r w:rsidR="00931D70" w:rsidRPr="00931D70">
        <w:rPr>
          <w:rFonts w:ascii="Arial" w:hAnsi="Arial" w:cs="Arial"/>
          <w:i/>
          <w:iCs/>
          <w:sz w:val="22"/>
          <w:szCs w:val="22"/>
        </w:rPr>
        <w:t>top</w:t>
      </w:r>
      <w:r w:rsidR="00FE53E9" w:rsidRPr="00931D70">
        <w:rPr>
          <w:rFonts w:ascii="Arial" w:hAnsi="Arial" w:cs="Arial"/>
          <w:sz w:val="22"/>
          <w:szCs w:val="22"/>
        </w:rPr>
        <w:t>) with treatment-level 95% confidence intervals</w:t>
      </w:r>
      <w:r w:rsidR="00931D70" w:rsidRPr="00931D70">
        <w:rPr>
          <w:rFonts w:ascii="Arial" w:hAnsi="Arial" w:cs="Arial"/>
          <w:sz w:val="22"/>
          <w:szCs w:val="22"/>
        </w:rPr>
        <w:t xml:space="preserve">. </w:t>
      </w:r>
      <w:r w:rsidR="00931D70" w:rsidRPr="00931D70">
        <w:rPr>
          <w:rFonts w:ascii="Arial" w:hAnsi="Arial" w:cs="Arial"/>
          <w:color w:val="000000"/>
          <w:sz w:val="22"/>
          <w:szCs w:val="22"/>
        </w:rPr>
        <w:t>Box plots depict the median (bold center line), first and third quartiles (lower and upper bounds), whiskers (1.5x the distance between first and third quartiles)</w:t>
      </w:r>
      <w:r w:rsidR="00931D70">
        <w:rPr>
          <w:rFonts w:ascii="Arial" w:hAnsi="Arial" w:cs="Arial"/>
          <w:color w:val="000000"/>
          <w:sz w:val="22"/>
          <w:szCs w:val="22"/>
        </w:rPr>
        <w:t>, and outliers (black circles).</w:t>
      </w:r>
    </w:p>
    <w:p w14:paraId="398D5E80" w14:textId="77777777" w:rsidR="00931D70" w:rsidRPr="00931D70" w:rsidRDefault="00931D70" w:rsidP="00931D70">
      <w:pPr>
        <w:rPr>
          <w:rFonts w:ascii="Arial" w:hAnsi="Arial" w:cs="Arial"/>
          <w:sz w:val="22"/>
          <w:szCs w:val="22"/>
        </w:rPr>
      </w:pPr>
    </w:p>
    <w:p w14:paraId="573B1E71" w14:textId="7F6F1443" w:rsidR="00FE53E9" w:rsidRPr="000505BD" w:rsidRDefault="00FE53E9" w:rsidP="00FE53E9">
      <w:pPr>
        <w:spacing w:line="480" w:lineRule="auto"/>
        <w:rPr>
          <w:rFonts w:ascii="Arial" w:hAnsi="Arial" w:cs="Arial"/>
          <w:sz w:val="22"/>
          <w:szCs w:val="22"/>
        </w:rPr>
      </w:pPr>
    </w:p>
    <w:p w14:paraId="7EACBF06" w14:textId="44293A52" w:rsidR="00FE53E9" w:rsidRPr="000505BD" w:rsidRDefault="00FE53E9" w:rsidP="00FE53E9">
      <w:pPr>
        <w:spacing w:line="480" w:lineRule="auto"/>
        <w:rPr>
          <w:rFonts w:ascii="Arial" w:hAnsi="Arial" w:cs="Arial"/>
          <w:sz w:val="22"/>
          <w:szCs w:val="22"/>
        </w:rPr>
      </w:pPr>
    </w:p>
    <w:p w14:paraId="7CAF406A" w14:textId="270F3030" w:rsidR="00FE53E9" w:rsidRPr="000505BD" w:rsidRDefault="00FE53E9" w:rsidP="00FE53E9">
      <w:pPr>
        <w:spacing w:line="480" w:lineRule="auto"/>
        <w:rPr>
          <w:rFonts w:ascii="Arial" w:hAnsi="Arial" w:cs="Arial"/>
          <w:sz w:val="22"/>
          <w:szCs w:val="22"/>
        </w:rPr>
      </w:pPr>
    </w:p>
    <w:p w14:paraId="2DB75A6C" w14:textId="120BBD5B" w:rsidR="00EE4432" w:rsidRPr="000505BD" w:rsidRDefault="00EE4432" w:rsidP="00EE4432">
      <w:pPr>
        <w:rPr>
          <w:rFonts w:ascii="Arial" w:hAnsi="Arial" w:cs="Arial"/>
          <w:b/>
          <w:bCs/>
          <w:sz w:val="22"/>
          <w:szCs w:val="22"/>
        </w:rPr>
      </w:pPr>
    </w:p>
    <w:p w14:paraId="2FA2AE4C" w14:textId="2589BA64" w:rsidR="00EE4432" w:rsidRPr="000505BD" w:rsidRDefault="00EE4432" w:rsidP="00EE4432">
      <w:pPr>
        <w:rPr>
          <w:rFonts w:ascii="Arial" w:hAnsi="Arial" w:cs="Arial"/>
          <w:b/>
          <w:bCs/>
          <w:sz w:val="22"/>
          <w:szCs w:val="22"/>
        </w:rPr>
      </w:pPr>
    </w:p>
    <w:p w14:paraId="13726BCE" w14:textId="299A1286" w:rsidR="00EE4432" w:rsidRPr="000505BD" w:rsidRDefault="00EE4432" w:rsidP="00EE4432">
      <w:pPr>
        <w:rPr>
          <w:rFonts w:ascii="Arial" w:hAnsi="Arial" w:cs="Arial"/>
          <w:b/>
          <w:bCs/>
          <w:sz w:val="22"/>
          <w:szCs w:val="22"/>
        </w:rPr>
      </w:pPr>
    </w:p>
    <w:p w14:paraId="20CDA745" w14:textId="335BB1F1" w:rsidR="00EE4432" w:rsidRPr="000505BD" w:rsidRDefault="00EE4432" w:rsidP="00EE4432">
      <w:pPr>
        <w:rPr>
          <w:rFonts w:ascii="Arial" w:hAnsi="Arial" w:cs="Arial"/>
          <w:b/>
          <w:bCs/>
          <w:sz w:val="22"/>
          <w:szCs w:val="22"/>
        </w:rPr>
      </w:pPr>
    </w:p>
    <w:p w14:paraId="0F85F8BB" w14:textId="4E97D496" w:rsidR="00EE4432" w:rsidRPr="00FD3310" w:rsidRDefault="00EE4432" w:rsidP="00FD3310">
      <w:pPr>
        <w:rPr>
          <w:rFonts w:ascii="Arial" w:hAnsi="Arial" w:cs="Arial"/>
          <w:b/>
          <w:bCs/>
          <w:sz w:val="22"/>
          <w:szCs w:val="22"/>
        </w:rPr>
      </w:pPr>
    </w:p>
    <w:p w14:paraId="1315F4A9" w14:textId="13145D8E" w:rsidR="00EA7177" w:rsidRPr="000505BD" w:rsidRDefault="00EA7177" w:rsidP="00EA7177">
      <w:pPr>
        <w:spacing w:line="480" w:lineRule="auto"/>
        <w:rPr>
          <w:rFonts w:ascii="Arial" w:hAnsi="Arial" w:cs="Arial"/>
          <w:b/>
          <w:bCs/>
          <w:kern w:val="32"/>
          <w:sz w:val="22"/>
          <w:szCs w:val="22"/>
        </w:rPr>
      </w:pPr>
    </w:p>
    <w:p w14:paraId="6871E9EE" w14:textId="77777777" w:rsidR="00EA7177" w:rsidRPr="000505BD" w:rsidRDefault="00EA7177">
      <w:pPr>
        <w:rPr>
          <w:rFonts w:ascii="Arial" w:hAnsi="Arial" w:cs="Arial"/>
          <w:b/>
          <w:bCs/>
          <w:kern w:val="32"/>
          <w:sz w:val="22"/>
          <w:szCs w:val="22"/>
        </w:rPr>
      </w:pPr>
      <w:r w:rsidRPr="000505BD">
        <w:rPr>
          <w:rFonts w:ascii="Arial" w:hAnsi="Arial" w:cs="Arial"/>
          <w:b/>
          <w:bCs/>
          <w:kern w:val="32"/>
          <w:sz w:val="22"/>
          <w:szCs w:val="22"/>
        </w:rPr>
        <w:br w:type="page"/>
      </w:r>
    </w:p>
    <w:p w14:paraId="24CA5259" w14:textId="30365943" w:rsidR="00EA7177" w:rsidRPr="000505BD" w:rsidRDefault="00EA7177" w:rsidP="00EA7177">
      <w:pPr>
        <w:spacing w:line="480" w:lineRule="auto"/>
        <w:rPr>
          <w:rFonts w:ascii="Arial" w:hAnsi="Arial" w:cs="Arial"/>
          <w:b/>
          <w:bCs/>
          <w:kern w:val="32"/>
          <w:sz w:val="22"/>
          <w:szCs w:val="22"/>
        </w:rPr>
      </w:pPr>
      <w:r w:rsidRPr="000505BD">
        <w:rPr>
          <w:rFonts w:ascii="Arial" w:hAnsi="Arial" w:cs="Arial"/>
          <w:b/>
          <w:bCs/>
          <w:noProof/>
          <w:kern w:val="32"/>
          <w:sz w:val="22"/>
          <w:szCs w:val="22"/>
        </w:rPr>
        <w:lastRenderedPageBreak/>
        <w:drawing>
          <wp:inline distT="0" distB="0" distL="0" distR="0" wp14:anchorId="300B2446" wp14:editId="3BCFE0ED">
            <wp:extent cx="5486400" cy="3098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486400" cy="3098165"/>
                    </a:xfrm>
                    <a:prstGeom prst="rect">
                      <a:avLst/>
                    </a:prstGeom>
                  </pic:spPr>
                </pic:pic>
              </a:graphicData>
            </a:graphic>
          </wp:inline>
        </w:drawing>
      </w:r>
    </w:p>
    <w:p w14:paraId="51868D67" w14:textId="25B92A23" w:rsidR="00EA7177" w:rsidRPr="000505BD" w:rsidRDefault="00EA7177" w:rsidP="00EA7177">
      <w:pPr>
        <w:spacing w:line="480" w:lineRule="auto"/>
        <w:rPr>
          <w:rFonts w:ascii="Arial" w:hAnsi="Arial" w:cs="Arial"/>
          <w:kern w:val="32"/>
          <w:sz w:val="22"/>
          <w:szCs w:val="22"/>
        </w:rPr>
      </w:pPr>
      <w:r w:rsidRPr="000505BD">
        <w:rPr>
          <w:rFonts w:ascii="Arial" w:hAnsi="Arial" w:cs="Arial"/>
          <w:b/>
          <w:bCs/>
          <w:kern w:val="32"/>
          <w:sz w:val="22"/>
          <w:szCs w:val="22"/>
        </w:rPr>
        <w:t>Fig</w:t>
      </w:r>
      <w:r w:rsidR="004E7BCC">
        <w:rPr>
          <w:rFonts w:ascii="Arial" w:hAnsi="Arial" w:cs="Arial"/>
          <w:b/>
          <w:bCs/>
          <w:kern w:val="32"/>
          <w:sz w:val="22"/>
          <w:szCs w:val="22"/>
        </w:rPr>
        <w:t>ure</w:t>
      </w:r>
      <w:r w:rsidRPr="000505BD">
        <w:rPr>
          <w:rFonts w:ascii="Arial" w:hAnsi="Arial" w:cs="Arial"/>
          <w:b/>
          <w:bCs/>
          <w:kern w:val="32"/>
          <w:sz w:val="22"/>
          <w:szCs w:val="22"/>
        </w:rPr>
        <w:t xml:space="preserve"> S1</w:t>
      </w:r>
      <w:r w:rsidR="00FD3310">
        <w:rPr>
          <w:rFonts w:ascii="Arial" w:hAnsi="Arial" w:cs="Arial"/>
          <w:b/>
          <w:bCs/>
          <w:kern w:val="32"/>
          <w:sz w:val="22"/>
          <w:szCs w:val="22"/>
        </w:rPr>
        <w:t>2</w:t>
      </w:r>
      <w:r w:rsidRPr="000505BD">
        <w:rPr>
          <w:rFonts w:ascii="Arial" w:hAnsi="Arial" w:cs="Arial"/>
          <w:b/>
          <w:bCs/>
          <w:kern w:val="32"/>
          <w:sz w:val="22"/>
          <w:szCs w:val="22"/>
        </w:rPr>
        <w:t xml:space="preserve">. </w:t>
      </w:r>
      <w:r w:rsidRPr="000505BD">
        <w:rPr>
          <w:rFonts w:ascii="Arial" w:hAnsi="Arial" w:cs="Arial"/>
          <w:kern w:val="32"/>
          <w:sz w:val="22"/>
          <w:szCs w:val="22"/>
        </w:rPr>
        <w:t xml:space="preserve">Model effects from GAMs with differences between smoothers for greenhouse gasses </w:t>
      </w:r>
      <w:r w:rsidRPr="000505BD">
        <w:rPr>
          <w:rFonts w:ascii="Arial" w:hAnsi="Arial" w:cs="Arial"/>
          <w:b/>
          <w:bCs/>
          <w:kern w:val="32"/>
          <w:sz w:val="22"/>
          <w:szCs w:val="22"/>
        </w:rPr>
        <w:t>(A)</w:t>
      </w:r>
      <w:r w:rsidRPr="000505BD">
        <w:rPr>
          <w:rFonts w:ascii="Arial" w:hAnsi="Arial" w:cs="Arial"/>
          <w:kern w:val="32"/>
          <w:sz w:val="22"/>
          <w:szCs w:val="22"/>
        </w:rPr>
        <w:t xml:space="preserve"> carbon dioxide (CO</w:t>
      </w:r>
      <w:r w:rsidRPr="000505BD">
        <w:rPr>
          <w:rFonts w:ascii="Arial" w:hAnsi="Arial" w:cs="Arial"/>
          <w:kern w:val="32"/>
          <w:sz w:val="22"/>
          <w:szCs w:val="22"/>
          <w:vertAlign w:val="subscript"/>
        </w:rPr>
        <w:t>2</w:t>
      </w:r>
      <w:r w:rsidRPr="000505BD">
        <w:rPr>
          <w:rFonts w:ascii="Arial" w:hAnsi="Arial" w:cs="Arial"/>
          <w:kern w:val="32"/>
          <w:sz w:val="22"/>
          <w:szCs w:val="22"/>
        </w:rPr>
        <w:t xml:space="preserve">) and </w:t>
      </w:r>
      <w:r w:rsidRPr="000505BD">
        <w:rPr>
          <w:rFonts w:ascii="Arial" w:hAnsi="Arial" w:cs="Arial"/>
          <w:b/>
          <w:bCs/>
          <w:kern w:val="32"/>
          <w:sz w:val="22"/>
          <w:szCs w:val="22"/>
        </w:rPr>
        <w:t>(B)</w:t>
      </w:r>
      <w:r w:rsidRPr="000505BD">
        <w:rPr>
          <w:rFonts w:ascii="Arial" w:hAnsi="Arial" w:cs="Arial"/>
          <w:kern w:val="32"/>
          <w:sz w:val="22"/>
          <w:szCs w:val="22"/>
        </w:rPr>
        <w:t xml:space="preserve"> methane (CH</w:t>
      </w:r>
      <w:r w:rsidRPr="000505BD">
        <w:rPr>
          <w:rFonts w:ascii="Arial" w:hAnsi="Arial" w:cs="Arial"/>
          <w:kern w:val="32"/>
          <w:sz w:val="22"/>
          <w:szCs w:val="22"/>
          <w:vertAlign w:val="subscript"/>
        </w:rPr>
        <w:t>4</w:t>
      </w:r>
      <w:r w:rsidRPr="000505BD">
        <w:rPr>
          <w:rFonts w:ascii="Arial" w:hAnsi="Arial" w:cs="Arial"/>
          <w:kern w:val="32"/>
          <w:sz w:val="22"/>
          <w:szCs w:val="22"/>
        </w:rPr>
        <w:t xml:space="preserve">) in tanks receiving burned and unburned plant material at the beginning of the experiment and during three experimental time points. </w:t>
      </w:r>
      <w:r w:rsidR="005F2AEA" w:rsidRPr="000505BD">
        <w:rPr>
          <w:rFonts w:ascii="Arial" w:hAnsi="Arial" w:cs="Arial"/>
          <w:kern w:val="32"/>
          <w:sz w:val="22"/>
          <w:szCs w:val="22"/>
        </w:rPr>
        <w:t xml:space="preserve"> </w:t>
      </w:r>
      <w:r w:rsidRPr="000505BD">
        <w:rPr>
          <w:rFonts w:ascii="Arial" w:hAnsi="Arial" w:cs="Arial"/>
          <w:kern w:val="32"/>
          <w:sz w:val="22"/>
          <w:szCs w:val="22"/>
        </w:rPr>
        <w:t>Significant differences between treatment-level smoothers are noted in regions that do not include zero ± model confidence intervals and are shaded in pink.</w:t>
      </w:r>
    </w:p>
    <w:p w14:paraId="15AB60B5" w14:textId="77777777" w:rsidR="00EA7177" w:rsidRPr="00EA7177" w:rsidRDefault="00EA7177">
      <w:pPr>
        <w:rPr>
          <w:rFonts w:ascii="Arial" w:hAnsi="Arial" w:cs="Arial"/>
          <w:kern w:val="32"/>
          <w:sz w:val="20"/>
          <w:szCs w:val="20"/>
        </w:rPr>
      </w:pPr>
    </w:p>
    <w:p w14:paraId="5D4B1BC4" w14:textId="77777777" w:rsidR="00EA7177" w:rsidRPr="00EE4432" w:rsidRDefault="00EA7177">
      <w:pPr>
        <w:rPr>
          <w:rFonts w:ascii="Arial" w:hAnsi="Arial" w:cs="Arial"/>
          <w:b/>
          <w:bCs/>
          <w:kern w:val="32"/>
          <w:sz w:val="20"/>
          <w:szCs w:val="20"/>
        </w:rPr>
      </w:pPr>
    </w:p>
    <w:p w14:paraId="04F66DDF" w14:textId="6BD8F250" w:rsidR="00EA7177" w:rsidRDefault="00F62888">
      <w:pPr>
        <w:rPr>
          <w:rFonts w:ascii="Arial" w:hAnsi="Arial" w:cs="Arial"/>
          <w:sz w:val="20"/>
          <w:szCs w:val="20"/>
        </w:rPr>
      </w:pPr>
      <w:r>
        <w:rPr>
          <w:rFonts w:ascii="Arial" w:hAnsi="Arial" w:cs="Arial"/>
          <w:sz w:val="20"/>
          <w:szCs w:val="20"/>
        </w:rPr>
        <w:br w:type="page"/>
      </w:r>
    </w:p>
    <w:p w14:paraId="4E7AB77F" w14:textId="280260E9" w:rsidR="00EA7177" w:rsidRDefault="00EA7177">
      <w:pPr>
        <w:rPr>
          <w:rFonts w:ascii="Arial" w:hAnsi="Arial" w:cs="Arial"/>
          <w:b/>
          <w:bCs/>
          <w:kern w:val="32"/>
          <w:sz w:val="20"/>
          <w:szCs w:val="20"/>
        </w:rPr>
      </w:pPr>
    </w:p>
    <w:p w14:paraId="272FAD50" w14:textId="201462E5" w:rsidR="002B6C94" w:rsidRDefault="002B6C94">
      <w:pPr>
        <w:rPr>
          <w:rFonts w:ascii="Arial" w:hAnsi="Arial" w:cs="Arial"/>
          <w:b/>
          <w:bCs/>
          <w:kern w:val="3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885"/>
        <w:gridCol w:w="1068"/>
        <w:gridCol w:w="1097"/>
        <w:gridCol w:w="1555"/>
        <w:gridCol w:w="1319"/>
      </w:tblGrid>
      <w:tr w:rsidR="002B6C94" w:rsidRPr="005142F8" w14:paraId="27C5E048" w14:textId="77777777" w:rsidTr="002B6C94">
        <w:tc>
          <w:tcPr>
            <w:tcW w:w="9360" w:type="dxa"/>
            <w:gridSpan w:val="6"/>
            <w:tcBorders>
              <w:bottom w:val="double" w:sz="4" w:space="0" w:color="000000"/>
            </w:tcBorders>
          </w:tcPr>
          <w:p w14:paraId="6B188C29" w14:textId="20C23B98" w:rsidR="002B6C94" w:rsidRPr="005142F8" w:rsidRDefault="002B6C94"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1</w:t>
            </w:r>
            <w:r w:rsidRPr="005142F8">
              <w:rPr>
                <w:rFonts w:ascii="Times New Roman" w:hAnsi="Times New Roman" w:cs="Times New Roman"/>
              </w:rPr>
              <w:t xml:space="preserve">. </w:t>
            </w:r>
            <w:r>
              <w:rPr>
                <w:rFonts w:ascii="Times New Roman" w:hAnsi="Times New Roman" w:cs="Times New Roman"/>
              </w:rPr>
              <w:t xml:space="preserve">Linear models testing the influence of treatment (burned vs. unburned) plant material (leaf, stem) on sage biomass prior to addition to aquatic mesocosms. </w:t>
            </w:r>
            <w:r w:rsidR="005F2AEA">
              <w:rPr>
                <w:rFonts w:ascii="Times New Roman" w:hAnsi="Times New Roman" w:cs="Times New Roman"/>
              </w:rPr>
              <w:t xml:space="preserve"> </w:t>
            </w:r>
            <w:r>
              <w:rPr>
                <w:rFonts w:ascii="Times New Roman" w:hAnsi="Times New Roman" w:cs="Times New Roman"/>
              </w:rPr>
              <w:t>Factor interactions were excluded</w:t>
            </w:r>
            <w:r>
              <w:rPr>
                <w:rFonts w:ascii="Times New Roman" w:hAnsi="Times New Roman" w:cs="Times New Roman"/>
                <w:i/>
                <w:iCs/>
              </w:rPr>
              <w:t xml:space="preserve">, </w:t>
            </w:r>
            <w:r>
              <w:rPr>
                <w:rFonts w:ascii="Times New Roman" w:hAnsi="Times New Roman" w:cs="Times New Roman"/>
              </w:rPr>
              <w:t xml:space="preserve">except for their three-way interaction, which allowed for </w:t>
            </w:r>
            <w:r>
              <w:rPr>
                <w:rFonts w:ascii="Times New Roman" w:hAnsi="Times New Roman" w:cs="Times New Roman"/>
                <w:i/>
                <w:iCs/>
              </w:rPr>
              <w:t>a priori</w:t>
            </w:r>
            <w:r>
              <w:rPr>
                <w:rFonts w:ascii="Times New Roman" w:hAnsi="Times New Roman" w:cs="Times New Roman"/>
              </w:rPr>
              <w:t xml:space="preserve"> contrasts of burning effects within plant tissue types in a single species.</w:t>
            </w:r>
          </w:p>
        </w:tc>
      </w:tr>
      <w:tr w:rsidR="002B6C94" w:rsidRPr="00987BB1" w14:paraId="534ABF29" w14:textId="77777777" w:rsidTr="002B6C94">
        <w:tc>
          <w:tcPr>
            <w:tcW w:w="1843" w:type="dxa"/>
            <w:tcBorders>
              <w:top w:val="double" w:sz="4" w:space="0" w:color="000000"/>
              <w:bottom w:val="single" w:sz="4" w:space="0" w:color="auto"/>
            </w:tcBorders>
          </w:tcPr>
          <w:p w14:paraId="6D39E679" w14:textId="77777777" w:rsidR="002B6C94" w:rsidRPr="007219AF" w:rsidRDefault="002B6C94" w:rsidP="0070089D">
            <w:pPr>
              <w:rPr>
                <w:rFonts w:ascii="Times New Roman" w:hAnsi="Times New Roman" w:cs="Times New Roman"/>
                <w:i/>
                <w:iCs/>
                <w:sz w:val="20"/>
                <w:szCs w:val="20"/>
              </w:rPr>
            </w:pPr>
            <w:r>
              <w:rPr>
                <w:rFonts w:ascii="Times New Roman" w:hAnsi="Times New Roman" w:cs="Times New Roman"/>
                <w:i/>
                <w:iCs/>
                <w:sz w:val="20"/>
                <w:szCs w:val="20"/>
              </w:rPr>
              <w:t>Sage biomass</w:t>
            </w:r>
          </w:p>
        </w:tc>
        <w:tc>
          <w:tcPr>
            <w:tcW w:w="1971" w:type="dxa"/>
            <w:tcBorders>
              <w:top w:val="double" w:sz="4" w:space="0" w:color="000000"/>
              <w:bottom w:val="single" w:sz="4" w:space="0" w:color="auto"/>
            </w:tcBorders>
          </w:tcPr>
          <w:p w14:paraId="614B9243" w14:textId="77777777" w:rsidR="002B6C94" w:rsidRPr="00987BB1" w:rsidRDefault="002B6C94"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1136" w:type="dxa"/>
            <w:tcBorders>
              <w:top w:val="double" w:sz="4" w:space="0" w:color="000000"/>
              <w:bottom w:val="single" w:sz="4" w:space="0" w:color="auto"/>
            </w:tcBorders>
          </w:tcPr>
          <w:p w14:paraId="2B36FA2B" w14:textId="77777777" w:rsidR="002B6C94" w:rsidRDefault="002B6C94" w:rsidP="0070089D">
            <w:pPr>
              <w:jc w:val="right"/>
              <w:rPr>
                <w:rFonts w:ascii="Times New Roman" w:hAnsi="Times New Roman" w:cs="Times New Roman"/>
                <w:i/>
                <w:iCs/>
                <w:sz w:val="20"/>
                <w:szCs w:val="20"/>
              </w:rPr>
            </w:pPr>
            <w:r>
              <w:rPr>
                <w:rFonts w:ascii="Times New Roman" w:hAnsi="Times New Roman" w:cs="Times New Roman"/>
                <w:i/>
                <w:iCs/>
                <w:sz w:val="20"/>
                <w:szCs w:val="20"/>
              </w:rPr>
              <w:t>SS</w:t>
            </w:r>
          </w:p>
        </w:tc>
        <w:tc>
          <w:tcPr>
            <w:tcW w:w="1260" w:type="dxa"/>
            <w:tcBorders>
              <w:top w:val="double" w:sz="4" w:space="0" w:color="000000"/>
              <w:bottom w:val="single" w:sz="4" w:space="0" w:color="auto"/>
            </w:tcBorders>
          </w:tcPr>
          <w:p w14:paraId="772817B0" w14:textId="77777777" w:rsidR="002B6C94" w:rsidRPr="00987BB1" w:rsidRDefault="002B6C94" w:rsidP="0070089D">
            <w:pPr>
              <w:tabs>
                <w:tab w:val="center" w:pos="522"/>
                <w:tab w:val="right" w:pos="1044"/>
              </w:tabs>
              <w:jc w:val="right"/>
              <w:rPr>
                <w:rFonts w:ascii="Times New Roman" w:hAnsi="Times New Roman" w:cs="Times New Roman"/>
                <w:i/>
                <w:iCs/>
                <w:sz w:val="20"/>
                <w:szCs w:val="20"/>
              </w:rPr>
            </w:pPr>
            <w:r>
              <w:rPr>
                <w:rFonts w:ascii="Times New Roman" w:hAnsi="Times New Roman" w:cs="Times New Roman"/>
                <w:i/>
                <w:iCs/>
                <w:sz w:val="20"/>
                <w:szCs w:val="20"/>
              </w:rPr>
              <w:t>df</w:t>
            </w:r>
          </w:p>
        </w:tc>
        <w:tc>
          <w:tcPr>
            <w:tcW w:w="1710" w:type="dxa"/>
            <w:tcBorders>
              <w:top w:val="double" w:sz="4" w:space="0" w:color="000000"/>
              <w:bottom w:val="single" w:sz="4" w:space="0" w:color="auto"/>
            </w:tcBorders>
          </w:tcPr>
          <w:p w14:paraId="5821B37F" w14:textId="77777777" w:rsidR="002B6C94" w:rsidRPr="00987BB1" w:rsidRDefault="002B6C94" w:rsidP="0070089D">
            <w:pPr>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440" w:type="dxa"/>
            <w:tcBorders>
              <w:top w:val="double" w:sz="4" w:space="0" w:color="000000"/>
              <w:bottom w:val="single" w:sz="4" w:space="0" w:color="auto"/>
            </w:tcBorders>
          </w:tcPr>
          <w:p w14:paraId="1FEFF305" w14:textId="77777777" w:rsidR="002B6C94" w:rsidRPr="00987BB1" w:rsidRDefault="002B6C94"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2B6C94" w:rsidRPr="00F87C15" w14:paraId="034B314D" w14:textId="77777777" w:rsidTr="0070089D">
        <w:tc>
          <w:tcPr>
            <w:tcW w:w="1843" w:type="dxa"/>
            <w:tcBorders>
              <w:top w:val="single" w:sz="4" w:space="0" w:color="auto"/>
            </w:tcBorders>
          </w:tcPr>
          <w:p w14:paraId="75947882"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Nitrogen (%N)</w:t>
            </w:r>
          </w:p>
        </w:tc>
        <w:tc>
          <w:tcPr>
            <w:tcW w:w="1971" w:type="dxa"/>
            <w:tcBorders>
              <w:top w:val="single" w:sz="4" w:space="0" w:color="auto"/>
            </w:tcBorders>
          </w:tcPr>
          <w:p w14:paraId="5BE013A7"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Borders>
              <w:top w:val="single" w:sz="4" w:space="0" w:color="auto"/>
            </w:tcBorders>
          </w:tcPr>
          <w:p w14:paraId="3E5ED46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0.028</w:t>
            </w:r>
          </w:p>
        </w:tc>
        <w:tc>
          <w:tcPr>
            <w:tcW w:w="1260" w:type="dxa"/>
            <w:tcBorders>
              <w:top w:val="single" w:sz="4" w:space="0" w:color="auto"/>
            </w:tcBorders>
          </w:tcPr>
          <w:p w14:paraId="570701A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Borders>
              <w:top w:val="single" w:sz="4" w:space="0" w:color="auto"/>
            </w:tcBorders>
          </w:tcPr>
          <w:p w14:paraId="42D75123"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8.663</w:t>
            </w:r>
          </w:p>
        </w:tc>
        <w:tc>
          <w:tcPr>
            <w:tcW w:w="1440" w:type="dxa"/>
            <w:tcBorders>
              <w:top w:val="single" w:sz="4" w:space="0" w:color="auto"/>
            </w:tcBorders>
          </w:tcPr>
          <w:p w14:paraId="59509404" w14:textId="77777777" w:rsidR="002B6C94" w:rsidRPr="00F87C15"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0.019</w:t>
            </w:r>
          </w:p>
        </w:tc>
      </w:tr>
      <w:tr w:rsidR="002B6C94" w:rsidRPr="00F87C15" w14:paraId="7BA817FD" w14:textId="77777777" w:rsidTr="0070089D">
        <w:tc>
          <w:tcPr>
            <w:tcW w:w="1843" w:type="dxa"/>
          </w:tcPr>
          <w:p w14:paraId="76AF1443" w14:textId="77777777" w:rsidR="002B6C94" w:rsidRPr="0086593F" w:rsidRDefault="002B6C94" w:rsidP="0070089D">
            <w:pPr>
              <w:rPr>
                <w:rFonts w:ascii="Times New Roman" w:hAnsi="Times New Roman" w:cs="Times New Roman"/>
                <w:sz w:val="20"/>
                <w:szCs w:val="20"/>
              </w:rPr>
            </w:pPr>
          </w:p>
        </w:tc>
        <w:tc>
          <w:tcPr>
            <w:tcW w:w="1971" w:type="dxa"/>
          </w:tcPr>
          <w:p w14:paraId="35A93E83"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38CFEED9"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0.260</w:t>
            </w:r>
          </w:p>
        </w:tc>
        <w:tc>
          <w:tcPr>
            <w:tcW w:w="1260" w:type="dxa"/>
          </w:tcPr>
          <w:p w14:paraId="1C0ACAB5"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50F4D5B"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80.525</w:t>
            </w:r>
          </w:p>
        </w:tc>
        <w:tc>
          <w:tcPr>
            <w:tcW w:w="1440" w:type="dxa"/>
          </w:tcPr>
          <w:p w14:paraId="17178077" w14:textId="77777777" w:rsidR="002B6C94" w:rsidRPr="00F87C15"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2B6C94" w:rsidRPr="00F87C15" w14:paraId="18D3E8C0" w14:textId="77777777" w:rsidTr="0070089D">
        <w:tc>
          <w:tcPr>
            <w:tcW w:w="1843" w:type="dxa"/>
          </w:tcPr>
          <w:p w14:paraId="7AAD3F0A" w14:textId="77777777" w:rsidR="002B6C94" w:rsidRPr="0086593F" w:rsidRDefault="002B6C94" w:rsidP="0070089D">
            <w:pPr>
              <w:rPr>
                <w:rFonts w:ascii="Times New Roman" w:hAnsi="Times New Roman" w:cs="Times New Roman"/>
                <w:sz w:val="20"/>
                <w:szCs w:val="20"/>
              </w:rPr>
            </w:pPr>
          </w:p>
        </w:tc>
        <w:tc>
          <w:tcPr>
            <w:tcW w:w="1971" w:type="dxa"/>
          </w:tcPr>
          <w:p w14:paraId="635865D5"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51477851"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0.071</w:t>
            </w:r>
          </w:p>
        </w:tc>
        <w:tc>
          <w:tcPr>
            <w:tcW w:w="1260" w:type="dxa"/>
          </w:tcPr>
          <w:p w14:paraId="3DDF906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4B34BC8"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21.810</w:t>
            </w:r>
          </w:p>
        </w:tc>
        <w:tc>
          <w:tcPr>
            <w:tcW w:w="1440" w:type="dxa"/>
          </w:tcPr>
          <w:p w14:paraId="2D6F105F" w14:textId="77777777" w:rsidR="002B6C94" w:rsidRPr="00695B4C" w:rsidRDefault="002B6C94" w:rsidP="0070089D">
            <w:pPr>
              <w:jc w:val="right"/>
              <w:rPr>
                <w:rFonts w:ascii="Times New Roman" w:hAnsi="Times New Roman" w:cs="Times New Roman"/>
                <w:b/>
                <w:bCs/>
                <w:sz w:val="20"/>
                <w:szCs w:val="20"/>
              </w:rPr>
            </w:pPr>
            <w:r w:rsidRPr="00695B4C">
              <w:rPr>
                <w:rFonts w:ascii="Times New Roman" w:hAnsi="Times New Roman" w:cs="Times New Roman"/>
                <w:b/>
                <w:bCs/>
                <w:sz w:val="20"/>
                <w:szCs w:val="20"/>
              </w:rPr>
              <w:t>0.002</w:t>
            </w:r>
          </w:p>
        </w:tc>
      </w:tr>
      <w:tr w:rsidR="002B6C94" w:rsidRPr="0086593F" w14:paraId="405D7667" w14:textId="77777777" w:rsidTr="0070089D">
        <w:tc>
          <w:tcPr>
            <w:tcW w:w="1843" w:type="dxa"/>
            <w:tcBorders>
              <w:bottom w:val="single" w:sz="4" w:space="0" w:color="auto"/>
            </w:tcBorders>
          </w:tcPr>
          <w:p w14:paraId="1494D83B"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2D38180A"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5BFF11D8"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0.026</w:t>
            </w:r>
          </w:p>
        </w:tc>
        <w:tc>
          <w:tcPr>
            <w:tcW w:w="1260" w:type="dxa"/>
            <w:tcBorders>
              <w:bottom w:val="single" w:sz="4" w:space="0" w:color="auto"/>
            </w:tcBorders>
          </w:tcPr>
          <w:p w14:paraId="635C7FFB"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6EA6AB54"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0B07ABFB" w14:textId="77777777" w:rsidR="002B6C94" w:rsidRPr="0086593F" w:rsidRDefault="002B6C94" w:rsidP="0070089D">
            <w:pPr>
              <w:jc w:val="right"/>
              <w:rPr>
                <w:rFonts w:ascii="Times New Roman" w:hAnsi="Times New Roman" w:cs="Times New Roman"/>
                <w:sz w:val="20"/>
                <w:szCs w:val="20"/>
              </w:rPr>
            </w:pPr>
          </w:p>
        </w:tc>
      </w:tr>
      <w:tr w:rsidR="002B6C94" w:rsidRPr="00F87C15" w14:paraId="40124859" w14:textId="77777777" w:rsidTr="0070089D">
        <w:tc>
          <w:tcPr>
            <w:tcW w:w="1843" w:type="dxa"/>
            <w:tcBorders>
              <w:top w:val="single" w:sz="4" w:space="0" w:color="auto"/>
            </w:tcBorders>
          </w:tcPr>
          <w:p w14:paraId="5C942C6D" w14:textId="77777777" w:rsidR="002B6C94" w:rsidRPr="00F87C15" w:rsidRDefault="002B6C94" w:rsidP="0070089D">
            <w:pPr>
              <w:rPr>
                <w:rFonts w:ascii="Times New Roman" w:hAnsi="Times New Roman" w:cs="Times New Roman"/>
                <w:sz w:val="10"/>
                <w:szCs w:val="10"/>
              </w:rPr>
            </w:pPr>
          </w:p>
        </w:tc>
        <w:tc>
          <w:tcPr>
            <w:tcW w:w="1971" w:type="dxa"/>
            <w:tcBorders>
              <w:top w:val="single" w:sz="4" w:space="0" w:color="auto"/>
            </w:tcBorders>
          </w:tcPr>
          <w:p w14:paraId="3B7937BA" w14:textId="77777777" w:rsidR="002B6C94" w:rsidRPr="00F87C15" w:rsidRDefault="002B6C94" w:rsidP="0070089D">
            <w:pPr>
              <w:rPr>
                <w:rFonts w:ascii="Times New Roman" w:hAnsi="Times New Roman" w:cs="Times New Roman"/>
                <w:sz w:val="10"/>
                <w:szCs w:val="10"/>
              </w:rPr>
            </w:pPr>
          </w:p>
        </w:tc>
        <w:tc>
          <w:tcPr>
            <w:tcW w:w="1136" w:type="dxa"/>
            <w:tcBorders>
              <w:top w:val="single" w:sz="4" w:space="0" w:color="auto"/>
            </w:tcBorders>
          </w:tcPr>
          <w:p w14:paraId="345BA427" w14:textId="77777777" w:rsidR="002B6C94" w:rsidRPr="00F87C15" w:rsidRDefault="002B6C94" w:rsidP="0070089D">
            <w:pPr>
              <w:jc w:val="right"/>
              <w:rPr>
                <w:rFonts w:ascii="Times New Roman" w:hAnsi="Times New Roman" w:cs="Times New Roman"/>
                <w:sz w:val="10"/>
                <w:szCs w:val="10"/>
              </w:rPr>
            </w:pPr>
          </w:p>
        </w:tc>
        <w:tc>
          <w:tcPr>
            <w:tcW w:w="1260" w:type="dxa"/>
            <w:tcBorders>
              <w:top w:val="single" w:sz="4" w:space="0" w:color="auto"/>
            </w:tcBorders>
          </w:tcPr>
          <w:p w14:paraId="3AB52DE1" w14:textId="77777777" w:rsidR="002B6C94" w:rsidRPr="00F87C15" w:rsidRDefault="002B6C94" w:rsidP="0070089D">
            <w:pPr>
              <w:jc w:val="right"/>
              <w:rPr>
                <w:rFonts w:ascii="Times New Roman" w:hAnsi="Times New Roman" w:cs="Times New Roman"/>
                <w:sz w:val="10"/>
                <w:szCs w:val="10"/>
              </w:rPr>
            </w:pPr>
          </w:p>
        </w:tc>
        <w:tc>
          <w:tcPr>
            <w:tcW w:w="1710" w:type="dxa"/>
            <w:tcBorders>
              <w:top w:val="single" w:sz="4" w:space="0" w:color="auto"/>
            </w:tcBorders>
          </w:tcPr>
          <w:p w14:paraId="53ADF60A" w14:textId="77777777" w:rsidR="002B6C94" w:rsidRPr="00F87C15" w:rsidRDefault="002B6C94" w:rsidP="0070089D">
            <w:pPr>
              <w:jc w:val="right"/>
              <w:rPr>
                <w:rFonts w:ascii="Times New Roman" w:hAnsi="Times New Roman" w:cs="Times New Roman"/>
                <w:sz w:val="10"/>
                <w:szCs w:val="10"/>
              </w:rPr>
            </w:pPr>
          </w:p>
        </w:tc>
        <w:tc>
          <w:tcPr>
            <w:tcW w:w="1440" w:type="dxa"/>
            <w:tcBorders>
              <w:top w:val="single" w:sz="4" w:space="0" w:color="auto"/>
            </w:tcBorders>
          </w:tcPr>
          <w:p w14:paraId="53C4CDA6" w14:textId="77777777" w:rsidR="002B6C94" w:rsidRPr="00F87C15" w:rsidRDefault="002B6C94" w:rsidP="0070089D">
            <w:pPr>
              <w:jc w:val="right"/>
              <w:rPr>
                <w:rFonts w:ascii="Times New Roman" w:hAnsi="Times New Roman" w:cs="Times New Roman"/>
                <w:sz w:val="10"/>
                <w:szCs w:val="10"/>
              </w:rPr>
            </w:pPr>
          </w:p>
        </w:tc>
      </w:tr>
      <w:tr w:rsidR="002B6C94" w:rsidRPr="00170D88" w14:paraId="330AF3AE" w14:textId="77777777" w:rsidTr="0070089D">
        <w:tc>
          <w:tcPr>
            <w:tcW w:w="1843" w:type="dxa"/>
          </w:tcPr>
          <w:p w14:paraId="186E5F84" w14:textId="623B16FF"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Phosphorus (%P)</w:t>
            </w:r>
          </w:p>
        </w:tc>
        <w:tc>
          <w:tcPr>
            <w:tcW w:w="1971" w:type="dxa"/>
          </w:tcPr>
          <w:p w14:paraId="5D5314FB"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5758CCB4"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Pr>
          <w:p w14:paraId="04B2085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3CF670C8"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1.968</w:t>
            </w:r>
          </w:p>
        </w:tc>
        <w:tc>
          <w:tcPr>
            <w:tcW w:w="1440" w:type="dxa"/>
          </w:tcPr>
          <w:p w14:paraId="55518292" w14:textId="77777777" w:rsidR="002B6C94" w:rsidRPr="00695B4C" w:rsidRDefault="002B6C94" w:rsidP="0070089D">
            <w:pPr>
              <w:jc w:val="right"/>
              <w:rPr>
                <w:rFonts w:ascii="Times New Roman" w:hAnsi="Times New Roman" w:cs="Times New Roman"/>
                <w:sz w:val="20"/>
                <w:szCs w:val="20"/>
              </w:rPr>
            </w:pPr>
            <w:r w:rsidRPr="00695B4C">
              <w:rPr>
                <w:rFonts w:ascii="Times New Roman" w:hAnsi="Times New Roman" w:cs="Times New Roman"/>
                <w:sz w:val="20"/>
                <w:szCs w:val="20"/>
              </w:rPr>
              <w:t>0.198</w:t>
            </w:r>
          </w:p>
        </w:tc>
      </w:tr>
      <w:tr w:rsidR="002B6C94" w:rsidRPr="005667CB" w14:paraId="33F2A3D6" w14:textId="77777777" w:rsidTr="0070089D">
        <w:tc>
          <w:tcPr>
            <w:tcW w:w="1843" w:type="dxa"/>
          </w:tcPr>
          <w:p w14:paraId="46332F7B" w14:textId="77777777" w:rsidR="002B6C94" w:rsidRPr="0086593F" w:rsidRDefault="002B6C94" w:rsidP="0070089D">
            <w:pPr>
              <w:rPr>
                <w:rFonts w:ascii="Times New Roman" w:hAnsi="Times New Roman" w:cs="Times New Roman"/>
                <w:sz w:val="20"/>
                <w:szCs w:val="20"/>
              </w:rPr>
            </w:pPr>
          </w:p>
        </w:tc>
        <w:tc>
          <w:tcPr>
            <w:tcW w:w="1971" w:type="dxa"/>
          </w:tcPr>
          <w:p w14:paraId="34B15049"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1161C8C1"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0.008</w:t>
            </w:r>
          </w:p>
        </w:tc>
        <w:tc>
          <w:tcPr>
            <w:tcW w:w="1260" w:type="dxa"/>
          </w:tcPr>
          <w:p w14:paraId="6F5F4B7C"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35DFB6CE"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19.306</w:t>
            </w:r>
          </w:p>
        </w:tc>
        <w:tc>
          <w:tcPr>
            <w:tcW w:w="1440" w:type="dxa"/>
          </w:tcPr>
          <w:p w14:paraId="6274BFE5" w14:textId="77777777" w:rsidR="002B6C94" w:rsidRPr="00B51C5A"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0.002</w:t>
            </w:r>
          </w:p>
        </w:tc>
      </w:tr>
      <w:tr w:rsidR="002B6C94" w:rsidRPr="005667CB" w14:paraId="157BDCB0" w14:textId="77777777" w:rsidTr="0070089D">
        <w:tc>
          <w:tcPr>
            <w:tcW w:w="1843" w:type="dxa"/>
          </w:tcPr>
          <w:p w14:paraId="7E8414F1" w14:textId="77777777" w:rsidR="002B6C94" w:rsidRPr="0086593F" w:rsidRDefault="002B6C94" w:rsidP="0070089D">
            <w:pPr>
              <w:rPr>
                <w:rFonts w:ascii="Times New Roman" w:hAnsi="Times New Roman" w:cs="Times New Roman"/>
                <w:sz w:val="20"/>
                <w:szCs w:val="20"/>
              </w:rPr>
            </w:pPr>
          </w:p>
        </w:tc>
        <w:tc>
          <w:tcPr>
            <w:tcW w:w="1971" w:type="dxa"/>
          </w:tcPr>
          <w:p w14:paraId="2C245757"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09376CC4"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0.0001</w:t>
            </w:r>
          </w:p>
        </w:tc>
        <w:tc>
          <w:tcPr>
            <w:tcW w:w="1260" w:type="dxa"/>
          </w:tcPr>
          <w:p w14:paraId="2E544B9C"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2E5602F"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0.144</w:t>
            </w:r>
          </w:p>
        </w:tc>
        <w:tc>
          <w:tcPr>
            <w:tcW w:w="1440" w:type="dxa"/>
          </w:tcPr>
          <w:p w14:paraId="64A7D3F9" w14:textId="77777777" w:rsidR="002B6C94" w:rsidRPr="0008535D" w:rsidRDefault="002B6C94" w:rsidP="0070089D">
            <w:pPr>
              <w:jc w:val="right"/>
              <w:rPr>
                <w:rFonts w:ascii="Times New Roman" w:hAnsi="Times New Roman" w:cs="Times New Roman"/>
                <w:sz w:val="20"/>
                <w:szCs w:val="20"/>
              </w:rPr>
            </w:pPr>
            <w:r>
              <w:rPr>
                <w:rFonts w:ascii="Times New Roman" w:hAnsi="Times New Roman" w:cs="Times New Roman"/>
                <w:sz w:val="20"/>
                <w:szCs w:val="20"/>
              </w:rPr>
              <w:t>0.714</w:t>
            </w:r>
          </w:p>
        </w:tc>
      </w:tr>
      <w:tr w:rsidR="002B6C94" w:rsidRPr="00170D88" w14:paraId="35FD78F4" w14:textId="77777777" w:rsidTr="0070089D">
        <w:tc>
          <w:tcPr>
            <w:tcW w:w="1843" w:type="dxa"/>
            <w:tcBorders>
              <w:bottom w:val="single" w:sz="4" w:space="0" w:color="auto"/>
            </w:tcBorders>
          </w:tcPr>
          <w:p w14:paraId="4BCE0EA0"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3B13DCED"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040F50E9"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0.003</w:t>
            </w:r>
          </w:p>
        </w:tc>
        <w:tc>
          <w:tcPr>
            <w:tcW w:w="1260" w:type="dxa"/>
            <w:tcBorders>
              <w:bottom w:val="single" w:sz="4" w:space="0" w:color="auto"/>
            </w:tcBorders>
          </w:tcPr>
          <w:p w14:paraId="5A9FA1D5"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39104225"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3FC65025" w14:textId="77777777" w:rsidR="002B6C94" w:rsidRPr="00170D88" w:rsidRDefault="002B6C94" w:rsidP="0070089D">
            <w:pPr>
              <w:jc w:val="right"/>
              <w:rPr>
                <w:rFonts w:ascii="Times New Roman" w:hAnsi="Times New Roman" w:cs="Times New Roman"/>
                <w:b/>
                <w:bCs/>
                <w:sz w:val="20"/>
                <w:szCs w:val="20"/>
              </w:rPr>
            </w:pPr>
          </w:p>
        </w:tc>
      </w:tr>
      <w:tr w:rsidR="002B6C94" w:rsidRPr="00156449" w14:paraId="08EC2BEF" w14:textId="77777777" w:rsidTr="0070089D">
        <w:tc>
          <w:tcPr>
            <w:tcW w:w="1843" w:type="dxa"/>
          </w:tcPr>
          <w:p w14:paraId="5815F67D" w14:textId="77777777" w:rsidR="002B6C94" w:rsidRPr="00156449" w:rsidRDefault="002B6C94" w:rsidP="0070089D">
            <w:pPr>
              <w:rPr>
                <w:rFonts w:ascii="Times New Roman" w:hAnsi="Times New Roman" w:cs="Times New Roman"/>
                <w:sz w:val="10"/>
                <w:szCs w:val="10"/>
              </w:rPr>
            </w:pPr>
          </w:p>
        </w:tc>
        <w:tc>
          <w:tcPr>
            <w:tcW w:w="1971" w:type="dxa"/>
          </w:tcPr>
          <w:p w14:paraId="5D9E0F0C" w14:textId="77777777" w:rsidR="002B6C94" w:rsidRPr="00156449" w:rsidRDefault="002B6C94" w:rsidP="0070089D">
            <w:pPr>
              <w:rPr>
                <w:rFonts w:ascii="Times New Roman" w:hAnsi="Times New Roman" w:cs="Times New Roman"/>
                <w:sz w:val="10"/>
                <w:szCs w:val="10"/>
              </w:rPr>
            </w:pPr>
          </w:p>
        </w:tc>
        <w:tc>
          <w:tcPr>
            <w:tcW w:w="1136" w:type="dxa"/>
          </w:tcPr>
          <w:p w14:paraId="13B41FF2" w14:textId="77777777" w:rsidR="002B6C94" w:rsidRPr="00156449" w:rsidRDefault="002B6C94" w:rsidP="0070089D">
            <w:pPr>
              <w:jc w:val="right"/>
              <w:rPr>
                <w:rFonts w:ascii="Times New Roman" w:hAnsi="Times New Roman" w:cs="Times New Roman"/>
                <w:sz w:val="10"/>
                <w:szCs w:val="10"/>
              </w:rPr>
            </w:pPr>
          </w:p>
        </w:tc>
        <w:tc>
          <w:tcPr>
            <w:tcW w:w="1260" w:type="dxa"/>
          </w:tcPr>
          <w:p w14:paraId="003A3F90" w14:textId="77777777" w:rsidR="002B6C94" w:rsidRPr="00156449" w:rsidRDefault="002B6C94" w:rsidP="0070089D">
            <w:pPr>
              <w:jc w:val="right"/>
              <w:rPr>
                <w:rFonts w:ascii="Times New Roman" w:hAnsi="Times New Roman" w:cs="Times New Roman"/>
                <w:sz w:val="10"/>
                <w:szCs w:val="10"/>
              </w:rPr>
            </w:pPr>
          </w:p>
        </w:tc>
        <w:tc>
          <w:tcPr>
            <w:tcW w:w="1710" w:type="dxa"/>
          </w:tcPr>
          <w:p w14:paraId="55A53713" w14:textId="77777777" w:rsidR="002B6C94" w:rsidRPr="00156449" w:rsidRDefault="002B6C94" w:rsidP="0070089D">
            <w:pPr>
              <w:jc w:val="right"/>
              <w:rPr>
                <w:rFonts w:ascii="Times New Roman" w:hAnsi="Times New Roman" w:cs="Times New Roman"/>
                <w:sz w:val="10"/>
                <w:szCs w:val="10"/>
              </w:rPr>
            </w:pPr>
          </w:p>
        </w:tc>
        <w:tc>
          <w:tcPr>
            <w:tcW w:w="1440" w:type="dxa"/>
          </w:tcPr>
          <w:p w14:paraId="3E3EC3D9" w14:textId="77777777" w:rsidR="002B6C94" w:rsidRPr="00156449" w:rsidRDefault="002B6C94" w:rsidP="0070089D">
            <w:pPr>
              <w:jc w:val="right"/>
              <w:rPr>
                <w:rFonts w:ascii="Times New Roman" w:hAnsi="Times New Roman" w:cs="Times New Roman"/>
                <w:b/>
                <w:bCs/>
                <w:sz w:val="10"/>
                <w:szCs w:val="10"/>
              </w:rPr>
            </w:pPr>
          </w:p>
        </w:tc>
      </w:tr>
      <w:tr w:rsidR="002B6C94" w:rsidRPr="00170D88" w14:paraId="3DEAD896" w14:textId="77777777" w:rsidTr="0070089D">
        <w:tc>
          <w:tcPr>
            <w:tcW w:w="1843" w:type="dxa"/>
          </w:tcPr>
          <w:p w14:paraId="675E29F7"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Potassium (%K)</w:t>
            </w:r>
          </w:p>
        </w:tc>
        <w:tc>
          <w:tcPr>
            <w:tcW w:w="1971" w:type="dxa"/>
          </w:tcPr>
          <w:p w14:paraId="227CE723"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2CBBED9A"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0.256</w:t>
            </w:r>
          </w:p>
        </w:tc>
        <w:tc>
          <w:tcPr>
            <w:tcW w:w="1260" w:type="dxa"/>
          </w:tcPr>
          <w:p w14:paraId="4096F62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A6DFB6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7.616</w:t>
            </w:r>
          </w:p>
        </w:tc>
        <w:tc>
          <w:tcPr>
            <w:tcW w:w="1440" w:type="dxa"/>
          </w:tcPr>
          <w:p w14:paraId="685271F6" w14:textId="77777777" w:rsidR="002B6C94" w:rsidRPr="00170D88"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0.025</w:t>
            </w:r>
          </w:p>
        </w:tc>
      </w:tr>
      <w:tr w:rsidR="002B6C94" w:rsidRPr="00170D88" w14:paraId="3F873335" w14:textId="77777777" w:rsidTr="0070089D">
        <w:tc>
          <w:tcPr>
            <w:tcW w:w="1843" w:type="dxa"/>
          </w:tcPr>
          <w:p w14:paraId="7583D3BF" w14:textId="77777777" w:rsidR="002B6C94" w:rsidRPr="0086593F" w:rsidRDefault="002B6C94" w:rsidP="0070089D">
            <w:pPr>
              <w:rPr>
                <w:rFonts w:ascii="Times New Roman" w:hAnsi="Times New Roman" w:cs="Times New Roman"/>
                <w:sz w:val="20"/>
                <w:szCs w:val="20"/>
              </w:rPr>
            </w:pPr>
          </w:p>
        </w:tc>
        <w:tc>
          <w:tcPr>
            <w:tcW w:w="1971" w:type="dxa"/>
          </w:tcPr>
          <w:p w14:paraId="5D5F3DBF"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29D0AFDD"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0.180</w:t>
            </w:r>
          </w:p>
        </w:tc>
        <w:tc>
          <w:tcPr>
            <w:tcW w:w="1260" w:type="dxa"/>
          </w:tcPr>
          <w:p w14:paraId="45F7853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3BE068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5.357</w:t>
            </w:r>
          </w:p>
        </w:tc>
        <w:tc>
          <w:tcPr>
            <w:tcW w:w="1440" w:type="dxa"/>
          </w:tcPr>
          <w:p w14:paraId="6C0CBBA2" w14:textId="77777777" w:rsidR="002B6C94" w:rsidRPr="00170D88"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0.049</w:t>
            </w:r>
          </w:p>
        </w:tc>
      </w:tr>
      <w:tr w:rsidR="002B6C94" w:rsidRPr="00170D88" w14:paraId="657703A1" w14:textId="77777777" w:rsidTr="0070089D">
        <w:tc>
          <w:tcPr>
            <w:tcW w:w="1843" w:type="dxa"/>
          </w:tcPr>
          <w:p w14:paraId="40C44DBF" w14:textId="77777777" w:rsidR="002B6C94" w:rsidRPr="0086593F" w:rsidRDefault="002B6C94" w:rsidP="0070089D">
            <w:pPr>
              <w:rPr>
                <w:rFonts w:ascii="Times New Roman" w:hAnsi="Times New Roman" w:cs="Times New Roman"/>
                <w:sz w:val="20"/>
                <w:szCs w:val="20"/>
              </w:rPr>
            </w:pPr>
          </w:p>
        </w:tc>
        <w:tc>
          <w:tcPr>
            <w:tcW w:w="1971" w:type="dxa"/>
          </w:tcPr>
          <w:p w14:paraId="45E77BE4"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5C88BC0F"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0.074</w:t>
            </w:r>
          </w:p>
        </w:tc>
        <w:tc>
          <w:tcPr>
            <w:tcW w:w="1260" w:type="dxa"/>
          </w:tcPr>
          <w:p w14:paraId="04A36A50"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0C3230E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2.188</w:t>
            </w:r>
          </w:p>
        </w:tc>
        <w:tc>
          <w:tcPr>
            <w:tcW w:w="1440" w:type="dxa"/>
          </w:tcPr>
          <w:p w14:paraId="7C8A6CA5" w14:textId="77777777" w:rsidR="002B6C94" w:rsidRPr="0008535D" w:rsidRDefault="002B6C94" w:rsidP="0070089D">
            <w:pPr>
              <w:jc w:val="right"/>
              <w:rPr>
                <w:rFonts w:ascii="Times New Roman" w:hAnsi="Times New Roman" w:cs="Times New Roman"/>
                <w:sz w:val="20"/>
                <w:szCs w:val="20"/>
              </w:rPr>
            </w:pPr>
            <w:r>
              <w:rPr>
                <w:rFonts w:ascii="Times New Roman" w:hAnsi="Times New Roman" w:cs="Times New Roman"/>
                <w:sz w:val="20"/>
                <w:szCs w:val="20"/>
              </w:rPr>
              <w:t>0.177</w:t>
            </w:r>
          </w:p>
        </w:tc>
      </w:tr>
      <w:tr w:rsidR="002B6C94" w:rsidRPr="00170D88" w14:paraId="24421FC2" w14:textId="77777777" w:rsidTr="0070089D">
        <w:tc>
          <w:tcPr>
            <w:tcW w:w="1843" w:type="dxa"/>
            <w:tcBorders>
              <w:bottom w:val="single" w:sz="4" w:space="0" w:color="auto"/>
            </w:tcBorders>
          </w:tcPr>
          <w:p w14:paraId="21D323E9"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3C15751D"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1E3AC0B7"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0.269</w:t>
            </w:r>
          </w:p>
        </w:tc>
        <w:tc>
          <w:tcPr>
            <w:tcW w:w="1260" w:type="dxa"/>
            <w:tcBorders>
              <w:bottom w:val="single" w:sz="4" w:space="0" w:color="auto"/>
            </w:tcBorders>
          </w:tcPr>
          <w:p w14:paraId="4EFFE48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49EEE3C9"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6CA58091" w14:textId="77777777" w:rsidR="002B6C94" w:rsidRPr="00170D88" w:rsidRDefault="002B6C94" w:rsidP="0070089D">
            <w:pPr>
              <w:jc w:val="right"/>
              <w:rPr>
                <w:rFonts w:ascii="Times New Roman" w:hAnsi="Times New Roman" w:cs="Times New Roman"/>
                <w:b/>
                <w:bCs/>
                <w:sz w:val="20"/>
                <w:szCs w:val="20"/>
              </w:rPr>
            </w:pPr>
          </w:p>
        </w:tc>
      </w:tr>
      <w:tr w:rsidR="002B6C94" w:rsidRPr="00F87C15" w14:paraId="13F4AADB" w14:textId="77777777" w:rsidTr="0070089D">
        <w:tc>
          <w:tcPr>
            <w:tcW w:w="1843" w:type="dxa"/>
            <w:tcBorders>
              <w:top w:val="single" w:sz="4" w:space="0" w:color="auto"/>
            </w:tcBorders>
          </w:tcPr>
          <w:p w14:paraId="17C90A4E" w14:textId="77777777" w:rsidR="002B6C94" w:rsidRPr="00F87C15" w:rsidRDefault="002B6C94" w:rsidP="0070089D">
            <w:pPr>
              <w:rPr>
                <w:rFonts w:ascii="Times New Roman" w:hAnsi="Times New Roman" w:cs="Times New Roman"/>
                <w:sz w:val="10"/>
                <w:szCs w:val="10"/>
              </w:rPr>
            </w:pPr>
          </w:p>
        </w:tc>
        <w:tc>
          <w:tcPr>
            <w:tcW w:w="1971" w:type="dxa"/>
            <w:tcBorders>
              <w:top w:val="single" w:sz="4" w:space="0" w:color="auto"/>
            </w:tcBorders>
          </w:tcPr>
          <w:p w14:paraId="169D07FD" w14:textId="77777777" w:rsidR="002B6C94" w:rsidRPr="00F87C15" w:rsidRDefault="002B6C94" w:rsidP="0070089D">
            <w:pPr>
              <w:rPr>
                <w:rFonts w:ascii="Times New Roman" w:hAnsi="Times New Roman" w:cs="Times New Roman"/>
                <w:sz w:val="10"/>
                <w:szCs w:val="10"/>
              </w:rPr>
            </w:pPr>
          </w:p>
        </w:tc>
        <w:tc>
          <w:tcPr>
            <w:tcW w:w="1136" w:type="dxa"/>
            <w:tcBorders>
              <w:top w:val="single" w:sz="4" w:space="0" w:color="auto"/>
            </w:tcBorders>
          </w:tcPr>
          <w:p w14:paraId="21482A7C" w14:textId="77777777" w:rsidR="002B6C94" w:rsidRPr="00F87C15" w:rsidRDefault="002B6C94" w:rsidP="0070089D">
            <w:pPr>
              <w:jc w:val="right"/>
              <w:rPr>
                <w:rFonts w:ascii="Times New Roman" w:hAnsi="Times New Roman" w:cs="Times New Roman"/>
                <w:sz w:val="10"/>
                <w:szCs w:val="10"/>
              </w:rPr>
            </w:pPr>
          </w:p>
        </w:tc>
        <w:tc>
          <w:tcPr>
            <w:tcW w:w="1260" w:type="dxa"/>
            <w:tcBorders>
              <w:top w:val="single" w:sz="4" w:space="0" w:color="auto"/>
            </w:tcBorders>
          </w:tcPr>
          <w:p w14:paraId="6892AC03" w14:textId="77777777" w:rsidR="002B6C94" w:rsidRPr="00F87C15" w:rsidRDefault="002B6C94" w:rsidP="0070089D">
            <w:pPr>
              <w:jc w:val="right"/>
              <w:rPr>
                <w:rFonts w:ascii="Times New Roman" w:hAnsi="Times New Roman" w:cs="Times New Roman"/>
                <w:sz w:val="10"/>
                <w:szCs w:val="10"/>
              </w:rPr>
            </w:pPr>
          </w:p>
        </w:tc>
        <w:tc>
          <w:tcPr>
            <w:tcW w:w="1710" w:type="dxa"/>
            <w:tcBorders>
              <w:top w:val="single" w:sz="4" w:space="0" w:color="auto"/>
            </w:tcBorders>
          </w:tcPr>
          <w:p w14:paraId="5DDDEE8B" w14:textId="77777777" w:rsidR="002B6C94" w:rsidRPr="00F87C15" w:rsidRDefault="002B6C94" w:rsidP="0070089D">
            <w:pPr>
              <w:jc w:val="right"/>
              <w:rPr>
                <w:rFonts w:ascii="Times New Roman" w:hAnsi="Times New Roman" w:cs="Times New Roman"/>
                <w:sz w:val="10"/>
                <w:szCs w:val="10"/>
              </w:rPr>
            </w:pPr>
          </w:p>
        </w:tc>
        <w:tc>
          <w:tcPr>
            <w:tcW w:w="1440" w:type="dxa"/>
            <w:tcBorders>
              <w:top w:val="single" w:sz="4" w:space="0" w:color="auto"/>
            </w:tcBorders>
          </w:tcPr>
          <w:p w14:paraId="26152337" w14:textId="77777777" w:rsidR="002B6C94" w:rsidRPr="00F87C15" w:rsidRDefault="002B6C94" w:rsidP="0070089D">
            <w:pPr>
              <w:jc w:val="right"/>
              <w:rPr>
                <w:rFonts w:ascii="Times New Roman" w:hAnsi="Times New Roman" w:cs="Times New Roman"/>
                <w:b/>
                <w:bCs/>
                <w:sz w:val="10"/>
                <w:szCs w:val="10"/>
              </w:rPr>
            </w:pPr>
          </w:p>
        </w:tc>
      </w:tr>
      <w:tr w:rsidR="002B6C94" w:rsidRPr="00170D88" w14:paraId="56797748" w14:textId="77777777" w:rsidTr="0070089D">
        <w:tc>
          <w:tcPr>
            <w:tcW w:w="1843" w:type="dxa"/>
          </w:tcPr>
          <w:p w14:paraId="2C4B5E0A"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Sulfur (%S)</w:t>
            </w:r>
          </w:p>
        </w:tc>
        <w:tc>
          <w:tcPr>
            <w:tcW w:w="1971" w:type="dxa"/>
          </w:tcPr>
          <w:p w14:paraId="62636E3D"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1B88F460"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0.0001</w:t>
            </w:r>
          </w:p>
        </w:tc>
        <w:tc>
          <w:tcPr>
            <w:tcW w:w="1260" w:type="dxa"/>
          </w:tcPr>
          <w:p w14:paraId="7013D50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3E0325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0.132</w:t>
            </w:r>
          </w:p>
        </w:tc>
        <w:tc>
          <w:tcPr>
            <w:tcW w:w="1440" w:type="dxa"/>
          </w:tcPr>
          <w:p w14:paraId="0AF790C4" w14:textId="77777777" w:rsidR="002B6C94" w:rsidRPr="00605C99" w:rsidRDefault="002B6C94" w:rsidP="0070089D">
            <w:pPr>
              <w:jc w:val="right"/>
              <w:rPr>
                <w:rFonts w:ascii="Times New Roman" w:hAnsi="Times New Roman" w:cs="Times New Roman"/>
                <w:sz w:val="20"/>
                <w:szCs w:val="20"/>
              </w:rPr>
            </w:pPr>
            <w:r w:rsidRPr="00605C99">
              <w:rPr>
                <w:rFonts w:ascii="Times New Roman" w:hAnsi="Times New Roman" w:cs="Times New Roman"/>
                <w:sz w:val="20"/>
                <w:szCs w:val="20"/>
              </w:rPr>
              <w:t>0.726</w:t>
            </w:r>
          </w:p>
        </w:tc>
      </w:tr>
      <w:tr w:rsidR="002B6C94" w:rsidRPr="00170D88" w14:paraId="3E2FB988" w14:textId="77777777" w:rsidTr="0070089D">
        <w:tc>
          <w:tcPr>
            <w:tcW w:w="1843" w:type="dxa"/>
          </w:tcPr>
          <w:p w14:paraId="0CE1FB52" w14:textId="77777777" w:rsidR="002B6C94" w:rsidRPr="0086593F" w:rsidRDefault="002B6C94" w:rsidP="0070089D">
            <w:pPr>
              <w:rPr>
                <w:rFonts w:ascii="Times New Roman" w:hAnsi="Times New Roman" w:cs="Times New Roman"/>
                <w:sz w:val="20"/>
                <w:szCs w:val="20"/>
              </w:rPr>
            </w:pPr>
          </w:p>
        </w:tc>
        <w:tc>
          <w:tcPr>
            <w:tcW w:w="1971" w:type="dxa"/>
          </w:tcPr>
          <w:p w14:paraId="54733D6C"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640840C2"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0.112</w:t>
            </w:r>
          </w:p>
        </w:tc>
        <w:tc>
          <w:tcPr>
            <w:tcW w:w="1260" w:type="dxa"/>
          </w:tcPr>
          <w:p w14:paraId="2BA93B3A"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1651F75D"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141.389</w:t>
            </w:r>
          </w:p>
        </w:tc>
        <w:tc>
          <w:tcPr>
            <w:tcW w:w="1440" w:type="dxa"/>
          </w:tcPr>
          <w:p w14:paraId="618B75B6" w14:textId="77777777" w:rsidR="002B6C94" w:rsidRPr="0069145D" w:rsidRDefault="002B6C94"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2B6C94" w:rsidRPr="00170D88" w14:paraId="0A198B49" w14:textId="77777777" w:rsidTr="0070089D">
        <w:tc>
          <w:tcPr>
            <w:tcW w:w="1843" w:type="dxa"/>
          </w:tcPr>
          <w:p w14:paraId="47ED7E42" w14:textId="77777777" w:rsidR="002B6C94" w:rsidRPr="0086593F" w:rsidRDefault="002B6C94" w:rsidP="0070089D">
            <w:pPr>
              <w:rPr>
                <w:rFonts w:ascii="Times New Roman" w:hAnsi="Times New Roman" w:cs="Times New Roman"/>
                <w:sz w:val="20"/>
                <w:szCs w:val="20"/>
              </w:rPr>
            </w:pPr>
          </w:p>
        </w:tc>
        <w:tc>
          <w:tcPr>
            <w:tcW w:w="1971" w:type="dxa"/>
          </w:tcPr>
          <w:p w14:paraId="7D117A5F"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22908AE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00004</w:t>
            </w:r>
          </w:p>
        </w:tc>
        <w:tc>
          <w:tcPr>
            <w:tcW w:w="1260" w:type="dxa"/>
          </w:tcPr>
          <w:p w14:paraId="1E2D3AC0"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8339D22"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0.489</w:t>
            </w:r>
          </w:p>
        </w:tc>
        <w:tc>
          <w:tcPr>
            <w:tcW w:w="1440" w:type="dxa"/>
          </w:tcPr>
          <w:p w14:paraId="7F2002D4" w14:textId="77777777" w:rsidR="002B6C94" w:rsidRPr="00605C99" w:rsidRDefault="002B6C94" w:rsidP="0070089D">
            <w:pPr>
              <w:jc w:val="right"/>
              <w:rPr>
                <w:rFonts w:ascii="Times New Roman" w:hAnsi="Times New Roman" w:cs="Times New Roman"/>
                <w:sz w:val="20"/>
                <w:szCs w:val="20"/>
              </w:rPr>
            </w:pPr>
            <w:r w:rsidRPr="00605C99">
              <w:rPr>
                <w:rFonts w:ascii="Times New Roman" w:hAnsi="Times New Roman" w:cs="Times New Roman"/>
                <w:sz w:val="20"/>
                <w:szCs w:val="20"/>
              </w:rPr>
              <w:t>0.504</w:t>
            </w:r>
          </w:p>
        </w:tc>
      </w:tr>
      <w:tr w:rsidR="002B6C94" w:rsidRPr="00170D88" w14:paraId="5BE46E1E" w14:textId="77777777" w:rsidTr="0070089D">
        <w:tc>
          <w:tcPr>
            <w:tcW w:w="1843" w:type="dxa"/>
            <w:tcBorders>
              <w:bottom w:val="single" w:sz="4" w:space="0" w:color="auto"/>
            </w:tcBorders>
          </w:tcPr>
          <w:p w14:paraId="11012433"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73D6603D"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0236E858"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0.006</w:t>
            </w:r>
          </w:p>
        </w:tc>
        <w:tc>
          <w:tcPr>
            <w:tcW w:w="1260" w:type="dxa"/>
            <w:tcBorders>
              <w:bottom w:val="single" w:sz="4" w:space="0" w:color="auto"/>
            </w:tcBorders>
          </w:tcPr>
          <w:p w14:paraId="0F7C25E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28C6CFA9"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6E194E79" w14:textId="77777777" w:rsidR="002B6C94" w:rsidRPr="00170D88" w:rsidRDefault="002B6C94" w:rsidP="0070089D">
            <w:pPr>
              <w:jc w:val="right"/>
              <w:rPr>
                <w:rFonts w:ascii="Times New Roman" w:hAnsi="Times New Roman" w:cs="Times New Roman"/>
                <w:b/>
                <w:bCs/>
                <w:sz w:val="20"/>
                <w:szCs w:val="20"/>
              </w:rPr>
            </w:pPr>
          </w:p>
        </w:tc>
      </w:tr>
      <w:tr w:rsidR="002B6C94" w:rsidRPr="00F87C15" w14:paraId="3B22EC3A" w14:textId="77777777" w:rsidTr="0070089D">
        <w:tc>
          <w:tcPr>
            <w:tcW w:w="1843" w:type="dxa"/>
            <w:tcBorders>
              <w:top w:val="single" w:sz="4" w:space="0" w:color="auto"/>
            </w:tcBorders>
          </w:tcPr>
          <w:p w14:paraId="65615FF8" w14:textId="77777777" w:rsidR="002B6C94" w:rsidRPr="00F87C15" w:rsidRDefault="002B6C94" w:rsidP="0070089D">
            <w:pPr>
              <w:rPr>
                <w:rFonts w:ascii="Times New Roman" w:hAnsi="Times New Roman" w:cs="Times New Roman"/>
                <w:sz w:val="10"/>
                <w:szCs w:val="10"/>
              </w:rPr>
            </w:pPr>
          </w:p>
        </w:tc>
        <w:tc>
          <w:tcPr>
            <w:tcW w:w="1971" w:type="dxa"/>
            <w:tcBorders>
              <w:top w:val="single" w:sz="4" w:space="0" w:color="auto"/>
            </w:tcBorders>
          </w:tcPr>
          <w:p w14:paraId="63AB9C96" w14:textId="77777777" w:rsidR="002B6C94" w:rsidRPr="00F87C15" w:rsidRDefault="002B6C94" w:rsidP="0070089D">
            <w:pPr>
              <w:rPr>
                <w:rFonts w:ascii="Times New Roman" w:hAnsi="Times New Roman" w:cs="Times New Roman"/>
                <w:sz w:val="10"/>
                <w:szCs w:val="10"/>
              </w:rPr>
            </w:pPr>
          </w:p>
        </w:tc>
        <w:tc>
          <w:tcPr>
            <w:tcW w:w="1136" w:type="dxa"/>
            <w:tcBorders>
              <w:top w:val="single" w:sz="4" w:space="0" w:color="auto"/>
            </w:tcBorders>
          </w:tcPr>
          <w:p w14:paraId="49A30B1F" w14:textId="77777777" w:rsidR="002B6C94" w:rsidRPr="00F87C15" w:rsidRDefault="002B6C94" w:rsidP="0070089D">
            <w:pPr>
              <w:jc w:val="right"/>
              <w:rPr>
                <w:rFonts w:ascii="Times New Roman" w:hAnsi="Times New Roman" w:cs="Times New Roman"/>
                <w:sz w:val="10"/>
                <w:szCs w:val="10"/>
              </w:rPr>
            </w:pPr>
          </w:p>
        </w:tc>
        <w:tc>
          <w:tcPr>
            <w:tcW w:w="1260" w:type="dxa"/>
            <w:tcBorders>
              <w:top w:val="single" w:sz="4" w:space="0" w:color="auto"/>
            </w:tcBorders>
          </w:tcPr>
          <w:p w14:paraId="0EEE7BEE" w14:textId="77777777" w:rsidR="002B6C94" w:rsidRPr="00F87C15" w:rsidRDefault="002B6C94" w:rsidP="0070089D">
            <w:pPr>
              <w:jc w:val="right"/>
              <w:rPr>
                <w:rFonts w:ascii="Times New Roman" w:hAnsi="Times New Roman" w:cs="Times New Roman"/>
                <w:sz w:val="10"/>
                <w:szCs w:val="10"/>
              </w:rPr>
            </w:pPr>
          </w:p>
        </w:tc>
        <w:tc>
          <w:tcPr>
            <w:tcW w:w="1710" w:type="dxa"/>
            <w:tcBorders>
              <w:top w:val="single" w:sz="4" w:space="0" w:color="auto"/>
            </w:tcBorders>
          </w:tcPr>
          <w:p w14:paraId="6E1520DD" w14:textId="77777777" w:rsidR="002B6C94" w:rsidRPr="00F87C15" w:rsidRDefault="002B6C94" w:rsidP="0070089D">
            <w:pPr>
              <w:jc w:val="right"/>
              <w:rPr>
                <w:rFonts w:ascii="Times New Roman" w:hAnsi="Times New Roman" w:cs="Times New Roman"/>
                <w:sz w:val="10"/>
                <w:szCs w:val="10"/>
              </w:rPr>
            </w:pPr>
          </w:p>
        </w:tc>
        <w:tc>
          <w:tcPr>
            <w:tcW w:w="1440" w:type="dxa"/>
            <w:tcBorders>
              <w:top w:val="single" w:sz="4" w:space="0" w:color="auto"/>
            </w:tcBorders>
          </w:tcPr>
          <w:p w14:paraId="3B9AC276" w14:textId="77777777" w:rsidR="002B6C94" w:rsidRPr="00F87C15" w:rsidRDefault="002B6C94" w:rsidP="0070089D">
            <w:pPr>
              <w:jc w:val="right"/>
              <w:rPr>
                <w:rFonts w:ascii="Times New Roman" w:hAnsi="Times New Roman" w:cs="Times New Roman"/>
                <w:b/>
                <w:bCs/>
                <w:sz w:val="10"/>
                <w:szCs w:val="10"/>
              </w:rPr>
            </w:pPr>
          </w:p>
        </w:tc>
      </w:tr>
      <w:tr w:rsidR="002B6C94" w:rsidRPr="00170D88" w14:paraId="62C69C52" w14:textId="77777777" w:rsidTr="0070089D">
        <w:tc>
          <w:tcPr>
            <w:tcW w:w="1843" w:type="dxa"/>
          </w:tcPr>
          <w:p w14:paraId="45CD5239"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Zinc (Zn ppm)</w:t>
            </w:r>
          </w:p>
        </w:tc>
        <w:tc>
          <w:tcPr>
            <w:tcW w:w="1971" w:type="dxa"/>
          </w:tcPr>
          <w:p w14:paraId="70D836C9"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31BAB44E"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3,073</w:t>
            </w:r>
          </w:p>
        </w:tc>
        <w:tc>
          <w:tcPr>
            <w:tcW w:w="1260" w:type="dxa"/>
          </w:tcPr>
          <w:p w14:paraId="62A3F4C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6F1FAA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2.336</w:t>
            </w:r>
          </w:p>
        </w:tc>
        <w:tc>
          <w:tcPr>
            <w:tcW w:w="1440" w:type="dxa"/>
          </w:tcPr>
          <w:p w14:paraId="4C292D95" w14:textId="77777777" w:rsidR="002B6C94" w:rsidRPr="00605C99" w:rsidRDefault="002B6C94" w:rsidP="0070089D">
            <w:pPr>
              <w:jc w:val="right"/>
              <w:rPr>
                <w:rFonts w:ascii="Times New Roman" w:hAnsi="Times New Roman" w:cs="Times New Roman"/>
                <w:sz w:val="20"/>
                <w:szCs w:val="20"/>
              </w:rPr>
            </w:pPr>
            <w:r w:rsidRPr="00605C99">
              <w:rPr>
                <w:rFonts w:ascii="Times New Roman" w:hAnsi="Times New Roman" w:cs="Times New Roman"/>
                <w:sz w:val="20"/>
                <w:szCs w:val="20"/>
              </w:rPr>
              <w:t>0.165</w:t>
            </w:r>
          </w:p>
        </w:tc>
      </w:tr>
      <w:tr w:rsidR="002B6C94" w:rsidRPr="00170D88" w14:paraId="0994F993" w14:textId="77777777" w:rsidTr="0070089D">
        <w:tc>
          <w:tcPr>
            <w:tcW w:w="1843" w:type="dxa"/>
          </w:tcPr>
          <w:p w14:paraId="7867E4E8" w14:textId="77777777" w:rsidR="002B6C94" w:rsidRPr="0086593F" w:rsidRDefault="002B6C94" w:rsidP="0070089D">
            <w:pPr>
              <w:rPr>
                <w:rFonts w:ascii="Times New Roman" w:hAnsi="Times New Roman" w:cs="Times New Roman"/>
                <w:sz w:val="20"/>
                <w:szCs w:val="20"/>
              </w:rPr>
            </w:pPr>
          </w:p>
        </w:tc>
        <w:tc>
          <w:tcPr>
            <w:tcW w:w="1971" w:type="dxa"/>
          </w:tcPr>
          <w:p w14:paraId="44C5806E"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67DCE861"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3,281</w:t>
            </w:r>
          </w:p>
        </w:tc>
        <w:tc>
          <w:tcPr>
            <w:tcW w:w="1260" w:type="dxa"/>
          </w:tcPr>
          <w:p w14:paraId="20CBCB13"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53A58B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2.494</w:t>
            </w:r>
          </w:p>
        </w:tc>
        <w:tc>
          <w:tcPr>
            <w:tcW w:w="1440" w:type="dxa"/>
          </w:tcPr>
          <w:p w14:paraId="6A6A42E3" w14:textId="77777777" w:rsidR="002B6C94" w:rsidRPr="00605C99" w:rsidRDefault="002B6C94" w:rsidP="0070089D">
            <w:pPr>
              <w:jc w:val="right"/>
              <w:rPr>
                <w:rFonts w:ascii="Times New Roman" w:hAnsi="Times New Roman" w:cs="Times New Roman"/>
                <w:sz w:val="20"/>
                <w:szCs w:val="20"/>
              </w:rPr>
            </w:pPr>
            <w:r>
              <w:rPr>
                <w:rFonts w:ascii="Times New Roman" w:hAnsi="Times New Roman" w:cs="Times New Roman"/>
                <w:sz w:val="20"/>
                <w:szCs w:val="20"/>
              </w:rPr>
              <w:t>0.153</w:t>
            </w:r>
          </w:p>
        </w:tc>
      </w:tr>
      <w:tr w:rsidR="002B6C94" w:rsidRPr="00170D88" w14:paraId="545C51B4" w14:textId="77777777" w:rsidTr="0070089D">
        <w:tc>
          <w:tcPr>
            <w:tcW w:w="1843" w:type="dxa"/>
          </w:tcPr>
          <w:p w14:paraId="33374097" w14:textId="77777777" w:rsidR="002B6C94" w:rsidRPr="0086593F" w:rsidRDefault="002B6C94" w:rsidP="0070089D">
            <w:pPr>
              <w:rPr>
                <w:rFonts w:ascii="Times New Roman" w:hAnsi="Times New Roman" w:cs="Times New Roman"/>
                <w:sz w:val="20"/>
                <w:szCs w:val="20"/>
              </w:rPr>
            </w:pPr>
          </w:p>
        </w:tc>
        <w:tc>
          <w:tcPr>
            <w:tcW w:w="1971" w:type="dxa"/>
          </w:tcPr>
          <w:p w14:paraId="69B59F91"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77B77F26"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1,236</w:t>
            </w:r>
          </w:p>
        </w:tc>
        <w:tc>
          <w:tcPr>
            <w:tcW w:w="1260" w:type="dxa"/>
          </w:tcPr>
          <w:p w14:paraId="5595D03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F6187BF"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0.940</w:t>
            </w:r>
          </w:p>
        </w:tc>
        <w:tc>
          <w:tcPr>
            <w:tcW w:w="1440" w:type="dxa"/>
          </w:tcPr>
          <w:p w14:paraId="0BA1AC51" w14:textId="77777777" w:rsidR="002B6C94" w:rsidRPr="00605C99" w:rsidRDefault="002B6C94" w:rsidP="0070089D">
            <w:pPr>
              <w:jc w:val="right"/>
              <w:rPr>
                <w:rFonts w:ascii="Times New Roman" w:hAnsi="Times New Roman" w:cs="Times New Roman"/>
                <w:sz w:val="20"/>
                <w:szCs w:val="20"/>
              </w:rPr>
            </w:pPr>
            <w:r>
              <w:rPr>
                <w:rFonts w:ascii="Times New Roman" w:hAnsi="Times New Roman" w:cs="Times New Roman"/>
                <w:sz w:val="20"/>
                <w:szCs w:val="20"/>
              </w:rPr>
              <w:t>0.361</w:t>
            </w:r>
          </w:p>
        </w:tc>
      </w:tr>
      <w:tr w:rsidR="002B6C94" w:rsidRPr="00170D88" w14:paraId="0B3E4BF5" w14:textId="77777777" w:rsidTr="0070089D">
        <w:tc>
          <w:tcPr>
            <w:tcW w:w="1843" w:type="dxa"/>
          </w:tcPr>
          <w:p w14:paraId="74B73BA8" w14:textId="77777777" w:rsidR="002B6C94" w:rsidRPr="0086593F" w:rsidRDefault="002B6C94" w:rsidP="0070089D">
            <w:pPr>
              <w:rPr>
                <w:rFonts w:ascii="Times New Roman" w:hAnsi="Times New Roman" w:cs="Times New Roman"/>
                <w:sz w:val="20"/>
                <w:szCs w:val="20"/>
              </w:rPr>
            </w:pPr>
          </w:p>
        </w:tc>
        <w:tc>
          <w:tcPr>
            <w:tcW w:w="1971" w:type="dxa"/>
          </w:tcPr>
          <w:p w14:paraId="347890FF"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Pr>
          <w:p w14:paraId="105F4EF2"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10,524</w:t>
            </w:r>
          </w:p>
        </w:tc>
        <w:tc>
          <w:tcPr>
            <w:tcW w:w="1260" w:type="dxa"/>
          </w:tcPr>
          <w:p w14:paraId="33645841"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2B9A9440" w14:textId="77777777" w:rsidR="002B6C94" w:rsidRPr="0086593F" w:rsidRDefault="002B6C94" w:rsidP="0070089D">
            <w:pPr>
              <w:jc w:val="right"/>
              <w:rPr>
                <w:rFonts w:ascii="Times New Roman" w:hAnsi="Times New Roman" w:cs="Times New Roman"/>
                <w:sz w:val="20"/>
                <w:szCs w:val="20"/>
              </w:rPr>
            </w:pPr>
          </w:p>
        </w:tc>
        <w:tc>
          <w:tcPr>
            <w:tcW w:w="1440" w:type="dxa"/>
          </w:tcPr>
          <w:p w14:paraId="64361E89" w14:textId="77777777" w:rsidR="002B6C94" w:rsidRPr="00170D88" w:rsidRDefault="002B6C94" w:rsidP="0070089D">
            <w:pPr>
              <w:jc w:val="right"/>
              <w:rPr>
                <w:rFonts w:ascii="Times New Roman" w:hAnsi="Times New Roman" w:cs="Times New Roman"/>
                <w:b/>
                <w:bCs/>
                <w:sz w:val="20"/>
                <w:szCs w:val="20"/>
              </w:rPr>
            </w:pPr>
          </w:p>
        </w:tc>
      </w:tr>
      <w:tr w:rsidR="002B6C94" w:rsidRPr="005142F8" w14:paraId="19F0F005" w14:textId="77777777" w:rsidTr="005F2AEA">
        <w:trPr>
          <w:trHeight w:val="584"/>
        </w:trPr>
        <w:tc>
          <w:tcPr>
            <w:tcW w:w="9360" w:type="dxa"/>
            <w:gridSpan w:val="6"/>
            <w:tcBorders>
              <w:top w:val="single" w:sz="4" w:space="0" w:color="auto"/>
            </w:tcBorders>
          </w:tcPr>
          <w:p w14:paraId="6FF4B5D7" w14:textId="77777777" w:rsidR="002B6C94" w:rsidRPr="005142F8" w:rsidRDefault="002B6C94" w:rsidP="0070089D">
            <w:pPr>
              <w:rPr>
                <w:rFonts w:ascii="Times New Roman" w:hAnsi="Times New Roman" w:cs="Times New Roman"/>
                <w:sz w:val="20"/>
                <w:szCs w:val="20"/>
              </w:rPr>
            </w:pPr>
            <w:r w:rsidRPr="00E749F7">
              <w:rPr>
                <w:rFonts w:ascii="Times New Roman" w:hAnsi="Times New Roman" w:cs="Times New Roman"/>
                <w:sz w:val="20"/>
                <w:szCs w:val="20"/>
              </w:rPr>
              <w:t xml:space="preserve">ANOVA table generated from Type-III sum of squares using </w:t>
            </w:r>
            <w:r w:rsidRPr="00E749F7">
              <w:rPr>
                <w:rFonts w:ascii="Times New Roman" w:hAnsi="Times New Roman" w:cs="Times New Roman"/>
                <w:i/>
                <w:iCs/>
                <w:sz w:val="20"/>
                <w:szCs w:val="20"/>
              </w:rPr>
              <w:t>car</w:t>
            </w:r>
            <w:r w:rsidRPr="00E749F7">
              <w:rPr>
                <w:rFonts w:ascii="Times New Roman" w:hAnsi="Times New Roman" w:cs="Times New Roman"/>
                <w:sz w:val="20"/>
                <w:szCs w:val="20"/>
              </w:rPr>
              <w:t xml:space="preserve"> package</w:t>
            </w:r>
            <w:r>
              <w:rPr>
                <w:rFonts w:ascii="Times New Roman" w:hAnsi="Times New Roman" w:cs="Times New Roman"/>
                <w:sz w:val="20"/>
                <w:szCs w:val="20"/>
              </w:rPr>
              <w:t xml:space="preserve"> </w:t>
            </w:r>
            <w:r w:rsidRPr="00E749F7">
              <w:rPr>
                <w:rFonts w:ascii="Times New Roman" w:hAnsi="Times New Roman" w:cs="Times New Roman"/>
                <w:sz w:val="20"/>
                <w:szCs w:val="20"/>
              </w:rPr>
              <w:t>in R.</w:t>
            </w:r>
            <w:r>
              <w:rPr>
                <w:rFonts w:ascii="Times New Roman" w:hAnsi="Times New Roman" w:cs="Times New Roman"/>
                <w:sz w:val="20"/>
                <w:szCs w:val="20"/>
              </w:rPr>
              <w:t xml:space="preserve"> </w:t>
            </w:r>
            <w:r w:rsidRPr="00E749F7">
              <w:rPr>
                <w:rFonts w:ascii="Times New Roman" w:hAnsi="Times New Roman" w:cs="Times New Roman"/>
                <w:i/>
                <w:iCs/>
                <w:sz w:val="20"/>
                <w:szCs w:val="20"/>
              </w:rPr>
              <w:t xml:space="preserve">SS </w:t>
            </w:r>
            <w:r w:rsidRPr="00E749F7">
              <w:rPr>
                <w:rFonts w:ascii="Times New Roman" w:hAnsi="Times New Roman" w:cs="Times New Roman"/>
                <w:sz w:val="20"/>
                <w:szCs w:val="20"/>
              </w:rPr>
              <w:t>= sum of squares;</w:t>
            </w:r>
            <w:r>
              <w:rPr>
                <w:rFonts w:ascii="Times New Roman" w:hAnsi="Times New Roman" w:cs="Times New Roman"/>
                <w:i/>
                <w:iCs/>
                <w:sz w:val="20"/>
                <w:szCs w:val="20"/>
              </w:rPr>
              <w:t xml:space="preserve">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w:t>
            </w:r>
            <w:r w:rsidRPr="00156449">
              <w:rPr>
                <w:rFonts w:ascii="Times New Roman" w:hAnsi="Times New Roman" w:cs="Times New Roman"/>
                <w:i/>
                <w:iCs/>
                <w:sz w:val="20"/>
                <w:szCs w:val="20"/>
              </w:rPr>
              <w:t>MS</w:t>
            </w:r>
            <w:r>
              <w:rPr>
                <w:rFonts w:ascii="Times New Roman" w:hAnsi="Times New Roman" w:cs="Times New Roman"/>
                <w:sz w:val="20"/>
                <w:szCs w:val="20"/>
              </w:rPr>
              <w:t xml:space="preserve"> = mean sum of squares. Significant effects (p&lt;0.05) are in bold.</w:t>
            </w:r>
          </w:p>
        </w:tc>
      </w:tr>
    </w:tbl>
    <w:p w14:paraId="577B3A28" w14:textId="39F28045" w:rsidR="00EA7177" w:rsidRDefault="00EA7177">
      <w:pPr>
        <w:rPr>
          <w:rFonts w:ascii="Arial" w:hAnsi="Arial" w:cs="Arial"/>
          <w:b/>
          <w:bCs/>
          <w:kern w:val="32"/>
          <w:sz w:val="20"/>
          <w:szCs w:val="20"/>
        </w:rPr>
      </w:pPr>
    </w:p>
    <w:p w14:paraId="167FADC9" w14:textId="77777777" w:rsidR="00EA7177" w:rsidRDefault="00EA7177">
      <w:pPr>
        <w:rPr>
          <w:rFonts w:ascii="Arial" w:hAnsi="Arial" w:cs="Arial"/>
          <w:b/>
          <w:bCs/>
          <w:kern w:val="32"/>
          <w:sz w:val="20"/>
          <w:szCs w:val="20"/>
        </w:rPr>
      </w:pPr>
    </w:p>
    <w:p w14:paraId="415CB195" w14:textId="49229FA4" w:rsidR="002B6C94" w:rsidRDefault="002B6C94">
      <w:pPr>
        <w:rPr>
          <w:rFonts w:ascii="Arial" w:hAnsi="Arial" w:cs="Arial"/>
          <w:b/>
          <w:bCs/>
          <w:kern w:val="32"/>
          <w:sz w:val="20"/>
          <w:szCs w:val="20"/>
        </w:rPr>
      </w:pPr>
      <w:r>
        <w:rPr>
          <w:rFonts w:ascii="Arial" w:hAnsi="Arial" w:cs="Arial"/>
          <w:b/>
          <w:bCs/>
          <w:kern w:val="32"/>
          <w:sz w:val="20"/>
          <w:szCs w:val="20"/>
        </w:rPr>
        <w:br w:type="page"/>
      </w:r>
    </w:p>
    <w:p w14:paraId="5053361C" w14:textId="77777777" w:rsidR="00C2549F" w:rsidRDefault="00C2549F">
      <w:pPr>
        <w:rPr>
          <w:rFonts w:ascii="Arial" w:hAnsi="Arial" w:cs="Arial"/>
          <w:b/>
          <w:bCs/>
          <w:kern w:val="3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885"/>
        <w:gridCol w:w="1068"/>
        <w:gridCol w:w="1097"/>
        <w:gridCol w:w="1555"/>
        <w:gridCol w:w="1319"/>
      </w:tblGrid>
      <w:tr w:rsidR="00C2549F" w:rsidRPr="005142F8" w14:paraId="7DC25D48" w14:textId="77777777" w:rsidTr="00C2549F">
        <w:tc>
          <w:tcPr>
            <w:tcW w:w="9360" w:type="dxa"/>
            <w:gridSpan w:val="6"/>
            <w:tcBorders>
              <w:bottom w:val="double" w:sz="4" w:space="0" w:color="000000"/>
            </w:tcBorders>
          </w:tcPr>
          <w:p w14:paraId="1C1571FB" w14:textId="63BB3A8E"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2</w:t>
            </w:r>
            <w:r w:rsidRPr="005142F8">
              <w:rPr>
                <w:rFonts w:ascii="Times New Roman" w:hAnsi="Times New Roman" w:cs="Times New Roman"/>
              </w:rPr>
              <w:t xml:space="preserve">. </w:t>
            </w:r>
            <w:r>
              <w:rPr>
                <w:rFonts w:ascii="Times New Roman" w:hAnsi="Times New Roman" w:cs="Times New Roman"/>
              </w:rPr>
              <w:t xml:space="preserve">Linear models testing the influence of treatment (burned vs. unburned) plant material (leaf, stem) on willow biomass prior to addition to aquatic mesocosms. </w:t>
            </w:r>
            <w:r w:rsidR="005F2AEA">
              <w:rPr>
                <w:rFonts w:ascii="Times New Roman" w:hAnsi="Times New Roman" w:cs="Times New Roman"/>
              </w:rPr>
              <w:t xml:space="preserve"> </w:t>
            </w:r>
            <w:r>
              <w:rPr>
                <w:rFonts w:ascii="Times New Roman" w:hAnsi="Times New Roman" w:cs="Times New Roman"/>
              </w:rPr>
              <w:t>Factor interactions were excluded</w:t>
            </w:r>
            <w:r>
              <w:rPr>
                <w:rFonts w:ascii="Times New Roman" w:hAnsi="Times New Roman" w:cs="Times New Roman"/>
                <w:i/>
                <w:iCs/>
              </w:rPr>
              <w:t xml:space="preserve">, </w:t>
            </w:r>
            <w:r>
              <w:rPr>
                <w:rFonts w:ascii="Times New Roman" w:hAnsi="Times New Roman" w:cs="Times New Roman"/>
              </w:rPr>
              <w:t xml:space="preserve">except for their three-way interaction, which allowed for </w:t>
            </w:r>
            <w:r>
              <w:rPr>
                <w:rFonts w:ascii="Times New Roman" w:hAnsi="Times New Roman" w:cs="Times New Roman"/>
                <w:i/>
                <w:iCs/>
              </w:rPr>
              <w:t>a priori</w:t>
            </w:r>
            <w:r>
              <w:rPr>
                <w:rFonts w:ascii="Times New Roman" w:hAnsi="Times New Roman" w:cs="Times New Roman"/>
              </w:rPr>
              <w:t xml:space="preserve"> contrasts of burning effects within plant tissue types in a single species.</w:t>
            </w:r>
          </w:p>
        </w:tc>
      </w:tr>
      <w:tr w:rsidR="00C2549F" w:rsidRPr="00987BB1" w14:paraId="5C60E58F" w14:textId="77777777" w:rsidTr="00C2549F">
        <w:tc>
          <w:tcPr>
            <w:tcW w:w="1843" w:type="dxa"/>
            <w:tcBorders>
              <w:top w:val="double" w:sz="4" w:space="0" w:color="000000"/>
              <w:bottom w:val="single" w:sz="4" w:space="0" w:color="auto"/>
            </w:tcBorders>
          </w:tcPr>
          <w:p w14:paraId="24818EB7" w14:textId="77777777" w:rsidR="00C2549F" w:rsidRPr="007219AF" w:rsidRDefault="00C2549F" w:rsidP="0070089D">
            <w:pPr>
              <w:rPr>
                <w:rFonts w:ascii="Times New Roman" w:hAnsi="Times New Roman" w:cs="Times New Roman"/>
                <w:i/>
                <w:iCs/>
                <w:sz w:val="20"/>
                <w:szCs w:val="20"/>
              </w:rPr>
            </w:pPr>
            <w:r>
              <w:rPr>
                <w:rFonts w:ascii="Times New Roman" w:hAnsi="Times New Roman" w:cs="Times New Roman"/>
                <w:i/>
                <w:iCs/>
                <w:sz w:val="20"/>
                <w:szCs w:val="20"/>
              </w:rPr>
              <w:t>Willow biomass</w:t>
            </w:r>
          </w:p>
        </w:tc>
        <w:tc>
          <w:tcPr>
            <w:tcW w:w="1971" w:type="dxa"/>
            <w:tcBorders>
              <w:top w:val="double" w:sz="4" w:space="0" w:color="000000"/>
              <w:bottom w:val="single" w:sz="4" w:space="0" w:color="auto"/>
            </w:tcBorders>
          </w:tcPr>
          <w:p w14:paraId="194CCA31"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1136" w:type="dxa"/>
            <w:tcBorders>
              <w:top w:val="double" w:sz="4" w:space="0" w:color="000000"/>
              <w:bottom w:val="single" w:sz="4" w:space="0" w:color="auto"/>
            </w:tcBorders>
          </w:tcPr>
          <w:p w14:paraId="31F566C2" w14:textId="77777777" w:rsidR="00C2549F"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SS</w:t>
            </w:r>
          </w:p>
        </w:tc>
        <w:tc>
          <w:tcPr>
            <w:tcW w:w="1260" w:type="dxa"/>
            <w:tcBorders>
              <w:top w:val="double" w:sz="4" w:space="0" w:color="000000"/>
              <w:bottom w:val="single" w:sz="4" w:space="0" w:color="auto"/>
            </w:tcBorders>
          </w:tcPr>
          <w:p w14:paraId="2E73F9B8" w14:textId="77777777" w:rsidR="00C2549F" w:rsidRPr="00987BB1" w:rsidRDefault="00C2549F" w:rsidP="0070089D">
            <w:pPr>
              <w:tabs>
                <w:tab w:val="center" w:pos="522"/>
                <w:tab w:val="right" w:pos="1044"/>
              </w:tabs>
              <w:jc w:val="right"/>
              <w:rPr>
                <w:rFonts w:ascii="Times New Roman" w:hAnsi="Times New Roman" w:cs="Times New Roman"/>
                <w:i/>
                <w:iCs/>
                <w:sz w:val="20"/>
                <w:szCs w:val="20"/>
              </w:rPr>
            </w:pPr>
            <w:r>
              <w:rPr>
                <w:rFonts w:ascii="Times New Roman" w:hAnsi="Times New Roman" w:cs="Times New Roman"/>
                <w:i/>
                <w:iCs/>
                <w:sz w:val="20"/>
                <w:szCs w:val="20"/>
              </w:rPr>
              <w:t>df</w:t>
            </w:r>
          </w:p>
        </w:tc>
        <w:tc>
          <w:tcPr>
            <w:tcW w:w="1710" w:type="dxa"/>
            <w:tcBorders>
              <w:top w:val="double" w:sz="4" w:space="0" w:color="000000"/>
              <w:bottom w:val="single" w:sz="4" w:space="0" w:color="auto"/>
            </w:tcBorders>
          </w:tcPr>
          <w:p w14:paraId="323FC822" w14:textId="77777777" w:rsidR="00C2549F" w:rsidRPr="00987BB1"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440" w:type="dxa"/>
            <w:tcBorders>
              <w:top w:val="double" w:sz="4" w:space="0" w:color="000000"/>
              <w:bottom w:val="single" w:sz="4" w:space="0" w:color="auto"/>
            </w:tcBorders>
          </w:tcPr>
          <w:p w14:paraId="53ED945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F87C15" w14:paraId="51996136" w14:textId="77777777" w:rsidTr="0070089D">
        <w:tc>
          <w:tcPr>
            <w:tcW w:w="1843" w:type="dxa"/>
            <w:tcBorders>
              <w:top w:val="single" w:sz="4" w:space="0" w:color="auto"/>
            </w:tcBorders>
          </w:tcPr>
          <w:p w14:paraId="0C5386E1"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Nitrogen (%N)</w:t>
            </w:r>
          </w:p>
        </w:tc>
        <w:tc>
          <w:tcPr>
            <w:tcW w:w="1971" w:type="dxa"/>
            <w:tcBorders>
              <w:top w:val="single" w:sz="4" w:space="0" w:color="auto"/>
            </w:tcBorders>
          </w:tcPr>
          <w:p w14:paraId="7B6A16BD"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Borders>
              <w:top w:val="single" w:sz="4" w:space="0" w:color="auto"/>
            </w:tcBorders>
          </w:tcPr>
          <w:p w14:paraId="2FF748E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0.082</w:t>
            </w:r>
          </w:p>
        </w:tc>
        <w:tc>
          <w:tcPr>
            <w:tcW w:w="1260" w:type="dxa"/>
            <w:tcBorders>
              <w:top w:val="single" w:sz="4" w:space="0" w:color="auto"/>
            </w:tcBorders>
          </w:tcPr>
          <w:p w14:paraId="3CB54DB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Borders>
              <w:top w:val="single" w:sz="4" w:space="0" w:color="auto"/>
            </w:tcBorders>
          </w:tcPr>
          <w:p w14:paraId="12743AD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6.019</w:t>
            </w:r>
          </w:p>
        </w:tc>
        <w:tc>
          <w:tcPr>
            <w:tcW w:w="1440" w:type="dxa"/>
            <w:tcBorders>
              <w:top w:val="single" w:sz="4" w:space="0" w:color="auto"/>
            </w:tcBorders>
          </w:tcPr>
          <w:p w14:paraId="1002AC51" w14:textId="77777777" w:rsidR="00C2549F" w:rsidRPr="00F87C15"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0.044</w:t>
            </w:r>
          </w:p>
        </w:tc>
      </w:tr>
      <w:tr w:rsidR="00C2549F" w:rsidRPr="00F87C15" w14:paraId="4F4B47AB" w14:textId="77777777" w:rsidTr="0070089D">
        <w:tc>
          <w:tcPr>
            <w:tcW w:w="1843" w:type="dxa"/>
          </w:tcPr>
          <w:p w14:paraId="043340E4" w14:textId="77777777" w:rsidR="00C2549F" w:rsidRPr="0086593F" w:rsidRDefault="00C2549F" w:rsidP="0070089D">
            <w:pPr>
              <w:rPr>
                <w:rFonts w:ascii="Times New Roman" w:hAnsi="Times New Roman" w:cs="Times New Roman"/>
                <w:sz w:val="20"/>
                <w:szCs w:val="20"/>
              </w:rPr>
            </w:pPr>
          </w:p>
        </w:tc>
        <w:tc>
          <w:tcPr>
            <w:tcW w:w="1971" w:type="dxa"/>
          </w:tcPr>
          <w:p w14:paraId="3D4D305D"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554528D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1.454</w:t>
            </w:r>
          </w:p>
        </w:tc>
        <w:tc>
          <w:tcPr>
            <w:tcW w:w="1260" w:type="dxa"/>
          </w:tcPr>
          <w:p w14:paraId="593C9DC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057D43F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107.153</w:t>
            </w:r>
          </w:p>
        </w:tc>
        <w:tc>
          <w:tcPr>
            <w:tcW w:w="1440" w:type="dxa"/>
          </w:tcPr>
          <w:p w14:paraId="31A62E4F" w14:textId="77777777" w:rsidR="00C2549F" w:rsidRPr="00F87C15"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F87C15" w14:paraId="1FD04A4D" w14:textId="77777777" w:rsidTr="0070089D">
        <w:tc>
          <w:tcPr>
            <w:tcW w:w="1843" w:type="dxa"/>
          </w:tcPr>
          <w:p w14:paraId="16094317" w14:textId="77777777" w:rsidR="00C2549F" w:rsidRPr="0086593F" w:rsidRDefault="00C2549F" w:rsidP="0070089D">
            <w:pPr>
              <w:rPr>
                <w:rFonts w:ascii="Times New Roman" w:hAnsi="Times New Roman" w:cs="Times New Roman"/>
                <w:sz w:val="20"/>
                <w:szCs w:val="20"/>
              </w:rPr>
            </w:pPr>
          </w:p>
        </w:tc>
        <w:tc>
          <w:tcPr>
            <w:tcW w:w="1971" w:type="dxa"/>
          </w:tcPr>
          <w:p w14:paraId="7C5F8645"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77AEF8C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0.044</w:t>
            </w:r>
          </w:p>
        </w:tc>
        <w:tc>
          <w:tcPr>
            <w:tcW w:w="1260" w:type="dxa"/>
          </w:tcPr>
          <w:p w14:paraId="0E89EF5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5CAF8D6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3.212</w:t>
            </w:r>
          </w:p>
        </w:tc>
        <w:tc>
          <w:tcPr>
            <w:tcW w:w="1440" w:type="dxa"/>
          </w:tcPr>
          <w:p w14:paraId="55CFCBF5" w14:textId="77777777" w:rsidR="00C2549F" w:rsidRPr="00AC23E5" w:rsidRDefault="00C2549F" w:rsidP="0070089D">
            <w:pPr>
              <w:jc w:val="right"/>
              <w:rPr>
                <w:rFonts w:ascii="Times New Roman" w:hAnsi="Times New Roman" w:cs="Times New Roman"/>
                <w:sz w:val="20"/>
                <w:szCs w:val="20"/>
              </w:rPr>
            </w:pPr>
            <w:r w:rsidRPr="00AC23E5">
              <w:rPr>
                <w:rFonts w:ascii="Times New Roman" w:hAnsi="Times New Roman" w:cs="Times New Roman"/>
                <w:sz w:val="20"/>
                <w:szCs w:val="20"/>
              </w:rPr>
              <w:t>0.116</w:t>
            </w:r>
          </w:p>
        </w:tc>
      </w:tr>
      <w:tr w:rsidR="00C2549F" w:rsidRPr="0086593F" w14:paraId="102265E5" w14:textId="77777777" w:rsidTr="0070089D">
        <w:tc>
          <w:tcPr>
            <w:tcW w:w="1843" w:type="dxa"/>
            <w:tcBorders>
              <w:bottom w:val="single" w:sz="4" w:space="0" w:color="auto"/>
            </w:tcBorders>
          </w:tcPr>
          <w:p w14:paraId="14BF2CB7"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05231990"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2E985BD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0.095</w:t>
            </w:r>
          </w:p>
        </w:tc>
        <w:tc>
          <w:tcPr>
            <w:tcW w:w="1260" w:type="dxa"/>
            <w:tcBorders>
              <w:bottom w:val="single" w:sz="4" w:space="0" w:color="auto"/>
            </w:tcBorders>
          </w:tcPr>
          <w:p w14:paraId="260724B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7B1928E5"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0F42C8EA" w14:textId="77777777" w:rsidR="00C2549F" w:rsidRPr="0086593F" w:rsidRDefault="00C2549F" w:rsidP="0070089D">
            <w:pPr>
              <w:jc w:val="right"/>
              <w:rPr>
                <w:rFonts w:ascii="Times New Roman" w:hAnsi="Times New Roman" w:cs="Times New Roman"/>
                <w:sz w:val="20"/>
                <w:szCs w:val="20"/>
              </w:rPr>
            </w:pPr>
          </w:p>
        </w:tc>
      </w:tr>
      <w:tr w:rsidR="00C2549F" w:rsidRPr="00F87C15" w14:paraId="18D9E659" w14:textId="77777777" w:rsidTr="0070089D">
        <w:tc>
          <w:tcPr>
            <w:tcW w:w="1843" w:type="dxa"/>
            <w:tcBorders>
              <w:top w:val="single" w:sz="4" w:space="0" w:color="auto"/>
            </w:tcBorders>
          </w:tcPr>
          <w:p w14:paraId="12ABAE1A" w14:textId="77777777" w:rsidR="00C2549F" w:rsidRPr="00F87C15" w:rsidRDefault="00C2549F" w:rsidP="0070089D">
            <w:pPr>
              <w:rPr>
                <w:rFonts w:ascii="Times New Roman" w:hAnsi="Times New Roman" w:cs="Times New Roman"/>
                <w:sz w:val="10"/>
                <w:szCs w:val="10"/>
              </w:rPr>
            </w:pPr>
          </w:p>
        </w:tc>
        <w:tc>
          <w:tcPr>
            <w:tcW w:w="1971" w:type="dxa"/>
            <w:tcBorders>
              <w:top w:val="single" w:sz="4" w:space="0" w:color="auto"/>
            </w:tcBorders>
          </w:tcPr>
          <w:p w14:paraId="5F42DFDA" w14:textId="77777777" w:rsidR="00C2549F" w:rsidRPr="00F87C15" w:rsidRDefault="00C2549F" w:rsidP="0070089D">
            <w:pPr>
              <w:rPr>
                <w:rFonts w:ascii="Times New Roman" w:hAnsi="Times New Roman" w:cs="Times New Roman"/>
                <w:sz w:val="10"/>
                <w:szCs w:val="10"/>
              </w:rPr>
            </w:pPr>
          </w:p>
        </w:tc>
        <w:tc>
          <w:tcPr>
            <w:tcW w:w="1136" w:type="dxa"/>
            <w:tcBorders>
              <w:top w:val="single" w:sz="4" w:space="0" w:color="auto"/>
            </w:tcBorders>
          </w:tcPr>
          <w:p w14:paraId="2392A82E" w14:textId="77777777" w:rsidR="00C2549F" w:rsidRPr="00F87C15" w:rsidRDefault="00C2549F" w:rsidP="0070089D">
            <w:pPr>
              <w:jc w:val="right"/>
              <w:rPr>
                <w:rFonts w:ascii="Times New Roman" w:hAnsi="Times New Roman" w:cs="Times New Roman"/>
                <w:sz w:val="10"/>
                <w:szCs w:val="10"/>
              </w:rPr>
            </w:pPr>
          </w:p>
        </w:tc>
        <w:tc>
          <w:tcPr>
            <w:tcW w:w="1260" w:type="dxa"/>
            <w:tcBorders>
              <w:top w:val="single" w:sz="4" w:space="0" w:color="auto"/>
            </w:tcBorders>
          </w:tcPr>
          <w:p w14:paraId="4C4ABB76" w14:textId="77777777" w:rsidR="00C2549F" w:rsidRPr="00F87C15" w:rsidRDefault="00C2549F" w:rsidP="0070089D">
            <w:pPr>
              <w:jc w:val="right"/>
              <w:rPr>
                <w:rFonts w:ascii="Times New Roman" w:hAnsi="Times New Roman" w:cs="Times New Roman"/>
                <w:sz w:val="10"/>
                <w:szCs w:val="10"/>
              </w:rPr>
            </w:pPr>
          </w:p>
        </w:tc>
        <w:tc>
          <w:tcPr>
            <w:tcW w:w="1710" w:type="dxa"/>
            <w:tcBorders>
              <w:top w:val="single" w:sz="4" w:space="0" w:color="auto"/>
            </w:tcBorders>
          </w:tcPr>
          <w:p w14:paraId="6A067408" w14:textId="77777777" w:rsidR="00C2549F" w:rsidRPr="00F87C15" w:rsidRDefault="00C2549F" w:rsidP="0070089D">
            <w:pPr>
              <w:jc w:val="right"/>
              <w:rPr>
                <w:rFonts w:ascii="Times New Roman" w:hAnsi="Times New Roman" w:cs="Times New Roman"/>
                <w:sz w:val="10"/>
                <w:szCs w:val="10"/>
              </w:rPr>
            </w:pPr>
          </w:p>
        </w:tc>
        <w:tc>
          <w:tcPr>
            <w:tcW w:w="1440" w:type="dxa"/>
            <w:tcBorders>
              <w:top w:val="single" w:sz="4" w:space="0" w:color="auto"/>
            </w:tcBorders>
          </w:tcPr>
          <w:p w14:paraId="149E52C4" w14:textId="77777777" w:rsidR="00C2549F" w:rsidRPr="00F87C15" w:rsidRDefault="00C2549F" w:rsidP="0070089D">
            <w:pPr>
              <w:jc w:val="right"/>
              <w:rPr>
                <w:rFonts w:ascii="Times New Roman" w:hAnsi="Times New Roman" w:cs="Times New Roman"/>
                <w:sz w:val="10"/>
                <w:szCs w:val="10"/>
              </w:rPr>
            </w:pPr>
          </w:p>
        </w:tc>
      </w:tr>
      <w:tr w:rsidR="00C2549F" w:rsidRPr="00170D88" w14:paraId="3410CB80" w14:textId="77777777" w:rsidTr="0070089D">
        <w:tc>
          <w:tcPr>
            <w:tcW w:w="1843" w:type="dxa"/>
          </w:tcPr>
          <w:p w14:paraId="7A66A032" w14:textId="5447D173"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Phosphorus (%P)</w:t>
            </w:r>
          </w:p>
        </w:tc>
        <w:tc>
          <w:tcPr>
            <w:tcW w:w="1971" w:type="dxa"/>
          </w:tcPr>
          <w:p w14:paraId="4E1CA363"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3BB4E54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0.006</w:t>
            </w:r>
          </w:p>
        </w:tc>
        <w:tc>
          <w:tcPr>
            <w:tcW w:w="1260" w:type="dxa"/>
          </w:tcPr>
          <w:p w14:paraId="25CDC11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17594C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18.283</w:t>
            </w:r>
          </w:p>
        </w:tc>
        <w:tc>
          <w:tcPr>
            <w:tcW w:w="1440" w:type="dxa"/>
          </w:tcPr>
          <w:p w14:paraId="76DA6991" w14:textId="77777777" w:rsidR="00C2549F" w:rsidRPr="00AC23E5" w:rsidRDefault="00C2549F" w:rsidP="0070089D">
            <w:pPr>
              <w:jc w:val="right"/>
              <w:rPr>
                <w:rFonts w:ascii="Times New Roman" w:hAnsi="Times New Roman" w:cs="Times New Roman"/>
                <w:b/>
                <w:bCs/>
                <w:sz w:val="20"/>
                <w:szCs w:val="20"/>
              </w:rPr>
            </w:pPr>
            <w:r w:rsidRPr="00AC23E5">
              <w:rPr>
                <w:rFonts w:ascii="Times New Roman" w:hAnsi="Times New Roman" w:cs="Times New Roman"/>
                <w:b/>
                <w:bCs/>
                <w:sz w:val="20"/>
                <w:szCs w:val="20"/>
              </w:rPr>
              <w:t>0.004</w:t>
            </w:r>
          </w:p>
        </w:tc>
      </w:tr>
      <w:tr w:rsidR="00C2549F" w:rsidRPr="005667CB" w14:paraId="0BA24F24" w14:textId="77777777" w:rsidTr="0070089D">
        <w:tc>
          <w:tcPr>
            <w:tcW w:w="1843" w:type="dxa"/>
          </w:tcPr>
          <w:p w14:paraId="035BAFAA" w14:textId="77777777" w:rsidR="00C2549F" w:rsidRPr="0086593F" w:rsidRDefault="00C2549F" w:rsidP="0070089D">
            <w:pPr>
              <w:rPr>
                <w:rFonts w:ascii="Times New Roman" w:hAnsi="Times New Roman" w:cs="Times New Roman"/>
                <w:sz w:val="20"/>
                <w:szCs w:val="20"/>
              </w:rPr>
            </w:pPr>
          </w:p>
        </w:tc>
        <w:tc>
          <w:tcPr>
            <w:tcW w:w="1971" w:type="dxa"/>
          </w:tcPr>
          <w:p w14:paraId="6F6ECF24"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090D95B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0.007</w:t>
            </w:r>
          </w:p>
        </w:tc>
        <w:tc>
          <w:tcPr>
            <w:tcW w:w="1260" w:type="dxa"/>
          </w:tcPr>
          <w:p w14:paraId="6936184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5B4F14F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20.670</w:t>
            </w:r>
          </w:p>
        </w:tc>
        <w:tc>
          <w:tcPr>
            <w:tcW w:w="1440" w:type="dxa"/>
          </w:tcPr>
          <w:p w14:paraId="03E53802" w14:textId="77777777" w:rsidR="00C2549F" w:rsidRPr="00B51C5A"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0.003</w:t>
            </w:r>
          </w:p>
        </w:tc>
      </w:tr>
      <w:tr w:rsidR="00C2549F" w:rsidRPr="005667CB" w14:paraId="379D8DC2" w14:textId="77777777" w:rsidTr="0070089D">
        <w:tc>
          <w:tcPr>
            <w:tcW w:w="1843" w:type="dxa"/>
          </w:tcPr>
          <w:p w14:paraId="6CC2C435" w14:textId="77777777" w:rsidR="00C2549F" w:rsidRPr="0086593F" w:rsidRDefault="00C2549F" w:rsidP="0070089D">
            <w:pPr>
              <w:rPr>
                <w:rFonts w:ascii="Times New Roman" w:hAnsi="Times New Roman" w:cs="Times New Roman"/>
                <w:sz w:val="20"/>
                <w:szCs w:val="20"/>
              </w:rPr>
            </w:pPr>
          </w:p>
        </w:tc>
        <w:tc>
          <w:tcPr>
            <w:tcW w:w="1971" w:type="dxa"/>
          </w:tcPr>
          <w:p w14:paraId="06EE24EF"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790BAC1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Pr>
          <w:p w14:paraId="4FD5718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A702D9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2.513</w:t>
            </w:r>
          </w:p>
        </w:tc>
        <w:tc>
          <w:tcPr>
            <w:tcW w:w="1440" w:type="dxa"/>
          </w:tcPr>
          <w:p w14:paraId="4C92D260" w14:textId="77777777" w:rsidR="00C2549F" w:rsidRPr="0008535D" w:rsidRDefault="00C2549F" w:rsidP="0070089D">
            <w:pPr>
              <w:jc w:val="right"/>
              <w:rPr>
                <w:rFonts w:ascii="Times New Roman" w:hAnsi="Times New Roman" w:cs="Times New Roman"/>
                <w:sz w:val="20"/>
                <w:szCs w:val="20"/>
              </w:rPr>
            </w:pPr>
            <w:r>
              <w:rPr>
                <w:rFonts w:ascii="Times New Roman" w:hAnsi="Times New Roman" w:cs="Times New Roman"/>
                <w:sz w:val="20"/>
                <w:szCs w:val="20"/>
              </w:rPr>
              <w:t>0.157</w:t>
            </w:r>
          </w:p>
        </w:tc>
      </w:tr>
      <w:tr w:rsidR="00C2549F" w:rsidRPr="00170D88" w14:paraId="40B03231" w14:textId="77777777" w:rsidTr="0070089D">
        <w:tc>
          <w:tcPr>
            <w:tcW w:w="1843" w:type="dxa"/>
            <w:tcBorders>
              <w:bottom w:val="single" w:sz="4" w:space="0" w:color="auto"/>
            </w:tcBorders>
          </w:tcPr>
          <w:p w14:paraId="32541FFF"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605C4F47"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505A483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0.002</w:t>
            </w:r>
          </w:p>
        </w:tc>
        <w:tc>
          <w:tcPr>
            <w:tcW w:w="1260" w:type="dxa"/>
            <w:tcBorders>
              <w:bottom w:val="single" w:sz="4" w:space="0" w:color="auto"/>
            </w:tcBorders>
          </w:tcPr>
          <w:p w14:paraId="3291FFC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260EA1A1"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1A5B6EA3" w14:textId="77777777" w:rsidR="00C2549F" w:rsidRPr="00170D88" w:rsidRDefault="00C2549F" w:rsidP="0070089D">
            <w:pPr>
              <w:jc w:val="right"/>
              <w:rPr>
                <w:rFonts w:ascii="Times New Roman" w:hAnsi="Times New Roman" w:cs="Times New Roman"/>
                <w:b/>
                <w:bCs/>
                <w:sz w:val="20"/>
                <w:szCs w:val="20"/>
              </w:rPr>
            </w:pPr>
          </w:p>
        </w:tc>
      </w:tr>
      <w:tr w:rsidR="00C2549F" w:rsidRPr="00156449" w14:paraId="4C5B8FB4" w14:textId="77777777" w:rsidTr="0070089D">
        <w:tc>
          <w:tcPr>
            <w:tcW w:w="1843" w:type="dxa"/>
          </w:tcPr>
          <w:p w14:paraId="42824683" w14:textId="77777777" w:rsidR="00C2549F" w:rsidRPr="00156449" w:rsidRDefault="00C2549F" w:rsidP="0070089D">
            <w:pPr>
              <w:rPr>
                <w:rFonts w:ascii="Times New Roman" w:hAnsi="Times New Roman" w:cs="Times New Roman"/>
                <w:sz w:val="10"/>
                <w:szCs w:val="10"/>
              </w:rPr>
            </w:pPr>
          </w:p>
        </w:tc>
        <w:tc>
          <w:tcPr>
            <w:tcW w:w="1971" w:type="dxa"/>
          </w:tcPr>
          <w:p w14:paraId="1AD7D8B9" w14:textId="77777777" w:rsidR="00C2549F" w:rsidRPr="00156449" w:rsidRDefault="00C2549F" w:rsidP="0070089D">
            <w:pPr>
              <w:rPr>
                <w:rFonts w:ascii="Times New Roman" w:hAnsi="Times New Roman" w:cs="Times New Roman"/>
                <w:sz w:val="10"/>
                <w:szCs w:val="10"/>
              </w:rPr>
            </w:pPr>
          </w:p>
        </w:tc>
        <w:tc>
          <w:tcPr>
            <w:tcW w:w="1136" w:type="dxa"/>
          </w:tcPr>
          <w:p w14:paraId="65A1EF78" w14:textId="77777777" w:rsidR="00C2549F" w:rsidRPr="00156449" w:rsidRDefault="00C2549F" w:rsidP="0070089D">
            <w:pPr>
              <w:jc w:val="right"/>
              <w:rPr>
                <w:rFonts w:ascii="Times New Roman" w:hAnsi="Times New Roman" w:cs="Times New Roman"/>
                <w:sz w:val="10"/>
                <w:szCs w:val="10"/>
              </w:rPr>
            </w:pPr>
          </w:p>
        </w:tc>
        <w:tc>
          <w:tcPr>
            <w:tcW w:w="1260" w:type="dxa"/>
          </w:tcPr>
          <w:p w14:paraId="106CCCA0" w14:textId="77777777" w:rsidR="00C2549F" w:rsidRPr="00156449" w:rsidRDefault="00C2549F" w:rsidP="0070089D">
            <w:pPr>
              <w:jc w:val="right"/>
              <w:rPr>
                <w:rFonts w:ascii="Times New Roman" w:hAnsi="Times New Roman" w:cs="Times New Roman"/>
                <w:sz w:val="10"/>
                <w:szCs w:val="10"/>
              </w:rPr>
            </w:pPr>
          </w:p>
        </w:tc>
        <w:tc>
          <w:tcPr>
            <w:tcW w:w="1710" w:type="dxa"/>
          </w:tcPr>
          <w:p w14:paraId="38F2DD88" w14:textId="77777777" w:rsidR="00C2549F" w:rsidRPr="00156449" w:rsidRDefault="00C2549F" w:rsidP="0070089D">
            <w:pPr>
              <w:jc w:val="right"/>
              <w:rPr>
                <w:rFonts w:ascii="Times New Roman" w:hAnsi="Times New Roman" w:cs="Times New Roman"/>
                <w:sz w:val="10"/>
                <w:szCs w:val="10"/>
              </w:rPr>
            </w:pPr>
          </w:p>
        </w:tc>
        <w:tc>
          <w:tcPr>
            <w:tcW w:w="1440" w:type="dxa"/>
          </w:tcPr>
          <w:p w14:paraId="58298837" w14:textId="77777777" w:rsidR="00C2549F" w:rsidRPr="00156449" w:rsidRDefault="00C2549F" w:rsidP="0070089D">
            <w:pPr>
              <w:jc w:val="right"/>
              <w:rPr>
                <w:rFonts w:ascii="Times New Roman" w:hAnsi="Times New Roman" w:cs="Times New Roman"/>
                <w:b/>
                <w:bCs/>
                <w:sz w:val="10"/>
                <w:szCs w:val="10"/>
              </w:rPr>
            </w:pPr>
          </w:p>
        </w:tc>
      </w:tr>
      <w:tr w:rsidR="00C2549F" w:rsidRPr="00170D88" w14:paraId="147F82B4" w14:textId="77777777" w:rsidTr="0070089D">
        <w:tc>
          <w:tcPr>
            <w:tcW w:w="1843" w:type="dxa"/>
          </w:tcPr>
          <w:p w14:paraId="6FA4D18B"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Potassium (%K)</w:t>
            </w:r>
          </w:p>
        </w:tc>
        <w:tc>
          <w:tcPr>
            <w:tcW w:w="1971" w:type="dxa"/>
          </w:tcPr>
          <w:p w14:paraId="2107A394"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3D1B35C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0.068</w:t>
            </w:r>
          </w:p>
        </w:tc>
        <w:tc>
          <w:tcPr>
            <w:tcW w:w="1260" w:type="dxa"/>
          </w:tcPr>
          <w:p w14:paraId="57EA613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55A1547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8.034</w:t>
            </w:r>
          </w:p>
        </w:tc>
        <w:tc>
          <w:tcPr>
            <w:tcW w:w="1440" w:type="dxa"/>
          </w:tcPr>
          <w:p w14:paraId="293294B4"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0.025</w:t>
            </w:r>
          </w:p>
        </w:tc>
      </w:tr>
      <w:tr w:rsidR="00C2549F" w:rsidRPr="00170D88" w14:paraId="286C8CB0" w14:textId="77777777" w:rsidTr="0070089D">
        <w:tc>
          <w:tcPr>
            <w:tcW w:w="1843" w:type="dxa"/>
          </w:tcPr>
          <w:p w14:paraId="7AC5E78A" w14:textId="77777777" w:rsidR="00C2549F" w:rsidRPr="0086593F" w:rsidRDefault="00C2549F" w:rsidP="0070089D">
            <w:pPr>
              <w:rPr>
                <w:rFonts w:ascii="Times New Roman" w:hAnsi="Times New Roman" w:cs="Times New Roman"/>
                <w:sz w:val="20"/>
                <w:szCs w:val="20"/>
              </w:rPr>
            </w:pPr>
          </w:p>
        </w:tc>
        <w:tc>
          <w:tcPr>
            <w:tcW w:w="1971" w:type="dxa"/>
          </w:tcPr>
          <w:p w14:paraId="15508329"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4CC4704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0.264</w:t>
            </w:r>
          </w:p>
        </w:tc>
        <w:tc>
          <w:tcPr>
            <w:tcW w:w="1260" w:type="dxa"/>
          </w:tcPr>
          <w:p w14:paraId="2713DFA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077182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31.358</w:t>
            </w:r>
          </w:p>
        </w:tc>
        <w:tc>
          <w:tcPr>
            <w:tcW w:w="1440" w:type="dxa"/>
          </w:tcPr>
          <w:p w14:paraId="33E662E4"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170D88" w14:paraId="099DD8F8" w14:textId="77777777" w:rsidTr="0070089D">
        <w:tc>
          <w:tcPr>
            <w:tcW w:w="1843" w:type="dxa"/>
          </w:tcPr>
          <w:p w14:paraId="675DF6D4" w14:textId="77777777" w:rsidR="00C2549F" w:rsidRPr="0086593F" w:rsidRDefault="00C2549F" w:rsidP="0070089D">
            <w:pPr>
              <w:rPr>
                <w:rFonts w:ascii="Times New Roman" w:hAnsi="Times New Roman" w:cs="Times New Roman"/>
                <w:sz w:val="20"/>
                <w:szCs w:val="20"/>
              </w:rPr>
            </w:pPr>
          </w:p>
        </w:tc>
        <w:tc>
          <w:tcPr>
            <w:tcW w:w="1971" w:type="dxa"/>
          </w:tcPr>
          <w:p w14:paraId="1AD31A61"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2FA7BC4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0.002</w:t>
            </w:r>
          </w:p>
        </w:tc>
        <w:tc>
          <w:tcPr>
            <w:tcW w:w="1260" w:type="dxa"/>
          </w:tcPr>
          <w:p w14:paraId="50EEBCB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1CBB3C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0.173</w:t>
            </w:r>
          </w:p>
        </w:tc>
        <w:tc>
          <w:tcPr>
            <w:tcW w:w="1440" w:type="dxa"/>
          </w:tcPr>
          <w:p w14:paraId="2EBC51E0" w14:textId="77777777" w:rsidR="00C2549F" w:rsidRPr="0008535D" w:rsidRDefault="00C2549F" w:rsidP="0070089D">
            <w:pPr>
              <w:jc w:val="right"/>
              <w:rPr>
                <w:rFonts w:ascii="Times New Roman" w:hAnsi="Times New Roman" w:cs="Times New Roman"/>
                <w:sz w:val="20"/>
                <w:szCs w:val="20"/>
              </w:rPr>
            </w:pPr>
            <w:r>
              <w:rPr>
                <w:rFonts w:ascii="Times New Roman" w:hAnsi="Times New Roman" w:cs="Times New Roman"/>
                <w:sz w:val="20"/>
                <w:szCs w:val="20"/>
              </w:rPr>
              <w:t>0.690</w:t>
            </w:r>
          </w:p>
        </w:tc>
      </w:tr>
      <w:tr w:rsidR="00C2549F" w:rsidRPr="00170D88" w14:paraId="32B8A43A" w14:textId="77777777" w:rsidTr="0070089D">
        <w:tc>
          <w:tcPr>
            <w:tcW w:w="1843" w:type="dxa"/>
            <w:tcBorders>
              <w:bottom w:val="single" w:sz="4" w:space="0" w:color="auto"/>
            </w:tcBorders>
          </w:tcPr>
          <w:p w14:paraId="0799465D"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1E2D0DF7"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417D8EB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0.059</w:t>
            </w:r>
          </w:p>
        </w:tc>
        <w:tc>
          <w:tcPr>
            <w:tcW w:w="1260" w:type="dxa"/>
            <w:tcBorders>
              <w:bottom w:val="single" w:sz="4" w:space="0" w:color="auto"/>
            </w:tcBorders>
          </w:tcPr>
          <w:p w14:paraId="08D85E4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6FA620FC"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534C5729" w14:textId="77777777" w:rsidR="00C2549F" w:rsidRPr="00170D88" w:rsidRDefault="00C2549F" w:rsidP="0070089D">
            <w:pPr>
              <w:jc w:val="right"/>
              <w:rPr>
                <w:rFonts w:ascii="Times New Roman" w:hAnsi="Times New Roman" w:cs="Times New Roman"/>
                <w:b/>
                <w:bCs/>
                <w:sz w:val="20"/>
                <w:szCs w:val="20"/>
              </w:rPr>
            </w:pPr>
          </w:p>
        </w:tc>
      </w:tr>
      <w:tr w:rsidR="00C2549F" w:rsidRPr="00F87C15" w14:paraId="07B9366F" w14:textId="77777777" w:rsidTr="0070089D">
        <w:tc>
          <w:tcPr>
            <w:tcW w:w="1843" w:type="dxa"/>
            <w:tcBorders>
              <w:top w:val="single" w:sz="4" w:space="0" w:color="auto"/>
            </w:tcBorders>
          </w:tcPr>
          <w:p w14:paraId="708100DC" w14:textId="77777777" w:rsidR="00C2549F" w:rsidRPr="00F87C15" w:rsidRDefault="00C2549F" w:rsidP="0070089D">
            <w:pPr>
              <w:rPr>
                <w:rFonts w:ascii="Times New Roman" w:hAnsi="Times New Roman" w:cs="Times New Roman"/>
                <w:sz w:val="10"/>
                <w:szCs w:val="10"/>
              </w:rPr>
            </w:pPr>
          </w:p>
        </w:tc>
        <w:tc>
          <w:tcPr>
            <w:tcW w:w="1971" w:type="dxa"/>
            <w:tcBorders>
              <w:top w:val="single" w:sz="4" w:space="0" w:color="auto"/>
            </w:tcBorders>
          </w:tcPr>
          <w:p w14:paraId="200AF62E" w14:textId="77777777" w:rsidR="00C2549F" w:rsidRPr="00F87C15" w:rsidRDefault="00C2549F" w:rsidP="0070089D">
            <w:pPr>
              <w:rPr>
                <w:rFonts w:ascii="Times New Roman" w:hAnsi="Times New Roman" w:cs="Times New Roman"/>
                <w:sz w:val="10"/>
                <w:szCs w:val="10"/>
              </w:rPr>
            </w:pPr>
          </w:p>
        </w:tc>
        <w:tc>
          <w:tcPr>
            <w:tcW w:w="1136" w:type="dxa"/>
            <w:tcBorders>
              <w:top w:val="single" w:sz="4" w:space="0" w:color="auto"/>
            </w:tcBorders>
          </w:tcPr>
          <w:p w14:paraId="5F92F8BC" w14:textId="77777777" w:rsidR="00C2549F" w:rsidRPr="00F87C15" w:rsidRDefault="00C2549F" w:rsidP="0070089D">
            <w:pPr>
              <w:jc w:val="right"/>
              <w:rPr>
                <w:rFonts w:ascii="Times New Roman" w:hAnsi="Times New Roman" w:cs="Times New Roman"/>
                <w:sz w:val="10"/>
                <w:szCs w:val="10"/>
              </w:rPr>
            </w:pPr>
          </w:p>
        </w:tc>
        <w:tc>
          <w:tcPr>
            <w:tcW w:w="1260" w:type="dxa"/>
            <w:tcBorders>
              <w:top w:val="single" w:sz="4" w:space="0" w:color="auto"/>
            </w:tcBorders>
          </w:tcPr>
          <w:p w14:paraId="245D1CB7" w14:textId="77777777" w:rsidR="00C2549F" w:rsidRPr="00F87C15" w:rsidRDefault="00C2549F" w:rsidP="0070089D">
            <w:pPr>
              <w:jc w:val="right"/>
              <w:rPr>
                <w:rFonts w:ascii="Times New Roman" w:hAnsi="Times New Roman" w:cs="Times New Roman"/>
                <w:sz w:val="10"/>
                <w:szCs w:val="10"/>
              </w:rPr>
            </w:pPr>
          </w:p>
        </w:tc>
        <w:tc>
          <w:tcPr>
            <w:tcW w:w="1710" w:type="dxa"/>
            <w:tcBorders>
              <w:top w:val="single" w:sz="4" w:space="0" w:color="auto"/>
            </w:tcBorders>
          </w:tcPr>
          <w:p w14:paraId="232358D9" w14:textId="77777777" w:rsidR="00C2549F" w:rsidRPr="00F87C15" w:rsidRDefault="00C2549F" w:rsidP="0070089D">
            <w:pPr>
              <w:jc w:val="right"/>
              <w:rPr>
                <w:rFonts w:ascii="Times New Roman" w:hAnsi="Times New Roman" w:cs="Times New Roman"/>
                <w:sz w:val="10"/>
                <w:szCs w:val="10"/>
              </w:rPr>
            </w:pPr>
          </w:p>
        </w:tc>
        <w:tc>
          <w:tcPr>
            <w:tcW w:w="1440" w:type="dxa"/>
            <w:tcBorders>
              <w:top w:val="single" w:sz="4" w:space="0" w:color="auto"/>
            </w:tcBorders>
          </w:tcPr>
          <w:p w14:paraId="1E14316F" w14:textId="77777777" w:rsidR="00C2549F" w:rsidRPr="00F87C15" w:rsidRDefault="00C2549F" w:rsidP="0070089D">
            <w:pPr>
              <w:jc w:val="right"/>
              <w:rPr>
                <w:rFonts w:ascii="Times New Roman" w:hAnsi="Times New Roman" w:cs="Times New Roman"/>
                <w:b/>
                <w:bCs/>
                <w:sz w:val="10"/>
                <w:szCs w:val="10"/>
              </w:rPr>
            </w:pPr>
          </w:p>
        </w:tc>
      </w:tr>
      <w:tr w:rsidR="00C2549F" w:rsidRPr="00170D88" w14:paraId="2B684514" w14:textId="77777777" w:rsidTr="0070089D">
        <w:tc>
          <w:tcPr>
            <w:tcW w:w="1843" w:type="dxa"/>
          </w:tcPr>
          <w:p w14:paraId="676A024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Sulfur (%S)</w:t>
            </w:r>
          </w:p>
        </w:tc>
        <w:tc>
          <w:tcPr>
            <w:tcW w:w="1971" w:type="dxa"/>
          </w:tcPr>
          <w:p w14:paraId="68E5982F"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4B0C26B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0.003</w:t>
            </w:r>
          </w:p>
        </w:tc>
        <w:tc>
          <w:tcPr>
            <w:tcW w:w="1260" w:type="dxa"/>
          </w:tcPr>
          <w:p w14:paraId="2C369DB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64E324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22.303</w:t>
            </w:r>
          </w:p>
        </w:tc>
        <w:tc>
          <w:tcPr>
            <w:tcW w:w="1440" w:type="dxa"/>
          </w:tcPr>
          <w:p w14:paraId="40EBA6BC"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0.002</w:t>
            </w:r>
          </w:p>
        </w:tc>
      </w:tr>
      <w:tr w:rsidR="00C2549F" w:rsidRPr="00170D88" w14:paraId="58A71BBB" w14:textId="77777777" w:rsidTr="0070089D">
        <w:tc>
          <w:tcPr>
            <w:tcW w:w="1843" w:type="dxa"/>
          </w:tcPr>
          <w:p w14:paraId="5A2ECE61" w14:textId="77777777" w:rsidR="00C2549F" w:rsidRPr="0086593F" w:rsidRDefault="00C2549F" w:rsidP="0070089D">
            <w:pPr>
              <w:rPr>
                <w:rFonts w:ascii="Times New Roman" w:hAnsi="Times New Roman" w:cs="Times New Roman"/>
                <w:sz w:val="20"/>
                <w:szCs w:val="20"/>
              </w:rPr>
            </w:pPr>
          </w:p>
        </w:tc>
        <w:tc>
          <w:tcPr>
            <w:tcW w:w="1971" w:type="dxa"/>
          </w:tcPr>
          <w:p w14:paraId="50B04F55"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16E03F8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0.042</w:t>
            </w:r>
          </w:p>
        </w:tc>
        <w:tc>
          <w:tcPr>
            <w:tcW w:w="1260" w:type="dxa"/>
          </w:tcPr>
          <w:p w14:paraId="33F1FB1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53B053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374.819</w:t>
            </w:r>
          </w:p>
        </w:tc>
        <w:tc>
          <w:tcPr>
            <w:tcW w:w="1440" w:type="dxa"/>
          </w:tcPr>
          <w:p w14:paraId="2443D09F"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C2549F" w:rsidRPr="00170D88" w14:paraId="2AFD6FCC" w14:textId="77777777" w:rsidTr="0070089D">
        <w:tc>
          <w:tcPr>
            <w:tcW w:w="1843" w:type="dxa"/>
          </w:tcPr>
          <w:p w14:paraId="1DDFC913" w14:textId="77777777" w:rsidR="00C2549F" w:rsidRPr="0086593F" w:rsidRDefault="00C2549F" w:rsidP="0070089D">
            <w:pPr>
              <w:rPr>
                <w:rFonts w:ascii="Times New Roman" w:hAnsi="Times New Roman" w:cs="Times New Roman"/>
                <w:sz w:val="20"/>
                <w:szCs w:val="20"/>
              </w:rPr>
            </w:pPr>
          </w:p>
        </w:tc>
        <w:tc>
          <w:tcPr>
            <w:tcW w:w="1971" w:type="dxa"/>
          </w:tcPr>
          <w:p w14:paraId="2D31A636"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64C223F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Pr>
          <w:p w14:paraId="06EA4CA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58AF2D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11.985</w:t>
            </w:r>
          </w:p>
        </w:tc>
        <w:tc>
          <w:tcPr>
            <w:tcW w:w="1440" w:type="dxa"/>
          </w:tcPr>
          <w:p w14:paraId="1E93E679"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0.011</w:t>
            </w:r>
          </w:p>
        </w:tc>
      </w:tr>
      <w:tr w:rsidR="00C2549F" w:rsidRPr="00170D88" w14:paraId="7205EAB1" w14:textId="77777777" w:rsidTr="0070089D">
        <w:tc>
          <w:tcPr>
            <w:tcW w:w="1843" w:type="dxa"/>
            <w:tcBorders>
              <w:bottom w:val="single" w:sz="4" w:space="0" w:color="auto"/>
            </w:tcBorders>
          </w:tcPr>
          <w:p w14:paraId="57B6B5A8"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1763D1FD"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6B7B963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Borders>
              <w:bottom w:val="single" w:sz="4" w:space="0" w:color="auto"/>
            </w:tcBorders>
          </w:tcPr>
          <w:p w14:paraId="7F3EF53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2D51A655"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3066C7A6" w14:textId="77777777" w:rsidR="00C2549F" w:rsidRPr="00170D88" w:rsidRDefault="00C2549F" w:rsidP="0070089D">
            <w:pPr>
              <w:jc w:val="right"/>
              <w:rPr>
                <w:rFonts w:ascii="Times New Roman" w:hAnsi="Times New Roman" w:cs="Times New Roman"/>
                <w:b/>
                <w:bCs/>
                <w:sz w:val="20"/>
                <w:szCs w:val="20"/>
              </w:rPr>
            </w:pPr>
          </w:p>
        </w:tc>
      </w:tr>
      <w:tr w:rsidR="00C2549F" w:rsidRPr="00F87C15" w14:paraId="574DD591" w14:textId="77777777" w:rsidTr="0070089D">
        <w:tc>
          <w:tcPr>
            <w:tcW w:w="1843" w:type="dxa"/>
            <w:tcBorders>
              <w:top w:val="single" w:sz="4" w:space="0" w:color="auto"/>
            </w:tcBorders>
          </w:tcPr>
          <w:p w14:paraId="68097BC3" w14:textId="77777777" w:rsidR="00C2549F" w:rsidRPr="00F87C15" w:rsidRDefault="00C2549F" w:rsidP="0070089D">
            <w:pPr>
              <w:rPr>
                <w:rFonts w:ascii="Times New Roman" w:hAnsi="Times New Roman" w:cs="Times New Roman"/>
                <w:sz w:val="10"/>
                <w:szCs w:val="10"/>
              </w:rPr>
            </w:pPr>
          </w:p>
        </w:tc>
        <w:tc>
          <w:tcPr>
            <w:tcW w:w="1971" w:type="dxa"/>
            <w:tcBorders>
              <w:top w:val="single" w:sz="4" w:space="0" w:color="auto"/>
            </w:tcBorders>
          </w:tcPr>
          <w:p w14:paraId="4EDDE498" w14:textId="77777777" w:rsidR="00C2549F" w:rsidRPr="00F87C15" w:rsidRDefault="00C2549F" w:rsidP="0070089D">
            <w:pPr>
              <w:rPr>
                <w:rFonts w:ascii="Times New Roman" w:hAnsi="Times New Roman" w:cs="Times New Roman"/>
                <w:sz w:val="10"/>
                <w:szCs w:val="10"/>
              </w:rPr>
            </w:pPr>
          </w:p>
        </w:tc>
        <w:tc>
          <w:tcPr>
            <w:tcW w:w="1136" w:type="dxa"/>
            <w:tcBorders>
              <w:top w:val="single" w:sz="4" w:space="0" w:color="auto"/>
            </w:tcBorders>
          </w:tcPr>
          <w:p w14:paraId="3197859E" w14:textId="77777777" w:rsidR="00C2549F" w:rsidRPr="00F87C15" w:rsidRDefault="00C2549F" w:rsidP="0070089D">
            <w:pPr>
              <w:jc w:val="right"/>
              <w:rPr>
                <w:rFonts w:ascii="Times New Roman" w:hAnsi="Times New Roman" w:cs="Times New Roman"/>
                <w:sz w:val="10"/>
                <w:szCs w:val="10"/>
              </w:rPr>
            </w:pPr>
          </w:p>
        </w:tc>
        <w:tc>
          <w:tcPr>
            <w:tcW w:w="1260" w:type="dxa"/>
            <w:tcBorders>
              <w:top w:val="single" w:sz="4" w:space="0" w:color="auto"/>
            </w:tcBorders>
          </w:tcPr>
          <w:p w14:paraId="1CEDD58B" w14:textId="77777777" w:rsidR="00C2549F" w:rsidRPr="00F87C15" w:rsidRDefault="00C2549F" w:rsidP="0070089D">
            <w:pPr>
              <w:jc w:val="right"/>
              <w:rPr>
                <w:rFonts w:ascii="Times New Roman" w:hAnsi="Times New Roman" w:cs="Times New Roman"/>
                <w:sz w:val="10"/>
                <w:szCs w:val="10"/>
              </w:rPr>
            </w:pPr>
          </w:p>
        </w:tc>
        <w:tc>
          <w:tcPr>
            <w:tcW w:w="1710" w:type="dxa"/>
            <w:tcBorders>
              <w:top w:val="single" w:sz="4" w:space="0" w:color="auto"/>
            </w:tcBorders>
          </w:tcPr>
          <w:p w14:paraId="6B25F27C" w14:textId="77777777" w:rsidR="00C2549F" w:rsidRPr="00F87C15" w:rsidRDefault="00C2549F" w:rsidP="0070089D">
            <w:pPr>
              <w:jc w:val="right"/>
              <w:rPr>
                <w:rFonts w:ascii="Times New Roman" w:hAnsi="Times New Roman" w:cs="Times New Roman"/>
                <w:sz w:val="10"/>
                <w:szCs w:val="10"/>
              </w:rPr>
            </w:pPr>
          </w:p>
        </w:tc>
        <w:tc>
          <w:tcPr>
            <w:tcW w:w="1440" w:type="dxa"/>
            <w:tcBorders>
              <w:top w:val="single" w:sz="4" w:space="0" w:color="auto"/>
            </w:tcBorders>
          </w:tcPr>
          <w:p w14:paraId="29D479B5" w14:textId="77777777" w:rsidR="00C2549F" w:rsidRPr="00F87C15" w:rsidRDefault="00C2549F" w:rsidP="0070089D">
            <w:pPr>
              <w:jc w:val="right"/>
              <w:rPr>
                <w:rFonts w:ascii="Times New Roman" w:hAnsi="Times New Roman" w:cs="Times New Roman"/>
                <w:b/>
                <w:bCs/>
                <w:sz w:val="10"/>
                <w:szCs w:val="10"/>
              </w:rPr>
            </w:pPr>
          </w:p>
        </w:tc>
      </w:tr>
      <w:tr w:rsidR="00C2549F" w:rsidRPr="00170D88" w14:paraId="45820B8F" w14:textId="77777777" w:rsidTr="0070089D">
        <w:tc>
          <w:tcPr>
            <w:tcW w:w="1843" w:type="dxa"/>
          </w:tcPr>
          <w:p w14:paraId="6006FA1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Zinc (Zn ppm)</w:t>
            </w:r>
          </w:p>
        </w:tc>
        <w:tc>
          <w:tcPr>
            <w:tcW w:w="1971" w:type="dxa"/>
          </w:tcPr>
          <w:p w14:paraId="06B4F2BD"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66D100D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22,363</w:t>
            </w:r>
          </w:p>
        </w:tc>
        <w:tc>
          <w:tcPr>
            <w:tcW w:w="1260" w:type="dxa"/>
          </w:tcPr>
          <w:p w14:paraId="7B1A438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399E2CF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35.304</w:t>
            </w:r>
          </w:p>
        </w:tc>
        <w:tc>
          <w:tcPr>
            <w:tcW w:w="1440" w:type="dxa"/>
          </w:tcPr>
          <w:p w14:paraId="04302181"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C2549F" w:rsidRPr="00170D88" w14:paraId="1DD5872A" w14:textId="77777777" w:rsidTr="0070089D">
        <w:tc>
          <w:tcPr>
            <w:tcW w:w="1843" w:type="dxa"/>
          </w:tcPr>
          <w:p w14:paraId="2902418C" w14:textId="77777777" w:rsidR="00C2549F" w:rsidRPr="0086593F" w:rsidRDefault="00C2549F" w:rsidP="0070089D">
            <w:pPr>
              <w:rPr>
                <w:rFonts w:ascii="Times New Roman" w:hAnsi="Times New Roman" w:cs="Times New Roman"/>
                <w:sz w:val="20"/>
                <w:szCs w:val="20"/>
              </w:rPr>
            </w:pPr>
          </w:p>
        </w:tc>
        <w:tc>
          <w:tcPr>
            <w:tcW w:w="1971" w:type="dxa"/>
          </w:tcPr>
          <w:p w14:paraId="56994E1B"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52564F2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21,956</w:t>
            </w:r>
          </w:p>
        </w:tc>
        <w:tc>
          <w:tcPr>
            <w:tcW w:w="1260" w:type="dxa"/>
          </w:tcPr>
          <w:p w14:paraId="54267F5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3F07BC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34.663</w:t>
            </w:r>
          </w:p>
        </w:tc>
        <w:tc>
          <w:tcPr>
            <w:tcW w:w="1440" w:type="dxa"/>
          </w:tcPr>
          <w:p w14:paraId="1BC98A90"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C2549F" w:rsidRPr="00170D88" w14:paraId="5717FAD5" w14:textId="77777777" w:rsidTr="0070089D">
        <w:tc>
          <w:tcPr>
            <w:tcW w:w="1843" w:type="dxa"/>
          </w:tcPr>
          <w:p w14:paraId="23AF095C" w14:textId="77777777" w:rsidR="00C2549F" w:rsidRPr="0086593F" w:rsidRDefault="00C2549F" w:rsidP="0070089D">
            <w:pPr>
              <w:rPr>
                <w:rFonts w:ascii="Times New Roman" w:hAnsi="Times New Roman" w:cs="Times New Roman"/>
                <w:sz w:val="20"/>
                <w:szCs w:val="20"/>
              </w:rPr>
            </w:pPr>
          </w:p>
        </w:tc>
        <w:tc>
          <w:tcPr>
            <w:tcW w:w="1971" w:type="dxa"/>
          </w:tcPr>
          <w:p w14:paraId="0D06E39E"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5C56EC0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5,340</w:t>
            </w:r>
          </w:p>
        </w:tc>
        <w:tc>
          <w:tcPr>
            <w:tcW w:w="1260" w:type="dxa"/>
          </w:tcPr>
          <w:p w14:paraId="0DA9BB4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381B05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8.431</w:t>
            </w:r>
          </w:p>
        </w:tc>
        <w:tc>
          <w:tcPr>
            <w:tcW w:w="1440" w:type="dxa"/>
          </w:tcPr>
          <w:p w14:paraId="6156B985"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0.023</w:t>
            </w:r>
          </w:p>
        </w:tc>
      </w:tr>
      <w:tr w:rsidR="00C2549F" w:rsidRPr="00170D88" w14:paraId="4B215912" w14:textId="77777777" w:rsidTr="0070089D">
        <w:tc>
          <w:tcPr>
            <w:tcW w:w="1843" w:type="dxa"/>
          </w:tcPr>
          <w:p w14:paraId="4DFE9D36" w14:textId="77777777" w:rsidR="00C2549F" w:rsidRPr="0086593F" w:rsidRDefault="00C2549F" w:rsidP="0070089D">
            <w:pPr>
              <w:rPr>
                <w:rFonts w:ascii="Times New Roman" w:hAnsi="Times New Roman" w:cs="Times New Roman"/>
                <w:sz w:val="20"/>
                <w:szCs w:val="20"/>
              </w:rPr>
            </w:pPr>
          </w:p>
        </w:tc>
        <w:tc>
          <w:tcPr>
            <w:tcW w:w="1971" w:type="dxa"/>
          </w:tcPr>
          <w:p w14:paraId="3BE206AC"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Pr>
          <w:p w14:paraId="6926B71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4,434</w:t>
            </w:r>
          </w:p>
        </w:tc>
        <w:tc>
          <w:tcPr>
            <w:tcW w:w="1260" w:type="dxa"/>
          </w:tcPr>
          <w:p w14:paraId="0D4AFFE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114898F0" w14:textId="77777777" w:rsidR="00C2549F" w:rsidRPr="0086593F" w:rsidRDefault="00C2549F" w:rsidP="0070089D">
            <w:pPr>
              <w:jc w:val="right"/>
              <w:rPr>
                <w:rFonts w:ascii="Times New Roman" w:hAnsi="Times New Roman" w:cs="Times New Roman"/>
                <w:sz w:val="20"/>
                <w:szCs w:val="20"/>
              </w:rPr>
            </w:pPr>
          </w:p>
        </w:tc>
        <w:tc>
          <w:tcPr>
            <w:tcW w:w="1440" w:type="dxa"/>
          </w:tcPr>
          <w:p w14:paraId="291FFC5E" w14:textId="77777777" w:rsidR="00C2549F" w:rsidRPr="00170D88" w:rsidRDefault="00C2549F" w:rsidP="0070089D">
            <w:pPr>
              <w:jc w:val="right"/>
              <w:rPr>
                <w:rFonts w:ascii="Times New Roman" w:hAnsi="Times New Roman" w:cs="Times New Roman"/>
                <w:b/>
                <w:bCs/>
                <w:sz w:val="20"/>
                <w:szCs w:val="20"/>
              </w:rPr>
            </w:pPr>
          </w:p>
        </w:tc>
      </w:tr>
      <w:tr w:rsidR="00C2549F" w:rsidRPr="005142F8" w14:paraId="423EEE78" w14:textId="77777777" w:rsidTr="005F2AEA">
        <w:trPr>
          <w:trHeight w:val="548"/>
        </w:trPr>
        <w:tc>
          <w:tcPr>
            <w:tcW w:w="9360" w:type="dxa"/>
            <w:gridSpan w:val="6"/>
            <w:tcBorders>
              <w:top w:val="single" w:sz="4" w:space="0" w:color="auto"/>
            </w:tcBorders>
          </w:tcPr>
          <w:p w14:paraId="5962E6D9" w14:textId="77777777" w:rsidR="00C2549F" w:rsidRPr="005142F8" w:rsidRDefault="00C2549F" w:rsidP="0070089D">
            <w:pPr>
              <w:rPr>
                <w:rFonts w:ascii="Times New Roman" w:hAnsi="Times New Roman" w:cs="Times New Roman"/>
                <w:sz w:val="20"/>
                <w:szCs w:val="20"/>
              </w:rPr>
            </w:pPr>
            <w:r w:rsidRPr="00E749F7">
              <w:rPr>
                <w:rFonts w:ascii="Times New Roman" w:hAnsi="Times New Roman" w:cs="Times New Roman"/>
                <w:sz w:val="20"/>
                <w:szCs w:val="20"/>
              </w:rPr>
              <w:t xml:space="preserve">ANOVA table generated from Type-III sum of squares using </w:t>
            </w:r>
            <w:r w:rsidRPr="00E749F7">
              <w:rPr>
                <w:rFonts w:ascii="Times New Roman" w:hAnsi="Times New Roman" w:cs="Times New Roman"/>
                <w:i/>
                <w:iCs/>
                <w:sz w:val="20"/>
                <w:szCs w:val="20"/>
              </w:rPr>
              <w:t>car</w:t>
            </w:r>
            <w:r w:rsidRPr="00E749F7">
              <w:rPr>
                <w:rFonts w:ascii="Times New Roman" w:hAnsi="Times New Roman" w:cs="Times New Roman"/>
                <w:sz w:val="20"/>
                <w:szCs w:val="20"/>
              </w:rPr>
              <w:t xml:space="preserve"> package</w:t>
            </w:r>
            <w:r>
              <w:rPr>
                <w:rFonts w:ascii="Times New Roman" w:hAnsi="Times New Roman" w:cs="Times New Roman"/>
                <w:sz w:val="20"/>
                <w:szCs w:val="20"/>
              </w:rPr>
              <w:t xml:space="preserve"> </w:t>
            </w:r>
            <w:r w:rsidRPr="00E749F7">
              <w:rPr>
                <w:rFonts w:ascii="Times New Roman" w:hAnsi="Times New Roman" w:cs="Times New Roman"/>
                <w:sz w:val="20"/>
                <w:szCs w:val="20"/>
              </w:rPr>
              <w:t>in R.</w:t>
            </w:r>
            <w:r>
              <w:rPr>
                <w:rFonts w:ascii="Times New Roman" w:hAnsi="Times New Roman" w:cs="Times New Roman"/>
                <w:sz w:val="20"/>
                <w:szCs w:val="20"/>
              </w:rPr>
              <w:t xml:space="preserve"> </w:t>
            </w:r>
            <w:r w:rsidRPr="00E749F7">
              <w:rPr>
                <w:rFonts w:ascii="Times New Roman" w:hAnsi="Times New Roman" w:cs="Times New Roman"/>
                <w:i/>
                <w:iCs/>
                <w:sz w:val="20"/>
                <w:szCs w:val="20"/>
              </w:rPr>
              <w:t xml:space="preserve">SS </w:t>
            </w:r>
            <w:r w:rsidRPr="00E749F7">
              <w:rPr>
                <w:rFonts w:ascii="Times New Roman" w:hAnsi="Times New Roman" w:cs="Times New Roman"/>
                <w:sz w:val="20"/>
                <w:szCs w:val="20"/>
              </w:rPr>
              <w:t>= sum of squares;</w:t>
            </w:r>
            <w:r>
              <w:rPr>
                <w:rFonts w:ascii="Times New Roman" w:hAnsi="Times New Roman" w:cs="Times New Roman"/>
                <w:i/>
                <w:iCs/>
                <w:sz w:val="20"/>
                <w:szCs w:val="20"/>
              </w:rPr>
              <w:t xml:space="preserve">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w:t>
            </w:r>
            <w:r w:rsidRPr="00156449">
              <w:rPr>
                <w:rFonts w:ascii="Times New Roman" w:hAnsi="Times New Roman" w:cs="Times New Roman"/>
                <w:i/>
                <w:iCs/>
                <w:sz w:val="20"/>
                <w:szCs w:val="20"/>
              </w:rPr>
              <w:t>MS</w:t>
            </w:r>
            <w:r>
              <w:rPr>
                <w:rFonts w:ascii="Times New Roman" w:hAnsi="Times New Roman" w:cs="Times New Roman"/>
                <w:sz w:val="20"/>
                <w:szCs w:val="20"/>
              </w:rPr>
              <w:t xml:space="preserve"> = mean sum of squares. Significant effects (p&lt;0.05) are in bold.</w:t>
            </w:r>
          </w:p>
        </w:tc>
      </w:tr>
    </w:tbl>
    <w:p w14:paraId="398EC1B2" w14:textId="4CD92491" w:rsidR="00EA7177" w:rsidRDefault="00EA7177">
      <w:pPr>
        <w:rPr>
          <w:rFonts w:ascii="Arial" w:hAnsi="Arial" w:cs="Arial"/>
          <w:b/>
          <w:bCs/>
          <w:kern w:val="32"/>
          <w:sz w:val="20"/>
          <w:szCs w:val="20"/>
        </w:rPr>
      </w:pPr>
    </w:p>
    <w:p w14:paraId="686B9AA2" w14:textId="77777777" w:rsidR="00F62888" w:rsidRDefault="00F62888">
      <w:pPr>
        <w:rPr>
          <w:rFonts w:ascii="Arial" w:hAnsi="Arial" w:cs="Arial"/>
          <w:b/>
          <w:bCs/>
          <w:kern w:val="32"/>
          <w:sz w:val="20"/>
          <w:szCs w:val="20"/>
        </w:rPr>
      </w:pPr>
    </w:p>
    <w:p w14:paraId="10C22F57" w14:textId="7A621832" w:rsidR="00C2549F" w:rsidRDefault="00EA7177">
      <w:pPr>
        <w:rPr>
          <w:rFonts w:ascii="Arial" w:hAnsi="Arial" w:cs="Arial"/>
          <w:sz w:val="20"/>
        </w:rPr>
      </w:pPr>
      <w:r>
        <w:rPr>
          <w:rFonts w:ascii="Arial" w:hAnsi="Arial" w:cs="Arial"/>
          <w:sz w:val="20"/>
        </w:rP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10"/>
        <w:gridCol w:w="360"/>
        <w:gridCol w:w="4140"/>
        <w:gridCol w:w="720"/>
        <w:gridCol w:w="1080"/>
        <w:gridCol w:w="1170"/>
      </w:tblGrid>
      <w:tr w:rsidR="00C2549F" w:rsidRPr="005142F8" w14:paraId="1B0FBAD9" w14:textId="77777777" w:rsidTr="00C2549F">
        <w:tc>
          <w:tcPr>
            <w:tcW w:w="9360" w:type="dxa"/>
            <w:gridSpan w:val="7"/>
            <w:tcBorders>
              <w:bottom w:val="double" w:sz="4" w:space="0" w:color="000000"/>
            </w:tcBorders>
          </w:tcPr>
          <w:p w14:paraId="2FB7038B" w14:textId="5FEEB5A4"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3</w:t>
            </w:r>
            <w:r w:rsidRPr="005142F8">
              <w:rPr>
                <w:rFonts w:ascii="Times New Roman" w:hAnsi="Times New Roman" w:cs="Times New Roman"/>
              </w:rPr>
              <w:t xml:space="preserve">. </w:t>
            </w:r>
            <w:r>
              <w:rPr>
                <w:rFonts w:ascii="Times New Roman" w:hAnsi="Times New Roman" w:cs="Times New Roman"/>
              </w:rPr>
              <w:t xml:space="preserve">Model selection for percent dissolve organic carbon (DOC), total dissolved nitrogen (TDN), and total dissolved phosphorus (TDP) with candidate GAM models* assessed in each time point, corresponding to 0, 10, 31, 59, and 89 days post addition of burned or unburned plant material to experimental mesocosms. </w:t>
            </w:r>
            <w:r w:rsidR="005F2AEA">
              <w:rPr>
                <w:rFonts w:ascii="Times New Roman" w:hAnsi="Times New Roman" w:cs="Times New Roman"/>
              </w:rPr>
              <w:t xml:space="preserve"> </w:t>
            </w:r>
            <w:r>
              <w:rPr>
                <w:rFonts w:ascii="Times New Roman" w:hAnsi="Times New Roman" w:cs="Times New Roman"/>
              </w:rPr>
              <w:t>TDP was only measured at</w:t>
            </w:r>
            <w:r w:rsidR="005F2AEA">
              <w:rPr>
                <w:rFonts w:ascii="Times New Roman" w:hAnsi="Times New Roman" w:cs="Times New Roman"/>
              </w:rPr>
              <w:t xml:space="preserve"> </w:t>
            </w:r>
            <w:r>
              <w:rPr>
                <w:rFonts w:ascii="Times New Roman" w:hAnsi="Times New Roman" w:cs="Times New Roman"/>
              </w:rPr>
              <w:t>Day-31.</w:t>
            </w:r>
          </w:p>
        </w:tc>
      </w:tr>
      <w:tr w:rsidR="00C2549F" w:rsidRPr="00987BB1" w14:paraId="548E563A" w14:textId="77777777" w:rsidTr="00C2549F">
        <w:tc>
          <w:tcPr>
            <w:tcW w:w="1080" w:type="dxa"/>
            <w:tcBorders>
              <w:top w:val="double" w:sz="4" w:space="0" w:color="000000"/>
              <w:bottom w:val="double" w:sz="4" w:space="0" w:color="auto"/>
            </w:tcBorders>
            <w:vAlign w:val="bottom"/>
          </w:tcPr>
          <w:p w14:paraId="457FD805"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810" w:type="dxa"/>
            <w:tcBorders>
              <w:top w:val="double" w:sz="4" w:space="0" w:color="000000"/>
              <w:bottom w:val="double" w:sz="4" w:space="0" w:color="auto"/>
            </w:tcBorders>
            <w:vAlign w:val="bottom"/>
          </w:tcPr>
          <w:p w14:paraId="548F12B4"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500" w:type="dxa"/>
            <w:gridSpan w:val="2"/>
            <w:tcBorders>
              <w:top w:val="double" w:sz="4" w:space="0" w:color="000000"/>
              <w:bottom w:val="double" w:sz="4" w:space="0" w:color="auto"/>
            </w:tcBorders>
            <w:vAlign w:val="bottom"/>
          </w:tcPr>
          <w:p w14:paraId="0FCD69E5"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tcBorders>
              <w:top w:val="double" w:sz="4" w:space="0" w:color="000000"/>
              <w:bottom w:val="double" w:sz="4" w:space="0" w:color="auto"/>
            </w:tcBorders>
            <w:vAlign w:val="bottom"/>
          </w:tcPr>
          <w:p w14:paraId="56643C40"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1080" w:type="dxa"/>
            <w:tcBorders>
              <w:top w:val="double" w:sz="4" w:space="0" w:color="000000"/>
              <w:bottom w:val="double" w:sz="4" w:space="0" w:color="auto"/>
            </w:tcBorders>
            <w:vAlign w:val="bottom"/>
          </w:tcPr>
          <w:p w14:paraId="5E6836B8"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1170" w:type="dxa"/>
            <w:tcBorders>
              <w:top w:val="double" w:sz="4" w:space="0" w:color="000000"/>
              <w:bottom w:val="double" w:sz="4" w:space="0" w:color="auto"/>
            </w:tcBorders>
          </w:tcPr>
          <w:p w14:paraId="5F081805"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A2CA5" w14:paraId="60CD9B3C" w14:textId="77777777" w:rsidTr="0070089D">
        <w:tc>
          <w:tcPr>
            <w:tcW w:w="1080" w:type="dxa"/>
            <w:tcBorders>
              <w:top w:val="double" w:sz="4" w:space="0" w:color="auto"/>
            </w:tcBorders>
            <w:vAlign w:val="bottom"/>
          </w:tcPr>
          <w:p w14:paraId="738EC3D0" w14:textId="77777777" w:rsidR="00C2549F" w:rsidRPr="00067B39" w:rsidRDefault="00C2549F" w:rsidP="0070089D">
            <w:pPr>
              <w:rPr>
                <w:rFonts w:ascii="Times New Roman" w:hAnsi="Times New Roman" w:cs="Times New Roman"/>
                <w:b/>
                <w:bCs/>
                <w:sz w:val="20"/>
                <w:szCs w:val="20"/>
              </w:rPr>
            </w:pPr>
            <w:r w:rsidRPr="00067B39">
              <w:rPr>
                <w:rFonts w:ascii="Times New Roman" w:hAnsi="Times New Roman" w:cs="Times New Roman"/>
                <w:b/>
                <w:bCs/>
                <w:sz w:val="20"/>
                <w:szCs w:val="20"/>
              </w:rPr>
              <w:t>DOC</w:t>
            </w:r>
          </w:p>
        </w:tc>
        <w:tc>
          <w:tcPr>
            <w:tcW w:w="1170" w:type="dxa"/>
            <w:gridSpan w:val="2"/>
            <w:tcBorders>
              <w:top w:val="double" w:sz="4" w:space="0" w:color="auto"/>
            </w:tcBorders>
            <w:vAlign w:val="bottom"/>
          </w:tcPr>
          <w:p w14:paraId="46FAED1C" w14:textId="77777777" w:rsidR="00C2549F" w:rsidRPr="007E152F"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-0</w:t>
            </w:r>
          </w:p>
        </w:tc>
        <w:tc>
          <w:tcPr>
            <w:tcW w:w="4140" w:type="dxa"/>
            <w:tcBorders>
              <w:top w:val="double" w:sz="4" w:space="0" w:color="auto"/>
            </w:tcBorders>
            <w:vAlign w:val="bottom"/>
          </w:tcPr>
          <w:p w14:paraId="23673067" w14:textId="77777777" w:rsidR="00C2549F" w:rsidRPr="00AD04B8" w:rsidRDefault="00C2549F" w:rsidP="0070089D">
            <w:pPr>
              <w:jc w:val="right"/>
              <w:rPr>
                <w:rFonts w:ascii="Times New Roman" w:hAnsi="Times New Roman" w:cs="Times New Roman"/>
                <w:i/>
                <w:iCs/>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double" w:sz="4" w:space="0" w:color="auto"/>
            </w:tcBorders>
            <w:vAlign w:val="bottom"/>
          </w:tcPr>
          <w:p w14:paraId="48B8A21B" w14:textId="77777777" w:rsidR="00C2549F" w:rsidRPr="00AD04B8" w:rsidRDefault="00C2549F" w:rsidP="0070089D">
            <w:pPr>
              <w:tabs>
                <w:tab w:val="center" w:pos="522"/>
                <w:tab w:val="right" w:pos="1044"/>
              </w:tabs>
              <w:jc w:val="right"/>
              <w:rPr>
                <w:rFonts w:ascii="Times New Roman" w:hAnsi="Times New Roman" w:cs="Times New Roman"/>
                <w:i/>
                <w:iCs/>
                <w:sz w:val="20"/>
                <w:szCs w:val="20"/>
              </w:rPr>
            </w:pPr>
            <w:r w:rsidRPr="00AD04B8">
              <w:rPr>
                <w:rFonts w:ascii="Times New Roman" w:hAnsi="Times New Roman" w:cs="Times New Roman"/>
                <w:color w:val="000000"/>
                <w:sz w:val="20"/>
                <w:szCs w:val="20"/>
              </w:rPr>
              <w:t>5.5</w:t>
            </w:r>
          </w:p>
        </w:tc>
        <w:tc>
          <w:tcPr>
            <w:tcW w:w="1080" w:type="dxa"/>
            <w:tcBorders>
              <w:top w:val="double" w:sz="4" w:space="0" w:color="auto"/>
            </w:tcBorders>
            <w:vAlign w:val="bottom"/>
          </w:tcPr>
          <w:p w14:paraId="6E2FB29C" w14:textId="77777777" w:rsidR="00C2549F" w:rsidRPr="00AD04B8" w:rsidRDefault="00C2549F" w:rsidP="0070089D">
            <w:pPr>
              <w:jc w:val="right"/>
              <w:rPr>
                <w:rFonts w:ascii="Times New Roman" w:hAnsi="Times New Roman" w:cs="Times New Roman"/>
                <w:b/>
                <w:bCs/>
                <w:i/>
                <w:iCs/>
                <w:sz w:val="20"/>
                <w:szCs w:val="20"/>
              </w:rPr>
            </w:pPr>
            <w:r w:rsidRPr="00AD04B8">
              <w:rPr>
                <w:rFonts w:ascii="Times New Roman" w:hAnsi="Times New Roman" w:cs="Times New Roman"/>
                <w:color w:val="000000"/>
                <w:sz w:val="20"/>
                <w:szCs w:val="20"/>
              </w:rPr>
              <w:t>3.2</w:t>
            </w:r>
          </w:p>
        </w:tc>
        <w:tc>
          <w:tcPr>
            <w:tcW w:w="1170" w:type="dxa"/>
            <w:tcBorders>
              <w:top w:val="double" w:sz="4" w:space="0" w:color="auto"/>
            </w:tcBorders>
            <w:vAlign w:val="bottom"/>
          </w:tcPr>
          <w:p w14:paraId="36E3EB7B" w14:textId="77777777" w:rsidR="00C2549F" w:rsidRPr="00AD04B8" w:rsidRDefault="00C2549F" w:rsidP="0070089D">
            <w:pPr>
              <w:jc w:val="right"/>
              <w:rPr>
                <w:rFonts w:ascii="Times New Roman" w:hAnsi="Times New Roman" w:cs="Times New Roman"/>
                <w:sz w:val="20"/>
                <w:szCs w:val="20"/>
              </w:rPr>
            </w:pPr>
          </w:p>
        </w:tc>
      </w:tr>
      <w:tr w:rsidR="00C2549F" w:rsidRPr="009A2CA5" w14:paraId="647C3DC0" w14:textId="77777777" w:rsidTr="0070089D">
        <w:tc>
          <w:tcPr>
            <w:tcW w:w="1080" w:type="dxa"/>
            <w:vAlign w:val="bottom"/>
          </w:tcPr>
          <w:p w14:paraId="4AC92690"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21D92D05" w14:textId="77777777" w:rsidR="00C2549F" w:rsidRPr="00AD04B8" w:rsidRDefault="00C2549F" w:rsidP="0070089D">
            <w:pPr>
              <w:rPr>
                <w:rFonts w:ascii="Times New Roman" w:hAnsi="Times New Roman" w:cs="Times New Roman"/>
                <w:sz w:val="20"/>
                <w:szCs w:val="20"/>
              </w:rPr>
            </w:pPr>
          </w:p>
        </w:tc>
        <w:tc>
          <w:tcPr>
            <w:tcW w:w="4140" w:type="dxa"/>
            <w:vAlign w:val="bottom"/>
          </w:tcPr>
          <w:p w14:paraId="23A0CFF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6B57049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4.0</w:t>
            </w:r>
          </w:p>
        </w:tc>
        <w:tc>
          <w:tcPr>
            <w:tcW w:w="1080" w:type="dxa"/>
            <w:vAlign w:val="bottom"/>
          </w:tcPr>
          <w:p w14:paraId="0457976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w:t>
            </w:r>
          </w:p>
        </w:tc>
        <w:tc>
          <w:tcPr>
            <w:tcW w:w="1170" w:type="dxa"/>
            <w:vAlign w:val="bottom"/>
          </w:tcPr>
          <w:p w14:paraId="2F582B27"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49F2AB1D" w14:textId="77777777" w:rsidTr="0070089D">
        <w:tc>
          <w:tcPr>
            <w:tcW w:w="1080" w:type="dxa"/>
            <w:tcBorders>
              <w:bottom w:val="single" w:sz="4" w:space="0" w:color="auto"/>
            </w:tcBorders>
            <w:vAlign w:val="bottom"/>
          </w:tcPr>
          <w:p w14:paraId="0D59CCA3"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490C538B"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78EDDC8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5832097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3.1</w:t>
            </w:r>
          </w:p>
        </w:tc>
        <w:tc>
          <w:tcPr>
            <w:tcW w:w="1080" w:type="dxa"/>
            <w:tcBorders>
              <w:bottom w:val="single" w:sz="4" w:space="0" w:color="auto"/>
            </w:tcBorders>
            <w:vAlign w:val="bottom"/>
          </w:tcPr>
          <w:p w14:paraId="12A3410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-0.8</w:t>
            </w:r>
          </w:p>
        </w:tc>
        <w:tc>
          <w:tcPr>
            <w:tcW w:w="1170" w:type="dxa"/>
            <w:tcBorders>
              <w:bottom w:val="single" w:sz="4" w:space="0" w:color="auto"/>
            </w:tcBorders>
            <w:vAlign w:val="bottom"/>
          </w:tcPr>
          <w:p w14:paraId="1C03697D"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0.0</w:t>
            </w:r>
          </w:p>
        </w:tc>
      </w:tr>
      <w:tr w:rsidR="00C2549F" w:rsidRPr="009A2CA5" w14:paraId="7E95998E" w14:textId="77777777" w:rsidTr="0070089D">
        <w:tc>
          <w:tcPr>
            <w:tcW w:w="1080" w:type="dxa"/>
            <w:tcBorders>
              <w:top w:val="single" w:sz="4" w:space="0" w:color="auto"/>
            </w:tcBorders>
            <w:vAlign w:val="bottom"/>
          </w:tcPr>
          <w:p w14:paraId="7D9B550B"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4" w:space="0" w:color="auto"/>
            </w:tcBorders>
            <w:vAlign w:val="bottom"/>
          </w:tcPr>
          <w:p w14:paraId="4B1A7B36"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-10</w:t>
            </w:r>
          </w:p>
        </w:tc>
        <w:tc>
          <w:tcPr>
            <w:tcW w:w="4140" w:type="dxa"/>
            <w:tcBorders>
              <w:top w:val="single" w:sz="4" w:space="0" w:color="auto"/>
            </w:tcBorders>
            <w:vAlign w:val="bottom"/>
          </w:tcPr>
          <w:p w14:paraId="51F595F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55870C4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10.9</w:t>
            </w:r>
          </w:p>
        </w:tc>
        <w:tc>
          <w:tcPr>
            <w:tcW w:w="1080" w:type="dxa"/>
            <w:tcBorders>
              <w:top w:val="single" w:sz="4" w:space="0" w:color="auto"/>
            </w:tcBorders>
            <w:vAlign w:val="bottom"/>
          </w:tcPr>
          <w:p w14:paraId="38EF010C"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b/>
                <w:bCs/>
                <w:color w:val="000000"/>
                <w:sz w:val="20"/>
                <w:szCs w:val="20"/>
              </w:rPr>
              <w:t>146.8</w:t>
            </w:r>
          </w:p>
        </w:tc>
        <w:tc>
          <w:tcPr>
            <w:tcW w:w="1170" w:type="dxa"/>
            <w:tcBorders>
              <w:top w:val="single" w:sz="4" w:space="0" w:color="auto"/>
            </w:tcBorders>
            <w:vAlign w:val="bottom"/>
          </w:tcPr>
          <w:p w14:paraId="4407E98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-15.2</w:t>
            </w:r>
          </w:p>
        </w:tc>
      </w:tr>
      <w:tr w:rsidR="00C2549F" w:rsidRPr="009A2CA5" w14:paraId="2FD770A8" w14:textId="77777777" w:rsidTr="0070089D">
        <w:tc>
          <w:tcPr>
            <w:tcW w:w="1080" w:type="dxa"/>
            <w:vAlign w:val="bottom"/>
          </w:tcPr>
          <w:p w14:paraId="4C30D66B"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089EAE33" w14:textId="77777777" w:rsidR="00C2549F" w:rsidRPr="00AD04B8" w:rsidRDefault="00C2549F" w:rsidP="0070089D">
            <w:pPr>
              <w:rPr>
                <w:rFonts w:ascii="Times New Roman" w:hAnsi="Times New Roman" w:cs="Times New Roman"/>
                <w:sz w:val="20"/>
                <w:szCs w:val="20"/>
              </w:rPr>
            </w:pPr>
          </w:p>
        </w:tc>
        <w:tc>
          <w:tcPr>
            <w:tcW w:w="4140" w:type="dxa"/>
            <w:vAlign w:val="bottom"/>
          </w:tcPr>
          <w:p w14:paraId="4A8DA08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36538E1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6.6</w:t>
            </w:r>
          </w:p>
        </w:tc>
        <w:tc>
          <w:tcPr>
            <w:tcW w:w="1080" w:type="dxa"/>
            <w:vAlign w:val="bottom"/>
          </w:tcPr>
          <w:p w14:paraId="3E7EF3A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157.8</w:t>
            </w:r>
          </w:p>
        </w:tc>
        <w:tc>
          <w:tcPr>
            <w:tcW w:w="1170" w:type="dxa"/>
            <w:vAlign w:val="bottom"/>
          </w:tcPr>
          <w:p w14:paraId="27562BB4" w14:textId="77777777" w:rsidR="00C2549F" w:rsidRPr="00AD04B8" w:rsidRDefault="00C2549F" w:rsidP="0070089D">
            <w:pPr>
              <w:jc w:val="right"/>
              <w:rPr>
                <w:rFonts w:ascii="Times New Roman" w:hAnsi="Times New Roman" w:cs="Times New Roman"/>
                <w:sz w:val="20"/>
                <w:szCs w:val="20"/>
              </w:rPr>
            </w:pPr>
          </w:p>
        </w:tc>
      </w:tr>
      <w:tr w:rsidR="00C2549F" w:rsidRPr="009A2CA5" w14:paraId="2B1391DD" w14:textId="77777777" w:rsidTr="0070089D">
        <w:tc>
          <w:tcPr>
            <w:tcW w:w="1080" w:type="dxa"/>
            <w:tcBorders>
              <w:bottom w:val="single" w:sz="4" w:space="0" w:color="auto"/>
            </w:tcBorders>
            <w:vAlign w:val="bottom"/>
          </w:tcPr>
          <w:p w14:paraId="7709B5D1"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4A911C7E"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3BFEFA7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3FDCA31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5.5</w:t>
            </w:r>
          </w:p>
        </w:tc>
        <w:tc>
          <w:tcPr>
            <w:tcW w:w="1080" w:type="dxa"/>
            <w:tcBorders>
              <w:bottom w:val="single" w:sz="4" w:space="0" w:color="auto"/>
            </w:tcBorders>
            <w:vAlign w:val="bottom"/>
          </w:tcPr>
          <w:p w14:paraId="0E6A8C9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162.0</w:t>
            </w:r>
          </w:p>
        </w:tc>
        <w:tc>
          <w:tcPr>
            <w:tcW w:w="1170" w:type="dxa"/>
            <w:tcBorders>
              <w:bottom w:val="single" w:sz="4" w:space="0" w:color="auto"/>
            </w:tcBorders>
            <w:vAlign w:val="bottom"/>
          </w:tcPr>
          <w:p w14:paraId="28A05CC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2B4E2FFF" w14:textId="77777777" w:rsidTr="0070089D">
        <w:tc>
          <w:tcPr>
            <w:tcW w:w="1080" w:type="dxa"/>
            <w:tcBorders>
              <w:top w:val="single" w:sz="4" w:space="0" w:color="auto"/>
            </w:tcBorders>
            <w:vAlign w:val="bottom"/>
          </w:tcPr>
          <w:p w14:paraId="28CF89C7"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4" w:space="0" w:color="auto"/>
            </w:tcBorders>
            <w:vAlign w:val="bottom"/>
          </w:tcPr>
          <w:p w14:paraId="3CE55D80"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-31</w:t>
            </w:r>
          </w:p>
        </w:tc>
        <w:tc>
          <w:tcPr>
            <w:tcW w:w="4140" w:type="dxa"/>
            <w:tcBorders>
              <w:top w:val="single" w:sz="4" w:space="0" w:color="auto"/>
            </w:tcBorders>
            <w:vAlign w:val="bottom"/>
          </w:tcPr>
          <w:p w14:paraId="4640D8E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40CE1B3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12.5</w:t>
            </w:r>
          </w:p>
        </w:tc>
        <w:tc>
          <w:tcPr>
            <w:tcW w:w="1080" w:type="dxa"/>
            <w:tcBorders>
              <w:top w:val="single" w:sz="4" w:space="0" w:color="auto"/>
            </w:tcBorders>
            <w:vAlign w:val="bottom"/>
          </w:tcPr>
          <w:p w14:paraId="3DF6EC24"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b/>
                <w:bCs/>
                <w:color w:val="000000"/>
                <w:sz w:val="20"/>
                <w:szCs w:val="20"/>
              </w:rPr>
              <w:t>117.7</w:t>
            </w:r>
          </w:p>
        </w:tc>
        <w:tc>
          <w:tcPr>
            <w:tcW w:w="1170" w:type="dxa"/>
            <w:tcBorders>
              <w:top w:val="single" w:sz="4" w:space="0" w:color="auto"/>
            </w:tcBorders>
            <w:vAlign w:val="bottom"/>
          </w:tcPr>
          <w:p w14:paraId="44CDEEC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-40.3</w:t>
            </w:r>
          </w:p>
        </w:tc>
      </w:tr>
      <w:tr w:rsidR="00C2549F" w:rsidRPr="009A2CA5" w14:paraId="52771DB5" w14:textId="77777777" w:rsidTr="0070089D">
        <w:tc>
          <w:tcPr>
            <w:tcW w:w="1080" w:type="dxa"/>
            <w:vAlign w:val="bottom"/>
          </w:tcPr>
          <w:p w14:paraId="71940C18"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57A0F957" w14:textId="77777777" w:rsidR="00C2549F" w:rsidRPr="00AD04B8" w:rsidRDefault="00C2549F" w:rsidP="0070089D">
            <w:pPr>
              <w:rPr>
                <w:rFonts w:ascii="Times New Roman" w:hAnsi="Times New Roman" w:cs="Times New Roman"/>
                <w:sz w:val="20"/>
                <w:szCs w:val="20"/>
              </w:rPr>
            </w:pPr>
          </w:p>
        </w:tc>
        <w:tc>
          <w:tcPr>
            <w:tcW w:w="4140" w:type="dxa"/>
            <w:vAlign w:val="bottom"/>
          </w:tcPr>
          <w:p w14:paraId="558A6BED"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3A5B3D7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6.3</w:t>
            </w:r>
          </w:p>
        </w:tc>
        <w:tc>
          <w:tcPr>
            <w:tcW w:w="1080" w:type="dxa"/>
            <w:vAlign w:val="bottom"/>
          </w:tcPr>
          <w:p w14:paraId="5951B3F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160.0</w:t>
            </w:r>
          </w:p>
        </w:tc>
        <w:tc>
          <w:tcPr>
            <w:tcW w:w="1170" w:type="dxa"/>
            <w:vAlign w:val="bottom"/>
          </w:tcPr>
          <w:p w14:paraId="2E717A8C"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37CE8851" w14:textId="77777777" w:rsidTr="0070089D">
        <w:tc>
          <w:tcPr>
            <w:tcW w:w="1080" w:type="dxa"/>
            <w:tcBorders>
              <w:bottom w:val="single" w:sz="4" w:space="0" w:color="auto"/>
            </w:tcBorders>
            <w:vAlign w:val="bottom"/>
          </w:tcPr>
          <w:p w14:paraId="3EBB8238"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3A7F738A"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46803CC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40A7F78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5.3</w:t>
            </w:r>
          </w:p>
        </w:tc>
        <w:tc>
          <w:tcPr>
            <w:tcW w:w="1080" w:type="dxa"/>
            <w:tcBorders>
              <w:bottom w:val="single" w:sz="4" w:space="0" w:color="auto"/>
            </w:tcBorders>
            <w:vAlign w:val="bottom"/>
          </w:tcPr>
          <w:p w14:paraId="06D0DFF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158.0</w:t>
            </w:r>
          </w:p>
        </w:tc>
        <w:tc>
          <w:tcPr>
            <w:tcW w:w="1170" w:type="dxa"/>
            <w:tcBorders>
              <w:bottom w:val="single" w:sz="4" w:space="0" w:color="auto"/>
            </w:tcBorders>
            <w:vAlign w:val="bottom"/>
          </w:tcPr>
          <w:p w14:paraId="162C2D32"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2D109F73" w14:textId="77777777" w:rsidTr="0070089D">
        <w:tc>
          <w:tcPr>
            <w:tcW w:w="1080" w:type="dxa"/>
            <w:tcBorders>
              <w:top w:val="single" w:sz="4" w:space="0" w:color="auto"/>
            </w:tcBorders>
            <w:vAlign w:val="bottom"/>
          </w:tcPr>
          <w:p w14:paraId="09506B43"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4" w:space="0" w:color="auto"/>
            </w:tcBorders>
            <w:vAlign w:val="bottom"/>
          </w:tcPr>
          <w:p w14:paraId="6D2FA907"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-59</w:t>
            </w:r>
          </w:p>
        </w:tc>
        <w:tc>
          <w:tcPr>
            <w:tcW w:w="4140" w:type="dxa"/>
            <w:tcBorders>
              <w:top w:val="single" w:sz="4" w:space="0" w:color="auto"/>
            </w:tcBorders>
            <w:vAlign w:val="bottom"/>
          </w:tcPr>
          <w:p w14:paraId="58745A8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02C1663B"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8.2</w:t>
            </w:r>
          </w:p>
        </w:tc>
        <w:tc>
          <w:tcPr>
            <w:tcW w:w="1080" w:type="dxa"/>
            <w:tcBorders>
              <w:top w:val="single" w:sz="4" w:space="0" w:color="auto"/>
            </w:tcBorders>
            <w:vAlign w:val="bottom"/>
          </w:tcPr>
          <w:p w14:paraId="507B849A"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b/>
                <w:bCs/>
                <w:color w:val="000000"/>
                <w:sz w:val="20"/>
                <w:szCs w:val="20"/>
              </w:rPr>
              <w:t>64.0</w:t>
            </w:r>
          </w:p>
        </w:tc>
        <w:tc>
          <w:tcPr>
            <w:tcW w:w="1170" w:type="dxa"/>
            <w:tcBorders>
              <w:top w:val="single" w:sz="4" w:space="0" w:color="auto"/>
            </w:tcBorders>
            <w:vAlign w:val="bottom"/>
          </w:tcPr>
          <w:p w14:paraId="2D9AF75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-12.1</w:t>
            </w:r>
          </w:p>
        </w:tc>
      </w:tr>
      <w:tr w:rsidR="00C2549F" w:rsidRPr="009A2CA5" w14:paraId="13C51860" w14:textId="77777777" w:rsidTr="0070089D">
        <w:tc>
          <w:tcPr>
            <w:tcW w:w="1080" w:type="dxa"/>
            <w:vAlign w:val="bottom"/>
          </w:tcPr>
          <w:p w14:paraId="71C1D17F"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338EE35B" w14:textId="77777777" w:rsidR="00C2549F" w:rsidRPr="00AD04B8" w:rsidRDefault="00C2549F" w:rsidP="0070089D">
            <w:pPr>
              <w:rPr>
                <w:rFonts w:ascii="Times New Roman" w:hAnsi="Times New Roman" w:cs="Times New Roman"/>
                <w:sz w:val="20"/>
                <w:szCs w:val="20"/>
              </w:rPr>
            </w:pPr>
          </w:p>
        </w:tc>
        <w:tc>
          <w:tcPr>
            <w:tcW w:w="4140" w:type="dxa"/>
            <w:vAlign w:val="bottom"/>
          </w:tcPr>
          <w:p w14:paraId="0BB4FB65"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391D034B"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4.0</w:t>
            </w:r>
          </w:p>
        </w:tc>
        <w:tc>
          <w:tcPr>
            <w:tcW w:w="1080" w:type="dxa"/>
            <w:vAlign w:val="bottom"/>
          </w:tcPr>
          <w:p w14:paraId="29143787"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69.7</w:t>
            </w:r>
          </w:p>
        </w:tc>
        <w:tc>
          <w:tcPr>
            <w:tcW w:w="1170" w:type="dxa"/>
            <w:vAlign w:val="bottom"/>
          </w:tcPr>
          <w:p w14:paraId="07A3035F" w14:textId="77777777" w:rsidR="00C2549F" w:rsidRPr="00AD04B8" w:rsidRDefault="00C2549F" w:rsidP="0070089D">
            <w:pPr>
              <w:jc w:val="right"/>
              <w:rPr>
                <w:rFonts w:ascii="Times New Roman" w:hAnsi="Times New Roman" w:cs="Times New Roman"/>
                <w:sz w:val="20"/>
                <w:szCs w:val="20"/>
              </w:rPr>
            </w:pPr>
          </w:p>
        </w:tc>
      </w:tr>
      <w:tr w:rsidR="00C2549F" w:rsidRPr="009A2CA5" w14:paraId="4FF68965" w14:textId="77777777" w:rsidTr="0070089D">
        <w:tc>
          <w:tcPr>
            <w:tcW w:w="1080" w:type="dxa"/>
            <w:tcBorders>
              <w:bottom w:val="single" w:sz="4" w:space="0" w:color="auto"/>
            </w:tcBorders>
            <w:vAlign w:val="bottom"/>
          </w:tcPr>
          <w:p w14:paraId="0B44CB95"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6942C926"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422BB595"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21E1FBDC"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3.0</w:t>
            </w:r>
          </w:p>
        </w:tc>
        <w:tc>
          <w:tcPr>
            <w:tcW w:w="1080" w:type="dxa"/>
            <w:tcBorders>
              <w:bottom w:val="single" w:sz="4" w:space="0" w:color="auto"/>
            </w:tcBorders>
            <w:vAlign w:val="bottom"/>
          </w:tcPr>
          <w:p w14:paraId="7587DB85"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76.1</w:t>
            </w:r>
          </w:p>
        </w:tc>
        <w:tc>
          <w:tcPr>
            <w:tcW w:w="1170" w:type="dxa"/>
            <w:tcBorders>
              <w:bottom w:val="single" w:sz="4" w:space="0" w:color="auto"/>
            </w:tcBorders>
            <w:vAlign w:val="bottom"/>
          </w:tcPr>
          <w:p w14:paraId="77FD6AC9"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5C94C478" w14:textId="77777777" w:rsidTr="0070089D">
        <w:tc>
          <w:tcPr>
            <w:tcW w:w="1080" w:type="dxa"/>
            <w:tcBorders>
              <w:top w:val="single" w:sz="4" w:space="0" w:color="auto"/>
            </w:tcBorders>
            <w:vAlign w:val="bottom"/>
          </w:tcPr>
          <w:p w14:paraId="4001C294" w14:textId="77777777" w:rsidR="00C2549F" w:rsidRPr="00DC29C3" w:rsidRDefault="00C2549F" w:rsidP="0070089D">
            <w:pPr>
              <w:rPr>
                <w:rFonts w:ascii="Times New Roman" w:hAnsi="Times New Roman" w:cs="Times New Roman"/>
                <w:color w:val="000000"/>
                <w:sz w:val="10"/>
                <w:szCs w:val="10"/>
              </w:rPr>
            </w:pPr>
          </w:p>
        </w:tc>
        <w:tc>
          <w:tcPr>
            <w:tcW w:w="1170" w:type="dxa"/>
            <w:gridSpan w:val="2"/>
            <w:tcBorders>
              <w:top w:val="single" w:sz="4" w:space="0" w:color="auto"/>
            </w:tcBorders>
            <w:vAlign w:val="bottom"/>
          </w:tcPr>
          <w:p w14:paraId="1E928E45" w14:textId="77777777" w:rsidR="00C2549F" w:rsidRPr="00AD04B8" w:rsidRDefault="00C2549F"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Day-89</w:t>
            </w:r>
          </w:p>
        </w:tc>
        <w:tc>
          <w:tcPr>
            <w:tcW w:w="4140" w:type="dxa"/>
            <w:tcBorders>
              <w:top w:val="single" w:sz="4" w:space="0" w:color="auto"/>
            </w:tcBorders>
            <w:vAlign w:val="bottom"/>
          </w:tcPr>
          <w:p w14:paraId="7768B31F"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06ACA619"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6.3</w:t>
            </w:r>
          </w:p>
        </w:tc>
        <w:tc>
          <w:tcPr>
            <w:tcW w:w="1080" w:type="dxa"/>
            <w:tcBorders>
              <w:top w:val="single" w:sz="4" w:space="0" w:color="auto"/>
            </w:tcBorders>
            <w:vAlign w:val="bottom"/>
          </w:tcPr>
          <w:p w14:paraId="286CCE0C"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110.9</w:t>
            </w:r>
          </w:p>
        </w:tc>
        <w:tc>
          <w:tcPr>
            <w:tcW w:w="1170" w:type="dxa"/>
            <w:tcBorders>
              <w:top w:val="single" w:sz="4" w:space="0" w:color="auto"/>
            </w:tcBorders>
            <w:vAlign w:val="bottom"/>
          </w:tcPr>
          <w:p w14:paraId="71296857"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3792C83B" w14:textId="77777777" w:rsidTr="0070089D">
        <w:tc>
          <w:tcPr>
            <w:tcW w:w="1080" w:type="dxa"/>
            <w:vAlign w:val="bottom"/>
          </w:tcPr>
          <w:p w14:paraId="52421AF7" w14:textId="77777777" w:rsidR="00C2549F" w:rsidRPr="00F954D1" w:rsidRDefault="00C2549F" w:rsidP="0070089D">
            <w:pPr>
              <w:rPr>
                <w:rFonts w:ascii="Times New Roman" w:hAnsi="Times New Roman" w:cs="Times New Roman"/>
                <w:sz w:val="20"/>
                <w:szCs w:val="20"/>
              </w:rPr>
            </w:pPr>
          </w:p>
        </w:tc>
        <w:tc>
          <w:tcPr>
            <w:tcW w:w="1170" w:type="dxa"/>
            <w:gridSpan w:val="2"/>
            <w:vAlign w:val="bottom"/>
          </w:tcPr>
          <w:p w14:paraId="4D115ABC" w14:textId="77777777" w:rsidR="00C2549F" w:rsidRPr="00AD04B8" w:rsidRDefault="00C2549F" w:rsidP="0070089D">
            <w:pPr>
              <w:rPr>
                <w:rFonts w:ascii="Times New Roman" w:hAnsi="Times New Roman" w:cs="Times New Roman"/>
                <w:sz w:val="20"/>
                <w:szCs w:val="20"/>
              </w:rPr>
            </w:pPr>
          </w:p>
        </w:tc>
        <w:tc>
          <w:tcPr>
            <w:tcW w:w="4140" w:type="dxa"/>
            <w:vAlign w:val="bottom"/>
          </w:tcPr>
          <w:p w14:paraId="2DD2B271"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0714723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5.4</w:t>
            </w:r>
          </w:p>
        </w:tc>
        <w:tc>
          <w:tcPr>
            <w:tcW w:w="1080" w:type="dxa"/>
            <w:vAlign w:val="bottom"/>
          </w:tcPr>
          <w:p w14:paraId="366E87A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109.3</w:t>
            </w:r>
          </w:p>
        </w:tc>
        <w:tc>
          <w:tcPr>
            <w:tcW w:w="1170" w:type="dxa"/>
            <w:vAlign w:val="bottom"/>
          </w:tcPr>
          <w:p w14:paraId="49575CE0"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7FA6B54B" w14:textId="77777777" w:rsidTr="0070089D">
        <w:tc>
          <w:tcPr>
            <w:tcW w:w="1080" w:type="dxa"/>
            <w:tcBorders>
              <w:bottom w:val="single" w:sz="8" w:space="0" w:color="auto"/>
            </w:tcBorders>
            <w:vAlign w:val="bottom"/>
          </w:tcPr>
          <w:p w14:paraId="15184485" w14:textId="77777777" w:rsidR="00C2549F" w:rsidRPr="00F954D1"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5F0967EC"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06E4BF2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1084E1C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4.4</w:t>
            </w:r>
          </w:p>
        </w:tc>
        <w:tc>
          <w:tcPr>
            <w:tcW w:w="1080" w:type="dxa"/>
            <w:tcBorders>
              <w:bottom w:val="single" w:sz="8" w:space="0" w:color="auto"/>
            </w:tcBorders>
            <w:vAlign w:val="bottom"/>
          </w:tcPr>
          <w:p w14:paraId="54D751A2"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b/>
                <w:bCs/>
                <w:color w:val="000000"/>
                <w:sz w:val="20"/>
                <w:szCs w:val="20"/>
              </w:rPr>
              <w:t>108.6</w:t>
            </w:r>
          </w:p>
        </w:tc>
        <w:tc>
          <w:tcPr>
            <w:tcW w:w="1170" w:type="dxa"/>
            <w:tcBorders>
              <w:bottom w:val="single" w:sz="8" w:space="0" w:color="auto"/>
            </w:tcBorders>
            <w:vAlign w:val="bottom"/>
          </w:tcPr>
          <w:p w14:paraId="63639DB9"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0.0</w:t>
            </w:r>
          </w:p>
        </w:tc>
      </w:tr>
      <w:tr w:rsidR="00C2549F" w:rsidRPr="009A2CA5" w14:paraId="46CB9462" w14:textId="77777777" w:rsidTr="0070089D">
        <w:tc>
          <w:tcPr>
            <w:tcW w:w="1080" w:type="dxa"/>
            <w:tcBorders>
              <w:top w:val="single" w:sz="8" w:space="0" w:color="auto"/>
            </w:tcBorders>
            <w:vAlign w:val="bottom"/>
          </w:tcPr>
          <w:p w14:paraId="3985FE73" w14:textId="77777777" w:rsidR="00C2549F" w:rsidRPr="00AD04B8" w:rsidRDefault="00C2549F" w:rsidP="0070089D">
            <w:pPr>
              <w:rPr>
                <w:rFonts w:ascii="Times New Roman" w:hAnsi="Times New Roman" w:cs="Times New Roman"/>
                <w:sz w:val="10"/>
                <w:szCs w:val="10"/>
              </w:rPr>
            </w:pPr>
          </w:p>
        </w:tc>
        <w:tc>
          <w:tcPr>
            <w:tcW w:w="1170" w:type="dxa"/>
            <w:gridSpan w:val="2"/>
            <w:tcBorders>
              <w:top w:val="single" w:sz="8" w:space="0" w:color="auto"/>
            </w:tcBorders>
            <w:vAlign w:val="bottom"/>
          </w:tcPr>
          <w:p w14:paraId="647F5386" w14:textId="77777777" w:rsidR="00C2549F" w:rsidRPr="00AD04B8" w:rsidRDefault="00C2549F" w:rsidP="0070089D">
            <w:pPr>
              <w:rPr>
                <w:rFonts w:ascii="Times New Roman" w:hAnsi="Times New Roman" w:cs="Times New Roman"/>
                <w:color w:val="000000"/>
                <w:sz w:val="10"/>
                <w:szCs w:val="10"/>
              </w:rPr>
            </w:pPr>
          </w:p>
        </w:tc>
        <w:tc>
          <w:tcPr>
            <w:tcW w:w="4140" w:type="dxa"/>
            <w:tcBorders>
              <w:top w:val="single" w:sz="8" w:space="0" w:color="auto"/>
            </w:tcBorders>
            <w:vAlign w:val="bottom"/>
          </w:tcPr>
          <w:p w14:paraId="03B41C0B" w14:textId="77777777" w:rsidR="00C2549F" w:rsidRPr="00AD04B8" w:rsidRDefault="00C2549F" w:rsidP="0070089D">
            <w:pPr>
              <w:jc w:val="right"/>
              <w:rPr>
                <w:rFonts w:ascii="Times New Roman" w:hAnsi="Times New Roman" w:cs="Times New Roman"/>
                <w:color w:val="000000"/>
                <w:sz w:val="10"/>
                <w:szCs w:val="10"/>
              </w:rPr>
            </w:pPr>
          </w:p>
        </w:tc>
        <w:tc>
          <w:tcPr>
            <w:tcW w:w="720" w:type="dxa"/>
            <w:tcBorders>
              <w:top w:val="single" w:sz="8" w:space="0" w:color="auto"/>
            </w:tcBorders>
            <w:vAlign w:val="bottom"/>
          </w:tcPr>
          <w:p w14:paraId="2FA475BD" w14:textId="77777777" w:rsidR="00C2549F" w:rsidRPr="00AD04B8" w:rsidRDefault="00C2549F" w:rsidP="0070089D">
            <w:pPr>
              <w:jc w:val="right"/>
              <w:rPr>
                <w:rFonts w:ascii="Times New Roman" w:hAnsi="Times New Roman" w:cs="Times New Roman"/>
                <w:color w:val="000000"/>
                <w:sz w:val="10"/>
                <w:szCs w:val="10"/>
              </w:rPr>
            </w:pPr>
          </w:p>
        </w:tc>
        <w:tc>
          <w:tcPr>
            <w:tcW w:w="1080" w:type="dxa"/>
            <w:tcBorders>
              <w:top w:val="single" w:sz="8" w:space="0" w:color="auto"/>
            </w:tcBorders>
            <w:vAlign w:val="bottom"/>
          </w:tcPr>
          <w:p w14:paraId="53459FC9" w14:textId="77777777" w:rsidR="00C2549F" w:rsidRPr="00AD04B8" w:rsidRDefault="00C2549F" w:rsidP="0070089D">
            <w:pPr>
              <w:jc w:val="right"/>
              <w:rPr>
                <w:rFonts w:ascii="Times New Roman" w:hAnsi="Times New Roman" w:cs="Times New Roman"/>
                <w:b/>
                <w:bCs/>
                <w:color w:val="000000"/>
                <w:sz w:val="10"/>
                <w:szCs w:val="10"/>
              </w:rPr>
            </w:pPr>
          </w:p>
        </w:tc>
        <w:tc>
          <w:tcPr>
            <w:tcW w:w="1170" w:type="dxa"/>
            <w:tcBorders>
              <w:top w:val="single" w:sz="8" w:space="0" w:color="auto"/>
            </w:tcBorders>
            <w:vAlign w:val="bottom"/>
          </w:tcPr>
          <w:p w14:paraId="310FD0D7" w14:textId="77777777" w:rsidR="00C2549F" w:rsidRPr="00AD04B8" w:rsidRDefault="00C2549F" w:rsidP="0070089D">
            <w:pPr>
              <w:jc w:val="right"/>
              <w:rPr>
                <w:rFonts w:ascii="Times New Roman" w:hAnsi="Times New Roman" w:cs="Times New Roman"/>
                <w:color w:val="000000"/>
                <w:sz w:val="10"/>
                <w:szCs w:val="10"/>
              </w:rPr>
            </w:pPr>
          </w:p>
        </w:tc>
      </w:tr>
      <w:tr w:rsidR="00C2549F" w:rsidRPr="009A2CA5" w14:paraId="2888E12D" w14:textId="77777777" w:rsidTr="0070089D">
        <w:tc>
          <w:tcPr>
            <w:tcW w:w="1080" w:type="dxa"/>
            <w:vAlign w:val="bottom"/>
          </w:tcPr>
          <w:p w14:paraId="0B0849FF" w14:textId="77777777" w:rsidR="00C2549F" w:rsidRPr="00067B39" w:rsidRDefault="00C2549F" w:rsidP="0070089D">
            <w:pPr>
              <w:rPr>
                <w:rFonts w:ascii="Times New Roman" w:hAnsi="Times New Roman" w:cs="Times New Roman"/>
                <w:b/>
                <w:bCs/>
                <w:sz w:val="20"/>
                <w:szCs w:val="20"/>
              </w:rPr>
            </w:pPr>
            <w:r w:rsidRPr="00067B39">
              <w:rPr>
                <w:rFonts w:ascii="Times New Roman" w:hAnsi="Times New Roman" w:cs="Times New Roman"/>
                <w:b/>
                <w:bCs/>
                <w:sz w:val="20"/>
                <w:szCs w:val="20"/>
              </w:rPr>
              <w:t>TDN</w:t>
            </w:r>
          </w:p>
        </w:tc>
        <w:tc>
          <w:tcPr>
            <w:tcW w:w="1170" w:type="dxa"/>
            <w:gridSpan w:val="2"/>
            <w:vAlign w:val="bottom"/>
          </w:tcPr>
          <w:p w14:paraId="580B7FAC"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-0</w:t>
            </w:r>
          </w:p>
        </w:tc>
        <w:tc>
          <w:tcPr>
            <w:tcW w:w="4140" w:type="dxa"/>
            <w:vAlign w:val="bottom"/>
          </w:tcPr>
          <w:p w14:paraId="4C2DC0A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vAlign w:val="bottom"/>
          </w:tcPr>
          <w:p w14:paraId="12439D7C"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5.0</w:t>
            </w:r>
          </w:p>
        </w:tc>
        <w:tc>
          <w:tcPr>
            <w:tcW w:w="1080" w:type="dxa"/>
            <w:vAlign w:val="bottom"/>
          </w:tcPr>
          <w:p w14:paraId="46FD4BF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-85.1</w:t>
            </w:r>
          </w:p>
        </w:tc>
        <w:tc>
          <w:tcPr>
            <w:tcW w:w="1170" w:type="dxa"/>
            <w:vAlign w:val="bottom"/>
          </w:tcPr>
          <w:p w14:paraId="7E589CEB"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-0.6</w:t>
            </w:r>
          </w:p>
        </w:tc>
      </w:tr>
      <w:tr w:rsidR="00C2549F" w:rsidRPr="009A2CA5" w14:paraId="590737F3" w14:textId="77777777" w:rsidTr="0070089D">
        <w:tc>
          <w:tcPr>
            <w:tcW w:w="1080" w:type="dxa"/>
            <w:vAlign w:val="bottom"/>
          </w:tcPr>
          <w:p w14:paraId="2633544A" w14:textId="77777777" w:rsidR="00C2549F" w:rsidRPr="00F954D1" w:rsidRDefault="00C2549F" w:rsidP="0070089D">
            <w:pPr>
              <w:rPr>
                <w:rFonts w:ascii="Times New Roman" w:hAnsi="Times New Roman" w:cs="Times New Roman"/>
                <w:sz w:val="20"/>
                <w:szCs w:val="20"/>
              </w:rPr>
            </w:pPr>
          </w:p>
        </w:tc>
        <w:tc>
          <w:tcPr>
            <w:tcW w:w="1170" w:type="dxa"/>
            <w:gridSpan w:val="2"/>
            <w:vAlign w:val="bottom"/>
          </w:tcPr>
          <w:p w14:paraId="1A3565AA" w14:textId="77777777" w:rsidR="00C2549F" w:rsidRPr="00AD04B8" w:rsidRDefault="00C2549F" w:rsidP="0070089D">
            <w:pPr>
              <w:rPr>
                <w:rFonts w:ascii="Times New Roman" w:hAnsi="Times New Roman" w:cs="Times New Roman"/>
                <w:sz w:val="20"/>
                <w:szCs w:val="20"/>
              </w:rPr>
            </w:pPr>
          </w:p>
        </w:tc>
        <w:tc>
          <w:tcPr>
            <w:tcW w:w="4140" w:type="dxa"/>
            <w:vAlign w:val="bottom"/>
          </w:tcPr>
          <w:p w14:paraId="0D89E8E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7EB7A31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4.0</w:t>
            </w:r>
          </w:p>
        </w:tc>
        <w:tc>
          <w:tcPr>
            <w:tcW w:w="1080" w:type="dxa"/>
            <w:vAlign w:val="bottom"/>
          </w:tcPr>
          <w:p w14:paraId="65F91275"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-83.4</w:t>
            </w:r>
          </w:p>
        </w:tc>
        <w:tc>
          <w:tcPr>
            <w:tcW w:w="1170" w:type="dxa"/>
            <w:vAlign w:val="bottom"/>
          </w:tcPr>
          <w:p w14:paraId="1F45EFA4"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1AFE26E0" w14:textId="77777777" w:rsidTr="0070089D">
        <w:tc>
          <w:tcPr>
            <w:tcW w:w="1080" w:type="dxa"/>
            <w:tcBorders>
              <w:bottom w:val="single" w:sz="8" w:space="0" w:color="auto"/>
            </w:tcBorders>
            <w:vAlign w:val="bottom"/>
          </w:tcPr>
          <w:p w14:paraId="04FA4929" w14:textId="77777777" w:rsidR="00C2549F" w:rsidRPr="00F954D1"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10D5623E"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6526AEC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180BE25C"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3.0</w:t>
            </w:r>
          </w:p>
        </w:tc>
        <w:tc>
          <w:tcPr>
            <w:tcW w:w="1080" w:type="dxa"/>
            <w:tcBorders>
              <w:bottom w:val="single" w:sz="8" w:space="0" w:color="auto"/>
            </w:tcBorders>
            <w:vAlign w:val="bottom"/>
          </w:tcPr>
          <w:p w14:paraId="1AF7A3A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-84.5</w:t>
            </w:r>
          </w:p>
        </w:tc>
        <w:tc>
          <w:tcPr>
            <w:tcW w:w="1170" w:type="dxa"/>
            <w:tcBorders>
              <w:bottom w:val="single" w:sz="8" w:space="0" w:color="auto"/>
            </w:tcBorders>
            <w:vAlign w:val="bottom"/>
          </w:tcPr>
          <w:p w14:paraId="294D713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08F35BCE" w14:textId="77777777" w:rsidTr="0070089D">
        <w:tc>
          <w:tcPr>
            <w:tcW w:w="1080" w:type="dxa"/>
            <w:tcBorders>
              <w:top w:val="single" w:sz="8" w:space="0" w:color="auto"/>
            </w:tcBorders>
            <w:vAlign w:val="bottom"/>
          </w:tcPr>
          <w:p w14:paraId="23262091" w14:textId="77777777" w:rsidR="00C2549F" w:rsidRPr="00F954D1"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08BC0F34"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-10</w:t>
            </w:r>
          </w:p>
        </w:tc>
        <w:tc>
          <w:tcPr>
            <w:tcW w:w="4140" w:type="dxa"/>
            <w:tcBorders>
              <w:top w:val="single" w:sz="8" w:space="0" w:color="auto"/>
            </w:tcBorders>
            <w:vAlign w:val="bottom"/>
          </w:tcPr>
          <w:p w14:paraId="319FFE0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61E13EF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8.9</w:t>
            </w:r>
          </w:p>
        </w:tc>
        <w:tc>
          <w:tcPr>
            <w:tcW w:w="1080" w:type="dxa"/>
            <w:tcBorders>
              <w:top w:val="single" w:sz="8" w:space="0" w:color="auto"/>
            </w:tcBorders>
            <w:vAlign w:val="bottom"/>
          </w:tcPr>
          <w:p w14:paraId="19395D3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-7.8</w:t>
            </w:r>
          </w:p>
        </w:tc>
        <w:tc>
          <w:tcPr>
            <w:tcW w:w="1170" w:type="dxa"/>
            <w:tcBorders>
              <w:top w:val="single" w:sz="8" w:space="0" w:color="auto"/>
            </w:tcBorders>
            <w:vAlign w:val="bottom"/>
          </w:tcPr>
          <w:p w14:paraId="48B954B4"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2E524D2A" w14:textId="77777777" w:rsidTr="0070089D">
        <w:tc>
          <w:tcPr>
            <w:tcW w:w="1080" w:type="dxa"/>
            <w:vAlign w:val="bottom"/>
          </w:tcPr>
          <w:p w14:paraId="7B159C37"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0716D488" w14:textId="77777777" w:rsidR="00C2549F" w:rsidRPr="00AD04B8" w:rsidRDefault="00C2549F" w:rsidP="0070089D">
            <w:pPr>
              <w:rPr>
                <w:rFonts w:ascii="Times New Roman" w:hAnsi="Times New Roman" w:cs="Times New Roman"/>
                <w:sz w:val="20"/>
                <w:szCs w:val="20"/>
              </w:rPr>
            </w:pPr>
          </w:p>
        </w:tc>
        <w:tc>
          <w:tcPr>
            <w:tcW w:w="4140" w:type="dxa"/>
            <w:vAlign w:val="bottom"/>
          </w:tcPr>
          <w:p w14:paraId="11E4244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7850541D"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6.2</w:t>
            </w:r>
          </w:p>
        </w:tc>
        <w:tc>
          <w:tcPr>
            <w:tcW w:w="1080" w:type="dxa"/>
            <w:vAlign w:val="bottom"/>
          </w:tcPr>
          <w:p w14:paraId="3CB7CFB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-10.6</w:t>
            </w:r>
          </w:p>
        </w:tc>
        <w:tc>
          <w:tcPr>
            <w:tcW w:w="1170" w:type="dxa"/>
            <w:vAlign w:val="bottom"/>
          </w:tcPr>
          <w:p w14:paraId="72A7E6E8" w14:textId="77777777" w:rsidR="00C2549F" w:rsidRPr="00AD04B8" w:rsidRDefault="00C2549F" w:rsidP="0070089D">
            <w:pPr>
              <w:jc w:val="right"/>
              <w:rPr>
                <w:rFonts w:ascii="Times New Roman" w:hAnsi="Times New Roman" w:cs="Times New Roman"/>
                <w:sz w:val="20"/>
                <w:szCs w:val="20"/>
              </w:rPr>
            </w:pPr>
          </w:p>
        </w:tc>
      </w:tr>
      <w:tr w:rsidR="00C2549F" w:rsidRPr="009A2CA5" w14:paraId="56CC4009" w14:textId="77777777" w:rsidTr="0070089D">
        <w:tc>
          <w:tcPr>
            <w:tcW w:w="1080" w:type="dxa"/>
            <w:tcBorders>
              <w:bottom w:val="single" w:sz="8" w:space="0" w:color="auto"/>
            </w:tcBorders>
            <w:vAlign w:val="bottom"/>
          </w:tcPr>
          <w:p w14:paraId="266719E7"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5C597DFF"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7043799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679DCEBB"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5.3</w:t>
            </w:r>
          </w:p>
        </w:tc>
        <w:tc>
          <w:tcPr>
            <w:tcW w:w="1080" w:type="dxa"/>
            <w:tcBorders>
              <w:bottom w:val="single" w:sz="8" w:space="0" w:color="auto"/>
            </w:tcBorders>
            <w:vAlign w:val="bottom"/>
          </w:tcPr>
          <w:p w14:paraId="2C10D372"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-12.6</w:t>
            </w:r>
          </w:p>
        </w:tc>
        <w:tc>
          <w:tcPr>
            <w:tcW w:w="1170" w:type="dxa"/>
            <w:tcBorders>
              <w:bottom w:val="single" w:sz="8" w:space="0" w:color="auto"/>
            </w:tcBorders>
            <w:vAlign w:val="bottom"/>
          </w:tcPr>
          <w:p w14:paraId="1C8C8B64"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0.0</w:t>
            </w:r>
          </w:p>
        </w:tc>
      </w:tr>
      <w:tr w:rsidR="00C2549F" w:rsidRPr="009A2CA5" w14:paraId="56D7C9FC" w14:textId="77777777" w:rsidTr="0070089D">
        <w:tc>
          <w:tcPr>
            <w:tcW w:w="1080" w:type="dxa"/>
            <w:tcBorders>
              <w:top w:val="single" w:sz="8" w:space="0" w:color="auto"/>
            </w:tcBorders>
            <w:vAlign w:val="bottom"/>
          </w:tcPr>
          <w:p w14:paraId="74C188C3"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3FA88578"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-31</w:t>
            </w:r>
          </w:p>
        </w:tc>
        <w:tc>
          <w:tcPr>
            <w:tcW w:w="4140" w:type="dxa"/>
            <w:tcBorders>
              <w:top w:val="single" w:sz="8" w:space="0" w:color="auto"/>
            </w:tcBorders>
            <w:vAlign w:val="bottom"/>
          </w:tcPr>
          <w:p w14:paraId="3F15245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291FC59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6.3</w:t>
            </w:r>
          </w:p>
        </w:tc>
        <w:tc>
          <w:tcPr>
            <w:tcW w:w="1080" w:type="dxa"/>
            <w:tcBorders>
              <w:top w:val="single" w:sz="8" w:space="0" w:color="auto"/>
            </w:tcBorders>
            <w:vAlign w:val="bottom"/>
          </w:tcPr>
          <w:p w14:paraId="42ED181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-11.7</w:t>
            </w:r>
          </w:p>
        </w:tc>
        <w:tc>
          <w:tcPr>
            <w:tcW w:w="1170" w:type="dxa"/>
            <w:tcBorders>
              <w:top w:val="single" w:sz="8" w:space="0" w:color="auto"/>
            </w:tcBorders>
            <w:vAlign w:val="bottom"/>
          </w:tcPr>
          <w:p w14:paraId="1CC1EE18"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27EEC983" w14:textId="77777777" w:rsidTr="0070089D">
        <w:tc>
          <w:tcPr>
            <w:tcW w:w="1080" w:type="dxa"/>
          </w:tcPr>
          <w:p w14:paraId="2F6CBC63"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7983F4C2" w14:textId="77777777" w:rsidR="00C2549F" w:rsidRPr="00AD04B8" w:rsidRDefault="00C2549F" w:rsidP="0070089D">
            <w:pPr>
              <w:rPr>
                <w:rFonts w:ascii="Times New Roman" w:hAnsi="Times New Roman" w:cs="Times New Roman"/>
                <w:sz w:val="20"/>
                <w:szCs w:val="20"/>
              </w:rPr>
            </w:pPr>
          </w:p>
        </w:tc>
        <w:tc>
          <w:tcPr>
            <w:tcW w:w="4140" w:type="dxa"/>
            <w:vAlign w:val="bottom"/>
          </w:tcPr>
          <w:p w14:paraId="5651ABA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163375E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6.9</w:t>
            </w:r>
          </w:p>
        </w:tc>
        <w:tc>
          <w:tcPr>
            <w:tcW w:w="1080" w:type="dxa"/>
            <w:vAlign w:val="bottom"/>
          </w:tcPr>
          <w:p w14:paraId="4F3EA39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-18.1</w:t>
            </w:r>
          </w:p>
        </w:tc>
        <w:tc>
          <w:tcPr>
            <w:tcW w:w="1170" w:type="dxa"/>
            <w:vAlign w:val="bottom"/>
          </w:tcPr>
          <w:p w14:paraId="3115AF31"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-3.0</w:t>
            </w:r>
          </w:p>
        </w:tc>
      </w:tr>
      <w:tr w:rsidR="00C2549F" w:rsidRPr="009A2CA5" w14:paraId="742FD2DC" w14:textId="77777777" w:rsidTr="0070089D">
        <w:tc>
          <w:tcPr>
            <w:tcW w:w="1080" w:type="dxa"/>
            <w:tcBorders>
              <w:bottom w:val="single" w:sz="8" w:space="0" w:color="auto"/>
            </w:tcBorders>
          </w:tcPr>
          <w:p w14:paraId="0EB570D9"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61B6E888"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41038FFC"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40B7839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5.5</w:t>
            </w:r>
          </w:p>
        </w:tc>
        <w:tc>
          <w:tcPr>
            <w:tcW w:w="1080" w:type="dxa"/>
            <w:tcBorders>
              <w:bottom w:val="single" w:sz="8" w:space="0" w:color="auto"/>
            </w:tcBorders>
            <w:vAlign w:val="bottom"/>
          </w:tcPr>
          <w:p w14:paraId="5B3F6DC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-15.0</w:t>
            </w:r>
          </w:p>
        </w:tc>
        <w:tc>
          <w:tcPr>
            <w:tcW w:w="1170" w:type="dxa"/>
            <w:tcBorders>
              <w:bottom w:val="single" w:sz="8" w:space="0" w:color="auto"/>
            </w:tcBorders>
            <w:vAlign w:val="bottom"/>
          </w:tcPr>
          <w:p w14:paraId="2B62464D"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7D0FA8DE" w14:textId="77777777" w:rsidTr="0070089D">
        <w:tc>
          <w:tcPr>
            <w:tcW w:w="1080" w:type="dxa"/>
            <w:tcBorders>
              <w:top w:val="single" w:sz="8" w:space="0" w:color="auto"/>
            </w:tcBorders>
          </w:tcPr>
          <w:p w14:paraId="69B9286C"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7F50A3A7"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-59</w:t>
            </w:r>
          </w:p>
        </w:tc>
        <w:tc>
          <w:tcPr>
            <w:tcW w:w="4140" w:type="dxa"/>
            <w:tcBorders>
              <w:top w:val="single" w:sz="8" w:space="0" w:color="auto"/>
            </w:tcBorders>
            <w:vAlign w:val="bottom"/>
          </w:tcPr>
          <w:p w14:paraId="53A3378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379510D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11.3</w:t>
            </w:r>
          </w:p>
        </w:tc>
        <w:tc>
          <w:tcPr>
            <w:tcW w:w="1080" w:type="dxa"/>
            <w:tcBorders>
              <w:top w:val="single" w:sz="8" w:space="0" w:color="auto"/>
            </w:tcBorders>
            <w:vAlign w:val="bottom"/>
          </w:tcPr>
          <w:p w14:paraId="6CB35AF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-39.6</w:t>
            </w:r>
          </w:p>
        </w:tc>
        <w:tc>
          <w:tcPr>
            <w:tcW w:w="1170" w:type="dxa"/>
            <w:tcBorders>
              <w:top w:val="single" w:sz="8" w:space="0" w:color="auto"/>
            </w:tcBorders>
            <w:vAlign w:val="bottom"/>
          </w:tcPr>
          <w:p w14:paraId="37B6DB81"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-13.6</w:t>
            </w:r>
          </w:p>
        </w:tc>
      </w:tr>
      <w:tr w:rsidR="00C2549F" w:rsidRPr="009A2CA5" w14:paraId="295820F5" w14:textId="77777777" w:rsidTr="0070089D">
        <w:tc>
          <w:tcPr>
            <w:tcW w:w="1080" w:type="dxa"/>
          </w:tcPr>
          <w:p w14:paraId="5CCE5803"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73136598" w14:textId="77777777" w:rsidR="00C2549F" w:rsidRPr="00AD04B8" w:rsidRDefault="00C2549F" w:rsidP="0070089D">
            <w:pPr>
              <w:rPr>
                <w:rFonts w:ascii="Times New Roman" w:hAnsi="Times New Roman" w:cs="Times New Roman"/>
                <w:color w:val="000000"/>
                <w:sz w:val="20"/>
                <w:szCs w:val="20"/>
              </w:rPr>
            </w:pPr>
          </w:p>
        </w:tc>
        <w:tc>
          <w:tcPr>
            <w:tcW w:w="4140" w:type="dxa"/>
            <w:vAlign w:val="bottom"/>
          </w:tcPr>
          <w:p w14:paraId="4A2D77BF"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4D57BA38"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6.1</w:t>
            </w:r>
          </w:p>
        </w:tc>
        <w:tc>
          <w:tcPr>
            <w:tcW w:w="1080" w:type="dxa"/>
            <w:vAlign w:val="bottom"/>
          </w:tcPr>
          <w:p w14:paraId="398FDC66"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-26.2</w:t>
            </w:r>
          </w:p>
        </w:tc>
        <w:tc>
          <w:tcPr>
            <w:tcW w:w="1170" w:type="dxa"/>
            <w:vAlign w:val="bottom"/>
          </w:tcPr>
          <w:p w14:paraId="5F06F7AA" w14:textId="77777777" w:rsidR="00C2549F" w:rsidRPr="00AD04B8" w:rsidRDefault="00C2549F" w:rsidP="0070089D">
            <w:pPr>
              <w:jc w:val="right"/>
              <w:rPr>
                <w:rFonts w:ascii="Times New Roman" w:hAnsi="Times New Roman" w:cs="Times New Roman"/>
                <w:color w:val="000000"/>
                <w:sz w:val="20"/>
                <w:szCs w:val="20"/>
              </w:rPr>
            </w:pPr>
          </w:p>
        </w:tc>
      </w:tr>
      <w:tr w:rsidR="00C2549F" w:rsidRPr="009A2CA5" w14:paraId="0E2B151F" w14:textId="77777777" w:rsidTr="0070089D">
        <w:tc>
          <w:tcPr>
            <w:tcW w:w="1080" w:type="dxa"/>
            <w:tcBorders>
              <w:bottom w:val="single" w:sz="8" w:space="0" w:color="auto"/>
            </w:tcBorders>
          </w:tcPr>
          <w:p w14:paraId="34F51592"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39494F37" w14:textId="77777777" w:rsidR="00C2549F" w:rsidRPr="00AD04B8" w:rsidRDefault="00C2549F"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4C70CE4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1EA5E60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5.1</w:t>
            </w:r>
          </w:p>
        </w:tc>
        <w:tc>
          <w:tcPr>
            <w:tcW w:w="1080" w:type="dxa"/>
            <w:tcBorders>
              <w:bottom w:val="single" w:sz="8" w:space="0" w:color="auto"/>
            </w:tcBorders>
            <w:vAlign w:val="bottom"/>
          </w:tcPr>
          <w:p w14:paraId="5D75DCBA"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-26.0</w:t>
            </w:r>
          </w:p>
        </w:tc>
        <w:tc>
          <w:tcPr>
            <w:tcW w:w="1170" w:type="dxa"/>
            <w:tcBorders>
              <w:bottom w:val="single" w:sz="8" w:space="0" w:color="auto"/>
            </w:tcBorders>
            <w:vAlign w:val="bottom"/>
          </w:tcPr>
          <w:p w14:paraId="0DA1AB08"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 </w:t>
            </w:r>
          </w:p>
        </w:tc>
      </w:tr>
      <w:tr w:rsidR="00C2549F" w:rsidRPr="009A2CA5" w14:paraId="2E46000F" w14:textId="77777777" w:rsidTr="0070089D">
        <w:tc>
          <w:tcPr>
            <w:tcW w:w="1080" w:type="dxa"/>
            <w:tcBorders>
              <w:top w:val="single" w:sz="8" w:space="0" w:color="auto"/>
            </w:tcBorders>
          </w:tcPr>
          <w:p w14:paraId="25D5F71E"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1C75FDDC" w14:textId="77777777" w:rsidR="00C2549F" w:rsidRPr="00AD04B8" w:rsidRDefault="00C2549F"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Day-89</w:t>
            </w:r>
          </w:p>
        </w:tc>
        <w:tc>
          <w:tcPr>
            <w:tcW w:w="4140" w:type="dxa"/>
            <w:tcBorders>
              <w:top w:val="single" w:sz="8" w:space="0" w:color="auto"/>
            </w:tcBorders>
            <w:vAlign w:val="bottom"/>
          </w:tcPr>
          <w:p w14:paraId="7598B118"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7DCECD31"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7.0</w:t>
            </w:r>
          </w:p>
        </w:tc>
        <w:tc>
          <w:tcPr>
            <w:tcW w:w="1080" w:type="dxa"/>
            <w:tcBorders>
              <w:top w:val="single" w:sz="8" w:space="0" w:color="auto"/>
            </w:tcBorders>
            <w:vAlign w:val="bottom"/>
          </w:tcPr>
          <w:p w14:paraId="01A2CB2A"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b/>
                <w:bCs/>
                <w:color w:val="000000"/>
                <w:sz w:val="20"/>
                <w:szCs w:val="20"/>
              </w:rPr>
              <w:t>-23.7</w:t>
            </w:r>
          </w:p>
        </w:tc>
        <w:tc>
          <w:tcPr>
            <w:tcW w:w="1170" w:type="dxa"/>
            <w:tcBorders>
              <w:top w:val="single" w:sz="8" w:space="0" w:color="auto"/>
            </w:tcBorders>
            <w:vAlign w:val="bottom"/>
          </w:tcPr>
          <w:p w14:paraId="5D58AF32"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-6.4</w:t>
            </w:r>
          </w:p>
        </w:tc>
      </w:tr>
      <w:tr w:rsidR="00C2549F" w:rsidRPr="009A2CA5" w14:paraId="564D6A96" w14:textId="77777777" w:rsidTr="0070089D">
        <w:tc>
          <w:tcPr>
            <w:tcW w:w="1080" w:type="dxa"/>
          </w:tcPr>
          <w:p w14:paraId="4E7D1E28"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30FAD526" w14:textId="77777777" w:rsidR="00C2549F" w:rsidRPr="00AD04B8" w:rsidRDefault="00C2549F" w:rsidP="0070089D">
            <w:pPr>
              <w:rPr>
                <w:rFonts w:ascii="Times New Roman" w:hAnsi="Times New Roman" w:cs="Times New Roman"/>
                <w:color w:val="000000"/>
                <w:sz w:val="20"/>
                <w:szCs w:val="20"/>
              </w:rPr>
            </w:pPr>
          </w:p>
        </w:tc>
        <w:tc>
          <w:tcPr>
            <w:tcW w:w="4140" w:type="dxa"/>
            <w:vAlign w:val="bottom"/>
          </w:tcPr>
          <w:p w14:paraId="21CFECDF"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40BEE73A"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4.8</w:t>
            </w:r>
          </w:p>
        </w:tc>
        <w:tc>
          <w:tcPr>
            <w:tcW w:w="1080" w:type="dxa"/>
            <w:vAlign w:val="bottom"/>
          </w:tcPr>
          <w:p w14:paraId="76B96918"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-20.6</w:t>
            </w:r>
          </w:p>
        </w:tc>
        <w:tc>
          <w:tcPr>
            <w:tcW w:w="1170" w:type="dxa"/>
            <w:vAlign w:val="bottom"/>
          </w:tcPr>
          <w:p w14:paraId="4201B36E" w14:textId="77777777" w:rsidR="00C2549F" w:rsidRPr="00AD04B8" w:rsidRDefault="00C2549F" w:rsidP="0070089D">
            <w:pPr>
              <w:jc w:val="right"/>
              <w:rPr>
                <w:rFonts w:ascii="Times New Roman" w:hAnsi="Times New Roman" w:cs="Times New Roman"/>
                <w:color w:val="000000"/>
                <w:sz w:val="20"/>
                <w:szCs w:val="20"/>
              </w:rPr>
            </w:pPr>
          </w:p>
        </w:tc>
      </w:tr>
      <w:tr w:rsidR="00C2549F" w:rsidRPr="009A2CA5" w14:paraId="03512E72" w14:textId="77777777" w:rsidTr="0070089D">
        <w:tc>
          <w:tcPr>
            <w:tcW w:w="1080" w:type="dxa"/>
            <w:tcBorders>
              <w:bottom w:val="single" w:sz="8" w:space="0" w:color="auto"/>
            </w:tcBorders>
          </w:tcPr>
          <w:p w14:paraId="72FEDE59"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36A4DEB7" w14:textId="77777777" w:rsidR="00C2549F" w:rsidRPr="00AD04B8" w:rsidRDefault="00C2549F"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6E00D8FC"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319138D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3.6</w:t>
            </w:r>
          </w:p>
        </w:tc>
        <w:tc>
          <w:tcPr>
            <w:tcW w:w="1080" w:type="dxa"/>
            <w:tcBorders>
              <w:bottom w:val="single" w:sz="8" w:space="0" w:color="auto"/>
            </w:tcBorders>
            <w:vAlign w:val="bottom"/>
          </w:tcPr>
          <w:p w14:paraId="2B3DEB78"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-17.4</w:t>
            </w:r>
          </w:p>
        </w:tc>
        <w:tc>
          <w:tcPr>
            <w:tcW w:w="1170" w:type="dxa"/>
            <w:tcBorders>
              <w:bottom w:val="single" w:sz="8" w:space="0" w:color="auto"/>
            </w:tcBorders>
            <w:vAlign w:val="bottom"/>
          </w:tcPr>
          <w:p w14:paraId="017F14E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 </w:t>
            </w:r>
          </w:p>
        </w:tc>
      </w:tr>
      <w:tr w:rsidR="00C2549F" w:rsidRPr="004C2D4C" w14:paraId="47D8C0E3" w14:textId="77777777" w:rsidTr="0070089D">
        <w:tc>
          <w:tcPr>
            <w:tcW w:w="1080" w:type="dxa"/>
            <w:tcBorders>
              <w:top w:val="single" w:sz="8" w:space="0" w:color="auto"/>
            </w:tcBorders>
          </w:tcPr>
          <w:p w14:paraId="5C6F870F" w14:textId="77777777" w:rsidR="00C2549F" w:rsidRPr="004C2D4C" w:rsidRDefault="00C2549F" w:rsidP="0070089D">
            <w:pPr>
              <w:rPr>
                <w:rFonts w:ascii="Times New Roman" w:hAnsi="Times New Roman" w:cs="Times New Roman"/>
                <w:sz w:val="10"/>
                <w:szCs w:val="10"/>
              </w:rPr>
            </w:pPr>
          </w:p>
        </w:tc>
        <w:tc>
          <w:tcPr>
            <w:tcW w:w="1170" w:type="dxa"/>
            <w:gridSpan w:val="2"/>
            <w:tcBorders>
              <w:top w:val="single" w:sz="8" w:space="0" w:color="auto"/>
            </w:tcBorders>
            <w:vAlign w:val="bottom"/>
          </w:tcPr>
          <w:p w14:paraId="3D9D1FE7" w14:textId="77777777" w:rsidR="00C2549F" w:rsidRPr="004C2D4C" w:rsidRDefault="00C2549F" w:rsidP="0070089D">
            <w:pPr>
              <w:rPr>
                <w:rFonts w:ascii="Times New Roman" w:hAnsi="Times New Roman" w:cs="Times New Roman"/>
                <w:color w:val="000000"/>
                <w:sz w:val="10"/>
                <w:szCs w:val="10"/>
              </w:rPr>
            </w:pPr>
          </w:p>
        </w:tc>
        <w:tc>
          <w:tcPr>
            <w:tcW w:w="4140" w:type="dxa"/>
            <w:tcBorders>
              <w:top w:val="single" w:sz="8" w:space="0" w:color="auto"/>
            </w:tcBorders>
            <w:vAlign w:val="bottom"/>
          </w:tcPr>
          <w:p w14:paraId="4FDDBD27" w14:textId="77777777" w:rsidR="00C2549F" w:rsidRPr="004C2D4C" w:rsidRDefault="00C2549F" w:rsidP="0070089D">
            <w:pPr>
              <w:jc w:val="right"/>
              <w:rPr>
                <w:rFonts w:ascii="Times New Roman" w:hAnsi="Times New Roman" w:cs="Times New Roman"/>
                <w:color w:val="000000"/>
                <w:sz w:val="10"/>
                <w:szCs w:val="10"/>
              </w:rPr>
            </w:pPr>
          </w:p>
        </w:tc>
        <w:tc>
          <w:tcPr>
            <w:tcW w:w="720" w:type="dxa"/>
            <w:tcBorders>
              <w:top w:val="single" w:sz="8" w:space="0" w:color="auto"/>
            </w:tcBorders>
            <w:vAlign w:val="bottom"/>
          </w:tcPr>
          <w:p w14:paraId="08AE7204" w14:textId="77777777" w:rsidR="00C2549F" w:rsidRPr="004C2D4C" w:rsidRDefault="00C2549F" w:rsidP="0070089D">
            <w:pPr>
              <w:jc w:val="right"/>
              <w:rPr>
                <w:rFonts w:ascii="Times New Roman" w:hAnsi="Times New Roman" w:cs="Times New Roman"/>
                <w:color w:val="000000"/>
                <w:sz w:val="10"/>
                <w:szCs w:val="10"/>
              </w:rPr>
            </w:pPr>
          </w:p>
        </w:tc>
        <w:tc>
          <w:tcPr>
            <w:tcW w:w="1080" w:type="dxa"/>
            <w:tcBorders>
              <w:top w:val="single" w:sz="8" w:space="0" w:color="auto"/>
            </w:tcBorders>
            <w:vAlign w:val="bottom"/>
          </w:tcPr>
          <w:p w14:paraId="2758A5B2" w14:textId="77777777" w:rsidR="00C2549F" w:rsidRPr="004C2D4C" w:rsidRDefault="00C2549F" w:rsidP="0070089D">
            <w:pPr>
              <w:jc w:val="right"/>
              <w:rPr>
                <w:rFonts w:ascii="Times New Roman" w:hAnsi="Times New Roman" w:cs="Times New Roman"/>
                <w:b/>
                <w:bCs/>
                <w:color w:val="000000"/>
                <w:sz w:val="10"/>
                <w:szCs w:val="10"/>
              </w:rPr>
            </w:pPr>
          </w:p>
        </w:tc>
        <w:tc>
          <w:tcPr>
            <w:tcW w:w="1170" w:type="dxa"/>
            <w:tcBorders>
              <w:top w:val="single" w:sz="8" w:space="0" w:color="auto"/>
            </w:tcBorders>
            <w:vAlign w:val="bottom"/>
          </w:tcPr>
          <w:p w14:paraId="0ED977E2" w14:textId="77777777" w:rsidR="00C2549F" w:rsidRPr="004C2D4C" w:rsidRDefault="00C2549F" w:rsidP="0070089D">
            <w:pPr>
              <w:jc w:val="right"/>
              <w:rPr>
                <w:rFonts w:ascii="Times New Roman" w:hAnsi="Times New Roman" w:cs="Times New Roman"/>
                <w:color w:val="000000"/>
                <w:sz w:val="10"/>
                <w:szCs w:val="10"/>
              </w:rPr>
            </w:pPr>
          </w:p>
        </w:tc>
      </w:tr>
      <w:tr w:rsidR="00C2549F" w:rsidRPr="009A2CA5" w14:paraId="664D418A" w14:textId="77777777" w:rsidTr="0070089D">
        <w:tc>
          <w:tcPr>
            <w:tcW w:w="1080" w:type="dxa"/>
          </w:tcPr>
          <w:p w14:paraId="616CAF9C" w14:textId="77777777" w:rsidR="00C2549F" w:rsidRPr="00067B39" w:rsidRDefault="00C2549F" w:rsidP="0070089D">
            <w:pPr>
              <w:rPr>
                <w:rFonts w:ascii="Times New Roman" w:hAnsi="Times New Roman" w:cs="Times New Roman"/>
                <w:b/>
                <w:bCs/>
                <w:sz w:val="20"/>
                <w:szCs w:val="20"/>
              </w:rPr>
            </w:pPr>
            <w:r w:rsidRPr="00067B39">
              <w:rPr>
                <w:rFonts w:ascii="Times New Roman" w:hAnsi="Times New Roman" w:cs="Times New Roman"/>
                <w:b/>
                <w:bCs/>
                <w:sz w:val="20"/>
                <w:szCs w:val="20"/>
              </w:rPr>
              <w:t>TDP</w:t>
            </w:r>
          </w:p>
        </w:tc>
        <w:tc>
          <w:tcPr>
            <w:tcW w:w="1170" w:type="dxa"/>
            <w:gridSpan w:val="2"/>
            <w:vAlign w:val="bottom"/>
          </w:tcPr>
          <w:p w14:paraId="2199EA23" w14:textId="43B68D45" w:rsidR="00C2549F" w:rsidRPr="004C2D4C" w:rsidRDefault="00067B39"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Day-31</w:t>
            </w:r>
          </w:p>
        </w:tc>
        <w:tc>
          <w:tcPr>
            <w:tcW w:w="4140" w:type="dxa"/>
            <w:vAlign w:val="bottom"/>
          </w:tcPr>
          <w:p w14:paraId="28B7FADC"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C2D4C">
              <w:rPr>
                <w:rFonts w:ascii="Times New Roman" w:hAnsi="Times New Roman" w:cs="Times New Roman"/>
                <w:color w:val="000000"/>
                <w:sz w:val="20"/>
                <w:szCs w:val="20"/>
              </w:rPr>
              <w:t>, by=Treatment)</w:t>
            </w:r>
          </w:p>
        </w:tc>
        <w:tc>
          <w:tcPr>
            <w:tcW w:w="720" w:type="dxa"/>
            <w:vAlign w:val="bottom"/>
          </w:tcPr>
          <w:p w14:paraId="351FA1F7"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9.9</w:t>
            </w:r>
          </w:p>
        </w:tc>
        <w:tc>
          <w:tcPr>
            <w:tcW w:w="1080" w:type="dxa"/>
            <w:vAlign w:val="bottom"/>
          </w:tcPr>
          <w:p w14:paraId="1995449E" w14:textId="77777777" w:rsidR="00C2549F" w:rsidRPr="004C2D4C" w:rsidRDefault="00C2549F" w:rsidP="0070089D">
            <w:pPr>
              <w:jc w:val="right"/>
              <w:rPr>
                <w:rFonts w:ascii="Times New Roman" w:hAnsi="Times New Roman" w:cs="Times New Roman"/>
                <w:b/>
                <w:bCs/>
                <w:color w:val="000000"/>
                <w:sz w:val="20"/>
                <w:szCs w:val="20"/>
              </w:rPr>
            </w:pPr>
            <w:r w:rsidRPr="004C2D4C">
              <w:rPr>
                <w:rFonts w:ascii="Times New Roman" w:hAnsi="Times New Roman" w:cs="Times New Roman"/>
                <w:b/>
                <w:bCs/>
                <w:color w:val="000000"/>
                <w:sz w:val="20"/>
                <w:szCs w:val="20"/>
              </w:rPr>
              <w:t>100.1</w:t>
            </w:r>
          </w:p>
        </w:tc>
        <w:tc>
          <w:tcPr>
            <w:tcW w:w="1170" w:type="dxa"/>
            <w:vAlign w:val="bottom"/>
          </w:tcPr>
          <w:p w14:paraId="0E762A9B" w14:textId="77777777" w:rsidR="00C2549F" w:rsidRPr="009A2CA5" w:rsidRDefault="00C2549F" w:rsidP="0070089D">
            <w:pPr>
              <w:jc w:val="right"/>
              <w:rPr>
                <w:rFonts w:ascii="Times New Roman" w:hAnsi="Times New Roman" w:cs="Times New Roman"/>
                <w:color w:val="000000"/>
                <w:sz w:val="20"/>
                <w:szCs w:val="20"/>
              </w:rPr>
            </w:pPr>
            <w:r>
              <w:rPr>
                <w:rFonts w:ascii="Times New Roman" w:hAnsi="Times New Roman" w:cs="Times New Roman"/>
                <w:color w:val="000000"/>
                <w:sz w:val="20"/>
                <w:szCs w:val="20"/>
              </w:rPr>
              <w:t>-16.8</w:t>
            </w:r>
          </w:p>
        </w:tc>
      </w:tr>
      <w:tr w:rsidR="00C2549F" w:rsidRPr="009A2CA5" w14:paraId="230736AC" w14:textId="77777777" w:rsidTr="0070089D">
        <w:tc>
          <w:tcPr>
            <w:tcW w:w="1080" w:type="dxa"/>
          </w:tcPr>
          <w:p w14:paraId="3CD8450B"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4FDD7EC7" w14:textId="77777777" w:rsidR="00C2549F" w:rsidRPr="004C2D4C" w:rsidRDefault="00C2549F" w:rsidP="0070089D">
            <w:pPr>
              <w:rPr>
                <w:rFonts w:ascii="Times New Roman" w:hAnsi="Times New Roman" w:cs="Times New Roman"/>
                <w:color w:val="000000"/>
                <w:sz w:val="20"/>
                <w:szCs w:val="20"/>
              </w:rPr>
            </w:pPr>
          </w:p>
        </w:tc>
        <w:tc>
          <w:tcPr>
            <w:tcW w:w="4140" w:type="dxa"/>
            <w:vAlign w:val="bottom"/>
          </w:tcPr>
          <w:p w14:paraId="7F557294"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C2D4C">
              <w:rPr>
                <w:rFonts w:ascii="Times New Roman" w:hAnsi="Times New Roman" w:cs="Times New Roman"/>
                <w:color w:val="000000"/>
                <w:sz w:val="20"/>
                <w:szCs w:val="20"/>
              </w:rPr>
              <w:t>)</w:t>
            </w:r>
          </w:p>
        </w:tc>
        <w:tc>
          <w:tcPr>
            <w:tcW w:w="720" w:type="dxa"/>
            <w:vAlign w:val="bottom"/>
          </w:tcPr>
          <w:p w14:paraId="0C199340"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5.9</w:t>
            </w:r>
          </w:p>
        </w:tc>
        <w:tc>
          <w:tcPr>
            <w:tcW w:w="1080" w:type="dxa"/>
            <w:vAlign w:val="bottom"/>
          </w:tcPr>
          <w:p w14:paraId="4C32BEEA" w14:textId="77777777" w:rsidR="00C2549F" w:rsidRPr="004C2D4C" w:rsidRDefault="00C2549F" w:rsidP="0070089D">
            <w:pPr>
              <w:jc w:val="right"/>
              <w:rPr>
                <w:rFonts w:ascii="Times New Roman" w:hAnsi="Times New Roman" w:cs="Times New Roman"/>
                <w:b/>
                <w:bCs/>
                <w:color w:val="000000"/>
                <w:sz w:val="20"/>
                <w:szCs w:val="20"/>
              </w:rPr>
            </w:pPr>
            <w:r w:rsidRPr="004C2D4C">
              <w:rPr>
                <w:rFonts w:ascii="Times New Roman" w:hAnsi="Times New Roman" w:cs="Times New Roman"/>
                <w:color w:val="000000"/>
                <w:sz w:val="20"/>
                <w:szCs w:val="20"/>
              </w:rPr>
              <w:t>117.9</w:t>
            </w:r>
          </w:p>
        </w:tc>
        <w:tc>
          <w:tcPr>
            <w:tcW w:w="1170" w:type="dxa"/>
            <w:vAlign w:val="bottom"/>
          </w:tcPr>
          <w:p w14:paraId="51D2E77B"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6A4969EE" w14:textId="77777777" w:rsidTr="0070089D">
        <w:tc>
          <w:tcPr>
            <w:tcW w:w="1080" w:type="dxa"/>
            <w:tcBorders>
              <w:bottom w:val="single" w:sz="8" w:space="0" w:color="auto"/>
            </w:tcBorders>
          </w:tcPr>
          <w:p w14:paraId="66C927EB"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4E0D4E7E" w14:textId="77777777" w:rsidR="00C2549F" w:rsidRPr="004C2D4C" w:rsidRDefault="00C2549F"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6F8915BB"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C2D4C">
              <w:rPr>
                <w:rFonts w:ascii="Times New Roman" w:hAnsi="Times New Roman" w:cs="Times New Roman"/>
                <w:color w:val="000000"/>
                <w:sz w:val="20"/>
                <w:szCs w:val="20"/>
              </w:rPr>
              <w:t>)</w:t>
            </w:r>
          </w:p>
        </w:tc>
        <w:tc>
          <w:tcPr>
            <w:tcW w:w="720" w:type="dxa"/>
            <w:tcBorders>
              <w:bottom w:val="single" w:sz="8" w:space="0" w:color="auto"/>
            </w:tcBorders>
            <w:vAlign w:val="bottom"/>
          </w:tcPr>
          <w:p w14:paraId="79139E97"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4.8</w:t>
            </w:r>
          </w:p>
        </w:tc>
        <w:tc>
          <w:tcPr>
            <w:tcW w:w="1080" w:type="dxa"/>
            <w:tcBorders>
              <w:bottom w:val="single" w:sz="8" w:space="0" w:color="auto"/>
            </w:tcBorders>
            <w:vAlign w:val="bottom"/>
          </w:tcPr>
          <w:p w14:paraId="00B80A35" w14:textId="77777777" w:rsidR="00C2549F" w:rsidRPr="004C2D4C" w:rsidRDefault="00C2549F" w:rsidP="0070089D">
            <w:pPr>
              <w:jc w:val="right"/>
              <w:rPr>
                <w:rFonts w:ascii="Times New Roman" w:hAnsi="Times New Roman" w:cs="Times New Roman"/>
                <w:b/>
                <w:bCs/>
                <w:color w:val="000000"/>
                <w:sz w:val="20"/>
                <w:szCs w:val="20"/>
              </w:rPr>
            </w:pPr>
            <w:r w:rsidRPr="004C2D4C">
              <w:rPr>
                <w:rFonts w:ascii="Times New Roman" w:hAnsi="Times New Roman" w:cs="Times New Roman"/>
                <w:color w:val="000000"/>
                <w:sz w:val="20"/>
                <w:szCs w:val="20"/>
              </w:rPr>
              <w:t>116.9</w:t>
            </w:r>
          </w:p>
        </w:tc>
        <w:tc>
          <w:tcPr>
            <w:tcW w:w="1170" w:type="dxa"/>
            <w:tcBorders>
              <w:bottom w:val="single" w:sz="8" w:space="0" w:color="auto"/>
            </w:tcBorders>
            <w:vAlign w:val="bottom"/>
          </w:tcPr>
          <w:p w14:paraId="2F6C56C4" w14:textId="77777777" w:rsidR="00C2549F" w:rsidRPr="009A2CA5" w:rsidRDefault="00C2549F" w:rsidP="0070089D">
            <w:pPr>
              <w:jc w:val="right"/>
              <w:rPr>
                <w:rFonts w:ascii="Times New Roman" w:hAnsi="Times New Roman" w:cs="Times New Roman"/>
                <w:color w:val="000000"/>
                <w:sz w:val="20"/>
                <w:szCs w:val="20"/>
              </w:rPr>
            </w:pPr>
          </w:p>
        </w:tc>
      </w:tr>
      <w:tr w:rsidR="00C2549F" w:rsidRPr="00170D88" w14:paraId="2E31FCD5" w14:textId="77777777" w:rsidTr="0070089D">
        <w:tc>
          <w:tcPr>
            <w:tcW w:w="9360" w:type="dxa"/>
            <w:gridSpan w:val="7"/>
          </w:tcPr>
          <w:p w14:paraId="1D71B4CE" w14:textId="7D40C9F3"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r w:rsidRPr="007932B6">
              <w:rPr>
                <w:rFonts w:ascii="Times New Roman" w:hAnsi="Times New Roman" w:cs="Times New Roman"/>
                <w:sz w:val="20"/>
                <w:szCs w:val="20"/>
              </w:rPr>
              <w:t xml:space="preserve"> </w:t>
            </w:r>
          </w:p>
        </w:tc>
      </w:tr>
    </w:tbl>
    <w:p w14:paraId="3D5C1E4B" w14:textId="095FD648" w:rsidR="00C2549F" w:rsidRDefault="00C2549F">
      <w:pPr>
        <w:rPr>
          <w:rFonts w:ascii="Arial" w:hAnsi="Arial" w:cs="Arial"/>
          <w:sz w:val="20"/>
        </w:rPr>
      </w:pPr>
    </w:p>
    <w:p w14:paraId="3CAC4526" w14:textId="77777777" w:rsidR="00C2549F" w:rsidRDefault="00C2549F">
      <w:pPr>
        <w:rPr>
          <w:rFonts w:ascii="Arial" w:hAnsi="Arial" w:cs="Arial"/>
          <w:sz w:val="20"/>
        </w:rPr>
      </w:pPr>
      <w:r>
        <w:rPr>
          <w:rFonts w:ascii="Arial" w:hAnsi="Arial" w:cs="Arial"/>
          <w:sz w:val="20"/>
        </w:rPr>
        <w:br w:type="page"/>
      </w:r>
    </w:p>
    <w:tbl>
      <w:tblPr>
        <w:tblStyle w:val="TableGrid"/>
        <w:tblpPr w:leftFromText="180" w:rightFromText="180" w:vertAnchor="page" w:horzAnchor="margin" w:tblpY="10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224"/>
      </w:tblGrid>
      <w:tr w:rsidR="00C2549F" w:rsidRPr="0086593F" w14:paraId="2BD7813E" w14:textId="77777777" w:rsidTr="00C2549F">
        <w:tc>
          <w:tcPr>
            <w:tcW w:w="8460" w:type="dxa"/>
            <w:gridSpan w:val="6"/>
            <w:tcBorders>
              <w:bottom w:val="double" w:sz="4" w:space="0" w:color="000000"/>
            </w:tcBorders>
          </w:tcPr>
          <w:p w14:paraId="178D8943" w14:textId="45CE61ED"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4</w:t>
            </w:r>
            <w:r w:rsidRPr="005142F8">
              <w:rPr>
                <w:rFonts w:ascii="Times New Roman" w:hAnsi="Times New Roman" w:cs="Times New Roman"/>
              </w:rPr>
              <w:t>. Generalized additive model</w:t>
            </w:r>
            <w:r>
              <w:rPr>
                <w:rFonts w:ascii="Times New Roman" w:hAnsi="Times New Roman" w:cs="Times New Roman"/>
              </w:rPr>
              <w:t>s</w:t>
            </w:r>
            <w:r w:rsidRPr="005142F8">
              <w:rPr>
                <w:rFonts w:ascii="Times New Roman" w:hAnsi="Times New Roman" w:cs="Times New Roman"/>
              </w:rPr>
              <w:t xml:space="preserve"> (GAM) testing treatment (burned vs. unburned) and factor-smooth interaction</w:t>
            </w:r>
            <w:r>
              <w:rPr>
                <w:rFonts w:ascii="Times New Roman" w:hAnsi="Times New Roman" w:cs="Times New Roman"/>
              </w:rPr>
              <w:t xml:space="preserve"> effects on dissolved organic carbon (DOC) and total dissolved nitrogen (TDN) at five time points and total phosphorous (TP) at one time point.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C2549F" w:rsidRPr="0086593F" w14:paraId="79C1A7C6" w14:textId="77777777" w:rsidTr="00C2549F">
        <w:tc>
          <w:tcPr>
            <w:tcW w:w="4140" w:type="dxa"/>
            <w:gridSpan w:val="2"/>
            <w:tcBorders>
              <w:top w:val="double" w:sz="4" w:space="0" w:color="000000"/>
              <w:bottom w:val="single" w:sz="4" w:space="0" w:color="auto"/>
            </w:tcBorders>
          </w:tcPr>
          <w:p w14:paraId="05860051" w14:textId="77777777" w:rsidR="00C2549F" w:rsidRPr="00556196" w:rsidRDefault="00C2549F" w:rsidP="0070089D">
            <w:pPr>
              <w:rPr>
                <w:rFonts w:ascii="Times New Roman" w:hAnsi="Times New Roman" w:cs="Times New Roman"/>
                <w:b/>
                <w:bCs/>
                <w:sz w:val="20"/>
                <w:szCs w:val="20"/>
              </w:rPr>
            </w:pPr>
            <w:r w:rsidRPr="00556196">
              <w:rPr>
                <w:rFonts w:ascii="Times New Roman" w:hAnsi="Times New Roman" w:cs="Times New Roman"/>
                <w:b/>
                <w:bCs/>
                <w:sz w:val="20"/>
                <w:szCs w:val="20"/>
              </w:rPr>
              <w:t>Dissolved organic carbon (DOC</w:t>
            </w:r>
            <w:r>
              <w:rPr>
                <w:rFonts w:ascii="Times New Roman" w:hAnsi="Times New Roman" w:cs="Times New Roman"/>
                <w:b/>
                <w:bCs/>
                <w:sz w:val="20"/>
                <w:szCs w:val="20"/>
              </w:rPr>
              <w:t xml:space="preserve"> mg/L</w:t>
            </w:r>
            <w:r w:rsidRPr="00556196">
              <w:rPr>
                <w:rFonts w:ascii="Times New Roman" w:hAnsi="Times New Roman" w:cs="Times New Roman"/>
                <w:b/>
                <w:bCs/>
                <w:sz w:val="20"/>
                <w:szCs w:val="20"/>
              </w:rPr>
              <w:t xml:space="preserve">) </w:t>
            </w:r>
          </w:p>
        </w:tc>
        <w:tc>
          <w:tcPr>
            <w:tcW w:w="900" w:type="dxa"/>
            <w:tcBorders>
              <w:top w:val="double" w:sz="4" w:space="0" w:color="000000"/>
              <w:bottom w:val="single" w:sz="4" w:space="0" w:color="auto"/>
            </w:tcBorders>
          </w:tcPr>
          <w:p w14:paraId="00C6E046" w14:textId="77777777" w:rsidR="00C2549F" w:rsidRPr="0086593F" w:rsidRDefault="00C2549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68967D6C" w14:textId="77777777" w:rsidR="00C2549F" w:rsidRPr="0086593F" w:rsidRDefault="00C2549F"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70568794" w14:textId="77777777" w:rsidR="00C2549F" w:rsidRPr="0086593F" w:rsidRDefault="00C2549F" w:rsidP="0070089D">
            <w:pPr>
              <w:rPr>
                <w:rFonts w:ascii="Times New Roman" w:hAnsi="Times New Roman" w:cs="Times New Roman"/>
                <w:sz w:val="20"/>
                <w:szCs w:val="20"/>
              </w:rPr>
            </w:pPr>
          </w:p>
        </w:tc>
        <w:tc>
          <w:tcPr>
            <w:tcW w:w="1224" w:type="dxa"/>
            <w:tcBorders>
              <w:top w:val="double" w:sz="4" w:space="0" w:color="000000"/>
              <w:bottom w:val="single" w:sz="4" w:space="0" w:color="auto"/>
            </w:tcBorders>
          </w:tcPr>
          <w:p w14:paraId="429C1AEC" w14:textId="77777777" w:rsidR="00C2549F" w:rsidRPr="0086593F" w:rsidRDefault="00C2549F" w:rsidP="0070089D">
            <w:pPr>
              <w:rPr>
                <w:rFonts w:ascii="Times New Roman" w:hAnsi="Times New Roman" w:cs="Times New Roman"/>
                <w:sz w:val="20"/>
                <w:szCs w:val="20"/>
              </w:rPr>
            </w:pPr>
          </w:p>
        </w:tc>
      </w:tr>
      <w:tr w:rsidR="00C2549F" w:rsidRPr="0086593F" w14:paraId="7C9A2344" w14:textId="77777777" w:rsidTr="0070089D">
        <w:tc>
          <w:tcPr>
            <w:tcW w:w="1099" w:type="dxa"/>
            <w:tcBorders>
              <w:top w:val="single" w:sz="4" w:space="0" w:color="auto"/>
              <w:bottom w:val="single" w:sz="4" w:space="0" w:color="auto"/>
            </w:tcBorders>
          </w:tcPr>
          <w:p w14:paraId="154E412E"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76274B10"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5C779E5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740287C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2020007D"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1224" w:type="dxa"/>
            <w:tcBorders>
              <w:top w:val="single" w:sz="4" w:space="0" w:color="auto"/>
              <w:bottom w:val="single" w:sz="4" w:space="0" w:color="auto"/>
            </w:tcBorders>
          </w:tcPr>
          <w:p w14:paraId="06BF8691"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05453DF9" w14:textId="77777777" w:rsidTr="0070089D">
        <w:tc>
          <w:tcPr>
            <w:tcW w:w="1099" w:type="dxa"/>
            <w:tcBorders>
              <w:top w:val="single" w:sz="4" w:space="0" w:color="auto"/>
            </w:tcBorders>
          </w:tcPr>
          <w:p w14:paraId="4047E98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Borders>
              <w:top w:val="single" w:sz="4" w:space="0" w:color="auto"/>
            </w:tcBorders>
          </w:tcPr>
          <w:p w14:paraId="21D7BE2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top w:val="single" w:sz="4" w:space="0" w:color="auto"/>
            </w:tcBorders>
          </w:tcPr>
          <w:p w14:paraId="6CA7E37E"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1</w:t>
            </w:r>
            <w:r>
              <w:rPr>
                <w:rFonts w:ascii="Times New Roman" w:hAnsi="Times New Roman" w:cs="Times New Roman"/>
                <w:sz w:val="20"/>
                <w:szCs w:val="20"/>
              </w:rPr>
              <w:t>.040</w:t>
            </w:r>
          </w:p>
        </w:tc>
        <w:tc>
          <w:tcPr>
            <w:tcW w:w="1080" w:type="dxa"/>
            <w:tcBorders>
              <w:top w:val="single" w:sz="4" w:space="0" w:color="auto"/>
            </w:tcBorders>
          </w:tcPr>
          <w:p w14:paraId="7FCF517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1.080</w:t>
            </w:r>
          </w:p>
        </w:tc>
        <w:tc>
          <w:tcPr>
            <w:tcW w:w="1116" w:type="dxa"/>
            <w:tcBorders>
              <w:top w:val="single" w:sz="4" w:space="0" w:color="auto"/>
            </w:tcBorders>
          </w:tcPr>
          <w:p w14:paraId="4F75CD80"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1.341</w:t>
            </w:r>
          </w:p>
        </w:tc>
        <w:tc>
          <w:tcPr>
            <w:tcW w:w="1224" w:type="dxa"/>
            <w:tcBorders>
              <w:top w:val="single" w:sz="4" w:space="0" w:color="auto"/>
            </w:tcBorders>
          </w:tcPr>
          <w:p w14:paraId="75597E0A"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0.</w:t>
            </w:r>
            <w:r>
              <w:rPr>
                <w:rFonts w:ascii="Times New Roman" w:hAnsi="Times New Roman" w:cs="Times New Roman"/>
                <w:sz w:val="20"/>
                <w:szCs w:val="20"/>
              </w:rPr>
              <w:t>240</w:t>
            </w:r>
          </w:p>
        </w:tc>
      </w:tr>
      <w:tr w:rsidR="00C2549F" w:rsidRPr="0086593F" w14:paraId="06E78559" w14:textId="77777777" w:rsidTr="0070089D">
        <w:tc>
          <w:tcPr>
            <w:tcW w:w="1099" w:type="dxa"/>
            <w:tcBorders>
              <w:top w:val="single" w:sz="4" w:space="0" w:color="auto"/>
            </w:tcBorders>
          </w:tcPr>
          <w:p w14:paraId="4C672225"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2B95B11F"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28B8B746"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15BB712"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468B01AF"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5DCC6FBD" w14:textId="77777777" w:rsidR="00C2549F" w:rsidRPr="005678AB" w:rsidRDefault="00C2549F" w:rsidP="0070089D">
            <w:pPr>
              <w:jc w:val="right"/>
              <w:rPr>
                <w:rFonts w:ascii="Times New Roman" w:hAnsi="Times New Roman" w:cs="Times New Roman"/>
                <w:sz w:val="10"/>
                <w:szCs w:val="10"/>
              </w:rPr>
            </w:pPr>
          </w:p>
        </w:tc>
      </w:tr>
      <w:tr w:rsidR="00C2549F" w:rsidRPr="0086593F" w14:paraId="5D3A7E0F" w14:textId="77777777" w:rsidTr="0070089D">
        <w:tc>
          <w:tcPr>
            <w:tcW w:w="1099" w:type="dxa"/>
          </w:tcPr>
          <w:p w14:paraId="7AF3591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64AD6BD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C0F28FD"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1</w:t>
            </w:r>
          </w:p>
        </w:tc>
        <w:tc>
          <w:tcPr>
            <w:tcW w:w="1080" w:type="dxa"/>
          </w:tcPr>
          <w:p w14:paraId="1CA464D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69BDCB3F"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9.571</w:t>
            </w:r>
          </w:p>
        </w:tc>
        <w:tc>
          <w:tcPr>
            <w:tcW w:w="1224" w:type="dxa"/>
          </w:tcPr>
          <w:p w14:paraId="312B17BD"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0.005</w:t>
            </w:r>
          </w:p>
        </w:tc>
      </w:tr>
      <w:tr w:rsidR="00C2549F" w:rsidRPr="0086593F" w14:paraId="4C1D187C" w14:textId="77777777" w:rsidTr="0070089D">
        <w:tc>
          <w:tcPr>
            <w:tcW w:w="1099" w:type="dxa"/>
          </w:tcPr>
          <w:p w14:paraId="2802DB78" w14:textId="77777777" w:rsidR="00C2549F" w:rsidRPr="0086593F" w:rsidRDefault="00C2549F" w:rsidP="0070089D">
            <w:pPr>
              <w:rPr>
                <w:rFonts w:ascii="Times New Roman" w:hAnsi="Times New Roman" w:cs="Times New Roman"/>
                <w:sz w:val="20"/>
                <w:szCs w:val="20"/>
              </w:rPr>
            </w:pPr>
          </w:p>
        </w:tc>
        <w:tc>
          <w:tcPr>
            <w:tcW w:w="3041" w:type="dxa"/>
          </w:tcPr>
          <w:p w14:paraId="10AA522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711E678D"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3.623</w:t>
            </w:r>
          </w:p>
        </w:tc>
        <w:tc>
          <w:tcPr>
            <w:tcW w:w="1080" w:type="dxa"/>
          </w:tcPr>
          <w:p w14:paraId="36776DB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4.412</w:t>
            </w:r>
          </w:p>
        </w:tc>
        <w:tc>
          <w:tcPr>
            <w:tcW w:w="1116" w:type="dxa"/>
          </w:tcPr>
          <w:p w14:paraId="1EB8785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119.7</w:t>
            </w:r>
          </w:p>
        </w:tc>
        <w:tc>
          <w:tcPr>
            <w:tcW w:w="1224" w:type="dxa"/>
          </w:tcPr>
          <w:p w14:paraId="25EE9028"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554E9A80" w14:textId="77777777" w:rsidTr="0070089D">
        <w:tc>
          <w:tcPr>
            <w:tcW w:w="1099" w:type="dxa"/>
            <w:tcBorders>
              <w:bottom w:val="single" w:sz="4" w:space="0" w:color="auto"/>
            </w:tcBorders>
          </w:tcPr>
          <w:p w14:paraId="1341319B"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4718B1A5"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963D279"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3.151</w:t>
            </w:r>
          </w:p>
        </w:tc>
        <w:tc>
          <w:tcPr>
            <w:tcW w:w="1080" w:type="dxa"/>
            <w:tcBorders>
              <w:bottom w:val="single" w:sz="4" w:space="0" w:color="auto"/>
            </w:tcBorders>
          </w:tcPr>
          <w:p w14:paraId="258E230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3.853</w:t>
            </w:r>
          </w:p>
        </w:tc>
        <w:tc>
          <w:tcPr>
            <w:tcW w:w="1116" w:type="dxa"/>
            <w:tcBorders>
              <w:bottom w:val="single" w:sz="4" w:space="0" w:color="auto"/>
            </w:tcBorders>
          </w:tcPr>
          <w:p w14:paraId="58E2B0C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149.1</w:t>
            </w:r>
          </w:p>
        </w:tc>
        <w:tc>
          <w:tcPr>
            <w:tcW w:w="1224" w:type="dxa"/>
            <w:tcBorders>
              <w:bottom w:val="single" w:sz="4" w:space="0" w:color="auto"/>
            </w:tcBorders>
          </w:tcPr>
          <w:p w14:paraId="0BA508C8"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084D3CAA" w14:textId="77777777" w:rsidTr="0070089D">
        <w:tc>
          <w:tcPr>
            <w:tcW w:w="1099" w:type="dxa"/>
            <w:tcBorders>
              <w:top w:val="single" w:sz="4" w:space="0" w:color="auto"/>
            </w:tcBorders>
          </w:tcPr>
          <w:p w14:paraId="438A0308"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20A31E47"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2CCD5180"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BBC6ED2"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6F44787"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4468ECB2" w14:textId="77777777" w:rsidR="00C2549F" w:rsidRPr="005678AB" w:rsidRDefault="00C2549F" w:rsidP="0070089D">
            <w:pPr>
              <w:jc w:val="right"/>
              <w:rPr>
                <w:rFonts w:ascii="Times New Roman" w:hAnsi="Times New Roman" w:cs="Times New Roman"/>
                <w:sz w:val="10"/>
                <w:szCs w:val="10"/>
              </w:rPr>
            </w:pPr>
          </w:p>
        </w:tc>
      </w:tr>
      <w:tr w:rsidR="00C2549F" w:rsidRPr="0086593F" w14:paraId="711E6163" w14:textId="77777777" w:rsidTr="0070089D">
        <w:tc>
          <w:tcPr>
            <w:tcW w:w="1099" w:type="dxa"/>
          </w:tcPr>
          <w:p w14:paraId="161CEAA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6E61BDA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6B6E04E"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1</w:t>
            </w:r>
          </w:p>
        </w:tc>
        <w:tc>
          <w:tcPr>
            <w:tcW w:w="1080" w:type="dxa"/>
          </w:tcPr>
          <w:p w14:paraId="20C7E26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2F449F7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0.035</w:t>
            </w:r>
          </w:p>
        </w:tc>
        <w:tc>
          <w:tcPr>
            <w:tcW w:w="1224" w:type="dxa"/>
          </w:tcPr>
          <w:p w14:paraId="76A69E93"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0.853</w:t>
            </w:r>
          </w:p>
        </w:tc>
      </w:tr>
      <w:tr w:rsidR="00C2549F" w:rsidRPr="0086593F" w14:paraId="232D2890" w14:textId="77777777" w:rsidTr="0070089D">
        <w:tc>
          <w:tcPr>
            <w:tcW w:w="1099" w:type="dxa"/>
          </w:tcPr>
          <w:p w14:paraId="358B1A10" w14:textId="77777777" w:rsidR="00C2549F" w:rsidRPr="0086593F" w:rsidRDefault="00C2549F" w:rsidP="0070089D">
            <w:pPr>
              <w:rPr>
                <w:rFonts w:ascii="Times New Roman" w:hAnsi="Times New Roman" w:cs="Times New Roman"/>
                <w:sz w:val="20"/>
                <w:szCs w:val="20"/>
              </w:rPr>
            </w:pPr>
          </w:p>
        </w:tc>
        <w:tc>
          <w:tcPr>
            <w:tcW w:w="3041" w:type="dxa"/>
          </w:tcPr>
          <w:p w14:paraId="34739E7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2934672"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6.482</w:t>
            </w:r>
          </w:p>
        </w:tc>
        <w:tc>
          <w:tcPr>
            <w:tcW w:w="1080" w:type="dxa"/>
          </w:tcPr>
          <w:p w14:paraId="77026FF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7.532</w:t>
            </w:r>
          </w:p>
        </w:tc>
        <w:tc>
          <w:tcPr>
            <w:tcW w:w="1116" w:type="dxa"/>
          </w:tcPr>
          <w:p w14:paraId="338EF7F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34.39</w:t>
            </w:r>
          </w:p>
        </w:tc>
        <w:tc>
          <w:tcPr>
            <w:tcW w:w="1224" w:type="dxa"/>
          </w:tcPr>
          <w:p w14:paraId="0ECB2A94"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08DD2909" w14:textId="77777777" w:rsidTr="0070089D">
        <w:tc>
          <w:tcPr>
            <w:tcW w:w="1099" w:type="dxa"/>
            <w:tcBorders>
              <w:bottom w:val="single" w:sz="4" w:space="0" w:color="auto"/>
            </w:tcBorders>
          </w:tcPr>
          <w:p w14:paraId="1679EA04"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5E135CCA"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7DB9A3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1.568</w:t>
            </w:r>
          </w:p>
        </w:tc>
        <w:tc>
          <w:tcPr>
            <w:tcW w:w="1080" w:type="dxa"/>
            <w:tcBorders>
              <w:bottom w:val="single" w:sz="4" w:space="0" w:color="auto"/>
            </w:tcBorders>
          </w:tcPr>
          <w:p w14:paraId="2EB7C18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1.929</w:t>
            </w:r>
          </w:p>
        </w:tc>
        <w:tc>
          <w:tcPr>
            <w:tcW w:w="1116" w:type="dxa"/>
            <w:tcBorders>
              <w:bottom w:val="single" w:sz="4" w:space="0" w:color="auto"/>
            </w:tcBorders>
          </w:tcPr>
          <w:p w14:paraId="5A87ABC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59.34</w:t>
            </w:r>
          </w:p>
        </w:tc>
        <w:tc>
          <w:tcPr>
            <w:tcW w:w="1224" w:type="dxa"/>
            <w:tcBorders>
              <w:bottom w:val="single" w:sz="4" w:space="0" w:color="auto"/>
            </w:tcBorders>
          </w:tcPr>
          <w:p w14:paraId="21D52445"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6593250A" w14:textId="77777777" w:rsidTr="0070089D">
        <w:tc>
          <w:tcPr>
            <w:tcW w:w="1099" w:type="dxa"/>
            <w:tcBorders>
              <w:top w:val="single" w:sz="4" w:space="0" w:color="auto"/>
            </w:tcBorders>
          </w:tcPr>
          <w:p w14:paraId="277BFA10"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5A350FB4"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40A848B4"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12F9F2D7"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19E5E698"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23CC0972" w14:textId="77777777" w:rsidR="00C2549F" w:rsidRPr="005678AB" w:rsidRDefault="00C2549F" w:rsidP="0070089D">
            <w:pPr>
              <w:jc w:val="right"/>
              <w:rPr>
                <w:rFonts w:ascii="Times New Roman" w:hAnsi="Times New Roman" w:cs="Times New Roman"/>
                <w:sz w:val="10"/>
                <w:szCs w:val="10"/>
              </w:rPr>
            </w:pPr>
          </w:p>
        </w:tc>
      </w:tr>
      <w:tr w:rsidR="00C2549F" w:rsidRPr="0086593F" w14:paraId="2035665A" w14:textId="77777777" w:rsidTr="0070089D">
        <w:tc>
          <w:tcPr>
            <w:tcW w:w="1099" w:type="dxa"/>
          </w:tcPr>
          <w:p w14:paraId="5900ED8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3A5991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2EF6FB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69D56D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1D1A032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12.32</w:t>
            </w:r>
          </w:p>
        </w:tc>
        <w:tc>
          <w:tcPr>
            <w:tcW w:w="1224" w:type="dxa"/>
          </w:tcPr>
          <w:p w14:paraId="09F8933E"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0.002</w:t>
            </w:r>
          </w:p>
        </w:tc>
      </w:tr>
      <w:tr w:rsidR="00C2549F" w:rsidRPr="0086593F" w14:paraId="3F969F06" w14:textId="77777777" w:rsidTr="0070089D">
        <w:tc>
          <w:tcPr>
            <w:tcW w:w="1099" w:type="dxa"/>
          </w:tcPr>
          <w:p w14:paraId="3BA44058" w14:textId="77777777" w:rsidR="00C2549F" w:rsidRPr="0086593F" w:rsidRDefault="00C2549F" w:rsidP="0070089D">
            <w:pPr>
              <w:rPr>
                <w:rFonts w:ascii="Times New Roman" w:hAnsi="Times New Roman" w:cs="Times New Roman"/>
                <w:sz w:val="20"/>
                <w:szCs w:val="20"/>
              </w:rPr>
            </w:pPr>
          </w:p>
        </w:tc>
        <w:tc>
          <w:tcPr>
            <w:tcW w:w="3041" w:type="dxa"/>
          </w:tcPr>
          <w:p w14:paraId="27454BE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87DD840"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2.051</w:t>
            </w:r>
          </w:p>
        </w:tc>
        <w:tc>
          <w:tcPr>
            <w:tcW w:w="1080" w:type="dxa"/>
          </w:tcPr>
          <w:p w14:paraId="7EDDE85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2.532</w:t>
            </w:r>
          </w:p>
        </w:tc>
        <w:tc>
          <w:tcPr>
            <w:tcW w:w="1116" w:type="dxa"/>
          </w:tcPr>
          <w:p w14:paraId="22272A5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94.00</w:t>
            </w:r>
          </w:p>
        </w:tc>
        <w:tc>
          <w:tcPr>
            <w:tcW w:w="1224" w:type="dxa"/>
          </w:tcPr>
          <w:p w14:paraId="538F6806"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351C13FE" w14:textId="77777777" w:rsidTr="0070089D">
        <w:tc>
          <w:tcPr>
            <w:tcW w:w="1099" w:type="dxa"/>
            <w:tcBorders>
              <w:bottom w:val="single" w:sz="4" w:space="0" w:color="auto"/>
            </w:tcBorders>
          </w:tcPr>
          <w:p w14:paraId="105F71CA"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389D063C"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7B04F9F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2.202</w:t>
            </w:r>
          </w:p>
        </w:tc>
        <w:tc>
          <w:tcPr>
            <w:tcW w:w="1080" w:type="dxa"/>
            <w:tcBorders>
              <w:bottom w:val="single" w:sz="4" w:space="0" w:color="auto"/>
            </w:tcBorders>
          </w:tcPr>
          <w:p w14:paraId="08F5A41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2.714</w:t>
            </w:r>
          </w:p>
        </w:tc>
        <w:tc>
          <w:tcPr>
            <w:tcW w:w="1116" w:type="dxa"/>
            <w:tcBorders>
              <w:bottom w:val="single" w:sz="4" w:space="0" w:color="auto"/>
            </w:tcBorders>
          </w:tcPr>
          <w:p w14:paraId="52A3CA0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56.55</w:t>
            </w:r>
          </w:p>
        </w:tc>
        <w:tc>
          <w:tcPr>
            <w:tcW w:w="1224" w:type="dxa"/>
            <w:tcBorders>
              <w:bottom w:val="single" w:sz="4" w:space="0" w:color="auto"/>
            </w:tcBorders>
          </w:tcPr>
          <w:p w14:paraId="708B8FE4" w14:textId="77777777" w:rsidR="00C2549F" w:rsidRPr="005142F8" w:rsidRDefault="00C2549F" w:rsidP="0070089D">
            <w:pPr>
              <w:jc w:val="right"/>
              <w:rPr>
                <w:rFonts w:ascii="Times New Roman" w:hAnsi="Times New Roman" w:cs="Times New Roman"/>
                <w:b/>
                <w:bCs/>
                <w:sz w:val="20"/>
                <w:szCs w:val="20"/>
              </w:rPr>
            </w:pPr>
            <w:r w:rsidRPr="005142F8">
              <w:rPr>
                <w:rFonts w:ascii="Times New Roman" w:hAnsi="Times New Roman" w:cs="Times New Roman"/>
                <w:b/>
                <w:bCs/>
                <w:sz w:val="20"/>
                <w:szCs w:val="20"/>
              </w:rPr>
              <w:t>&lt;0.001</w:t>
            </w:r>
          </w:p>
        </w:tc>
      </w:tr>
      <w:tr w:rsidR="00C2549F" w:rsidRPr="0086593F" w14:paraId="5F635885" w14:textId="77777777" w:rsidTr="0070089D">
        <w:tc>
          <w:tcPr>
            <w:tcW w:w="1099" w:type="dxa"/>
            <w:tcBorders>
              <w:top w:val="single" w:sz="4" w:space="0" w:color="auto"/>
            </w:tcBorders>
          </w:tcPr>
          <w:p w14:paraId="1137BBFC"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22337BAE"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2C1C807A"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C799FFC"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40FB7451"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09AA253D" w14:textId="77777777" w:rsidR="00C2549F" w:rsidRPr="005678AB" w:rsidRDefault="00C2549F" w:rsidP="0070089D">
            <w:pPr>
              <w:jc w:val="right"/>
              <w:rPr>
                <w:rFonts w:ascii="Times New Roman" w:hAnsi="Times New Roman" w:cs="Times New Roman"/>
                <w:sz w:val="10"/>
                <w:szCs w:val="10"/>
              </w:rPr>
            </w:pPr>
          </w:p>
        </w:tc>
      </w:tr>
      <w:tr w:rsidR="00C2549F" w:rsidRPr="0086593F" w14:paraId="604FCE9C" w14:textId="77777777" w:rsidTr="0070089D">
        <w:tc>
          <w:tcPr>
            <w:tcW w:w="1099" w:type="dxa"/>
          </w:tcPr>
          <w:p w14:paraId="0147CB7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3A559CAD"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p>
        </w:tc>
        <w:tc>
          <w:tcPr>
            <w:tcW w:w="900" w:type="dxa"/>
          </w:tcPr>
          <w:p w14:paraId="016869C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1.928</w:t>
            </w:r>
          </w:p>
        </w:tc>
        <w:tc>
          <w:tcPr>
            <w:tcW w:w="1080" w:type="dxa"/>
          </w:tcPr>
          <w:p w14:paraId="1DAE967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2.385</w:t>
            </w:r>
          </w:p>
        </w:tc>
        <w:tc>
          <w:tcPr>
            <w:tcW w:w="1116" w:type="dxa"/>
          </w:tcPr>
          <w:p w14:paraId="4DCF1C4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29.80</w:t>
            </w:r>
          </w:p>
        </w:tc>
        <w:tc>
          <w:tcPr>
            <w:tcW w:w="1224" w:type="dxa"/>
          </w:tcPr>
          <w:p w14:paraId="1D7D05AF" w14:textId="77777777" w:rsidR="00C2549F" w:rsidRPr="0086593F" w:rsidRDefault="00C2549F" w:rsidP="0070089D">
            <w:pPr>
              <w:jc w:val="right"/>
              <w:rPr>
                <w:rFonts w:ascii="Times New Roman" w:hAnsi="Times New Roman" w:cs="Times New Roman"/>
                <w:sz w:val="20"/>
                <w:szCs w:val="20"/>
              </w:rPr>
            </w:pPr>
            <w:r w:rsidRPr="00170D88">
              <w:rPr>
                <w:rFonts w:ascii="Times New Roman" w:hAnsi="Times New Roman" w:cs="Times New Roman"/>
                <w:b/>
                <w:bCs/>
                <w:sz w:val="20"/>
                <w:szCs w:val="20"/>
              </w:rPr>
              <w:t>&lt;0.001</w:t>
            </w:r>
          </w:p>
        </w:tc>
      </w:tr>
      <w:tr w:rsidR="00C2549F" w:rsidRPr="0086593F" w14:paraId="516ABE37" w14:textId="77777777" w:rsidTr="0070089D">
        <w:tc>
          <w:tcPr>
            <w:tcW w:w="1099" w:type="dxa"/>
            <w:tcBorders>
              <w:top w:val="single" w:sz="4" w:space="0" w:color="auto"/>
            </w:tcBorders>
          </w:tcPr>
          <w:p w14:paraId="70B60DD0"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tcBorders>
          </w:tcPr>
          <w:p w14:paraId="133CC7EC" w14:textId="77777777" w:rsidR="00C2549F" w:rsidRPr="0086593F" w:rsidRDefault="00C2549F" w:rsidP="0070089D">
            <w:pPr>
              <w:rPr>
                <w:rFonts w:ascii="Times New Roman" w:hAnsi="Times New Roman" w:cs="Times New Roman"/>
                <w:sz w:val="20"/>
                <w:szCs w:val="20"/>
              </w:rPr>
            </w:pPr>
          </w:p>
        </w:tc>
        <w:tc>
          <w:tcPr>
            <w:tcW w:w="900" w:type="dxa"/>
            <w:tcBorders>
              <w:top w:val="single" w:sz="4" w:space="0" w:color="auto"/>
            </w:tcBorders>
          </w:tcPr>
          <w:p w14:paraId="1DCE56D1" w14:textId="77777777" w:rsidR="00C2549F" w:rsidRDefault="00C2549F" w:rsidP="0070089D">
            <w:pPr>
              <w:jc w:val="right"/>
              <w:rPr>
                <w:rFonts w:ascii="Times New Roman" w:hAnsi="Times New Roman" w:cs="Times New Roman"/>
                <w:sz w:val="20"/>
                <w:szCs w:val="20"/>
              </w:rPr>
            </w:pPr>
          </w:p>
        </w:tc>
        <w:tc>
          <w:tcPr>
            <w:tcW w:w="1080" w:type="dxa"/>
            <w:tcBorders>
              <w:top w:val="single" w:sz="4" w:space="0" w:color="auto"/>
            </w:tcBorders>
          </w:tcPr>
          <w:p w14:paraId="0FE55E9B" w14:textId="77777777" w:rsidR="00C2549F" w:rsidRDefault="00C2549F" w:rsidP="0070089D">
            <w:pPr>
              <w:jc w:val="right"/>
              <w:rPr>
                <w:rFonts w:ascii="Times New Roman" w:hAnsi="Times New Roman" w:cs="Times New Roman"/>
                <w:sz w:val="20"/>
                <w:szCs w:val="20"/>
              </w:rPr>
            </w:pPr>
          </w:p>
        </w:tc>
        <w:tc>
          <w:tcPr>
            <w:tcW w:w="1116" w:type="dxa"/>
            <w:tcBorders>
              <w:top w:val="single" w:sz="4" w:space="0" w:color="auto"/>
            </w:tcBorders>
          </w:tcPr>
          <w:p w14:paraId="6D6B0924" w14:textId="77777777" w:rsidR="00C2549F" w:rsidRDefault="00C2549F" w:rsidP="0070089D">
            <w:pPr>
              <w:jc w:val="right"/>
              <w:rPr>
                <w:rFonts w:ascii="Times New Roman" w:hAnsi="Times New Roman" w:cs="Times New Roman"/>
                <w:sz w:val="20"/>
                <w:szCs w:val="20"/>
              </w:rPr>
            </w:pPr>
          </w:p>
        </w:tc>
        <w:tc>
          <w:tcPr>
            <w:tcW w:w="1224" w:type="dxa"/>
            <w:tcBorders>
              <w:top w:val="single" w:sz="4" w:space="0" w:color="auto"/>
            </w:tcBorders>
          </w:tcPr>
          <w:p w14:paraId="3E4AAA0E" w14:textId="77777777" w:rsidR="00C2549F" w:rsidRDefault="00C2549F" w:rsidP="0070089D">
            <w:pPr>
              <w:jc w:val="right"/>
              <w:rPr>
                <w:rFonts w:ascii="Times New Roman" w:hAnsi="Times New Roman" w:cs="Times New Roman"/>
                <w:sz w:val="20"/>
                <w:szCs w:val="20"/>
              </w:rPr>
            </w:pPr>
          </w:p>
        </w:tc>
      </w:tr>
      <w:tr w:rsidR="00C2549F" w:rsidRPr="0086593F" w14:paraId="4B6D568B" w14:textId="77777777" w:rsidTr="0070089D">
        <w:tc>
          <w:tcPr>
            <w:tcW w:w="4140" w:type="dxa"/>
            <w:gridSpan w:val="2"/>
            <w:tcBorders>
              <w:bottom w:val="single" w:sz="4" w:space="0" w:color="auto"/>
            </w:tcBorders>
          </w:tcPr>
          <w:p w14:paraId="071029BD" w14:textId="77777777" w:rsidR="00C2549F" w:rsidRPr="00556196" w:rsidRDefault="00C2549F" w:rsidP="0070089D">
            <w:pPr>
              <w:rPr>
                <w:rFonts w:ascii="Times New Roman" w:hAnsi="Times New Roman" w:cs="Times New Roman"/>
                <w:b/>
                <w:bCs/>
                <w:sz w:val="20"/>
                <w:szCs w:val="20"/>
              </w:rPr>
            </w:pPr>
            <w:r w:rsidRPr="00556196">
              <w:rPr>
                <w:rFonts w:ascii="Times New Roman" w:hAnsi="Times New Roman" w:cs="Times New Roman"/>
                <w:b/>
                <w:bCs/>
                <w:sz w:val="20"/>
                <w:szCs w:val="20"/>
              </w:rPr>
              <w:t>Total dissolved nitrogen (TDN</w:t>
            </w:r>
            <w:r>
              <w:rPr>
                <w:rFonts w:ascii="Times New Roman" w:hAnsi="Times New Roman" w:cs="Times New Roman"/>
                <w:b/>
                <w:bCs/>
                <w:sz w:val="20"/>
                <w:szCs w:val="20"/>
              </w:rPr>
              <w:t xml:space="preserve"> mg/L)</w:t>
            </w:r>
          </w:p>
        </w:tc>
        <w:tc>
          <w:tcPr>
            <w:tcW w:w="900" w:type="dxa"/>
            <w:tcBorders>
              <w:bottom w:val="single" w:sz="4" w:space="0" w:color="auto"/>
            </w:tcBorders>
          </w:tcPr>
          <w:p w14:paraId="121DDE67" w14:textId="77777777" w:rsidR="00C2549F" w:rsidRDefault="00C2549F" w:rsidP="0070089D">
            <w:pPr>
              <w:jc w:val="right"/>
              <w:rPr>
                <w:rFonts w:ascii="Times New Roman" w:hAnsi="Times New Roman" w:cs="Times New Roman"/>
                <w:sz w:val="20"/>
                <w:szCs w:val="20"/>
              </w:rPr>
            </w:pPr>
          </w:p>
        </w:tc>
        <w:tc>
          <w:tcPr>
            <w:tcW w:w="1080" w:type="dxa"/>
            <w:tcBorders>
              <w:bottom w:val="single" w:sz="4" w:space="0" w:color="auto"/>
            </w:tcBorders>
          </w:tcPr>
          <w:p w14:paraId="1EE9C560" w14:textId="77777777" w:rsidR="00C2549F" w:rsidRDefault="00C2549F" w:rsidP="0070089D">
            <w:pPr>
              <w:jc w:val="right"/>
              <w:rPr>
                <w:rFonts w:ascii="Times New Roman" w:hAnsi="Times New Roman" w:cs="Times New Roman"/>
                <w:sz w:val="20"/>
                <w:szCs w:val="20"/>
              </w:rPr>
            </w:pPr>
          </w:p>
        </w:tc>
        <w:tc>
          <w:tcPr>
            <w:tcW w:w="1116" w:type="dxa"/>
            <w:tcBorders>
              <w:bottom w:val="single" w:sz="4" w:space="0" w:color="auto"/>
            </w:tcBorders>
          </w:tcPr>
          <w:p w14:paraId="0945B0F2" w14:textId="77777777" w:rsidR="00C2549F" w:rsidRDefault="00C2549F" w:rsidP="0070089D">
            <w:pPr>
              <w:jc w:val="right"/>
              <w:rPr>
                <w:rFonts w:ascii="Times New Roman" w:hAnsi="Times New Roman" w:cs="Times New Roman"/>
                <w:sz w:val="20"/>
                <w:szCs w:val="20"/>
              </w:rPr>
            </w:pPr>
          </w:p>
        </w:tc>
        <w:tc>
          <w:tcPr>
            <w:tcW w:w="1224" w:type="dxa"/>
            <w:tcBorders>
              <w:bottom w:val="single" w:sz="4" w:space="0" w:color="auto"/>
            </w:tcBorders>
          </w:tcPr>
          <w:p w14:paraId="51A1E8D0" w14:textId="77777777" w:rsidR="00C2549F" w:rsidRDefault="00C2549F" w:rsidP="0070089D">
            <w:pPr>
              <w:jc w:val="right"/>
              <w:rPr>
                <w:rFonts w:ascii="Times New Roman" w:hAnsi="Times New Roman" w:cs="Times New Roman"/>
                <w:sz w:val="20"/>
                <w:szCs w:val="20"/>
              </w:rPr>
            </w:pPr>
          </w:p>
        </w:tc>
      </w:tr>
      <w:tr w:rsidR="00C2549F" w:rsidRPr="0086593F" w14:paraId="3CC2B879" w14:textId="77777777" w:rsidTr="0070089D">
        <w:tc>
          <w:tcPr>
            <w:tcW w:w="1099" w:type="dxa"/>
            <w:tcBorders>
              <w:top w:val="single" w:sz="4" w:space="0" w:color="auto"/>
            </w:tcBorders>
          </w:tcPr>
          <w:p w14:paraId="3C9DEA5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Borders>
              <w:top w:val="single" w:sz="4" w:space="0" w:color="auto"/>
            </w:tcBorders>
          </w:tcPr>
          <w:p w14:paraId="1132D46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660B6F5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5FBB93C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Borders>
              <w:top w:val="single" w:sz="4" w:space="0" w:color="auto"/>
            </w:tcBorders>
          </w:tcPr>
          <w:p w14:paraId="3A2223F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0.879</w:t>
            </w:r>
          </w:p>
        </w:tc>
        <w:tc>
          <w:tcPr>
            <w:tcW w:w="1224" w:type="dxa"/>
            <w:tcBorders>
              <w:top w:val="single" w:sz="4" w:space="0" w:color="auto"/>
            </w:tcBorders>
          </w:tcPr>
          <w:p w14:paraId="4AC9DA2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0.357</w:t>
            </w:r>
          </w:p>
        </w:tc>
      </w:tr>
      <w:tr w:rsidR="00C2549F" w:rsidRPr="0086593F" w14:paraId="72B60B3E" w14:textId="77777777" w:rsidTr="0070089D">
        <w:tc>
          <w:tcPr>
            <w:tcW w:w="1099" w:type="dxa"/>
          </w:tcPr>
          <w:p w14:paraId="152BDD8A" w14:textId="77777777" w:rsidR="00C2549F" w:rsidRPr="0086593F" w:rsidRDefault="00C2549F" w:rsidP="0070089D">
            <w:pPr>
              <w:rPr>
                <w:rFonts w:ascii="Times New Roman" w:hAnsi="Times New Roman" w:cs="Times New Roman"/>
                <w:sz w:val="20"/>
                <w:szCs w:val="20"/>
              </w:rPr>
            </w:pPr>
          </w:p>
        </w:tc>
        <w:tc>
          <w:tcPr>
            <w:tcW w:w="3041" w:type="dxa"/>
          </w:tcPr>
          <w:p w14:paraId="4EDEB9F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19139D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Pr>
          <w:p w14:paraId="4B6478F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Pr>
          <w:p w14:paraId="6880AA3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0.009</w:t>
            </w:r>
          </w:p>
        </w:tc>
        <w:tc>
          <w:tcPr>
            <w:tcW w:w="1224" w:type="dxa"/>
          </w:tcPr>
          <w:p w14:paraId="2B0ED2B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0.927</w:t>
            </w:r>
          </w:p>
        </w:tc>
      </w:tr>
      <w:tr w:rsidR="00C2549F" w:rsidRPr="0086593F" w14:paraId="3F1E90A9" w14:textId="77777777" w:rsidTr="0070089D">
        <w:tc>
          <w:tcPr>
            <w:tcW w:w="1099" w:type="dxa"/>
            <w:tcBorders>
              <w:bottom w:val="single" w:sz="4" w:space="0" w:color="auto"/>
            </w:tcBorders>
          </w:tcPr>
          <w:p w14:paraId="4CDA5125"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6E67C99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EAD74D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7F67D43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4D45FF3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6.303</w:t>
            </w:r>
          </w:p>
        </w:tc>
        <w:tc>
          <w:tcPr>
            <w:tcW w:w="1224" w:type="dxa"/>
            <w:tcBorders>
              <w:bottom w:val="single" w:sz="4" w:space="0" w:color="auto"/>
            </w:tcBorders>
          </w:tcPr>
          <w:p w14:paraId="115D309C"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0.019</w:t>
            </w:r>
          </w:p>
        </w:tc>
      </w:tr>
      <w:tr w:rsidR="00C2549F" w:rsidRPr="0086593F" w14:paraId="12728CAF" w14:textId="77777777" w:rsidTr="0070089D">
        <w:tc>
          <w:tcPr>
            <w:tcW w:w="1099" w:type="dxa"/>
            <w:tcBorders>
              <w:top w:val="single" w:sz="4" w:space="0" w:color="auto"/>
            </w:tcBorders>
          </w:tcPr>
          <w:p w14:paraId="12A081E2"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32A37074"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431DD234"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6A15FA57"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831D98F"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5B7429C0" w14:textId="77777777" w:rsidR="00C2549F" w:rsidRPr="005678AB" w:rsidRDefault="00C2549F" w:rsidP="0070089D">
            <w:pPr>
              <w:jc w:val="right"/>
              <w:rPr>
                <w:rFonts w:ascii="Times New Roman" w:hAnsi="Times New Roman" w:cs="Times New Roman"/>
                <w:sz w:val="10"/>
                <w:szCs w:val="10"/>
              </w:rPr>
            </w:pPr>
          </w:p>
        </w:tc>
      </w:tr>
      <w:tr w:rsidR="00C2549F" w:rsidRPr="0086593F" w14:paraId="595C9A7D" w14:textId="77777777" w:rsidTr="0070089D">
        <w:tc>
          <w:tcPr>
            <w:tcW w:w="1099" w:type="dxa"/>
          </w:tcPr>
          <w:p w14:paraId="4F8BD88F"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42FFCEA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Pr>
          <w:p w14:paraId="6AA6A07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2.848</w:t>
            </w:r>
          </w:p>
        </w:tc>
        <w:tc>
          <w:tcPr>
            <w:tcW w:w="1080" w:type="dxa"/>
          </w:tcPr>
          <w:p w14:paraId="15662AD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3.492</w:t>
            </w:r>
          </w:p>
        </w:tc>
        <w:tc>
          <w:tcPr>
            <w:tcW w:w="1116" w:type="dxa"/>
          </w:tcPr>
          <w:p w14:paraId="0B85D2B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5.720</w:t>
            </w:r>
          </w:p>
        </w:tc>
        <w:tc>
          <w:tcPr>
            <w:tcW w:w="1224" w:type="dxa"/>
          </w:tcPr>
          <w:p w14:paraId="27F0BBAD" w14:textId="77777777" w:rsidR="00C2549F" w:rsidRPr="00B10DB1" w:rsidRDefault="00C2549F" w:rsidP="0070089D">
            <w:pPr>
              <w:jc w:val="right"/>
              <w:rPr>
                <w:rFonts w:ascii="Times New Roman" w:hAnsi="Times New Roman" w:cs="Times New Roman"/>
                <w:b/>
                <w:bCs/>
                <w:sz w:val="20"/>
                <w:szCs w:val="20"/>
              </w:rPr>
            </w:pPr>
            <w:r w:rsidRPr="00B10DB1">
              <w:rPr>
                <w:rFonts w:ascii="Times New Roman" w:hAnsi="Times New Roman" w:cs="Times New Roman"/>
                <w:b/>
                <w:bCs/>
                <w:sz w:val="20"/>
                <w:szCs w:val="20"/>
              </w:rPr>
              <w:t>0.003</w:t>
            </w:r>
          </w:p>
        </w:tc>
      </w:tr>
      <w:tr w:rsidR="00C2549F" w:rsidRPr="0086593F" w14:paraId="636231C1" w14:textId="77777777" w:rsidTr="0070089D">
        <w:tc>
          <w:tcPr>
            <w:tcW w:w="1099" w:type="dxa"/>
            <w:tcBorders>
              <w:top w:val="single" w:sz="4" w:space="0" w:color="auto"/>
            </w:tcBorders>
          </w:tcPr>
          <w:p w14:paraId="509F818E"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1239FDC1"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55C88E6F"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0A0D1072"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323C89E8"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57834E5D" w14:textId="77777777" w:rsidR="00C2549F" w:rsidRPr="005678AB" w:rsidRDefault="00C2549F" w:rsidP="0070089D">
            <w:pPr>
              <w:jc w:val="right"/>
              <w:rPr>
                <w:rFonts w:ascii="Times New Roman" w:hAnsi="Times New Roman" w:cs="Times New Roman"/>
                <w:sz w:val="10"/>
                <w:szCs w:val="10"/>
              </w:rPr>
            </w:pPr>
          </w:p>
        </w:tc>
      </w:tr>
      <w:tr w:rsidR="00C2549F" w:rsidRPr="0086593F" w14:paraId="2D909D00" w14:textId="77777777" w:rsidTr="0070089D">
        <w:tc>
          <w:tcPr>
            <w:tcW w:w="1099" w:type="dxa"/>
          </w:tcPr>
          <w:p w14:paraId="491BAF8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46289B0A"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1ED0AAC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635179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7DD7FB7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4.122</w:t>
            </w:r>
          </w:p>
        </w:tc>
        <w:tc>
          <w:tcPr>
            <w:tcW w:w="1224" w:type="dxa"/>
          </w:tcPr>
          <w:p w14:paraId="61D7C43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0.053</w:t>
            </w:r>
          </w:p>
        </w:tc>
      </w:tr>
      <w:tr w:rsidR="00C2549F" w:rsidRPr="0086593F" w14:paraId="37E9477D" w14:textId="77777777" w:rsidTr="0070089D">
        <w:tc>
          <w:tcPr>
            <w:tcW w:w="1099" w:type="dxa"/>
            <w:tcBorders>
              <w:bottom w:val="single" w:sz="4" w:space="0" w:color="auto"/>
            </w:tcBorders>
          </w:tcPr>
          <w:p w14:paraId="1FE3C2FF"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7FBC7ABD"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7CBD972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3.207</w:t>
            </w:r>
          </w:p>
        </w:tc>
        <w:tc>
          <w:tcPr>
            <w:tcW w:w="1080" w:type="dxa"/>
            <w:tcBorders>
              <w:bottom w:val="single" w:sz="4" w:space="0" w:color="auto"/>
            </w:tcBorders>
          </w:tcPr>
          <w:p w14:paraId="105C7BA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3.921</w:t>
            </w:r>
          </w:p>
        </w:tc>
        <w:tc>
          <w:tcPr>
            <w:tcW w:w="1116" w:type="dxa"/>
            <w:tcBorders>
              <w:bottom w:val="single" w:sz="4" w:space="0" w:color="auto"/>
            </w:tcBorders>
          </w:tcPr>
          <w:p w14:paraId="46FF757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4.870</w:t>
            </w:r>
          </w:p>
        </w:tc>
        <w:tc>
          <w:tcPr>
            <w:tcW w:w="1224" w:type="dxa"/>
            <w:tcBorders>
              <w:bottom w:val="single" w:sz="4" w:space="0" w:color="auto"/>
            </w:tcBorders>
          </w:tcPr>
          <w:p w14:paraId="514AA6AE"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w:t>
            </w:r>
            <w:r>
              <w:rPr>
                <w:rFonts w:ascii="Times New Roman" w:hAnsi="Times New Roman" w:cs="Times New Roman"/>
                <w:b/>
                <w:bCs/>
                <w:sz w:val="20"/>
                <w:szCs w:val="20"/>
              </w:rPr>
              <w:t>04</w:t>
            </w:r>
          </w:p>
        </w:tc>
      </w:tr>
      <w:tr w:rsidR="00C2549F" w:rsidRPr="0086593F" w14:paraId="30F529B5" w14:textId="77777777" w:rsidTr="0070089D">
        <w:tc>
          <w:tcPr>
            <w:tcW w:w="1099" w:type="dxa"/>
            <w:tcBorders>
              <w:top w:val="single" w:sz="4" w:space="0" w:color="auto"/>
            </w:tcBorders>
          </w:tcPr>
          <w:p w14:paraId="0B685DEE"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3DE82CEE"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0F108C84"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08EB6691"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49CA8E82"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7AC9F627" w14:textId="77777777" w:rsidR="00C2549F" w:rsidRPr="005678AB" w:rsidRDefault="00C2549F" w:rsidP="0070089D">
            <w:pPr>
              <w:jc w:val="right"/>
              <w:rPr>
                <w:rFonts w:ascii="Times New Roman" w:hAnsi="Times New Roman" w:cs="Times New Roman"/>
                <w:sz w:val="10"/>
                <w:szCs w:val="10"/>
              </w:rPr>
            </w:pPr>
          </w:p>
        </w:tc>
      </w:tr>
      <w:tr w:rsidR="00C2549F" w:rsidRPr="0086593F" w14:paraId="5C719CB4" w14:textId="77777777" w:rsidTr="0070089D">
        <w:tc>
          <w:tcPr>
            <w:tcW w:w="1099" w:type="dxa"/>
          </w:tcPr>
          <w:p w14:paraId="484DE23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6EEB38A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0EA64F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B305E6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19A1726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3.500</w:t>
            </w:r>
          </w:p>
        </w:tc>
        <w:tc>
          <w:tcPr>
            <w:tcW w:w="1224" w:type="dxa"/>
          </w:tcPr>
          <w:p w14:paraId="61AD9D1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0.075</w:t>
            </w:r>
          </w:p>
        </w:tc>
      </w:tr>
      <w:tr w:rsidR="00C2549F" w:rsidRPr="0086593F" w14:paraId="51171F64" w14:textId="77777777" w:rsidTr="0070089D">
        <w:tc>
          <w:tcPr>
            <w:tcW w:w="1099" w:type="dxa"/>
          </w:tcPr>
          <w:p w14:paraId="0D959B8E" w14:textId="77777777" w:rsidR="00C2549F" w:rsidRPr="0086593F" w:rsidRDefault="00C2549F" w:rsidP="0070089D">
            <w:pPr>
              <w:rPr>
                <w:rFonts w:ascii="Times New Roman" w:hAnsi="Times New Roman" w:cs="Times New Roman"/>
                <w:sz w:val="20"/>
                <w:szCs w:val="20"/>
              </w:rPr>
            </w:pPr>
          </w:p>
        </w:tc>
        <w:tc>
          <w:tcPr>
            <w:tcW w:w="3041" w:type="dxa"/>
          </w:tcPr>
          <w:p w14:paraId="3F7D5B3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47215BD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4.359</w:t>
            </w:r>
          </w:p>
        </w:tc>
        <w:tc>
          <w:tcPr>
            <w:tcW w:w="1080" w:type="dxa"/>
          </w:tcPr>
          <w:p w14:paraId="65CE3C6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5.269</w:t>
            </w:r>
          </w:p>
        </w:tc>
        <w:tc>
          <w:tcPr>
            <w:tcW w:w="1116" w:type="dxa"/>
          </w:tcPr>
          <w:p w14:paraId="33EFEC5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23.03</w:t>
            </w:r>
          </w:p>
        </w:tc>
        <w:tc>
          <w:tcPr>
            <w:tcW w:w="1224" w:type="dxa"/>
          </w:tcPr>
          <w:p w14:paraId="164ADD43"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3370F1E7" w14:textId="77777777" w:rsidTr="0070089D">
        <w:tc>
          <w:tcPr>
            <w:tcW w:w="1099" w:type="dxa"/>
            <w:tcBorders>
              <w:bottom w:val="single" w:sz="4" w:space="0" w:color="auto"/>
            </w:tcBorders>
          </w:tcPr>
          <w:p w14:paraId="7F1C272D"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7617E01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CFD684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2.457</w:t>
            </w:r>
          </w:p>
        </w:tc>
        <w:tc>
          <w:tcPr>
            <w:tcW w:w="1080" w:type="dxa"/>
            <w:tcBorders>
              <w:bottom w:val="single" w:sz="4" w:space="0" w:color="auto"/>
            </w:tcBorders>
          </w:tcPr>
          <w:p w14:paraId="7095C74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3.022</w:t>
            </w:r>
          </w:p>
        </w:tc>
        <w:tc>
          <w:tcPr>
            <w:tcW w:w="1116" w:type="dxa"/>
            <w:tcBorders>
              <w:bottom w:val="single" w:sz="4" w:space="0" w:color="auto"/>
            </w:tcBorders>
          </w:tcPr>
          <w:p w14:paraId="3D0BC39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10.52</w:t>
            </w:r>
          </w:p>
        </w:tc>
        <w:tc>
          <w:tcPr>
            <w:tcW w:w="1224" w:type="dxa"/>
            <w:tcBorders>
              <w:bottom w:val="single" w:sz="4" w:space="0" w:color="auto"/>
            </w:tcBorders>
          </w:tcPr>
          <w:p w14:paraId="075A6F6A"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04EF43B6" w14:textId="77777777" w:rsidTr="0070089D">
        <w:tc>
          <w:tcPr>
            <w:tcW w:w="1099" w:type="dxa"/>
            <w:tcBorders>
              <w:top w:val="single" w:sz="4" w:space="0" w:color="auto"/>
            </w:tcBorders>
          </w:tcPr>
          <w:p w14:paraId="0EFCEDD5"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183CBFBA"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6D93F0A6"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F840557"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6CDD051"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00BD9AFB" w14:textId="77777777" w:rsidR="00C2549F" w:rsidRPr="005678AB" w:rsidRDefault="00C2549F" w:rsidP="0070089D">
            <w:pPr>
              <w:jc w:val="right"/>
              <w:rPr>
                <w:rFonts w:ascii="Times New Roman" w:hAnsi="Times New Roman" w:cs="Times New Roman"/>
                <w:sz w:val="10"/>
                <w:szCs w:val="10"/>
              </w:rPr>
            </w:pPr>
          </w:p>
        </w:tc>
      </w:tr>
      <w:tr w:rsidR="00C2549F" w:rsidRPr="0086593F" w14:paraId="1E5B3E74" w14:textId="77777777" w:rsidTr="0070089D">
        <w:tc>
          <w:tcPr>
            <w:tcW w:w="1099" w:type="dxa"/>
          </w:tcPr>
          <w:p w14:paraId="6A055D41"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6AD77E8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81E01E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623C7E6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45C9C35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6.231</w:t>
            </w:r>
          </w:p>
        </w:tc>
        <w:tc>
          <w:tcPr>
            <w:tcW w:w="1224" w:type="dxa"/>
          </w:tcPr>
          <w:p w14:paraId="68584BA7"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0.020</w:t>
            </w:r>
          </w:p>
        </w:tc>
      </w:tr>
      <w:tr w:rsidR="00C2549F" w:rsidRPr="0086593F" w14:paraId="23261676" w14:textId="77777777" w:rsidTr="0070089D">
        <w:tc>
          <w:tcPr>
            <w:tcW w:w="1099" w:type="dxa"/>
          </w:tcPr>
          <w:p w14:paraId="2D77BA7D" w14:textId="77777777" w:rsidR="00C2549F" w:rsidRPr="0086593F" w:rsidRDefault="00C2549F" w:rsidP="0070089D">
            <w:pPr>
              <w:rPr>
                <w:rFonts w:ascii="Times New Roman" w:hAnsi="Times New Roman" w:cs="Times New Roman"/>
                <w:sz w:val="20"/>
                <w:szCs w:val="20"/>
              </w:rPr>
            </w:pPr>
          </w:p>
        </w:tc>
        <w:tc>
          <w:tcPr>
            <w:tcW w:w="3041" w:type="dxa"/>
          </w:tcPr>
          <w:p w14:paraId="653A18C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00D5CCE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2.417</w:t>
            </w:r>
          </w:p>
        </w:tc>
        <w:tc>
          <w:tcPr>
            <w:tcW w:w="1080" w:type="dxa"/>
          </w:tcPr>
          <w:p w14:paraId="2521C93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2.973</w:t>
            </w:r>
          </w:p>
        </w:tc>
        <w:tc>
          <w:tcPr>
            <w:tcW w:w="1116" w:type="dxa"/>
          </w:tcPr>
          <w:p w14:paraId="1C3188B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3.613</w:t>
            </w:r>
          </w:p>
        </w:tc>
        <w:tc>
          <w:tcPr>
            <w:tcW w:w="1224" w:type="dxa"/>
          </w:tcPr>
          <w:p w14:paraId="3356C73C"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0.032</w:t>
            </w:r>
          </w:p>
        </w:tc>
      </w:tr>
      <w:tr w:rsidR="00C2549F" w:rsidRPr="0086593F" w14:paraId="07CC9DD7" w14:textId="77777777" w:rsidTr="0070089D">
        <w:tc>
          <w:tcPr>
            <w:tcW w:w="1099" w:type="dxa"/>
            <w:tcBorders>
              <w:bottom w:val="single" w:sz="4" w:space="0" w:color="auto"/>
            </w:tcBorders>
          </w:tcPr>
          <w:p w14:paraId="07387DE8"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1D42DEA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96357D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632D754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61FA419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0.531</w:t>
            </w:r>
          </w:p>
        </w:tc>
        <w:tc>
          <w:tcPr>
            <w:tcW w:w="1224" w:type="dxa"/>
            <w:tcBorders>
              <w:bottom w:val="single" w:sz="4" w:space="0" w:color="auto"/>
            </w:tcBorders>
          </w:tcPr>
          <w:p w14:paraId="58B3E10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0.473</w:t>
            </w:r>
          </w:p>
        </w:tc>
      </w:tr>
      <w:tr w:rsidR="00C2549F" w:rsidRPr="0086593F" w14:paraId="5B35768A" w14:textId="77777777" w:rsidTr="0070089D">
        <w:tc>
          <w:tcPr>
            <w:tcW w:w="1099" w:type="dxa"/>
            <w:tcBorders>
              <w:top w:val="single" w:sz="4" w:space="0" w:color="auto"/>
            </w:tcBorders>
          </w:tcPr>
          <w:p w14:paraId="4FD001D8"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tcBorders>
          </w:tcPr>
          <w:p w14:paraId="79E392E8" w14:textId="77777777" w:rsidR="00C2549F" w:rsidRPr="0086593F" w:rsidRDefault="00C2549F" w:rsidP="0070089D">
            <w:pPr>
              <w:rPr>
                <w:rFonts w:ascii="Times New Roman" w:hAnsi="Times New Roman" w:cs="Times New Roman"/>
                <w:sz w:val="20"/>
                <w:szCs w:val="20"/>
              </w:rPr>
            </w:pPr>
          </w:p>
        </w:tc>
        <w:tc>
          <w:tcPr>
            <w:tcW w:w="900" w:type="dxa"/>
            <w:tcBorders>
              <w:top w:val="single" w:sz="4" w:space="0" w:color="auto"/>
            </w:tcBorders>
          </w:tcPr>
          <w:p w14:paraId="2A87CD83" w14:textId="77777777" w:rsidR="00C2549F" w:rsidRDefault="00C2549F" w:rsidP="0070089D">
            <w:pPr>
              <w:jc w:val="right"/>
              <w:rPr>
                <w:rFonts w:ascii="Times New Roman" w:hAnsi="Times New Roman" w:cs="Times New Roman"/>
                <w:sz w:val="20"/>
                <w:szCs w:val="20"/>
              </w:rPr>
            </w:pPr>
          </w:p>
        </w:tc>
        <w:tc>
          <w:tcPr>
            <w:tcW w:w="1080" w:type="dxa"/>
            <w:tcBorders>
              <w:top w:val="single" w:sz="4" w:space="0" w:color="auto"/>
            </w:tcBorders>
          </w:tcPr>
          <w:p w14:paraId="36E3DE8D" w14:textId="77777777" w:rsidR="00C2549F" w:rsidRDefault="00C2549F" w:rsidP="0070089D">
            <w:pPr>
              <w:jc w:val="right"/>
              <w:rPr>
                <w:rFonts w:ascii="Times New Roman" w:hAnsi="Times New Roman" w:cs="Times New Roman"/>
                <w:sz w:val="20"/>
                <w:szCs w:val="20"/>
              </w:rPr>
            </w:pPr>
          </w:p>
        </w:tc>
        <w:tc>
          <w:tcPr>
            <w:tcW w:w="1116" w:type="dxa"/>
            <w:tcBorders>
              <w:top w:val="single" w:sz="4" w:space="0" w:color="auto"/>
            </w:tcBorders>
          </w:tcPr>
          <w:p w14:paraId="5EDD9765" w14:textId="77777777" w:rsidR="00C2549F" w:rsidRDefault="00C2549F" w:rsidP="0070089D">
            <w:pPr>
              <w:jc w:val="right"/>
              <w:rPr>
                <w:rFonts w:ascii="Times New Roman" w:hAnsi="Times New Roman" w:cs="Times New Roman"/>
                <w:sz w:val="20"/>
                <w:szCs w:val="20"/>
              </w:rPr>
            </w:pPr>
          </w:p>
        </w:tc>
        <w:tc>
          <w:tcPr>
            <w:tcW w:w="1224" w:type="dxa"/>
            <w:tcBorders>
              <w:top w:val="single" w:sz="4" w:space="0" w:color="auto"/>
            </w:tcBorders>
          </w:tcPr>
          <w:p w14:paraId="7605E52A" w14:textId="77777777" w:rsidR="00C2549F" w:rsidRDefault="00C2549F" w:rsidP="0070089D">
            <w:pPr>
              <w:jc w:val="right"/>
              <w:rPr>
                <w:rFonts w:ascii="Times New Roman" w:hAnsi="Times New Roman" w:cs="Times New Roman"/>
                <w:sz w:val="20"/>
                <w:szCs w:val="20"/>
              </w:rPr>
            </w:pPr>
          </w:p>
        </w:tc>
      </w:tr>
      <w:tr w:rsidR="00C2549F" w:rsidRPr="0086593F" w14:paraId="3F12D1F4" w14:textId="77777777" w:rsidTr="0070089D">
        <w:tc>
          <w:tcPr>
            <w:tcW w:w="4140" w:type="dxa"/>
            <w:gridSpan w:val="2"/>
            <w:tcBorders>
              <w:bottom w:val="single" w:sz="4" w:space="0" w:color="auto"/>
            </w:tcBorders>
          </w:tcPr>
          <w:p w14:paraId="2D1176C2" w14:textId="6ACE4E22" w:rsidR="00C2549F" w:rsidRPr="007D1911" w:rsidRDefault="00C2549F" w:rsidP="0070089D">
            <w:pPr>
              <w:rPr>
                <w:rFonts w:ascii="Times New Roman" w:hAnsi="Times New Roman" w:cs="Times New Roman"/>
                <w:b/>
                <w:bCs/>
                <w:sz w:val="20"/>
                <w:szCs w:val="20"/>
              </w:rPr>
            </w:pPr>
            <w:r w:rsidRPr="007D1911">
              <w:rPr>
                <w:rFonts w:ascii="Times New Roman" w:hAnsi="Times New Roman" w:cs="Times New Roman"/>
                <w:b/>
                <w:bCs/>
                <w:sz w:val="20"/>
                <w:szCs w:val="20"/>
              </w:rPr>
              <w:t xml:space="preserve">Total </w:t>
            </w:r>
            <w:r w:rsidR="00AF4F25">
              <w:rPr>
                <w:rFonts w:ascii="Times New Roman" w:hAnsi="Times New Roman" w:cs="Times New Roman"/>
                <w:b/>
                <w:bCs/>
                <w:sz w:val="20"/>
                <w:szCs w:val="20"/>
              </w:rPr>
              <w:t xml:space="preserve">dissolved </w:t>
            </w:r>
            <w:r w:rsidRPr="007D1911">
              <w:rPr>
                <w:rFonts w:ascii="Times New Roman" w:hAnsi="Times New Roman" w:cs="Times New Roman"/>
                <w:b/>
                <w:bCs/>
                <w:sz w:val="20"/>
                <w:szCs w:val="20"/>
              </w:rPr>
              <w:t>phosphorus (T</w:t>
            </w:r>
            <w:r w:rsidR="00AF4F25">
              <w:rPr>
                <w:rFonts w:ascii="Times New Roman" w:hAnsi="Times New Roman" w:cs="Times New Roman"/>
                <w:b/>
                <w:bCs/>
                <w:sz w:val="20"/>
                <w:szCs w:val="20"/>
              </w:rPr>
              <w:t>D</w:t>
            </w:r>
            <w:r w:rsidRPr="007D1911">
              <w:rPr>
                <w:rFonts w:ascii="Times New Roman" w:hAnsi="Times New Roman" w:cs="Times New Roman"/>
                <w:b/>
                <w:bCs/>
                <w:sz w:val="20"/>
                <w:szCs w:val="20"/>
              </w:rPr>
              <w:t xml:space="preserve">P </w:t>
            </w:r>
            <w:r w:rsidRPr="007D1911">
              <w:rPr>
                <w:rFonts w:ascii="Times New Roman" w:hAnsi="Times New Roman" w:cs="Times New Roman"/>
                <w:b/>
                <w:bCs/>
                <w:sz w:val="20"/>
                <w:szCs w:val="20"/>
              </w:rPr>
              <w:sym w:font="Symbol" w:char="F06D"/>
            </w:r>
            <w:r w:rsidRPr="007D1911">
              <w:rPr>
                <w:rFonts w:ascii="Times New Roman" w:hAnsi="Times New Roman" w:cs="Times New Roman"/>
                <w:b/>
                <w:bCs/>
                <w:sz w:val="20"/>
                <w:szCs w:val="20"/>
              </w:rPr>
              <w:t>mol/L)</w:t>
            </w:r>
          </w:p>
        </w:tc>
        <w:tc>
          <w:tcPr>
            <w:tcW w:w="900" w:type="dxa"/>
            <w:tcBorders>
              <w:bottom w:val="single" w:sz="4" w:space="0" w:color="auto"/>
            </w:tcBorders>
          </w:tcPr>
          <w:p w14:paraId="1205B62A" w14:textId="77777777" w:rsidR="00C2549F" w:rsidRDefault="00C2549F" w:rsidP="0070089D">
            <w:pPr>
              <w:jc w:val="right"/>
              <w:rPr>
                <w:rFonts w:ascii="Times New Roman" w:hAnsi="Times New Roman" w:cs="Times New Roman"/>
                <w:sz w:val="20"/>
                <w:szCs w:val="20"/>
              </w:rPr>
            </w:pPr>
          </w:p>
        </w:tc>
        <w:tc>
          <w:tcPr>
            <w:tcW w:w="1080" w:type="dxa"/>
            <w:tcBorders>
              <w:bottom w:val="single" w:sz="4" w:space="0" w:color="auto"/>
            </w:tcBorders>
          </w:tcPr>
          <w:p w14:paraId="002A19E4" w14:textId="77777777" w:rsidR="00C2549F" w:rsidRDefault="00C2549F" w:rsidP="0070089D">
            <w:pPr>
              <w:jc w:val="right"/>
              <w:rPr>
                <w:rFonts w:ascii="Times New Roman" w:hAnsi="Times New Roman" w:cs="Times New Roman"/>
                <w:sz w:val="20"/>
                <w:szCs w:val="20"/>
              </w:rPr>
            </w:pPr>
          </w:p>
        </w:tc>
        <w:tc>
          <w:tcPr>
            <w:tcW w:w="1116" w:type="dxa"/>
            <w:tcBorders>
              <w:bottom w:val="single" w:sz="4" w:space="0" w:color="auto"/>
            </w:tcBorders>
          </w:tcPr>
          <w:p w14:paraId="6A2FEEE1" w14:textId="77777777" w:rsidR="00C2549F" w:rsidRDefault="00C2549F" w:rsidP="0070089D">
            <w:pPr>
              <w:jc w:val="right"/>
              <w:rPr>
                <w:rFonts w:ascii="Times New Roman" w:hAnsi="Times New Roman" w:cs="Times New Roman"/>
                <w:sz w:val="20"/>
                <w:szCs w:val="20"/>
              </w:rPr>
            </w:pPr>
          </w:p>
        </w:tc>
        <w:tc>
          <w:tcPr>
            <w:tcW w:w="1224" w:type="dxa"/>
            <w:tcBorders>
              <w:bottom w:val="single" w:sz="4" w:space="0" w:color="auto"/>
            </w:tcBorders>
          </w:tcPr>
          <w:p w14:paraId="4BEC30A4" w14:textId="77777777" w:rsidR="00C2549F" w:rsidRDefault="00C2549F" w:rsidP="0070089D">
            <w:pPr>
              <w:jc w:val="right"/>
              <w:rPr>
                <w:rFonts w:ascii="Times New Roman" w:hAnsi="Times New Roman" w:cs="Times New Roman"/>
                <w:sz w:val="20"/>
                <w:szCs w:val="20"/>
              </w:rPr>
            </w:pPr>
          </w:p>
        </w:tc>
      </w:tr>
      <w:tr w:rsidR="00C2549F" w:rsidRPr="0086593F" w14:paraId="54F202F3" w14:textId="77777777" w:rsidTr="0070089D">
        <w:tc>
          <w:tcPr>
            <w:tcW w:w="1099" w:type="dxa"/>
            <w:tcBorders>
              <w:top w:val="single" w:sz="4" w:space="0" w:color="auto"/>
            </w:tcBorders>
          </w:tcPr>
          <w:p w14:paraId="500D5754"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Borders>
              <w:top w:val="single" w:sz="4" w:space="0" w:color="auto"/>
            </w:tcBorders>
          </w:tcPr>
          <w:p w14:paraId="2ADC1B9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591C37A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2A90689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Borders>
              <w:top w:val="single" w:sz="4" w:space="0" w:color="auto"/>
            </w:tcBorders>
          </w:tcPr>
          <w:p w14:paraId="0109886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1.329</w:t>
            </w:r>
          </w:p>
        </w:tc>
        <w:tc>
          <w:tcPr>
            <w:tcW w:w="1224" w:type="dxa"/>
            <w:tcBorders>
              <w:top w:val="single" w:sz="4" w:space="0" w:color="auto"/>
            </w:tcBorders>
          </w:tcPr>
          <w:p w14:paraId="65C1C01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0.267</w:t>
            </w:r>
          </w:p>
        </w:tc>
      </w:tr>
      <w:tr w:rsidR="00C2549F" w:rsidRPr="0086593F" w14:paraId="08473F5B" w14:textId="77777777" w:rsidTr="0070089D">
        <w:tc>
          <w:tcPr>
            <w:tcW w:w="1099" w:type="dxa"/>
          </w:tcPr>
          <w:p w14:paraId="6368011D" w14:textId="77777777" w:rsidR="00C2549F" w:rsidRPr="0086593F" w:rsidRDefault="00C2549F" w:rsidP="0070089D">
            <w:pPr>
              <w:rPr>
                <w:rFonts w:ascii="Times New Roman" w:hAnsi="Times New Roman" w:cs="Times New Roman"/>
                <w:sz w:val="20"/>
                <w:szCs w:val="20"/>
              </w:rPr>
            </w:pPr>
          </w:p>
        </w:tc>
        <w:tc>
          <w:tcPr>
            <w:tcW w:w="3041" w:type="dxa"/>
          </w:tcPr>
          <w:p w14:paraId="27FF916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279C40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2.924</w:t>
            </w:r>
          </w:p>
        </w:tc>
        <w:tc>
          <w:tcPr>
            <w:tcW w:w="1080" w:type="dxa"/>
          </w:tcPr>
          <w:p w14:paraId="64632A4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3.525</w:t>
            </w:r>
          </w:p>
        </w:tc>
        <w:tc>
          <w:tcPr>
            <w:tcW w:w="1116" w:type="dxa"/>
          </w:tcPr>
          <w:p w14:paraId="4B5A7DF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154.7</w:t>
            </w:r>
          </w:p>
        </w:tc>
        <w:tc>
          <w:tcPr>
            <w:tcW w:w="1224" w:type="dxa"/>
          </w:tcPr>
          <w:p w14:paraId="699EB309" w14:textId="77777777" w:rsidR="00C2549F" w:rsidRPr="0032595B" w:rsidRDefault="00C2549F" w:rsidP="0070089D">
            <w:pPr>
              <w:jc w:val="right"/>
              <w:rPr>
                <w:rFonts w:ascii="Times New Roman" w:hAnsi="Times New Roman" w:cs="Times New Roman"/>
                <w:b/>
                <w:bCs/>
                <w:sz w:val="20"/>
                <w:szCs w:val="20"/>
              </w:rPr>
            </w:pPr>
            <w:r w:rsidRPr="0032595B">
              <w:rPr>
                <w:rFonts w:ascii="Times New Roman" w:hAnsi="Times New Roman" w:cs="Times New Roman"/>
                <w:b/>
                <w:bCs/>
                <w:sz w:val="20"/>
                <w:szCs w:val="20"/>
              </w:rPr>
              <w:t>&lt;0.001</w:t>
            </w:r>
          </w:p>
        </w:tc>
      </w:tr>
      <w:tr w:rsidR="00C2549F" w:rsidRPr="0086593F" w14:paraId="19987EBA" w14:textId="77777777" w:rsidTr="0070089D">
        <w:tc>
          <w:tcPr>
            <w:tcW w:w="1099" w:type="dxa"/>
          </w:tcPr>
          <w:p w14:paraId="30564CCB" w14:textId="77777777" w:rsidR="00C2549F" w:rsidRPr="0086593F" w:rsidRDefault="00C2549F" w:rsidP="0070089D">
            <w:pPr>
              <w:rPr>
                <w:rFonts w:ascii="Times New Roman" w:hAnsi="Times New Roman" w:cs="Times New Roman"/>
                <w:sz w:val="20"/>
                <w:szCs w:val="20"/>
              </w:rPr>
            </w:pPr>
          </w:p>
        </w:tc>
        <w:tc>
          <w:tcPr>
            <w:tcW w:w="3041" w:type="dxa"/>
          </w:tcPr>
          <w:p w14:paraId="79CCCD3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Pr>
          <w:p w14:paraId="40E92C5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2.930</w:t>
            </w:r>
          </w:p>
        </w:tc>
        <w:tc>
          <w:tcPr>
            <w:tcW w:w="1080" w:type="dxa"/>
          </w:tcPr>
          <w:p w14:paraId="4C56E78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3.371</w:t>
            </w:r>
          </w:p>
        </w:tc>
        <w:tc>
          <w:tcPr>
            <w:tcW w:w="1116" w:type="dxa"/>
          </w:tcPr>
          <w:p w14:paraId="3CFD5C1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124.6</w:t>
            </w:r>
          </w:p>
        </w:tc>
        <w:tc>
          <w:tcPr>
            <w:tcW w:w="1224" w:type="dxa"/>
          </w:tcPr>
          <w:p w14:paraId="5EC3D392" w14:textId="77777777" w:rsidR="00C2549F" w:rsidRPr="0032595B" w:rsidRDefault="00C2549F" w:rsidP="0070089D">
            <w:pPr>
              <w:jc w:val="right"/>
              <w:rPr>
                <w:rFonts w:ascii="Times New Roman" w:hAnsi="Times New Roman" w:cs="Times New Roman"/>
                <w:b/>
                <w:bCs/>
                <w:sz w:val="20"/>
                <w:szCs w:val="20"/>
              </w:rPr>
            </w:pPr>
            <w:r w:rsidRPr="0032595B">
              <w:rPr>
                <w:rFonts w:ascii="Times New Roman" w:hAnsi="Times New Roman" w:cs="Times New Roman"/>
                <w:b/>
                <w:bCs/>
                <w:sz w:val="20"/>
                <w:szCs w:val="20"/>
              </w:rPr>
              <w:t>&lt;0.001</w:t>
            </w:r>
          </w:p>
        </w:tc>
      </w:tr>
      <w:tr w:rsidR="00C2549F" w:rsidRPr="0086593F" w14:paraId="3280C371" w14:textId="77777777" w:rsidTr="0070089D">
        <w:trPr>
          <w:trHeight w:val="881"/>
        </w:trPr>
        <w:tc>
          <w:tcPr>
            <w:tcW w:w="8460" w:type="dxa"/>
            <w:gridSpan w:val="6"/>
            <w:tcBorders>
              <w:top w:val="single" w:sz="4" w:space="0" w:color="auto"/>
            </w:tcBorders>
          </w:tcPr>
          <w:p w14:paraId="0A4274A0" w14:textId="77777777" w:rsidR="00C2549F" w:rsidRPr="005142F8" w:rsidRDefault="00C2549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036493">
              <w:rPr>
                <w:rFonts w:ascii="Times New Roman" w:hAnsi="Times New Roman" w:cs="Times New Roman"/>
                <w:i/>
                <w:iCs/>
                <w:sz w:val="20"/>
                <w:szCs w:val="20"/>
              </w:rPr>
              <w:t>df / edf</w:t>
            </w:r>
            <w:r>
              <w:rPr>
                <w:rFonts w:ascii="Times New Roman" w:hAnsi="Times New Roman" w:cs="Times New Roman"/>
                <w:sz w:val="20"/>
                <w:szCs w:val="20"/>
              </w:rPr>
              <w:t xml:space="preserve"> column indicates either </w:t>
            </w:r>
            <w:r w:rsidRPr="00103B85">
              <w:rPr>
                <w:rFonts w:ascii="Times New Roman" w:hAnsi="Times New Roman" w:cs="Times New Roman"/>
                <w:i/>
                <w:iCs/>
                <w:sz w:val="20"/>
                <w:szCs w:val="20"/>
              </w:rPr>
              <w:t>df</w:t>
            </w:r>
            <w:r>
              <w:rPr>
                <w:rFonts w:ascii="Times New Roman" w:hAnsi="Times New Roman" w:cs="Times New Roman"/>
                <w:sz w:val="20"/>
                <w:szCs w:val="20"/>
              </w:rPr>
              <w:t xml:space="preserve"> (degrees of freedom) for parametric terms or </w:t>
            </w:r>
            <w:r w:rsidRPr="00103B85">
              <w:rPr>
                <w:rFonts w:ascii="Times New Roman" w:hAnsi="Times New Roman" w:cs="Times New Roman"/>
                <w:i/>
                <w:iCs/>
                <w:sz w:val="20"/>
                <w:szCs w:val="20"/>
              </w:rPr>
              <w:t>edf</w:t>
            </w:r>
            <w:r>
              <w:rPr>
                <w:rFonts w:ascii="Times New Roman" w:hAnsi="Times New Roman" w:cs="Times New Roman"/>
                <w:i/>
                <w:iCs/>
                <w:sz w:val="20"/>
                <w:szCs w:val="20"/>
              </w:rPr>
              <w:t xml:space="preserve"> </w:t>
            </w:r>
            <w:r>
              <w:rPr>
                <w:rFonts w:ascii="Times New Roman" w:hAnsi="Times New Roman" w:cs="Times New Roman"/>
                <w:sz w:val="20"/>
                <w:szCs w:val="20"/>
              </w:rPr>
              <w:t xml:space="preserve">(effective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5272637F" w14:textId="55B7B342" w:rsidR="00C2549F" w:rsidRDefault="00C2549F">
      <w:pPr>
        <w:rPr>
          <w:rFonts w:ascii="Arial" w:hAnsi="Arial" w:cs="Arial"/>
          <w:sz w:val="20"/>
        </w:rPr>
      </w:pPr>
    </w:p>
    <w:p w14:paraId="0364CE8F" w14:textId="77777777" w:rsidR="00C2549F" w:rsidRDefault="00C2549F">
      <w:pPr>
        <w:rPr>
          <w:rFonts w:ascii="Arial" w:hAnsi="Arial" w:cs="Arial"/>
          <w:sz w:val="20"/>
        </w:rPr>
      </w:pPr>
      <w:r>
        <w:rPr>
          <w:rFonts w:ascii="Arial" w:hAnsi="Arial" w:cs="Arial"/>
          <w:sz w:val="20"/>
        </w:rPr>
        <w:br w:type="page"/>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0"/>
        <w:gridCol w:w="889"/>
        <w:gridCol w:w="939"/>
        <w:gridCol w:w="3952"/>
        <w:gridCol w:w="34"/>
        <w:gridCol w:w="26"/>
        <w:gridCol w:w="23"/>
        <w:gridCol w:w="637"/>
        <w:gridCol w:w="37"/>
        <w:gridCol w:w="863"/>
        <w:gridCol w:w="40"/>
        <w:gridCol w:w="1040"/>
      </w:tblGrid>
      <w:tr w:rsidR="00C2549F" w:rsidRPr="005142F8" w14:paraId="4A603083" w14:textId="77777777" w:rsidTr="00C2549F">
        <w:tc>
          <w:tcPr>
            <w:tcW w:w="9540" w:type="dxa"/>
            <w:gridSpan w:val="12"/>
            <w:tcBorders>
              <w:bottom w:val="double" w:sz="4" w:space="0" w:color="000000"/>
            </w:tcBorders>
          </w:tcPr>
          <w:p w14:paraId="428A2FFF" w14:textId="5457C286"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5</w:t>
            </w:r>
            <w:r w:rsidRPr="005142F8">
              <w:rPr>
                <w:rFonts w:ascii="Times New Roman" w:hAnsi="Times New Roman" w:cs="Times New Roman"/>
              </w:rPr>
              <w:t xml:space="preserve">. </w:t>
            </w:r>
            <w:r>
              <w:rPr>
                <w:rFonts w:ascii="Times New Roman" w:hAnsi="Times New Roman" w:cs="Times New Roman"/>
              </w:rPr>
              <w:t>Model selection for percent dissolved oxygen (</w:t>
            </w:r>
            <w:r w:rsidR="00483F7D">
              <w:rPr>
                <w:rFonts w:ascii="Times New Roman" w:hAnsi="Times New Roman" w:cs="Times New Roman"/>
              </w:rPr>
              <w:t xml:space="preserve">DO as </w:t>
            </w:r>
            <w:r>
              <w:rPr>
                <w:rFonts w:ascii="Times New Roman" w:hAnsi="Times New Roman" w:cs="Times New Roman"/>
              </w:rPr>
              <w:t>% O</w:t>
            </w:r>
            <w:r w:rsidR="00483F7D" w:rsidRPr="00483F7D">
              <w:rPr>
                <w:rFonts w:ascii="Times New Roman" w:hAnsi="Times New Roman" w:cs="Times New Roman"/>
                <w:vertAlign w:val="subscript"/>
              </w:rPr>
              <w:t>2</w:t>
            </w:r>
            <w:r>
              <w:rPr>
                <w:rFonts w:ascii="Times New Roman" w:hAnsi="Times New Roman" w:cs="Times New Roman"/>
              </w:rPr>
              <w:t xml:space="preserve">) with candidate GAM models* assessed in each time point, corresponding to Days-10, 31, 59, and 89 post addition of burned or unburned plant material to experimental mesocosms. </w:t>
            </w:r>
            <w:r w:rsidR="005F2AEA">
              <w:rPr>
                <w:rFonts w:ascii="Times New Roman" w:hAnsi="Times New Roman" w:cs="Times New Roman"/>
              </w:rPr>
              <w:t xml:space="preserve"> </w:t>
            </w:r>
            <w:r>
              <w:rPr>
                <w:rFonts w:ascii="Times New Roman" w:hAnsi="Times New Roman" w:cs="Times New Roman"/>
              </w:rPr>
              <w:t>Dawn and dusk measurements represent discrete back-to-back measurements over a 24 h period.</w:t>
            </w:r>
          </w:p>
        </w:tc>
      </w:tr>
      <w:tr w:rsidR="00C2549F" w:rsidRPr="00987BB1" w14:paraId="6A6D4508" w14:textId="77777777" w:rsidTr="00C2549F">
        <w:tc>
          <w:tcPr>
            <w:tcW w:w="1060" w:type="dxa"/>
            <w:tcBorders>
              <w:top w:val="double" w:sz="4" w:space="0" w:color="000000"/>
              <w:bottom w:val="single" w:sz="4" w:space="0" w:color="000000"/>
            </w:tcBorders>
            <w:vAlign w:val="bottom"/>
          </w:tcPr>
          <w:p w14:paraId="6731FA7D"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889" w:type="dxa"/>
            <w:tcBorders>
              <w:top w:val="double" w:sz="4" w:space="0" w:color="000000"/>
              <w:bottom w:val="single" w:sz="4" w:space="0" w:color="000000"/>
            </w:tcBorders>
            <w:vAlign w:val="bottom"/>
          </w:tcPr>
          <w:p w14:paraId="036372A4"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891" w:type="dxa"/>
            <w:gridSpan w:val="2"/>
            <w:tcBorders>
              <w:top w:val="double" w:sz="4" w:space="0" w:color="000000"/>
              <w:bottom w:val="single" w:sz="4" w:space="0" w:color="000000"/>
            </w:tcBorders>
            <w:vAlign w:val="bottom"/>
          </w:tcPr>
          <w:p w14:paraId="1931C044"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gridSpan w:val="4"/>
            <w:tcBorders>
              <w:top w:val="double" w:sz="4" w:space="0" w:color="000000"/>
              <w:bottom w:val="single" w:sz="4" w:space="0" w:color="000000"/>
            </w:tcBorders>
            <w:vAlign w:val="bottom"/>
          </w:tcPr>
          <w:p w14:paraId="24A9BD82"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900" w:type="dxa"/>
            <w:gridSpan w:val="2"/>
            <w:tcBorders>
              <w:top w:val="double" w:sz="4" w:space="0" w:color="000000"/>
              <w:bottom w:val="single" w:sz="4" w:space="0" w:color="000000"/>
            </w:tcBorders>
            <w:vAlign w:val="bottom"/>
          </w:tcPr>
          <w:p w14:paraId="1ED7DEAC"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1080" w:type="dxa"/>
            <w:gridSpan w:val="2"/>
            <w:tcBorders>
              <w:top w:val="double" w:sz="4" w:space="0" w:color="000000"/>
              <w:bottom w:val="single" w:sz="4" w:space="0" w:color="000000"/>
            </w:tcBorders>
          </w:tcPr>
          <w:p w14:paraId="5A863A09"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A2CA5" w14:paraId="6171F53C" w14:textId="77777777" w:rsidTr="00C2549F">
        <w:tc>
          <w:tcPr>
            <w:tcW w:w="1060" w:type="dxa"/>
            <w:tcBorders>
              <w:top w:val="single" w:sz="4" w:space="0" w:color="000000"/>
            </w:tcBorders>
            <w:vAlign w:val="bottom"/>
          </w:tcPr>
          <w:p w14:paraId="7CFE34F8" w14:textId="11681AA0" w:rsidR="00C2549F" w:rsidRPr="005E1C8D" w:rsidRDefault="00C2549F" w:rsidP="0070089D">
            <w:pPr>
              <w:rPr>
                <w:rFonts w:ascii="Times New Roman" w:hAnsi="Times New Roman" w:cs="Times New Roman"/>
                <w:sz w:val="20"/>
                <w:szCs w:val="20"/>
              </w:rPr>
            </w:pPr>
            <w:r w:rsidRPr="005E1C8D">
              <w:rPr>
                <w:rFonts w:ascii="Times New Roman" w:hAnsi="Times New Roman" w:cs="Times New Roman"/>
                <w:sz w:val="20"/>
                <w:szCs w:val="20"/>
              </w:rPr>
              <w:t xml:space="preserve">% </w:t>
            </w:r>
            <w:r w:rsidR="00483F7D">
              <w:rPr>
                <w:rFonts w:ascii="Times New Roman" w:hAnsi="Times New Roman" w:cs="Times New Roman"/>
                <w:sz w:val="20"/>
                <w:szCs w:val="20"/>
              </w:rPr>
              <w:t>O</w:t>
            </w:r>
            <w:r w:rsidR="00483F7D" w:rsidRPr="00483F7D">
              <w:rPr>
                <w:rFonts w:ascii="Times New Roman" w:hAnsi="Times New Roman" w:cs="Times New Roman"/>
                <w:sz w:val="20"/>
                <w:szCs w:val="20"/>
                <w:vertAlign w:val="subscript"/>
              </w:rPr>
              <w:t>2</w:t>
            </w:r>
          </w:p>
        </w:tc>
        <w:tc>
          <w:tcPr>
            <w:tcW w:w="889" w:type="dxa"/>
            <w:tcBorders>
              <w:top w:val="single" w:sz="4" w:space="0" w:color="000000"/>
            </w:tcBorders>
            <w:vAlign w:val="bottom"/>
          </w:tcPr>
          <w:p w14:paraId="3F4311F8"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939" w:type="dxa"/>
            <w:tcBorders>
              <w:top w:val="single" w:sz="4" w:space="0" w:color="000000"/>
            </w:tcBorders>
            <w:vAlign w:val="bottom"/>
          </w:tcPr>
          <w:p w14:paraId="0B1524F3" w14:textId="77777777" w:rsidR="00C2549F" w:rsidRPr="00890226" w:rsidRDefault="00C2549F" w:rsidP="0070089D">
            <w:pPr>
              <w:jc w:val="both"/>
              <w:rPr>
                <w:rFonts w:ascii="Times New Roman" w:hAnsi="Times New Roman" w:cs="Times New Roman"/>
                <w:sz w:val="20"/>
                <w:szCs w:val="20"/>
              </w:rPr>
            </w:pPr>
            <w:r>
              <w:rPr>
                <w:rFonts w:ascii="Times New Roman" w:hAnsi="Times New Roman" w:cs="Times New Roman"/>
                <w:sz w:val="20"/>
                <w:szCs w:val="20"/>
              </w:rPr>
              <w:t>dawn-1</w:t>
            </w:r>
          </w:p>
        </w:tc>
        <w:tc>
          <w:tcPr>
            <w:tcW w:w="3986" w:type="dxa"/>
            <w:gridSpan w:val="2"/>
            <w:tcBorders>
              <w:top w:val="single" w:sz="4" w:space="0" w:color="000000"/>
            </w:tcBorders>
            <w:vAlign w:val="bottom"/>
          </w:tcPr>
          <w:p w14:paraId="45372730" w14:textId="77777777" w:rsidR="00C2549F" w:rsidRPr="009A2CA5" w:rsidRDefault="00C2549F" w:rsidP="0070089D">
            <w:pPr>
              <w:jc w:val="right"/>
              <w:rPr>
                <w:rFonts w:ascii="Times New Roman" w:hAnsi="Times New Roman" w:cs="Times New Roman"/>
                <w:i/>
                <w:iCs/>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723" w:type="dxa"/>
            <w:gridSpan w:val="4"/>
            <w:tcBorders>
              <w:top w:val="single" w:sz="4" w:space="0" w:color="000000"/>
            </w:tcBorders>
            <w:vAlign w:val="bottom"/>
          </w:tcPr>
          <w:p w14:paraId="6FE73D04" w14:textId="77777777" w:rsidR="00C2549F" w:rsidRPr="009A2CA5" w:rsidRDefault="00C2549F" w:rsidP="0070089D">
            <w:pPr>
              <w:tabs>
                <w:tab w:val="center" w:pos="522"/>
                <w:tab w:val="right" w:pos="1044"/>
              </w:tabs>
              <w:jc w:val="right"/>
              <w:rPr>
                <w:rFonts w:ascii="Times New Roman" w:hAnsi="Times New Roman" w:cs="Times New Roman"/>
                <w:i/>
                <w:iCs/>
                <w:sz w:val="20"/>
                <w:szCs w:val="20"/>
              </w:rPr>
            </w:pPr>
            <w:r w:rsidRPr="009A2CA5">
              <w:rPr>
                <w:rFonts w:ascii="Times New Roman" w:hAnsi="Times New Roman" w:cs="Times New Roman"/>
                <w:color w:val="000000"/>
                <w:sz w:val="20"/>
                <w:szCs w:val="20"/>
              </w:rPr>
              <w:t>9.7</w:t>
            </w:r>
          </w:p>
        </w:tc>
        <w:tc>
          <w:tcPr>
            <w:tcW w:w="903" w:type="dxa"/>
            <w:gridSpan w:val="2"/>
            <w:tcBorders>
              <w:top w:val="single" w:sz="4" w:space="0" w:color="000000"/>
            </w:tcBorders>
            <w:vAlign w:val="bottom"/>
          </w:tcPr>
          <w:p w14:paraId="151CC7D4" w14:textId="77777777" w:rsidR="00C2549F" w:rsidRPr="009A2CA5" w:rsidRDefault="00C2549F" w:rsidP="0070089D">
            <w:pPr>
              <w:jc w:val="right"/>
              <w:rPr>
                <w:rFonts w:ascii="Times New Roman" w:hAnsi="Times New Roman" w:cs="Times New Roman"/>
                <w:b/>
                <w:bCs/>
                <w:i/>
                <w:iCs/>
                <w:sz w:val="20"/>
                <w:szCs w:val="20"/>
              </w:rPr>
            </w:pPr>
            <w:r w:rsidRPr="009A2CA5">
              <w:rPr>
                <w:rFonts w:ascii="Times New Roman" w:hAnsi="Times New Roman" w:cs="Times New Roman"/>
                <w:color w:val="000000"/>
                <w:sz w:val="20"/>
                <w:szCs w:val="20"/>
              </w:rPr>
              <w:t>226.4</w:t>
            </w:r>
          </w:p>
        </w:tc>
        <w:tc>
          <w:tcPr>
            <w:tcW w:w="1040" w:type="dxa"/>
            <w:tcBorders>
              <w:top w:val="single" w:sz="4" w:space="0" w:color="000000"/>
            </w:tcBorders>
            <w:vAlign w:val="bottom"/>
          </w:tcPr>
          <w:p w14:paraId="0C2ACFC8" w14:textId="77777777" w:rsidR="00C2549F" w:rsidRPr="009A2CA5" w:rsidRDefault="00C2549F" w:rsidP="0070089D">
            <w:pPr>
              <w:jc w:val="right"/>
              <w:rPr>
                <w:rFonts w:ascii="Times New Roman" w:hAnsi="Times New Roman" w:cs="Times New Roman"/>
                <w:sz w:val="20"/>
                <w:szCs w:val="20"/>
              </w:rPr>
            </w:pPr>
          </w:p>
        </w:tc>
      </w:tr>
      <w:tr w:rsidR="00C2549F" w:rsidRPr="009A2CA5" w14:paraId="4D3F7378" w14:textId="77777777" w:rsidTr="0070089D">
        <w:tc>
          <w:tcPr>
            <w:tcW w:w="1060" w:type="dxa"/>
            <w:vAlign w:val="bottom"/>
          </w:tcPr>
          <w:p w14:paraId="6BD9E6DF" w14:textId="77777777" w:rsidR="00C2549F" w:rsidRPr="00F2257D" w:rsidRDefault="00C2549F" w:rsidP="0070089D">
            <w:pPr>
              <w:rPr>
                <w:rFonts w:ascii="Times New Roman" w:hAnsi="Times New Roman" w:cs="Times New Roman"/>
                <w:sz w:val="20"/>
                <w:szCs w:val="20"/>
              </w:rPr>
            </w:pPr>
          </w:p>
        </w:tc>
        <w:tc>
          <w:tcPr>
            <w:tcW w:w="889" w:type="dxa"/>
            <w:vAlign w:val="bottom"/>
          </w:tcPr>
          <w:p w14:paraId="217ADE51" w14:textId="77777777" w:rsidR="00C2549F" w:rsidRPr="009A2CA5" w:rsidRDefault="00C2549F" w:rsidP="0070089D">
            <w:pPr>
              <w:rPr>
                <w:rFonts w:ascii="Times New Roman" w:hAnsi="Times New Roman" w:cs="Times New Roman"/>
                <w:sz w:val="20"/>
                <w:szCs w:val="20"/>
              </w:rPr>
            </w:pPr>
          </w:p>
        </w:tc>
        <w:tc>
          <w:tcPr>
            <w:tcW w:w="939" w:type="dxa"/>
            <w:vAlign w:val="bottom"/>
          </w:tcPr>
          <w:p w14:paraId="01AF9316" w14:textId="77777777" w:rsidR="00C2549F" w:rsidRPr="009A2CA5" w:rsidRDefault="00C2549F" w:rsidP="0070089D">
            <w:pPr>
              <w:jc w:val="both"/>
              <w:rPr>
                <w:rFonts w:ascii="Times New Roman" w:hAnsi="Times New Roman" w:cs="Times New Roman"/>
                <w:sz w:val="20"/>
                <w:szCs w:val="20"/>
              </w:rPr>
            </w:pPr>
          </w:p>
        </w:tc>
        <w:tc>
          <w:tcPr>
            <w:tcW w:w="4012" w:type="dxa"/>
            <w:gridSpan w:val="3"/>
            <w:vAlign w:val="bottom"/>
          </w:tcPr>
          <w:p w14:paraId="47AA554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vAlign w:val="bottom"/>
          </w:tcPr>
          <w:p w14:paraId="6C9798E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6.7</w:t>
            </w:r>
          </w:p>
        </w:tc>
        <w:tc>
          <w:tcPr>
            <w:tcW w:w="903" w:type="dxa"/>
            <w:gridSpan w:val="2"/>
            <w:vAlign w:val="bottom"/>
          </w:tcPr>
          <w:p w14:paraId="0ED0F72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221.5</w:t>
            </w:r>
          </w:p>
        </w:tc>
        <w:tc>
          <w:tcPr>
            <w:tcW w:w="1040" w:type="dxa"/>
            <w:vAlign w:val="bottom"/>
          </w:tcPr>
          <w:p w14:paraId="01A5B5E3"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-3.9</w:t>
            </w:r>
          </w:p>
        </w:tc>
      </w:tr>
      <w:tr w:rsidR="00C2549F" w:rsidRPr="009A2CA5" w14:paraId="5A463679" w14:textId="77777777" w:rsidTr="0070089D">
        <w:tc>
          <w:tcPr>
            <w:tcW w:w="1060" w:type="dxa"/>
            <w:tcBorders>
              <w:bottom w:val="single" w:sz="4" w:space="0" w:color="auto"/>
            </w:tcBorders>
            <w:vAlign w:val="bottom"/>
          </w:tcPr>
          <w:p w14:paraId="163DB0AB"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57AF488A"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7A7ECDB7" w14:textId="77777777" w:rsidR="00C2549F" w:rsidRPr="009A2CA5" w:rsidRDefault="00C2549F" w:rsidP="0070089D">
            <w:pPr>
              <w:jc w:val="both"/>
              <w:rPr>
                <w:rFonts w:ascii="Times New Roman" w:hAnsi="Times New Roman" w:cs="Times New Roman"/>
                <w:sz w:val="20"/>
                <w:szCs w:val="20"/>
              </w:rPr>
            </w:pPr>
          </w:p>
        </w:tc>
        <w:tc>
          <w:tcPr>
            <w:tcW w:w="4012" w:type="dxa"/>
            <w:gridSpan w:val="3"/>
            <w:tcBorders>
              <w:bottom w:val="single" w:sz="4" w:space="0" w:color="auto"/>
            </w:tcBorders>
            <w:vAlign w:val="bottom"/>
          </w:tcPr>
          <w:p w14:paraId="6DA6E1C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tcBorders>
              <w:bottom w:val="single" w:sz="4" w:space="0" w:color="auto"/>
            </w:tcBorders>
            <w:vAlign w:val="bottom"/>
          </w:tcPr>
          <w:p w14:paraId="3630C30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5.6</w:t>
            </w:r>
          </w:p>
        </w:tc>
        <w:tc>
          <w:tcPr>
            <w:tcW w:w="903" w:type="dxa"/>
            <w:gridSpan w:val="2"/>
            <w:tcBorders>
              <w:bottom w:val="single" w:sz="4" w:space="0" w:color="auto"/>
            </w:tcBorders>
            <w:vAlign w:val="bottom"/>
          </w:tcPr>
          <w:p w14:paraId="07B773E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225.4</w:t>
            </w:r>
          </w:p>
        </w:tc>
        <w:tc>
          <w:tcPr>
            <w:tcW w:w="1040" w:type="dxa"/>
            <w:tcBorders>
              <w:bottom w:val="single" w:sz="4" w:space="0" w:color="auto"/>
            </w:tcBorders>
            <w:vAlign w:val="bottom"/>
          </w:tcPr>
          <w:p w14:paraId="23E66F3D"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 </w:t>
            </w:r>
          </w:p>
        </w:tc>
      </w:tr>
      <w:tr w:rsidR="00C2549F" w:rsidRPr="009A2CA5" w14:paraId="0125F100" w14:textId="77777777" w:rsidTr="0070089D">
        <w:tc>
          <w:tcPr>
            <w:tcW w:w="1060" w:type="dxa"/>
            <w:tcBorders>
              <w:top w:val="single" w:sz="4" w:space="0" w:color="auto"/>
            </w:tcBorders>
            <w:vAlign w:val="bottom"/>
          </w:tcPr>
          <w:p w14:paraId="52A4AC74"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1278B895"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3C4DE8D2"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dusk-1</w:t>
            </w:r>
          </w:p>
        </w:tc>
        <w:tc>
          <w:tcPr>
            <w:tcW w:w="4012" w:type="dxa"/>
            <w:gridSpan w:val="3"/>
            <w:tcBorders>
              <w:top w:val="single" w:sz="4" w:space="0" w:color="auto"/>
            </w:tcBorders>
            <w:vAlign w:val="bottom"/>
          </w:tcPr>
          <w:p w14:paraId="13E99F1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97" w:type="dxa"/>
            <w:gridSpan w:val="3"/>
            <w:tcBorders>
              <w:top w:val="single" w:sz="4" w:space="0" w:color="auto"/>
            </w:tcBorders>
            <w:vAlign w:val="bottom"/>
          </w:tcPr>
          <w:p w14:paraId="04886D2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9.3</w:t>
            </w:r>
          </w:p>
        </w:tc>
        <w:tc>
          <w:tcPr>
            <w:tcW w:w="903" w:type="dxa"/>
            <w:gridSpan w:val="2"/>
            <w:tcBorders>
              <w:top w:val="single" w:sz="4" w:space="0" w:color="auto"/>
            </w:tcBorders>
            <w:vAlign w:val="bottom"/>
          </w:tcPr>
          <w:p w14:paraId="00CF3A92"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258.5</w:t>
            </w:r>
          </w:p>
        </w:tc>
        <w:tc>
          <w:tcPr>
            <w:tcW w:w="1040" w:type="dxa"/>
            <w:tcBorders>
              <w:top w:val="single" w:sz="4" w:space="0" w:color="auto"/>
            </w:tcBorders>
            <w:vAlign w:val="bottom"/>
          </w:tcPr>
          <w:p w14:paraId="2906B3A1" w14:textId="77777777" w:rsidR="00C2549F" w:rsidRPr="009A2CA5" w:rsidRDefault="00C2549F" w:rsidP="0070089D">
            <w:pPr>
              <w:jc w:val="right"/>
              <w:rPr>
                <w:rFonts w:ascii="Times New Roman" w:hAnsi="Times New Roman" w:cs="Times New Roman"/>
                <w:sz w:val="20"/>
                <w:szCs w:val="20"/>
              </w:rPr>
            </w:pPr>
          </w:p>
        </w:tc>
      </w:tr>
      <w:tr w:rsidR="00C2549F" w:rsidRPr="009A2CA5" w14:paraId="46602F2A" w14:textId="77777777" w:rsidTr="0070089D">
        <w:tc>
          <w:tcPr>
            <w:tcW w:w="1060" w:type="dxa"/>
            <w:vAlign w:val="bottom"/>
          </w:tcPr>
          <w:p w14:paraId="279B2CE2" w14:textId="77777777" w:rsidR="00C2549F" w:rsidRPr="00F2257D" w:rsidRDefault="00C2549F" w:rsidP="0070089D">
            <w:pPr>
              <w:rPr>
                <w:rFonts w:ascii="Times New Roman" w:hAnsi="Times New Roman" w:cs="Times New Roman"/>
                <w:sz w:val="20"/>
                <w:szCs w:val="20"/>
              </w:rPr>
            </w:pPr>
          </w:p>
        </w:tc>
        <w:tc>
          <w:tcPr>
            <w:tcW w:w="889" w:type="dxa"/>
            <w:vAlign w:val="bottom"/>
          </w:tcPr>
          <w:p w14:paraId="0715ABD1" w14:textId="77777777" w:rsidR="00C2549F" w:rsidRPr="009A2CA5" w:rsidRDefault="00C2549F" w:rsidP="0070089D">
            <w:pPr>
              <w:rPr>
                <w:rFonts w:ascii="Times New Roman" w:hAnsi="Times New Roman" w:cs="Times New Roman"/>
                <w:sz w:val="20"/>
                <w:szCs w:val="20"/>
              </w:rPr>
            </w:pPr>
          </w:p>
        </w:tc>
        <w:tc>
          <w:tcPr>
            <w:tcW w:w="939" w:type="dxa"/>
            <w:vAlign w:val="bottom"/>
          </w:tcPr>
          <w:p w14:paraId="656D1FC1" w14:textId="77777777" w:rsidR="00C2549F" w:rsidRPr="009A2CA5" w:rsidRDefault="00C2549F" w:rsidP="0070089D">
            <w:pPr>
              <w:jc w:val="both"/>
              <w:rPr>
                <w:rFonts w:ascii="Times New Roman" w:hAnsi="Times New Roman" w:cs="Times New Roman"/>
                <w:sz w:val="20"/>
                <w:szCs w:val="20"/>
              </w:rPr>
            </w:pPr>
          </w:p>
        </w:tc>
        <w:tc>
          <w:tcPr>
            <w:tcW w:w="4012" w:type="dxa"/>
            <w:gridSpan w:val="3"/>
            <w:vAlign w:val="bottom"/>
          </w:tcPr>
          <w:p w14:paraId="26681D1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vAlign w:val="bottom"/>
          </w:tcPr>
          <w:p w14:paraId="03318787"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6.5</w:t>
            </w:r>
          </w:p>
        </w:tc>
        <w:tc>
          <w:tcPr>
            <w:tcW w:w="903" w:type="dxa"/>
            <w:gridSpan w:val="2"/>
            <w:vAlign w:val="bottom"/>
          </w:tcPr>
          <w:p w14:paraId="1E28FD0B"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254.3</w:t>
            </w:r>
          </w:p>
        </w:tc>
        <w:tc>
          <w:tcPr>
            <w:tcW w:w="1040" w:type="dxa"/>
            <w:vAlign w:val="bottom"/>
          </w:tcPr>
          <w:p w14:paraId="25804EE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-3.1</w:t>
            </w:r>
          </w:p>
        </w:tc>
      </w:tr>
      <w:tr w:rsidR="00C2549F" w:rsidRPr="009A2CA5" w14:paraId="0C7E0F85" w14:textId="77777777" w:rsidTr="0070089D">
        <w:tc>
          <w:tcPr>
            <w:tcW w:w="1060" w:type="dxa"/>
            <w:tcBorders>
              <w:bottom w:val="single" w:sz="4" w:space="0" w:color="auto"/>
            </w:tcBorders>
            <w:vAlign w:val="bottom"/>
          </w:tcPr>
          <w:p w14:paraId="72FE3506"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1D450E0F"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7D39180F" w14:textId="77777777" w:rsidR="00C2549F" w:rsidRPr="009A2CA5" w:rsidRDefault="00C2549F" w:rsidP="0070089D">
            <w:pPr>
              <w:jc w:val="both"/>
              <w:rPr>
                <w:rFonts w:ascii="Times New Roman" w:hAnsi="Times New Roman" w:cs="Times New Roman"/>
                <w:sz w:val="20"/>
                <w:szCs w:val="20"/>
              </w:rPr>
            </w:pPr>
          </w:p>
        </w:tc>
        <w:tc>
          <w:tcPr>
            <w:tcW w:w="4012" w:type="dxa"/>
            <w:gridSpan w:val="3"/>
            <w:tcBorders>
              <w:bottom w:val="single" w:sz="4" w:space="0" w:color="auto"/>
            </w:tcBorders>
            <w:vAlign w:val="bottom"/>
          </w:tcPr>
          <w:p w14:paraId="125CE3A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tcBorders>
              <w:bottom w:val="single" w:sz="4" w:space="0" w:color="auto"/>
            </w:tcBorders>
            <w:vAlign w:val="bottom"/>
          </w:tcPr>
          <w:p w14:paraId="109615D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5.4</w:t>
            </w:r>
          </w:p>
        </w:tc>
        <w:tc>
          <w:tcPr>
            <w:tcW w:w="903" w:type="dxa"/>
            <w:gridSpan w:val="2"/>
            <w:tcBorders>
              <w:bottom w:val="single" w:sz="4" w:space="0" w:color="auto"/>
            </w:tcBorders>
            <w:vAlign w:val="bottom"/>
          </w:tcPr>
          <w:p w14:paraId="68D1D930"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257.4</w:t>
            </w:r>
          </w:p>
        </w:tc>
        <w:tc>
          <w:tcPr>
            <w:tcW w:w="1040" w:type="dxa"/>
            <w:tcBorders>
              <w:bottom w:val="single" w:sz="4" w:space="0" w:color="auto"/>
            </w:tcBorders>
            <w:vAlign w:val="bottom"/>
          </w:tcPr>
          <w:p w14:paraId="5585E3B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0672D438" w14:textId="77777777" w:rsidTr="0070089D">
        <w:tc>
          <w:tcPr>
            <w:tcW w:w="1060" w:type="dxa"/>
            <w:tcBorders>
              <w:top w:val="single" w:sz="4" w:space="0" w:color="auto"/>
            </w:tcBorders>
            <w:vAlign w:val="bottom"/>
          </w:tcPr>
          <w:p w14:paraId="5B261697"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F3D7E50"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5523ACA3"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dawn-2</w:t>
            </w:r>
          </w:p>
        </w:tc>
        <w:tc>
          <w:tcPr>
            <w:tcW w:w="4012" w:type="dxa"/>
            <w:gridSpan w:val="3"/>
            <w:tcBorders>
              <w:top w:val="single" w:sz="4" w:space="0" w:color="auto"/>
            </w:tcBorders>
            <w:vAlign w:val="bottom"/>
          </w:tcPr>
          <w:p w14:paraId="54A2C06E"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97" w:type="dxa"/>
            <w:gridSpan w:val="3"/>
            <w:tcBorders>
              <w:top w:val="single" w:sz="4" w:space="0" w:color="auto"/>
            </w:tcBorders>
            <w:vAlign w:val="bottom"/>
          </w:tcPr>
          <w:p w14:paraId="02BD264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9.9</w:t>
            </w:r>
          </w:p>
        </w:tc>
        <w:tc>
          <w:tcPr>
            <w:tcW w:w="903" w:type="dxa"/>
            <w:gridSpan w:val="2"/>
            <w:tcBorders>
              <w:top w:val="single" w:sz="4" w:space="0" w:color="auto"/>
            </w:tcBorders>
            <w:vAlign w:val="bottom"/>
          </w:tcPr>
          <w:p w14:paraId="2D728EB2"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230.6</w:t>
            </w:r>
          </w:p>
        </w:tc>
        <w:tc>
          <w:tcPr>
            <w:tcW w:w="1040" w:type="dxa"/>
            <w:tcBorders>
              <w:top w:val="single" w:sz="4" w:space="0" w:color="auto"/>
            </w:tcBorders>
            <w:vAlign w:val="bottom"/>
          </w:tcPr>
          <w:p w14:paraId="1ED903C8" w14:textId="77777777" w:rsidR="00C2549F" w:rsidRPr="009A2CA5" w:rsidRDefault="00C2549F" w:rsidP="0070089D">
            <w:pPr>
              <w:jc w:val="right"/>
              <w:rPr>
                <w:rFonts w:ascii="Times New Roman" w:hAnsi="Times New Roman" w:cs="Times New Roman"/>
                <w:sz w:val="20"/>
                <w:szCs w:val="20"/>
              </w:rPr>
            </w:pPr>
          </w:p>
        </w:tc>
      </w:tr>
      <w:tr w:rsidR="00C2549F" w:rsidRPr="009A2CA5" w14:paraId="40D1199E" w14:textId="77777777" w:rsidTr="0070089D">
        <w:tc>
          <w:tcPr>
            <w:tcW w:w="1060" w:type="dxa"/>
            <w:vAlign w:val="bottom"/>
          </w:tcPr>
          <w:p w14:paraId="7E442389" w14:textId="77777777" w:rsidR="00C2549F" w:rsidRPr="00F2257D" w:rsidRDefault="00C2549F" w:rsidP="0070089D">
            <w:pPr>
              <w:rPr>
                <w:rFonts w:ascii="Times New Roman" w:hAnsi="Times New Roman" w:cs="Times New Roman"/>
                <w:sz w:val="20"/>
                <w:szCs w:val="20"/>
              </w:rPr>
            </w:pPr>
          </w:p>
        </w:tc>
        <w:tc>
          <w:tcPr>
            <w:tcW w:w="889" w:type="dxa"/>
            <w:vAlign w:val="bottom"/>
          </w:tcPr>
          <w:p w14:paraId="17142BA5" w14:textId="77777777" w:rsidR="00C2549F" w:rsidRPr="009A2CA5" w:rsidRDefault="00C2549F" w:rsidP="0070089D">
            <w:pPr>
              <w:rPr>
                <w:rFonts w:ascii="Times New Roman" w:hAnsi="Times New Roman" w:cs="Times New Roman"/>
                <w:sz w:val="20"/>
                <w:szCs w:val="20"/>
              </w:rPr>
            </w:pPr>
          </w:p>
        </w:tc>
        <w:tc>
          <w:tcPr>
            <w:tcW w:w="939" w:type="dxa"/>
            <w:vAlign w:val="bottom"/>
          </w:tcPr>
          <w:p w14:paraId="7BDB0991" w14:textId="77777777" w:rsidR="00C2549F" w:rsidRPr="009A2CA5" w:rsidRDefault="00C2549F" w:rsidP="0070089D">
            <w:pPr>
              <w:jc w:val="both"/>
              <w:rPr>
                <w:rFonts w:ascii="Times New Roman" w:hAnsi="Times New Roman" w:cs="Times New Roman"/>
                <w:sz w:val="20"/>
                <w:szCs w:val="20"/>
              </w:rPr>
            </w:pPr>
          </w:p>
        </w:tc>
        <w:tc>
          <w:tcPr>
            <w:tcW w:w="4012" w:type="dxa"/>
            <w:gridSpan w:val="3"/>
            <w:vAlign w:val="bottom"/>
          </w:tcPr>
          <w:p w14:paraId="1D0AFB7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vAlign w:val="bottom"/>
          </w:tcPr>
          <w:p w14:paraId="495D940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6.8</w:t>
            </w:r>
          </w:p>
        </w:tc>
        <w:tc>
          <w:tcPr>
            <w:tcW w:w="903" w:type="dxa"/>
            <w:gridSpan w:val="2"/>
            <w:vAlign w:val="bottom"/>
          </w:tcPr>
          <w:p w14:paraId="260529FD"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228.9</w:t>
            </w:r>
          </w:p>
        </w:tc>
        <w:tc>
          <w:tcPr>
            <w:tcW w:w="1040" w:type="dxa"/>
            <w:vAlign w:val="bottom"/>
          </w:tcPr>
          <w:p w14:paraId="2F288708"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-4.7</w:t>
            </w:r>
          </w:p>
        </w:tc>
      </w:tr>
      <w:tr w:rsidR="00C2549F" w:rsidRPr="009A2CA5" w14:paraId="610D4C90" w14:textId="77777777" w:rsidTr="0070089D">
        <w:tc>
          <w:tcPr>
            <w:tcW w:w="1060" w:type="dxa"/>
            <w:tcBorders>
              <w:bottom w:val="single" w:sz="4" w:space="0" w:color="auto"/>
            </w:tcBorders>
            <w:vAlign w:val="bottom"/>
          </w:tcPr>
          <w:p w14:paraId="30D0A8D4"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4FE98C1B"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4DB0BF66" w14:textId="77777777" w:rsidR="00C2549F" w:rsidRPr="009A2CA5" w:rsidRDefault="00C2549F" w:rsidP="0070089D">
            <w:pPr>
              <w:jc w:val="both"/>
              <w:rPr>
                <w:rFonts w:ascii="Times New Roman" w:hAnsi="Times New Roman" w:cs="Times New Roman"/>
                <w:sz w:val="20"/>
                <w:szCs w:val="20"/>
              </w:rPr>
            </w:pPr>
          </w:p>
        </w:tc>
        <w:tc>
          <w:tcPr>
            <w:tcW w:w="4012" w:type="dxa"/>
            <w:gridSpan w:val="3"/>
            <w:tcBorders>
              <w:bottom w:val="single" w:sz="4" w:space="0" w:color="auto"/>
            </w:tcBorders>
            <w:vAlign w:val="bottom"/>
          </w:tcPr>
          <w:p w14:paraId="10AB92D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tcBorders>
              <w:bottom w:val="single" w:sz="4" w:space="0" w:color="auto"/>
            </w:tcBorders>
            <w:vAlign w:val="bottom"/>
          </w:tcPr>
          <w:p w14:paraId="212DBD7E"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5.6</w:t>
            </w:r>
          </w:p>
        </w:tc>
        <w:tc>
          <w:tcPr>
            <w:tcW w:w="903" w:type="dxa"/>
            <w:gridSpan w:val="2"/>
            <w:tcBorders>
              <w:bottom w:val="single" w:sz="4" w:space="0" w:color="auto"/>
            </w:tcBorders>
            <w:vAlign w:val="bottom"/>
          </w:tcPr>
          <w:p w14:paraId="72CB4DC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233.6</w:t>
            </w:r>
          </w:p>
        </w:tc>
        <w:tc>
          <w:tcPr>
            <w:tcW w:w="1040" w:type="dxa"/>
            <w:tcBorders>
              <w:bottom w:val="single" w:sz="4" w:space="0" w:color="auto"/>
            </w:tcBorders>
            <w:vAlign w:val="bottom"/>
          </w:tcPr>
          <w:p w14:paraId="7C72F42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1EE72887" w14:textId="77777777" w:rsidTr="0070089D">
        <w:tc>
          <w:tcPr>
            <w:tcW w:w="1060" w:type="dxa"/>
            <w:tcBorders>
              <w:top w:val="single" w:sz="4" w:space="0" w:color="auto"/>
            </w:tcBorders>
            <w:vAlign w:val="bottom"/>
          </w:tcPr>
          <w:p w14:paraId="563F2CC4"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0A55017"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Day-31</w:t>
            </w:r>
          </w:p>
        </w:tc>
        <w:tc>
          <w:tcPr>
            <w:tcW w:w="939" w:type="dxa"/>
            <w:tcBorders>
              <w:top w:val="single" w:sz="4" w:space="0" w:color="auto"/>
            </w:tcBorders>
            <w:vAlign w:val="bottom"/>
          </w:tcPr>
          <w:p w14:paraId="70FE69FB"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dawn-1</w:t>
            </w:r>
          </w:p>
        </w:tc>
        <w:tc>
          <w:tcPr>
            <w:tcW w:w="4035" w:type="dxa"/>
            <w:gridSpan w:val="4"/>
            <w:tcBorders>
              <w:top w:val="single" w:sz="4" w:space="0" w:color="auto"/>
            </w:tcBorders>
            <w:vAlign w:val="bottom"/>
          </w:tcPr>
          <w:p w14:paraId="6B34A40A"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5D85F629"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8.4</w:t>
            </w:r>
          </w:p>
        </w:tc>
        <w:tc>
          <w:tcPr>
            <w:tcW w:w="903" w:type="dxa"/>
            <w:gridSpan w:val="2"/>
            <w:tcBorders>
              <w:top w:val="single" w:sz="4" w:space="0" w:color="auto"/>
            </w:tcBorders>
            <w:vAlign w:val="bottom"/>
          </w:tcPr>
          <w:p w14:paraId="77417DB3"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b/>
                <w:bCs/>
                <w:color w:val="000000"/>
                <w:sz w:val="20"/>
                <w:szCs w:val="20"/>
              </w:rPr>
              <w:t>231.2</w:t>
            </w:r>
          </w:p>
        </w:tc>
        <w:tc>
          <w:tcPr>
            <w:tcW w:w="1040" w:type="dxa"/>
            <w:tcBorders>
              <w:top w:val="single" w:sz="4" w:space="0" w:color="auto"/>
            </w:tcBorders>
            <w:vAlign w:val="bottom"/>
          </w:tcPr>
          <w:p w14:paraId="2680311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-4.8</w:t>
            </w:r>
          </w:p>
        </w:tc>
      </w:tr>
      <w:tr w:rsidR="00C2549F" w:rsidRPr="009A2CA5" w14:paraId="5CD256BE" w14:textId="77777777" w:rsidTr="0070089D">
        <w:tc>
          <w:tcPr>
            <w:tcW w:w="1060" w:type="dxa"/>
            <w:vAlign w:val="bottom"/>
          </w:tcPr>
          <w:p w14:paraId="250A843C" w14:textId="77777777" w:rsidR="00C2549F" w:rsidRPr="00F2257D" w:rsidRDefault="00C2549F" w:rsidP="0070089D">
            <w:pPr>
              <w:rPr>
                <w:rFonts w:ascii="Times New Roman" w:hAnsi="Times New Roman" w:cs="Times New Roman"/>
                <w:sz w:val="20"/>
                <w:szCs w:val="20"/>
              </w:rPr>
            </w:pPr>
          </w:p>
        </w:tc>
        <w:tc>
          <w:tcPr>
            <w:tcW w:w="889" w:type="dxa"/>
            <w:vAlign w:val="bottom"/>
          </w:tcPr>
          <w:p w14:paraId="1F7FA653" w14:textId="77777777" w:rsidR="00C2549F" w:rsidRPr="009A2CA5" w:rsidRDefault="00C2549F" w:rsidP="0070089D">
            <w:pPr>
              <w:jc w:val="both"/>
              <w:rPr>
                <w:rFonts w:ascii="Times New Roman" w:hAnsi="Times New Roman" w:cs="Times New Roman"/>
                <w:sz w:val="20"/>
                <w:szCs w:val="20"/>
              </w:rPr>
            </w:pPr>
          </w:p>
        </w:tc>
        <w:tc>
          <w:tcPr>
            <w:tcW w:w="939" w:type="dxa"/>
            <w:vAlign w:val="bottom"/>
          </w:tcPr>
          <w:p w14:paraId="7F1C7E4A" w14:textId="77777777" w:rsidR="00C2549F" w:rsidRPr="009A2CA5" w:rsidRDefault="00C2549F" w:rsidP="0070089D">
            <w:pPr>
              <w:jc w:val="both"/>
              <w:rPr>
                <w:rFonts w:ascii="Times New Roman" w:hAnsi="Times New Roman" w:cs="Times New Roman"/>
                <w:sz w:val="20"/>
                <w:szCs w:val="20"/>
              </w:rPr>
            </w:pPr>
          </w:p>
        </w:tc>
        <w:tc>
          <w:tcPr>
            <w:tcW w:w="4035" w:type="dxa"/>
            <w:gridSpan w:val="4"/>
            <w:vAlign w:val="bottom"/>
          </w:tcPr>
          <w:p w14:paraId="0325C94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5BA888E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4.0</w:t>
            </w:r>
          </w:p>
        </w:tc>
        <w:tc>
          <w:tcPr>
            <w:tcW w:w="903" w:type="dxa"/>
            <w:gridSpan w:val="2"/>
            <w:vAlign w:val="bottom"/>
          </w:tcPr>
          <w:p w14:paraId="6B980DE2"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237.8</w:t>
            </w:r>
          </w:p>
        </w:tc>
        <w:tc>
          <w:tcPr>
            <w:tcW w:w="1040" w:type="dxa"/>
            <w:vAlign w:val="bottom"/>
          </w:tcPr>
          <w:p w14:paraId="43598865" w14:textId="77777777" w:rsidR="00C2549F" w:rsidRPr="009A2CA5" w:rsidRDefault="00C2549F" w:rsidP="0070089D">
            <w:pPr>
              <w:jc w:val="right"/>
              <w:rPr>
                <w:rFonts w:ascii="Times New Roman" w:hAnsi="Times New Roman" w:cs="Times New Roman"/>
                <w:sz w:val="20"/>
                <w:szCs w:val="20"/>
              </w:rPr>
            </w:pPr>
          </w:p>
        </w:tc>
      </w:tr>
      <w:tr w:rsidR="00C2549F" w:rsidRPr="009A2CA5" w14:paraId="3BB19328" w14:textId="77777777" w:rsidTr="0070089D">
        <w:tc>
          <w:tcPr>
            <w:tcW w:w="1060" w:type="dxa"/>
            <w:tcBorders>
              <w:bottom w:val="single" w:sz="4" w:space="0" w:color="auto"/>
            </w:tcBorders>
            <w:vAlign w:val="bottom"/>
          </w:tcPr>
          <w:p w14:paraId="0C569EE1"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7219C7C5" w14:textId="77777777" w:rsidR="00C2549F" w:rsidRPr="009A2CA5" w:rsidRDefault="00C2549F" w:rsidP="0070089D">
            <w:pPr>
              <w:jc w:val="both"/>
              <w:rPr>
                <w:rFonts w:ascii="Times New Roman" w:hAnsi="Times New Roman" w:cs="Times New Roman"/>
                <w:sz w:val="20"/>
                <w:szCs w:val="20"/>
              </w:rPr>
            </w:pPr>
          </w:p>
        </w:tc>
        <w:tc>
          <w:tcPr>
            <w:tcW w:w="939" w:type="dxa"/>
            <w:tcBorders>
              <w:bottom w:val="single" w:sz="4" w:space="0" w:color="auto"/>
            </w:tcBorders>
            <w:vAlign w:val="bottom"/>
          </w:tcPr>
          <w:p w14:paraId="6211CCF2" w14:textId="77777777" w:rsidR="00C2549F" w:rsidRPr="009A2CA5" w:rsidRDefault="00C2549F" w:rsidP="0070089D">
            <w:pPr>
              <w:jc w:val="both"/>
              <w:rPr>
                <w:rFonts w:ascii="Times New Roman" w:hAnsi="Times New Roman" w:cs="Times New Roman"/>
                <w:sz w:val="20"/>
                <w:szCs w:val="20"/>
              </w:rPr>
            </w:pPr>
          </w:p>
        </w:tc>
        <w:tc>
          <w:tcPr>
            <w:tcW w:w="4035" w:type="dxa"/>
            <w:gridSpan w:val="4"/>
            <w:tcBorders>
              <w:bottom w:val="single" w:sz="4" w:space="0" w:color="auto"/>
            </w:tcBorders>
            <w:vAlign w:val="bottom"/>
          </w:tcPr>
          <w:p w14:paraId="5FF04DD5"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20E6D02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3.0</w:t>
            </w:r>
          </w:p>
        </w:tc>
        <w:tc>
          <w:tcPr>
            <w:tcW w:w="903" w:type="dxa"/>
            <w:gridSpan w:val="2"/>
            <w:tcBorders>
              <w:bottom w:val="single" w:sz="4" w:space="0" w:color="auto"/>
            </w:tcBorders>
            <w:vAlign w:val="bottom"/>
          </w:tcPr>
          <w:p w14:paraId="51CB3D1B"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236.0</w:t>
            </w:r>
          </w:p>
        </w:tc>
        <w:tc>
          <w:tcPr>
            <w:tcW w:w="1040" w:type="dxa"/>
            <w:tcBorders>
              <w:bottom w:val="single" w:sz="4" w:space="0" w:color="auto"/>
            </w:tcBorders>
            <w:vAlign w:val="bottom"/>
          </w:tcPr>
          <w:p w14:paraId="7CF41AB5"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74329AF4" w14:textId="77777777" w:rsidTr="0070089D">
        <w:tc>
          <w:tcPr>
            <w:tcW w:w="1060" w:type="dxa"/>
            <w:tcBorders>
              <w:top w:val="single" w:sz="4" w:space="0" w:color="auto"/>
            </w:tcBorders>
            <w:vAlign w:val="bottom"/>
          </w:tcPr>
          <w:p w14:paraId="266733AF" w14:textId="77777777" w:rsidR="00C2549F" w:rsidRPr="00DC29C3" w:rsidRDefault="00C2549F" w:rsidP="0070089D">
            <w:pPr>
              <w:rPr>
                <w:rFonts w:ascii="Times New Roman" w:hAnsi="Times New Roman" w:cs="Times New Roman"/>
                <w:color w:val="000000"/>
                <w:sz w:val="10"/>
                <w:szCs w:val="10"/>
              </w:rPr>
            </w:pPr>
          </w:p>
        </w:tc>
        <w:tc>
          <w:tcPr>
            <w:tcW w:w="889" w:type="dxa"/>
            <w:tcBorders>
              <w:top w:val="single" w:sz="4" w:space="0" w:color="auto"/>
            </w:tcBorders>
            <w:vAlign w:val="bottom"/>
          </w:tcPr>
          <w:p w14:paraId="6036855B" w14:textId="77777777" w:rsidR="00C2549F" w:rsidRPr="009A2CA5" w:rsidRDefault="00C2549F" w:rsidP="0070089D">
            <w:pPr>
              <w:jc w:val="both"/>
              <w:rPr>
                <w:rFonts w:ascii="Times New Roman" w:hAnsi="Times New Roman" w:cs="Times New Roman"/>
                <w:color w:val="000000"/>
                <w:sz w:val="20"/>
                <w:szCs w:val="20"/>
              </w:rPr>
            </w:pPr>
          </w:p>
        </w:tc>
        <w:tc>
          <w:tcPr>
            <w:tcW w:w="939" w:type="dxa"/>
            <w:tcBorders>
              <w:top w:val="single" w:sz="4" w:space="0" w:color="auto"/>
            </w:tcBorders>
            <w:vAlign w:val="bottom"/>
          </w:tcPr>
          <w:p w14:paraId="26A6EA86" w14:textId="77777777" w:rsidR="00C2549F" w:rsidRPr="009A2CA5" w:rsidRDefault="00C2549F" w:rsidP="0070089D">
            <w:pPr>
              <w:jc w:val="both"/>
              <w:rPr>
                <w:rFonts w:ascii="Times New Roman" w:hAnsi="Times New Roman" w:cs="Times New Roman"/>
                <w:color w:val="000000"/>
                <w:sz w:val="20"/>
                <w:szCs w:val="20"/>
              </w:rPr>
            </w:pPr>
            <w:r>
              <w:rPr>
                <w:rFonts w:ascii="Times New Roman" w:hAnsi="Times New Roman" w:cs="Times New Roman"/>
                <w:sz w:val="20"/>
                <w:szCs w:val="20"/>
              </w:rPr>
              <w:t>dusk-1</w:t>
            </w:r>
          </w:p>
        </w:tc>
        <w:tc>
          <w:tcPr>
            <w:tcW w:w="4035" w:type="dxa"/>
            <w:gridSpan w:val="4"/>
            <w:tcBorders>
              <w:top w:val="single" w:sz="4" w:space="0" w:color="auto"/>
            </w:tcBorders>
            <w:vAlign w:val="bottom"/>
          </w:tcPr>
          <w:p w14:paraId="6C7FD0D2"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7E7B06B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8.2</w:t>
            </w:r>
          </w:p>
        </w:tc>
        <w:tc>
          <w:tcPr>
            <w:tcW w:w="903" w:type="dxa"/>
            <w:gridSpan w:val="2"/>
            <w:tcBorders>
              <w:top w:val="single" w:sz="4" w:space="0" w:color="auto"/>
            </w:tcBorders>
            <w:vAlign w:val="bottom"/>
          </w:tcPr>
          <w:p w14:paraId="50BC9EA0"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b/>
                <w:bCs/>
                <w:color w:val="000000"/>
                <w:sz w:val="20"/>
                <w:szCs w:val="20"/>
              </w:rPr>
              <w:t>246.9</w:t>
            </w:r>
          </w:p>
        </w:tc>
        <w:tc>
          <w:tcPr>
            <w:tcW w:w="1040" w:type="dxa"/>
            <w:tcBorders>
              <w:top w:val="single" w:sz="4" w:space="0" w:color="auto"/>
            </w:tcBorders>
            <w:vAlign w:val="bottom"/>
          </w:tcPr>
          <w:p w14:paraId="6F1E305F"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-4.3</w:t>
            </w:r>
          </w:p>
        </w:tc>
      </w:tr>
      <w:tr w:rsidR="00C2549F" w:rsidRPr="009A2CA5" w14:paraId="7EC277A1" w14:textId="77777777" w:rsidTr="0070089D">
        <w:tc>
          <w:tcPr>
            <w:tcW w:w="1060" w:type="dxa"/>
            <w:vAlign w:val="bottom"/>
          </w:tcPr>
          <w:p w14:paraId="546F78F4" w14:textId="77777777" w:rsidR="00C2549F" w:rsidRPr="00F954D1" w:rsidRDefault="00C2549F" w:rsidP="0070089D">
            <w:pPr>
              <w:rPr>
                <w:rFonts w:ascii="Times New Roman" w:hAnsi="Times New Roman" w:cs="Times New Roman"/>
                <w:sz w:val="20"/>
                <w:szCs w:val="20"/>
              </w:rPr>
            </w:pPr>
          </w:p>
        </w:tc>
        <w:tc>
          <w:tcPr>
            <w:tcW w:w="889" w:type="dxa"/>
            <w:vAlign w:val="bottom"/>
          </w:tcPr>
          <w:p w14:paraId="537FFB49" w14:textId="77777777" w:rsidR="00C2549F" w:rsidRPr="009A2CA5" w:rsidRDefault="00C2549F" w:rsidP="0070089D">
            <w:pPr>
              <w:rPr>
                <w:rFonts w:ascii="Times New Roman" w:hAnsi="Times New Roman" w:cs="Times New Roman"/>
                <w:sz w:val="20"/>
                <w:szCs w:val="20"/>
              </w:rPr>
            </w:pPr>
          </w:p>
        </w:tc>
        <w:tc>
          <w:tcPr>
            <w:tcW w:w="939" w:type="dxa"/>
            <w:vAlign w:val="bottom"/>
          </w:tcPr>
          <w:p w14:paraId="6FD806C5"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4D8898F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0C604C9E"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4.0</w:t>
            </w:r>
          </w:p>
        </w:tc>
        <w:tc>
          <w:tcPr>
            <w:tcW w:w="903" w:type="dxa"/>
            <w:gridSpan w:val="2"/>
            <w:vAlign w:val="bottom"/>
          </w:tcPr>
          <w:p w14:paraId="6567EE90"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251.7</w:t>
            </w:r>
          </w:p>
        </w:tc>
        <w:tc>
          <w:tcPr>
            <w:tcW w:w="1040" w:type="dxa"/>
            <w:vAlign w:val="bottom"/>
          </w:tcPr>
          <w:p w14:paraId="5F37E7BF" w14:textId="77777777" w:rsidR="00C2549F" w:rsidRPr="009A2CA5" w:rsidRDefault="00C2549F" w:rsidP="0070089D">
            <w:pPr>
              <w:jc w:val="right"/>
              <w:rPr>
                <w:rFonts w:ascii="Times New Roman" w:hAnsi="Times New Roman" w:cs="Times New Roman"/>
                <w:b/>
                <w:bCs/>
                <w:sz w:val="20"/>
                <w:szCs w:val="20"/>
              </w:rPr>
            </w:pPr>
          </w:p>
        </w:tc>
      </w:tr>
      <w:tr w:rsidR="00C2549F" w:rsidRPr="009A2CA5" w14:paraId="2A17FAB2" w14:textId="77777777" w:rsidTr="0070089D">
        <w:tc>
          <w:tcPr>
            <w:tcW w:w="1060" w:type="dxa"/>
            <w:tcBorders>
              <w:bottom w:val="single" w:sz="4" w:space="0" w:color="auto"/>
            </w:tcBorders>
            <w:vAlign w:val="bottom"/>
          </w:tcPr>
          <w:p w14:paraId="05745540" w14:textId="77777777" w:rsidR="00C2549F" w:rsidRPr="00F954D1"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5AF7322B"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584C851E"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0A9BC68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151B57A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3.0</w:t>
            </w:r>
          </w:p>
        </w:tc>
        <w:tc>
          <w:tcPr>
            <w:tcW w:w="903" w:type="dxa"/>
            <w:gridSpan w:val="2"/>
            <w:tcBorders>
              <w:bottom w:val="single" w:sz="4" w:space="0" w:color="auto"/>
            </w:tcBorders>
            <w:vAlign w:val="bottom"/>
          </w:tcPr>
          <w:p w14:paraId="54FF3148"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251.2</w:t>
            </w:r>
          </w:p>
        </w:tc>
        <w:tc>
          <w:tcPr>
            <w:tcW w:w="1040" w:type="dxa"/>
            <w:tcBorders>
              <w:bottom w:val="single" w:sz="4" w:space="0" w:color="auto"/>
            </w:tcBorders>
            <w:vAlign w:val="bottom"/>
          </w:tcPr>
          <w:p w14:paraId="5D128227"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507014F6" w14:textId="77777777" w:rsidTr="0070089D">
        <w:tc>
          <w:tcPr>
            <w:tcW w:w="1060" w:type="dxa"/>
            <w:tcBorders>
              <w:top w:val="single" w:sz="4" w:space="0" w:color="auto"/>
            </w:tcBorders>
            <w:vAlign w:val="bottom"/>
          </w:tcPr>
          <w:p w14:paraId="74F9410C" w14:textId="77777777" w:rsidR="00C2549F" w:rsidRPr="00F954D1"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19416704"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7D19CF74"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4035" w:type="dxa"/>
            <w:gridSpan w:val="4"/>
            <w:tcBorders>
              <w:top w:val="single" w:sz="4" w:space="0" w:color="auto"/>
            </w:tcBorders>
            <w:vAlign w:val="bottom"/>
          </w:tcPr>
          <w:p w14:paraId="62388E8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2EC08E6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8.8</w:t>
            </w:r>
          </w:p>
        </w:tc>
        <w:tc>
          <w:tcPr>
            <w:tcW w:w="903" w:type="dxa"/>
            <w:gridSpan w:val="2"/>
            <w:tcBorders>
              <w:top w:val="single" w:sz="4" w:space="0" w:color="auto"/>
            </w:tcBorders>
            <w:vAlign w:val="bottom"/>
          </w:tcPr>
          <w:p w14:paraId="2C2422EB"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229.5</w:t>
            </w:r>
          </w:p>
        </w:tc>
        <w:tc>
          <w:tcPr>
            <w:tcW w:w="1040" w:type="dxa"/>
            <w:tcBorders>
              <w:top w:val="single" w:sz="4" w:space="0" w:color="auto"/>
            </w:tcBorders>
            <w:vAlign w:val="bottom"/>
          </w:tcPr>
          <w:p w14:paraId="015C63DF"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-7.4</w:t>
            </w:r>
          </w:p>
        </w:tc>
      </w:tr>
      <w:tr w:rsidR="00C2549F" w:rsidRPr="009A2CA5" w14:paraId="65FA3278" w14:textId="77777777" w:rsidTr="0070089D">
        <w:tc>
          <w:tcPr>
            <w:tcW w:w="1060" w:type="dxa"/>
            <w:vAlign w:val="bottom"/>
          </w:tcPr>
          <w:p w14:paraId="76E10EFC" w14:textId="77777777" w:rsidR="00C2549F" w:rsidRPr="00F954D1" w:rsidRDefault="00C2549F" w:rsidP="0070089D">
            <w:pPr>
              <w:rPr>
                <w:rFonts w:ascii="Times New Roman" w:hAnsi="Times New Roman" w:cs="Times New Roman"/>
                <w:sz w:val="20"/>
                <w:szCs w:val="20"/>
              </w:rPr>
            </w:pPr>
          </w:p>
        </w:tc>
        <w:tc>
          <w:tcPr>
            <w:tcW w:w="889" w:type="dxa"/>
            <w:vAlign w:val="bottom"/>
          </w:tcPr>
          <w:p w14:paraId="3308DB40" w14:textId="77777777" w:rsidR="00C2549F" w:rsidRPr="009A2CA5" w:rsidRDefault="00C2549F" w:rsidP="0070089D">
            <w:pPr>
              <w:rPr>
                <w:rFonts w:ascii="Times New Roman" w:hAnsi="Times New Roman" w:cs="Times New Roman"/>
                <w:sz w:val="20"/>
                <w:szCs w:val="20"/>
              </w:rPr>
            </w:pPr>
          </w:p>
        </w:tc>
        <w:tc>
          <w:tcPr>
            <w:tcW w:w="939" w:type="dxa"/>
            <w:vAlign w:val="bottom"/>
          </w:tcPr>
          <w:p w14:paraId="75CFE9E8"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444D6A4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68F42A7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4.0</w:t>
            </w:r>
          </w:p>
        </w:tc>
        <w:tc>
          <w:tcPr>
            <w:tcW w:w="903" w:type="dxa"/>
            <w:gridSpan w:val="2"/>
            <w:vAlign w:val="bottom"/>
          </w:tcPr>
          <w:p w14:paraId="7A0D37C5"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238.5</w:t>
            </w:r>
          </w:p>
        </w:tc>
        <w:tc>
          <w:tcPr>
            <w:tcW w:w="1040" w:type="dxa"/>
            <w:vAlign w:val="bottom"/>
          </w:tcPr>
          <w:p w14:paraId="68217108" w14:textId="77777777" w:rsidR="00C2549F" w:rsidRPr="009A2CA5" w:rsidRDefault="00C2549F" w:rsidP="0070089D">
            <w:pPr>
              <w:jc w:val="right"/>
              <w:rPr>
                <w:rFonts w:ascii="Times New Roman" w:hAnsi="Times New Roman" w:cs="Times New Roman"/>
                <w:b/>
                <w:bCs/>
                <w:sz w:val="20"/>
                <w:szCs w:val="20"/>
              </w:rPr>
            </w:pPr>
          </w:p>
        </w:tc>
      </w:tr>
      <w:tr w:rsidR="00C2549F" w:rsidRPr="009A2CA5" w14:paraId="123556D5" w14:textId="77777777" w:rsidTr="0070089D">
        <w:tc>
          <w:tcPr>
            <w:tcW w:w="1060" w:type="dxa"/>
            <w:tcBorders>
              <w:bottom w:val="single" w:sz="4" w:space="0" w:color="auto"/>
            </w:tcBorders>
            <w:vAlign w:val="bottom"/>
          </w:tcPr>
          <w:p w14:paraId="4A6F1B61" w14:textId="77777777" w:rsidR="00C2549F" w:rsidRPr="00F954D1"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237A46C2"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24F9573F"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0C94CC67"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43724DF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3.0</w:t>
            </w:r>
          </w:p>
        </w:tc>
        <w:tc>
          <w:tcPr>
            <w:tcW w:w="903" w:type="dxa"/>
            <w:gridSpan w:val="2"/>
            <w:tcBorders>
              <w:bottom w:val="single" w:sz="4" w:space="0" w:color="auto"/>
            </w:tcBorders>
            <w:vAlign w:val="bottom"/>
          </w:tcPr>
          <w:p w14:paraId="13256ED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237.0</w:t>
            </w:r>
          </w:p>
        </w:tc>
        <w:tc>
          <w:tcPr>
            <w:tcW w:w="1040" w:type="dxa"/>
            <w:tcBorders>
              <w:bottom w:val="single" w:sz="4" w:space="0" w:color="auto"/>
            </w:tcBorders>
            <w:vAlign w:val="bottom"/>
          </w:tcPr>
          <w:p w14:paraId="1E1B23B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063040D5" w14:textId="77777777" w:rsidTr="0070089D">
        <w:tc>
          <w:tcPr>
            <w:tcW w:w="1060" w:type="dxa"/>
            <w:tcBorders>
              <w:top w:val="single" w:sz="4" w:space="0" w:color="auto"/>
            </w:tcBorders>
            <w:vAlign w:val="bottom"/>
          </w:tcPr>
          <w:p w14:paraId="2350E3D3" w14:textId="77777777" w:rsidR="00C2549F" w:rsidRPr="00F954D1"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7140E333"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939" w:type="dxa"/>
            <w:tcBorders>
              <w:top w:val="single" w:sz="4" w:space="0" w:color="auto"/>
            </w:tcBorders>
            <w:vAlign w:val="bottom"/>
          </w:tcPr>
          <w:p w14:paraId="61591BA7"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4035" w:type="dxa"/>
            <w:gridSpan w:val="4"/>
            <w:tcBorders>
              <w:top w:val="single" w:sz="4" w:space="0" w:color="auto"/>
            </w:tcBorders>
            <w:vAlign w:val="bottom"/>
          </w:tcPr>
          <w:p w14:paraId="3286C6E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7788B78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10.0</w:t>
            </w:r>
          </w:p>
        </w:tc>
        <w:tc>
          <w:tcPr>
            <w:tcW w:w="903" w:type="dxa"/>
            <w:gridSpan w:val="2"/>
            <w:tcBorders>
              <w:top w:val="single" w:sz="4" w:space="0" w:color="auto"/>
            </w:tcBorders>
            <w:vAlign w:val="bottom"/>
          </w:tcPr>
          <w:p w14:paraId="52F661D5"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198.3</w:t>
            </w:r>
          </w:p>
        </w:tc>
        <w:tc>
          <w:tcPr>
            <w:tcW w:w="1040" w:type="dxa"/>
            <w:tcBorders>
              <w:top w:val="single" w:sz="4" w:space="0" w:color="auto"/>
            </w:tcBorders>
            <w:vAlign w:val="bottom"/>
          </w:tcPr>
          <w:p w14:paraId="5113F87A"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-22.8</w:t>
            </w:r>
          </w:p>
        </w:tc>
      </w:tr>
      <w:tr w:rsidR="00C2549F" w:rsidRPr="009A2CA5" w14:paraId="2AFED438" w14:textId="77777777" w:rsidTr="0070089D">
        <w:tc>
          <w:tcPr>
            <w:tcW w:w="1060" w:type="dxa"/>
            <w:vAlign w:val="bottom"/>
          </w:tcPr>
          <w:p w14:paraId="0433DD0F" w14:textId="77777777" w:rsidR="00C2549F" w:rsidRPr="00F2257D" w:rsidRDefault="00C2549F" w:rsidP="0070089D">
            <w:pPr>
              <w:rPr>
                <w:rFonts w:ascii="Times New Roman" w:hAnsi="Times New Roman" w:cs="Times New Roman"/>
                <w:sz w:val="20"/>
                <w:szCs w:val="20"/>
              </w:rPr>
            </w:pPr>
          </w:p>
        </w:tc>
        <w:tc>
          <w:tcPr>
            <w:tcW w:w="889" w:type="dxa"/>
            <w:vAlign w:val="bottom"/>
          </w:tcPr>
          <w:p w14:paraId="54B44C55" w14:textId="77777777" w:rsidR="00C2549F" w:rsidRPr="009A2CA5" w:rsidRDefault="00C2549F" w:rsidP="0070089D">
            <w:pPr>
              <w:rPr>
                <w:rFonts w:ascii="Times New Roman" w:hAnsi="Times New Roman" w:cs="Times New Roman"/>
                <w:sz w:val="20"/>
                <w:szCs w:val="20"/>
              </w:rPr>
            </w:pPr>
          </w:p>
        </w:tc>
        <w:tc>
          <w:tcPr>
            <w:tcW w:w="939" w:type="dxa"/>
            <w:vAlign w:val="bottom"/>
          </w:tcPr>
          <w:p w14:paraId="23E14873"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14A5290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1F232BA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6.5</w:t>
            </w:r>
          </w:p>
        </w:tc>
        <w:tc>
          <w:tcPr>
            <w:tcW w:w="903" w:type="dxa"/>
            <w:gridSpan w:val="2"/>
            <w:vAlign w:val="bottom"/>
          </w:tcPr>
          <w:p w14:paraId="234DD400"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222.3</w:t>
            </w:r>
          </w:p>
        </w:tc>
        <w:tc>
          <w:tcPr>
            <w:tcW w:w="1040" w:type="dxa"/>
            <w:vAlign w:val="bottom"/>
          </w:tcPr>
          <w:p w14:paraId="7BCAB7EC" w14:textId="77777777" w:rsidR="00C2549F" w:rsidRPr="009A2CA5" w:rsidRDefault="00C2549F" w:rsidP="0070089D">
            <w:pPr>
              <w:jc w:val="right"/>
              <w:rPr>
                <w:rFonts w:ascii="Times New Roman" w:hAnsi="Times New Roman" w:cs="Times New Roman"/>
                <w:sz w:val="20"/>
                <w:szCs w:val="20"/>
              </w:rPr>
            </w:pPr>
          </w:p>
        </w:tc>
      </w:tr>
      <w:tr w:rsidR="00C2549F" w:rsidRPr="009A2CA5" w14:paraId="7BEF2618" w14:textId="77777777" w:rsidTr="0070089D">
        <w:tc>
          <w:tcPr>
            <w:tcW w:w="1060" w:type="dxa"/>
            <w:tcBorders>
              <w:bottom w:val="single" w:sz="4" w:space="0" w:color="auto"/>
            </w:tcBorders>
            <w:vAlign w:val="bottom"/>
          </w:tcPr>
          <w:p w14:paraId="0D202903"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25D20234"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04AB3B84"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3816FA6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6490941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5.5</w:t>
            </w:r>
          </w:p>
        </w:tc>
        <w:tc>
          <w:tcPr>
            <w:tcW w:w="903" w:type="dxa"/>
            <w:gridSpan w:val="2"/>
            <w:tcBorders>
              <w:bottom w:val="single" w:sz="4" w:space="0" w:color="auto"/>
            </w:tcBorders>
            <w:vAlign w:val="bottom"/>
          </w:tcPr>
          <w:p w14:paraId="198DEDF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221.1</w:t>
            </w:r>
          </w:p>
        </w:tc>
        <w:tc>
          <w:tcPr>
            <w:tcW w:w="1040" w:type="dxa"/>
            <w:tcBorders>
              <w:bottom w:val="single" w:sz="4" w:space="0" w:color="auto"/>
            </w:tcBorders>
            <w:vAlign w:val="bottom"/>
          </w:tcPr>
          <w:p w14:paraId="74EE7AEF"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 </w:t>
            </w:r>
          </w:p>
        </w:tc>
      </w:tr>
      <w:tr w:rsidR="00C2549F" w:rsidRPr="009A2CA5" w14:paraId="0D6241B2" w14:textId="77777777" w:rsidTr="0070089D">
        <w:tc>
          <w:tcPr>
            <w:tcW w:w="1060" w:type="dxa"/>
            <w:tcBorders>
              <w:top w:val="single" w:sz="4" w:space="0" w:color="auto"/>
            </w:tcBorders>
            <w:vAlign w:val="bottom"/>
          </w:tcPr>
          <w:p w14:paraId="20956FEA"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1FF32DF7"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4F371AEC"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4035" w:type="dxa"/>
            <w:gridSpan w:val="4"/>
            <w:tcBorders>
              <w:top w:val="single" w:sz="4" w:space="0" w:color="auto"/>
            </w:tcBorders>
            <w:vAlign w:val="bottom"/>
          </w:tcPr>
          <w:p w14:paraId="1010A06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68E78DD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12.4</w:t>
            </w:r>
          </w:p>
        </w:tc>
        <w:tc>
          <w:tcPr>
            <w:tcW w:w="903" w:type="dxa"/>
            <w:gridSpan w:val="2"/>
            <w:tcBorders>
              <w:top w:val="single" w:sz="4" w:space="0" w:color="auto"/>
            </w:tcBorders>
            <w:vAlign w:val="bottom"/>
          </w:tcPr>
          <w:p w14:paraId="1639C1A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215.3</w:t>
            </w:r>
          </w:p>
        </w:tc>
        <w:tc>
          <w:tcPr>
            <w:tcW w:w="1040" w:type="dxa"/>
            <w:tcBorders>
              <w:top w:val="single" w:sz="4" w:space="0" w:color="auto"/>
            </w:tcBorders>
            <w:vAlign w:val="bottom"/>
          </w:tcPr>
          <w:p w14:paraId="40C62ABC"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-22.9</w:t>
            </w:r>
          </w:p>
        </w:tc>
      </w:tr>
      <w:tr w:rsidR="00C2549F" w:rsidRPr="009A2CA5" w14:paraId="67AD77D2" w14:textId="77777777" w:rsidTr="0070089D">
        <w:tc>
          <w:tcPr>
            <w:tcW w:w="1060" w:type="dxa"/>
          </w:tcPr>
          <w:p w14:paraId="0D7F0383" w14:textId="77777777" w:rsidR="00C2549F" w:rsidRPr="00F2257D" w:rsidRDefault="00C2549F" w:rsidP="0070089D">
            <w:pPr>
              <w:rPr>
                <w:rFonts w:ascii="Times New Roman" w:hAnsi="Times New Roman" w:cs="Times New Roman"/>
                <w:sz w:val="20"/>
                <w:szCs w:val="20"/>
              </w:rPr>
            </w:pPr>
          </w:p>
        </w:tc>
        <w:tc>
          <w:tcPr>
            <w:tcW w:w="889" w:type="dxa"/>
            <w:vAlign w:val="bottom"/>
          </w:tcPr>
          <w:p w14:paraId="5CB674C1" w14:textId="77777777" w:rsidR="00C2549F" w:rsidRPr="009A2CA5" w:rsidRDefault="00C2549F" w:rsidP="0070089D">
            <w:pPr>
              <w:rPr>
                <w:rFonts w:ascii="Times New Roman" w:hAnsi="Times New Roman" w:cs="Times New Roman"/>
                <w:sz w:val="20"/>
                <w:szCs w:val="20"/>
              </w:rPr>
            </w:pPr>
          </w:p>
        </w:tc>
        <w:tc>
          <w:tcPr>
            <w:tcW w:w="939" w:type="dxa"/>
            <w:vAlign w:val="bottom"/>
          </w:tcPr>
          <w:p w14:paraId="5EAA0AD8"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3C6EEE8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06C1F775"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6.9</w:t>
            </w:r>
          </w:p>
        </w:tc>
        <w:tc>
          <w:tcPr>
            <w:tcW w:w="903" w:type="dxa"/>
            <w:gridSpan w:val="2"/>
            <w:vAlign w:val="bottom"/>
          </w:tcPr>
          <w:p w14:paraId="5A3EF66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237.2</w:t>
            </w:r>
          </w:p>
        </w:tc>
        <w:tc>
          <w:tcPr>
            <w:tcW w:w="1040" w:type="dxa"/>
            <w:vAlign w:val="bottom"/>
          </w:tcPr>
          <w:p w14:paraId="3C7ECDE4" w14:textId="77777777" w:rsidR="00C2549F" w:rsidRPr="009A2CA5" w:rsidRDefault="00C2549F" w:rsidP="0070089D">
            <w:pPr>
              <w:jc w:val="right"/>
              <w:rPr>
                <w:rFonts w:ascii="Times New Roman" w:hAnsi="Times New Roman" w:cs="Times New Roman"/>
                <w:sz w:val="20"/>
                <w:szCs w:val="20"/>
              </w:rPr>
            </w:pPr>
          </w:p>
        </w:tc>
      </w:tr>
      <w:tr w:rsidR="00C2549F" w:rsidRPr="009A2CA5" w14:paraId="00A060F2" w14:textId="77777777" w:rsidTr="0070089D">
        <w:tc>
          <w:tcPr>
            <w:tcW w:w="1060" w:type="dxa"/>
            <w:tcBorders>
              <w:bottom w:val="single" w:sz="4" w:space="0" w:color="auto"/>
            </w:tcBorders>
          </w:tcPr>
          <w:p w14:paraId="04DAA4E2"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52F433AA"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7D6ED81F"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2066158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07547DB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5.9</w:t>
            </w:r>
          </w:p>
        </w:tc>
        <w:tc>
          <w:tcPr>
            <w:tcW w:w="903" w:type="dxa"/>
            <w:gridSpan w:val="2"/>
            <w:tcBorders>
              <w:bottom w:val="single" w:sz="4" w:space="0" w:color="auto"/>
            </w:tcBorders>
            <w:vAlign w:val="bottom"/>
          </w:tcPr>
          <w:p w14:paraId="4F6691C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238.2</w:t>
            </w:r>
          </w:p>
        </w:tc>
        <w:tc>
          <w:tcPr>
            <w:tcW w:w="1040" w:type="dxa"/>
            <w:tcBorders>
              <w:bottom w:val="single" w:sz="4" w:space="0" w:color="auto"/>
            </w:tcBorders>
            <w:vAlign w:val="bottom"/>
          </w:tcPr>
          <w:p w14:paraId="2CF2FB5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6B8090F6" w14:textId="77777777" w:rsidTr="0070089D">
        <w:tc>
          <w:tcPr>
            <w:tcW w:w="1060" w:type="dxa"/>
            <w:tcBorders>
              <w:top w:val="single" w:sz="4" w:space="0" w:color="auto"/>
            </w:tcBorders>
          </w:tcPr>
          <w:p w14:paraId="23B3C376"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425E4B67"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367F82FA"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4035" w:type="dxa"/>
            <w:gridSpan w:val="4"/>
            <w:tcBorders>
              <w:top w:val="single" w:sz="4" w:space="0" w:color="auto"/>
            </w:tcBorders>
            <w:vAlign w:val="bottom"/>
          </w:tcPr>
          <w:p w14:paraId="54D076CD"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5C6A895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10.2</w:t>
            </w:r>
          </w:p>
        </w:tc>
        <w:tc>
          <w:tcPr>
            <w:tcW w:w="903" w:type="dxa"/>
            <w:gridSpan w:val="2"/>
            <w:tcBorders>
              <w:top w:val="single" w:sz="4" w:space="0" w:color="auto"/>
            </w:tcBorders>
            <w:vAlign w:val="bottom"/>
          </w:tcPr>
          <w:p w14:paraId="7E23938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195.7</w:t>
            </w:r>
          </w:p>
        </w:tc>
        <w:tc>
          <w:tcPr>
            <w:tcW w:w="1040" w:type="dxa"/>
            <w:tcBorders>
              <w:top w:val="single" w:sz="4" w:space="0" w:color="auto"/>
            </w:tcBorders>
            <w:vAlign w:val="bottom"/>
          </w:tcPr>
          <w:p w14:paraId="35DFF32B"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-25.4</w:t>
            </w:r>
          </w:p>
        </w:tc>
      </w:tr>
      <w:tr w:rsidR="00C2549F" w:rsidRPr="009A2CA5" w14:paraId="4967FCFD" w14:textId="77777777" w:rsidTr="0070089D">
        <w:tc>
          <w:tcPr>
            <w:tcW w:w="1060" w:type="dxa"/>
          </w:tcPr>
          <w:p w14:paraId="3E460D20" w14:textId="77777777" w:rsidR="00C2549F" w:rsidRPr="00F2257D" w:rsidRDefault="00C2549F" w:rsidP="0070089D">
            <w:pPr>
              <w:rPr>
                <w:rFonts w:ascii="Times New Roman" w:hAnsi="Times New Roman" w:cs="Times New Roman"/>
                <w:sz w:val="20"/>
                <w:szCs w:val="20"/>
              </w:rPr>
            </w:pPr>
          </w:p>
        </w:tc>
        <w:tc>
          <w:tcPr>
            <w:tcW w:w="889" w:type="dxa"/>
            <w:vAlign w:val="bottom"/>
          </w:tcPr>
          <w:p w14:paraId="207263DC"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5F6DC397"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10F55B70"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2FC19A86"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6.6</w:t>
            </w:r>
          </w:p>
        </w:tc>
        <w:tc>
          <w:tcPr>
            <w:tcW w:w="903" w:type="dxa"/>
            <w:gridSpan w:val="2"/>
            <w:vAlign w:val="bottom"/>
          </w:tcPr>
          <w:p w14:paraId="3151E16B"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221.4</w:t>
            </w:r>
          </w:p>
        </w:tc>
        <w:tc>
          <w:tcPr>
            <w:tcW w:w="1040" w:type="dxa"/>
            <w:vAlign w:val="bottom"/>
          </w:tcPr>
          <w:p w14:paraId="2D419E70"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1844CB68" w14:textId="77777777" w:rsidTr="0070089D">
        <w:tc>
          <w:tcPr>
            <w:tcW w:w="1060" w:type="dxa"/>
            <w:tcBorders>
              <w:bottom w:val="single" w:sz="4" w:space="0" w:color="auto"/>
            </w:tcBorders>
          </w:tcPr>
          <w:p w14:paraId="356148A2"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702C36B5"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6B3B9F02"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6950073C"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3E327E36"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5.5</w:t>
            </w:r>
          </w:p>
        </w:tc>
        <w:tc>
          <w:tcPr>
            <w:tcW w:w="903" w:type="dxa"/>
            <w:gridSpan w:val="2"/>
            <w:tcBorders>
              <w:bottom w:val="single" w:sz="4" w:space="0" w:color="auto"/>
            </w:tcBorders>
            <w:vAlign w:val="bottom"/>
          </w:tcPr>
          <w:p w14:paraId="3220A94C"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221.1</w:t>
            </w:r>
          </w:p>
        </w:tc>
        <w:tc>
          <w:tcPr>
            <w:tcW w:w="1040" w:type="dxa"/>
            <w:tcBorders>
              <w:bottom w:val="single" w:sz="4" w:space="0" w:color="auto"/>
            </w:tcBorders>
            <w:vAlign w:val="bottom"/>
          </w:tcPr>
          <w:p w14:paraId="2A0B8D9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 </w:t>
            </w:r>
          </w:p>
        </w:tc>
      </w:tr>
      <w:tr w:rsidR="00C2549F" w:rsidRPr="009A2CA5" w14:paraId="2062BA2F" w14:textId="77777777" w:rsidTr="0070089D">
        <w:tc>
          <w:tcPr>
            <w:tcW w:w="1060" w:type="dxa"/>
            <w:tcBorders>
              <w:top w:val="single" w:sz="4" w:space="0" w:color="auto"/>
            </w:tcBorders>
          </w:tcPr>
          <w:p w14:paraId="223C0291"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733B2779"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Day-89</w:t>
            </w:r>
          </w:p>
        </w:tc>
        <w:tc>
          <w:tcPr>
            <w:tcW w:w="939" w:type="dxa"/>
            <w:tcBorders>
              <w:top w:val="single" w:sz="4" w:space="0" w:color="auto"/>
            </w:tcBorders>
            <w:vAlign w:val="bottom"/>
          </w:tcPr>
          <w:p w14:paraId="3F665301"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sz w:val="20"/>
                <w:szCs w:val="20"/>
              </w:rPr>
              <w:t>dawn-1</w:t>
            </w:r>
          </w:p>
        </w:tc>
        <w:tc>
          <w:tcPr>
            <w:tcW w:w="4035" w:type="dxa"/>
            <w:gridSpan w:val="4"/>
            <w:tcBorders>
              <w:top w:val="single" w:sz="4" w:space="0" w:color="auto"/>
            </w:tcBorders>
            <w:vAlign w:val="bottom"/>
          </w:tcPr>
          <w:p w14:paraId="538B258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1C2C8A69"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6.5</w:t>
            </w:r>
          </w:p>
        </w:tc>
        <w:tc>
          <w:tcPr>
            <w:tcW w:w="903" w:type="dxa"/>
            <w:gridSpan w:val="2"/>
            <w:tcBorders>
              <w:top w:val="single" w:sz="4" w:space="0" w:color="auto"/>
            </w:tcBorders>
            <w:vAlign w:val="bottom"/>
          </w:tcPr>
          <w:p w14:paraId="73C69F1B"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208.2</w:t>
            </w:r>
          </w:p>
        </w:tc>
        <w:tc>
          <w:tcPr>
            <w:tcW w:w="1040" w:type="dxa"/>
            <w:tcBorders>
              <w:top w:val="single" w:sz="4" w:space="0" w:color="auto"/>
            </w:tcBorders>
            <w:vAlign w:val="bottom"/>
          </w:tcPr>
          <w:p w14:paraId="25D2BB28"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358B52C1" w14:textId="77777777" w:rsidTr="0070089D">
        <w:tc>
          <w:tcPr>
            <w:tcW w:w="1060" w:type="dxa"/>
          </w:tcPr>
          <w:p w14:paraId="068D6FF3" w14:textId="77777777" w:rsidR="00C2549F" w:rsidRPr="00F2257D" w:rsidRDefault="00C2549F" w:rsidP="0070089D">
            <w:pPr>
              <w:rPr>
                <w:rFonts w:ascii="Times New Roman" w:hAnsi="Times New Roman" w:cs="Times New Roman"/>
                <w:sz w:val="20"/>
                <w:szCs w:val="20"/>
              </w:rPr>
            </w:pPr>
          </w:p>
        </w:tc>
        <w:tc>
          <w:tcPr>
            <w:tcW w:w="889" w:type="dxa"/>
            <w:vAlign w:val="bottom"/>
          </w:tcPr>
          <w:p w14:paraId="7B0C6CB4"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26B334C5"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43FC3B50"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3E7C4C6C"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5.0</w:t>
            </w:r>
          </w:p>
        </w:tc>
        <w:tc>
          <w:tcPr>
            <w:tcW w:w="903" w:type="dxa"/>
            <w:gridSpan w:val="2"/>
            <w:vAlign w:val="bottom"/>
          </w:tcPr>
          <w:p w14:paraId="418C9557"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208.2</w:t>
            </w:r>
          </w:p>
        </w:tc>
        <w:tc>
          <w:tcPr>
            <w:tcW w:w="1040" w:type="dxa"/>
            <w:vAlign w:val="bottom"/>
          </w:tcPr>
          <w:p w14:paraId="4949F6BB"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3379558B" w14:textId="77777777" w:rsidTr="0070089D">
        <w:tc>
          <w:tcPr>
            <w:tcW w:w="1060" w:type="dxa"/>
            <w:tcBorders>
              <w:bottom w:val="single" w:sz="4" w:space="0" w:color="auto"/>
            </w:tcBorders>
          </w:tcPr>
          <w:p w14:paraId="3CF28264"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3E810CB9"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77D1D93D"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4887F6AA"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230EBB3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4.1</w:t>
            </w:r>
          </w:p>
        </w:tc>
        <w:tc>
          <w:tcPr>
            <w:tcW w:w="903" w:type="dxa"/>
            <w:gridSpan w:val="2"/>
            <w:tcBorders>
              <w:bottom w:val="single" w:sz="4" w:space="0" w:color="auto"/>
            </w:tcBorders>
            <w:vAlign w:val="bottom"/>
          </w:tcPr>
          <w:p w14:paraId="072FFBB4"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b/>
                <w:bCs/>
                <w:color w:val="000000"/>
                <w:sz w:val="20"/>
                <w:szCs w:val="20"/>
              </w:rPr>
              <w:t>206.3</w:t>
            </w:r>
          </w:p>
        </w:tc>
        <w:tc>
          <w:tcPr>
            <w:tcW w:w="1040" w:type="dxa"/>
            <w:tcBorders>
              <w:bottom w:val="single" w:sz="4" w:space="0" w:color="auto"/>
            </w:tcBorders>
            <w:vAlign w:val="bottom"/>
          </w:tcPr>
          <w:p w14:paraId="56D7E502"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0.0</w:t>
            </w:r>
          </w:p>
        </w:tc>
      </w:tr>
      <w:tr w:rsidR="00C2549F" w:rsidRPr="009A2CA5" w14:paraId="1DD9F214" w14:textId="77777777" w:rsidTr="0070089D">
        <w:tc>
          <w:tcPr>
            <w:tcW w:w="1060" w:type="dxa"/>
            <w:tcBorders>
              <w:top w:val="single" w:sz="4" w:space="0" w:color="auto"/>
            </w:tcBorders>
          </w:tcPr>
          <w:p w14:paraId="50D38AD7"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E822FAC" w14:textId="77777777" w:rsidR="00C2549F" w:rsidRPr="009A2CA5" w:rsidRDefault="00C2549F" w:rsidP="0070089D">
            <w:pPr>
              <w:rPr>
                <w:rFonts w:ascii="Times New Roman" w:hAnsi="Times New Roman" w:cs="Times New Roman"/>
                <w:color w:val="000000"/>
                <w:sz w:val="20"/>
                <w:szCs w:val="20"/>
              </w:rPr>
            </w:pPr>
          </w:p>
        </w:tc>
        <w:tc>
          <w:tcPr>
            <w:tcW w:w="939" w:type="dxa"/>
            <w:tcBorders>
              <w:top w:val="single" w:sz="4" w:space="0" w:color="auto"/>
            </w:tcBorders>
            <w:vAlign w:val="bottom"/>
          </w:tcPr>
          <w:p w14:paraId="436BC3F5"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sz w:val="20"/>
                <w:szCs w:val="20"/>
              </w:rPr>
              <w:t>dusk-1</w:t>
            </w:r>
          </w:p>
        </w:tc>
        <w:tc>
          <w:tcPr>
            <w:tcW w:w="4035" w:type="dxa"/>
            <w:gridSpan w:val="4"/>
            <w:tcBorders>
              <w:top w:val="single" w:sz="4" w:space="0" w:color="auto"/>
            </w:tcBorders>
            <w:vAlign w:val="bottom"/>
          </w:tcPr>
          <w:p w14:paraId="18496C1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53C573C5"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7.1</w:t>
            </w:r>
          </w:p>
        </w:tc>
        <w:tc>
          <w:tcPr>
            <w:tcW w:w="903" w:type="dxa"/>
            <w:gridSpan w:val="2"/>
            <w:tcBorders>
              <w:top w:val="single" w:sz="4" w:space="0" w:color="auto"/>
            </w:tcBorders>
            <w:vAlign w:val="bottom"/>
          </w:tcPr>
          <w:p w14:paraId="58F7213C"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b/>
                <w:bCs/>
                <w:color w:val="000000"/>
                <w:sz w:val="20"/>
                <w:szCs w:val="20"/>
              </w:rPr>
              <w:t>229.0</w:t>
            </w:r>
          </w:p>
        </w:tc>
        <w:tc>
          <w:tcPr>
            <w:tcW w:w="1040" w:type="dxa"/>
            <w:tcBorders>
              <w:top w:val="single" w:sz="4" w:space="0" w:color="auto"/>
            </w:tcBorders>
            <w:vAlign w:val="bottom"/>
          </w:tcPr>
          <w:p w14:paraId="1BC2DE6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-2.0</w:t>
            </w:r>
          </w:p>
        </w:tc>
      </w:tr>
      <w:tr w:rsidR="00C2549F" w:rsidRPr="009A2CA5" w14:paraId="085FC613" w14:textId="77777777" w:rsidTr="0070089D">
        <w:tc>
          <w:tcPr>
            <w:tcW w:w="1060" w:type="dxa"/>
          </w:tcPr>
          <w:p w14:paraId="4D289DA4" w14:textId="77777777" w:rsidR="00C2549F" w:rsidRPr="00F2257D" w:rsidRDefault="00C2549F" w:rsidP="0070089D">
            <w:pPr>
              <w:rPr>
                <w:rFonts w:ascii="Times New Roman" w:hAnsi="Times New Roman" w:cs="Times New Roman"/>
                <w:sz w:val="20"/>
                <w:szCs w:val="20"/>
              </w:rPr>
            </w:pPr>
          </w:p>
        </w:tc>
        <w:tc>
          <w:tcPr>
            <w:tcW w:w="889" w:type="dxa"/>
            <w:vAlign w:val="bottom"/>
          </w:tcPr>
          <w:p w14:paraId="2A347525"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397EDABE"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529A7DB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0BD6D03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5.6</w:t>
            </w:r>
          </w:p>
        </w:tc>
        <w:tc>
          <w:tcPr>
            <w:tcW w:w="903" w:type="dxa"/>
            <w:gridSpan w:val="2"/>
            <w:vAlign w:val="bottom"/>
          </w:tcPr>
          <w:p w14:paraId="4AFFBBC8"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232.5</w:t>
            </w:r>
          </w:p>
        </w:tc>
        <w:tc>
          <w:tcPr>
            <w:tcW w:w="1040" w:type="dxa"/>
            <w:vAlign w:val="bottom"/>
          </w:tcPr>
          <w:p w14:paraId="4FD3B8A7"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12CBF798" w14:textId="77777777" w:rsidTr="0070089D">
        <w:tc>
          <w:tcPr>
            <w:tcW w:w="1060" w:type="dxa"/>
            <w:tcBorders>
              <w:bottom w:val="single" w:sz="4" w:space="0" w:color="auto"/>
            </w:tcBorders>
          </w:tcPr>
          <w:p w14:paraId="5D3E6D7D"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3EFB4328"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484C1AD7"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2AAE849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04228B6D"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4.7</w:t>
            </w:r>
          </w:p>
        </w:tc>
        <w:tc>
          <w:tcPr>
            <w:tcW w:w="903" w:type="dxa"/>
            <w:gridSpan w:val="2"/>
            <w:tcBorders>
              <w:bottom w:val="single" w:sz="4" w:space="0" w:color="auto"/>
            </w:tcBorders>
            <w:vAlign w:val="bottom"/>
          </w:tcPr>
          <w:p w14:paraId="3C4B88E6"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231.0</w:t>
            </w:r>
          </w:p>
        </w:tc>
        <w:tc>
          <w:tcPr>
            <w:tcW w:w="1040" w:type="dxa"/>
            <w:tcBorders>
              <w:bottom w:val="single" w:sz="4" w:space="0" w:color="auto"/>
            </w:tcBorders>
            <w:vAlign w:val="bottom"/>
          </w:tcPr>
          <w:p w14:paraId="38CFB127"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 </w:t>
            </w:r>
          </w:p>
        </w:tc>
      </w:tr>
      <w:tr w:rsidR="00C2549F" w:rsidRPr="009A2CA5" w14:paraId="5944F6B2" w14:textId="77777777" w:rsidTr="0070089D">
        <w:tc>
          <w:tcPr>
            <w:tcW w:w="1060" w:type="dxa"/>
            <w:tcBorders>
              <w:top w:val="single" w:sz="4" w:space="0" w:color="auto"/>
            </w:tcBorders>
          </w:tcPr>
          <w:p w14:paraId="35E62E34"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A874C44" w14:textId="77777777" w:rsidR="00C2549F" w:rsidRPr="009A2CA5" w:rsidRDefault="00C2549F" w:rsidP="0070089D">
            <w:pPr>
              <w:rPr>
                <w:rFonts w:ascii="Times New Roman" w:hAnsi="Times New Roman" w:cs="Times New Roman"/>
                <w:color w:val="000000"/>
                <w:sz w:val="20"/>
                <w:szCs w:val="20"/>
              </w:rPr>
            </w:pPr>
          </w:p>
        </w:tc>
        <w:tc>
          <w:tcPr>
            <w:tcW w:w="939" w:type="dxa"/>
            <w:tcBorders>
              <w:top w:val="single" w:sz="4" w:space="0" w:color="auto"/>
            </w:tcBorders>
            <w:vAlign w:val="bottom"/>
          </w:tcPr>
          <w:p w14:paraId="1385C292"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sz w:val="20"/>
                <w:szCs w:val="20"/>
              </w:rPr>
              <w:t>dawn-2</w:t>
            </w:r>
          </w:p>
        </w:tc>
        <w:tc>
          <w:tcPr>
            <w:tcW w:w="4035" w:type="dxa"/>
            <w:gridSpan w:val="4"/>
            <w:tcBorders>
              <w:top w:val="single" w:sz="4" w:space="0" w:color="auto"/>
            </w:tcBorders>
            <w:vAlign w:val="bottom"/>
          </w:tcPr>
          <w:p w14:paraId="0D8603C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694CA21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6.0</w:t>
            </w:r>
          </w:p>
        </w:tc>
        <w:tc>
          <w:tcPr>
            <w:tcW w:w="903" w:type="dxa"/>
            <w:gridSpan w:val="2"/>
            <w:tcBorders>
              <w:top w:val="single" w:sz="4" w:space="0" w:color="auto"/>
            </w:tcBorders>
            <w:vAlign w:val="bottom"/>
          </w:tcPr>
          <w:p w14:paraId="3BF44026"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198.5</w:t>
            </w:r>
          </w:p>
        </w:tc>
        <w:tc>
          <w:tcPr>
            <w:tcW w:w="1040" w:type="dxa"/>
            <w:tcBorders>
              <w:top w:val="single" w:sz="4" w:space="0" w:color="auto"/>
            </w:tcBorders>
            <w:vAlign w:val="bottom"/>
          </w:tcPr>
          <w:p w14:paraId="244DD72F"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525B2758" w14:textId="77777777" w:rsidTr="0070089D">
        <w:tc>
          <w:tcPr>
            <w:tcW w:w="1060" w:type="dxa"/>
          </w:tcPr>
          <w:p w14:paraId="45B8F596" w14:textId="77777777" w:rsidR="00C2549F" w:rsidRPr="00F2257D" w:rsidRDefault="00C2549F" w:rsidP="0070089D">
            <w:pPr>
              <w:rPr>
                <w:rFonts w:ascii="Times New Roman" w:hAnsi="Times New Roman" w:cs="Times New Roman"/>
                <w:sz w:val="20"/>
                <w:szCs w:val="20"/>
              </w:rPr>
            </w:pPr>
          </w:p>
        </w:tc>
        <w:tc>
          <w:tcPr>
            <w:tcW w:w="889" w:type="dxa"/>
            <w:vAlign w:val="bottom"/>
          </w:tcPr>
          <w:p w14:paraId="63B25D0C"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4CA8823B"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7798E859"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40169325"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4.0</w:t>
            </w:r>
          </w:p>
        </w:tc>
        <w:tc>
          <w:tcPr>
            <w:tcW w:w="903" w:type="dxa"/>
            <w:gridSpan w:val="2"/>
            <w:vAlign w:val="bottom"/>
          </w:tcPr>
          <w:p w14:paraId="3D17D32D"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196.6</w:t>
            </w:r>
          </w:p>
        </w:tc>
        <w:tc>
          <w:tcPr>
            <w:tcW w:w="1040" w:type="dxa"/>
            <w:vAlign w:val="bottom"/>
          </w:tcPr>
          <w:p w14:paraId="560D2BEE"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5B826915" w14:textId="77777777" w:rsidTr="0070089D">
        <w:tc>
          <w:tcPr>
            <w:tcW w:w="1060" w:type="dxa"/>
            <w:tcBorders>
              <w:bottom w:val="single" w:sz="4" w:space="0" w:color="auto"/>
            </w:tcBorders>
          </w:tcPr>
          <w:p w14:paraId="0E014BAA"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62C0736D"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0C18FF0F"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35FD897D"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5A904C3C"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3.1</w:t>
            </w:r>
          </w:p>
        </w:tc>
        <w:tc>
          <w:tcPr>
            <w:tcW w:w="903" w:type="dxa"/>
            <w:gridSpan w:val="2"/>
            <w:tcBorders>
              <w:bottom w:val="single" w:sz="4" w:space="0" w:color="auto"/>
            </w:tcBorders>
            <w:vAlign w:val="bottom"/>
          </w:tcPr>
          <w:p w14:paraId="6CC9931A"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b/>
                <w:bCs/>
                <w:color w:val="000000"/>
                <w:sz w:val="20"/>
                <w:szCs w:val="20"/>
              </w:rPr>
              <w:t>195.0</w:t>
            </w:r>
          </w:p>
        </w:tc>
        <w:tc>
          <w:tcPr>
            <w:tcW w:w="1040" w:type="dxa"/>
            <w:vAlign w:val="bottom"/>
          </w:tcPr>
          <w:p w14:paraId="0C1D4F93"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0.0</w:t>
            </w:r>
          </w:p>
        </w:tc>
      </w:tr>
      <w:tr w:rsidR="00C2549F" w:rsidRPr="00170D88" w14:paraId="48A07688" w14:textId="77777777" w:rsidTr="0070089D">
        <w:tc>
          <w:tcPr>
            <w:tcW w:w="9540" w:type="dxa"/>
            <w:gridSpan w:val="12"/>
            <w:tcBorders>
              <w:top w:val="single" w:sz="4" w:space="0" w:color="auto"/>
            </w:tcBorders>
          </w:tcPr>
          <w:p w14:paraId="35062AB0" w14:textId="67576F5C"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p>
        </w:tc>
      </w:tr>
    </w:tbl>
    <w:p w14:paraId="3B5562AF" w14:textId="51262486" w:rsidR="00C2549F" w:rsidRDefault="00C2549F">
      <w:pPr>
        <w:rPr>
          <w:rFonts w:ascii="Arial" w:hAnsi="Arial" w:cs="Arial"/>
          <w:sz w:val="20"/>
        </w:rPr>
      </w:pPr>
    </w:p>
    <w:p w14:paraId="3F5417A6" w14:textId="77777777" w:rsidR="00C2549F" w:rsidRDefault="00C2549F">
      <w:pPr>
        <w:rPr>
          <w:rFonts w:ascii="Arial" w:hAnsi="Arial" w:cs="Arial"/>
          <w:sz w:val="20"/>
        </w:rPr>
      </w:pPr>
      <w:r>
        <w:rPr>
          <w:rFonts w:ascii="Arial" w:hAnsi="Arial" w:cs="Arial"/>
          <w:sz w:val="20"/>
        </w:rPr>
        <w:br w:type="page"/>
      </w:r>
    </w:p>
    <w:p w14:paraId="318B897C" w14:textId="77777777" w:rsidR="00EA7177" w:rsidRDefault="00EA7177">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1035"/>
        <w:gridCol w:w="2070"/>
        <w:gridCol w:w="540"/>
        <w:gridCol w:w="900"/>
        <w:gridCol w:w="1080"/>
        <w:gridCol w:w="990"/>
        <w:gridCol w:w="965"/>
      </w:tblGrid>
      <w:tr w:rsidR="00C2549F" w:rsidRPr="0086593F" w14:paraId="5D33AC37" w14:textId="77777777" w:rsidTr="00C2549F">
        <w:tc>
          <w:tcPr>
            <w:tcW w:w="8615" w:type="dxa"/>
            <w:gridSpan w:val="8"/>
            <w:tcBorders>
              <w:bottom w:val="double" w:sz="4" w:space="0" w:color="000000"/>
            </w:tcBorders>
          </w:tcPr>
          <w:p w14:paraId="293B2629" w14:textId="20CF8616"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6</w:t>
            </w:r>
            <w:r w:rsidRPr="005142F8">
              <w:rPr>
                <w:rFonts w:ascii="Times New Roman" w:hAnsi="Times New Roman" w:cs="Times New Roman"/>
              </w:rPr>
              <w:t>. Generalized additive model</w:t>
            </w:r>
            <w:r>
              <w:rPr>
                <w:rFonts w:ascii="Times New Roman" w:hAnsi="Times New Roman" w:cs="Times New Roman"/>
              </w:rPr>
              <w:t xml:space="preserve">s </w:t>
            </w:r>
            <w:r w:rsidRPr="005142F8">
              <w:rPr>
                <w:rFonts w:ascii="Times New Roman" w:hAnsi="Times New Roman" w:cs="Times New Roman"/>
              </w:rPr>
              <w:t>(GAM) testing treatment (burned vs. unburned) and factor-smooth interaction</w:t>
            </w:r>
            <w:r>
              <w:rPr>
                <w:rFonts w:ascii="Times New Roman" w:hAnsi="Times New Roman" w:cs="Times New Roman"/>
              </w:rPr>
              <w:t xml:space="preserve"> effects on dissolved oxygen measured at dawn, dusk, and dawn over a 24 h period.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C2549F" w:rsidRPr="0086593F" w14:paraId="60B90392" w14:textId="77777777" w:rsidTr="00C2549F">
        <w:tc>
          <w:tcPr>
            <w:tcW w:w="4140" w:type="dxa"/>
            <w:gridSpan w:val="3"/>
            <w:tcBorders>
              <w:top w:val="double" w:sz="4" w:space="0" w:color="000000"/>
              <w:bottom w:val="single" w:sz="4" w:space="0" w:color="auto"/>
            </w:tcBorders>
          </w:tcPr>
          <w:p w14:paraId="22629219" w14:textId="77777777" w:rsidR="00C2549F" w:rsidRPr="00556196" w:rsidRDefault="00C2549F" w:rsidP="0070089D">
            <w:pPr>
              <w:rPr>
                <w:rFonts w:ascii="Times New Roman" w:hAnsi="Times New Roman" w:cs="Times New Roman"/>
                <w:b/>
                <w:bCs/>
                <w:sz w:val="20"/>
                <w:szCs w:val="20"/>
              </w:rPr>
            </w:pPr>
            <w:r>
              <w:rPr>
                <w:rFonts w:ascii="Times New Roman" w:hAnsi="Times New Roman" w:cs="Times New Roman"/>
                <w:b/>
                <w:bCs/>
                <w:sz w:val="20"/>
                <w:szCs w:val="20"/>
              </w:rPr>
              <w:t>Dissolved oxygen</w:t>
            </w:r>
            <w:r w:rsidRPr="00556196">
              <w:rPr>
                <w:rFonts w:ascii="Times New Roman" w:hAnsi="Times New Roman" w:cs="Times New Roman"/>
                <w:b/>
                <w:bCs/>
                <w:sz w:val="20"/>
                <w:szCs w:val="20"/>
              </w:rPr>
              <w:t xml:space="preserve"> (</w:t>
            </w:r>
            <w:r>
              <w:rPr>
                <w:rFonts w:ascii="Times New Roman" w:hAnsi="Times New Roman" w:cs="Times New Roman"/>
                <w:b/>
                <w:bCs/>
                <w:sz w:val="20"/>
                <w:szCs w:val="20"/>
              </w:rPr>
              <w:t>% O</w:t>
            </w:r>
            <w:r w:rsidRPr="00326DAD">
              <w:rPr>
                <w:rFonts w:ascii="Times New Roman" w:hAnsi="Times New Roman" w:cs="Times New Roman"/>
                <w:b/>
                <w:bCs/>
                <w:sz w:val="20"/>
                <w:szCs w:val="20"/>
                <w:vertAlign w:val="subscript"/>
              </w:rPr>
              <w:t>2</w:t>
            </w:r>
            <w:r w:rsidRPr="00556196">
              <w:rPr>
                <w:rFonts w:ascii="Times New Roman" w:hAnsi="Times New Roman" w:cs="Times New Roman"/>
                <w:b/>
                <w:bCs/>
                <w:sz w:val="20"/>
                <w:szCs w:val="20"/>
              </w:rPr>
              <w:t xml:space="preserve">) </w:t>
            </w:r>
          </w:p>
        </w:tc>
        <w:tc>
          <w:tcPr>
            <w:tcW w:w="1440" w:type="dxa"/>
            <w:gridSpan w:val="2"/>
            <w:tcBorders>
              <w:top w:val="double" w:sz="4" w:space="0" w:color="000000"/>
              <w:bottom w:val="single" w:sz="4" w:space="0" w:color="auto"/>
            </w:tcBorders>
          </w:tcPr>
          <w:p w14:paraId="3A8B93F0" w14:textId="77777777" w:rsidR="00C2549F" w:rsidRPr="0086593F" w:rsidRDefault="00C2549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17B72346" w14:textId="77777777" w:rsidR="00C2549F" w:rsidRPr="0086593F" w:rsidRDefault="00C2549F" w:rsidP="0070089D">
            <w:pPr>
              <w:rPr>
                <w:rFonts w:ascii="Times New Roman" w:hAnsi="Times New Roman" w:cs="Times New Roman"/>
                <w:sz w:val="20"/>
                <w:szCs w:val="20"/>
              </w:rPr>
            </w:pPr>
          </w:p>
        </w:tc>
        <w:tc>
          <w:tcPr>
            <w:tcW w:w="990" w:type="dxa"/>
            <w:tcBorders>
              <w:top w:val="double" w:sz="4" w:space="0" w:color="000000"/>
              <w:bottom w:val="single" w:sz="4" w:space="0" w:color="auto"/>
            </w:tcBorders>
          </w:tcPr>
          <w:p w14:paraId="67D0FA09" w14:textId="77777777" w:rsidR="00C2549F" w:rsidRPr="0086593F" w:rsidRDefault="00C2549F" w:rsidP="0070089D">
            <w:pPr>
              <w:rPr>
                <w:rFonts w:ascii="Times New Roman" w:hAnsi="Times New Roman" w:cs="Times New Roman"/>
                <w:sz w:val="20"/>
                <w:szCs w:val="20"/>
              </w:rPr>
            </w:pPr>
          </w:p>
        </w:tc>
        <w:tc>
          <w:tcPr>
            <w:tcW w:w="965" w:type="dxa"/>
            <w:tcBorders>
              <w:top w:val="double" w:sz="4" w:space="0" w:color="000000"/>
              <w:bottom w:val="single" w:sz="4" w:space="0" w:color="auto"/>
            </w:tcBorders>
          </w:tcPr>
          <w:p w14:paraId="571521A8" w14:textId="77777777" w:rsidR="00C2549F" w:rsidRPr="0086593F" w:rsidRDefault="00C2549F" w:rsidP="0070089D">
            <w:pPr>
              <w:rPr>
                <w:rFonts w:ascii="Times New Roman" w:hAnsi="Times New Roman" w:cs="Times New Roman"/>
                <w:sz w:val="20"/>
                <w:szCs w:val="20"/>
              </w:rPr>
            </w:pPr>
          </w:p>
        </w:tc>
      </w:tr>
      <w:tr w:rsidR="00C2549F" w:rsidRPr="0086593F" w14:paraId="5B909C01" w14:textId="77777777" w:rsidTr="0070089D">
        <w:tc>
          <w:tcPr>
            <w:tcW w:w="2070" w:type="dxa"/>
            <w:gridSpan w:val="2"/>
            <w:tcBorders>
              <w:top w:val="single" w:sz="4" w:space="0" w:color="auto"/>
              <w:bottom w:val="single" w:sz="4" w:space="0" w:color="auto"/>
            </w:tcBorders>
          </w:tcPr>
          <w:p w14:paraId="34CAD434" w14:textId="77777777" w:rsidR="00C2549F" w:rsidRPr="0086593F" w:rsidRDefault="00C2549F" w:rsidP="0070089D">
            <w:pPr>
              <w:rPr>
                <w:rFonts w:ascii="Times New Roman" w:hAnsi="Times New Roman" w:cs="Times New Roman"/>
                <w:sz w:val="20"/>
                <w:szCs w:val="20"/>
              </w:rPr>
            </w:pPr>
          </w:p>
        </w:tc>
        <w:tc>
          <w:tcPr>
            <w:tcW w:w="2610" w:type="dxa"/>
            <w:gridSpan w:val="2"/>
            <w:tcBorders>
              <w:top w:val="single" w:sz="4" w:space="0" w:color="auto"/>
              <w:bottom w:val="single" w:sz="4" w:space="0" w:color="auto"/>
            </w:tcBorders>
          </w:tcPr>
          <w:p w14:paraId="643B9266"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5C6C4625"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40CBD34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990" w:type="dxa"/>
            <w:tcBorders>
              <w:top w:val="single" w:sz="4" w:space="0" w:color="auto"/>
              <w:bottom w:val="single" w:sz="4" w:space="0" w:color="auto"/>
            </w:tcBorders>
          </w:tcPr>
          <w:p w14:paraId="667542D3"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965" w:type="dxa"/>
            <w:tcBorders>
              <w:top w:val="single" w:sz="4" w:space="0" w:color="auto"/>
              <w:bottom w:val="single" w:sz="4" w:space="0" w:color="auto"/>
            </w:tcBorders>
          </w:tcPr>
          <w:p w14:paraId="3B91986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5F1B0C20" w14:textId="77777777" w:rsidTr="0070089D">
        <w:tc>
          <w:tcPr>
            <w:tcW w:w="1035" w:type="dxa"/>
          </w:tcPr>
          <w:p w14:paraId="55BDC47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1035" w:type="dxa"/>
          </w:tcPr>
          <w:p w14:paraId="6C276EA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Pr>
          <w:p w14:paraId="3FCD2A4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CDBBA6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48A449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5775A8B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5.467</w:t>
            </w:r>
          </w:p>
        </w:tc>
        <w:tc>
          <w:tcPr>
            <w:tcW w:w="965" w:type="dxa"/>
          </w:tcPr>
          <w:p w14:paraId="57D69B92" w14:textId="77777777" w:rsidR="00C2549F" w:rsidRPr="00DB094C" w:rsidRDefault="00C2549F" w:rsidP="0070089D">
            <w:pPr>
              <w:jc w:val="right"/>
              <w:rPr>
                <w:rFonts w:ascii="Times New Roman" w:hAnsi="Times New Roman" w:cs="Times New Roman"/>
                <w:b/>
                <w:bCs/>
                <w:sz w:val="20"/>
                <w:szCs w:val="20"/>
              </w:rPr>
            </w:pPr>
            <w:r w:rsidRPr="00DB094C">
              <w:rPr>
                <w:rFonts w:ascii="Times New Roman" w:hAnsi="Times New Roman" w:cs="Times New Roman"/>
                <w:b/>
                <w:bCs/>
                <w:sz w:val="20"/>
                <w:szCs w:val="20"/>
              </w:rPr>
              <w:t>0.028</w:t>
            </w:r>
          </w:p>
        </w:tc>
      </w:tr>
      <w:tr w:rsidR="00C2549F" w:rsidRPr="0086593F" w14:paraId="177DC0DE" w14:textId="77777777" w:rsidTr="0070089D">
        <w:tc>
          <w:tcPr>
            <w:tcW w:w="1035" w:type="dxa"/>
          </w:tcPr>
          <w:p w14:paraId="2BAD0A88"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2879D441"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64D09B1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31DA237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3.516</w:t>
            </w:r>
          </w:p>
        </w:tc>
        <w:tc>
          <w:tcPr>
            <w:tcW w:w="1080" w:type="dxa"/>
            <w:tcBorders>
              <w:bottom w:val="single" w:sz="4" w:space="0" w:color="auto"/>
            </w:tcBorders>
          </w:tcPr>
          <w:p w14:paraId="188F2D80"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4.287</w:t>
            </w:r>
          </w:p>
        </w:tc>
        <w:tc>
          <w:tcPr>
            <w:tcW w:w="990" w:type="dxa"/>
            <w:tcBorders>
              <w:bottom w:val="single" w:sz="4" w:space="0" w:color="auto"/>
            </w:tcBorders>
          </w:tcPr>
          <w:p w14:paraId="47D153D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127.7</w:t>
            </w:r>
          </w:p>
        </w:tc>
        <w:tc>
          <w:tcPr>
            <w:tcW w:w="965" w:type="dxa"/>
            <w:tcBorders>
              <w:bottom w:val="single" w:sz="4" w:space="0" w:color="auto"/>
            </w:tcBorders>
          </w:tcPr>
          <w:p w14:paraId="448AAF8E"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00C387A0" w14:textId="77777777" w:rsidTr="0070089D">
        <w:tc>
          <w:tcPr>
            <w:tcW w:w="1035" w:type="dxa"/>
          </w:tcPr>
          <w:p w14:paraId="4E5CB5CD"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55B7594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75E9EB6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29F81DF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2EA16C7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01CAB06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4.718</w:t>
            </w:r>
          </w:p>
        </w:tc>
        <w:tc>
          <w:tcPr>
            <w:tcW w:w="965" w:type="dxa"/>
            <w:tcBorders>
              <w:top w:val="single" w:sz="4" w:space="0" w:color="auto"/>
            </w:tcBorders>
          </w:tcPr>
          <w:p w14:paraId="57DE2879" w14:textId="77777777" w:rsidR="00C2549F" w:rsidRPr="008D0770"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0.040</w:t>
            </w:r>
          </w:p>
        </w:tc>
      </w:tr>
      <w:tr w:rsidR="00C2549F" w:rsidRPr="0086593F" w14:paraId="098CEB91" w14:textId="77777777" w:rsidTr="0070089D">
        <w:tc>
          <w:tcPr>
            <w:tcW w:w="1035" w:type="dxa"/>
          </w:tcPr>
          <w:p w14:paraId="6836AB30"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145234C5"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30BF30D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31C0DE8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3.225</w:t>
            </w:r>
          </w:p>
        </w:tc>
        <w:tc>
          <w:tcPr>
            <w:tcW w:w="1080" w:type="dxa"/>
            <w:tcBorders>
              <w:bottom w:val="single" w:sz="4" w:space="0" w:color="auto"/>
            </w:tcBorders>
          </w:tcPr>
          <w:p w14:paraId="4F25ACA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3.942</w:t>
            </w:r>
          </w:p>
        </w:tc>
        <w:tc>
          <w:tcPr>
            <w:tcW w:w="990" w:type="dxa"/>
            <w:tcBorders>
              <w:bottom w:val="single" w:sz="4" w:space="0" w:color="auto"/>
            </w:tcBorders>
          </w:tcPr>
          <w:p w14:paraId="735D1A5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73.89</w:t>
            </w:r>
          </w:p>
        </w:tc>
        <w:tc>
          <w:tcPr>
            <w:tcW w:w="965" w:type="dxa"/>
            <w:tcBorders>
              <w:bottom w:val="single" w:sz="4" w:space="0" w:color="auto"/>
            </w:tcBorders>
          </w:tcPr>
          <w:p w14:paraId="55C88B18"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5935B8CD" w14:textId="77777777" w:rsidTr="0070089D">
        <w:tc>
          <w:tcPr>
            <w:tcW w:w="1035" w:type="dxa"/>
          </w:tcPr>
          <w:p w14:paraId="7E35D6F7"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7284B1E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Borders>
              <w:top w:val="single" w:sz="4" w:space="0" w:color="auto"/>
            </w:tcBorders>
          </w:tcPr>
          <w:p w14:paraId="67A99B3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70B59FD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02C2FBA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0D3C7CF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6.333</w:t>
            </w:r>
          </w:p>
        </w:tc>
        <w:tc>
          <w:tcPr>
            <w:tcW w:w="965" w:type="dxa"/>
            <w:tcBorders>
              <w:top w:val="single" w:sz="4" w:space="0" w:color="auto"/>
            </w:tcBorders>
          </w:tcPr>
          <w:p w14:paraId="64923CDC"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0.019</w:t>
            </w:r>
          </w:p>
        </w:tc>
      </w:tr>
      <w:tr w:rsidR="00C2549F" w:rsidRPr="0086593F" w14:paraId="7B734477" w14:textId="77777777" w:rsidTr="0070089D">
        <w:tc>
          <w:tcPr>
            <w:tcW w:w="1035" w:type="dxa"/>
          </w:tcPr>
          <w:p w14:paraId="7CFF68CF" w14:textId="77777777" w:rsidR="00C2549F" w:rsidRPr="0086593F" w:rsidRDefault="00C2549F" w:rsidP="0070089D">
            <w:pPr>
              <w:rPr>
                <w:rFonts w:ascii="Times New Roman" w:hAnsi="Times New Roman" w:cs="Times New Roman"/>
                <w:sz w:val="20"/>
                <w:szCs w:val="20"/>
              </w:rPr>
            </w:pPr>
          </w:p>
        </w:tc>
        <w:tc>
          <w:tcPr>
            <w:tcW w:w="1035" w:type="dxa"/>
          </w:tcPr>
          <w:p w14:paraId="6D64D352" w14:textId="77777777" w:rsidR="00C2549F" w:rsidRPr="0086593F" w:rsidRDefault="00C2549F" w:rsidP="0070089D">
            <w:pPr>
              <w:rPr>
                <w:rFonts w:ascii="Times New Roman" w:hAnsi="Times New Roman" w:cs="Times New Roman"/>
                <w:sz w:val="20"/>
                <w:szCs w:val="20"/>
              </w:rPr>
            </w:pPr>
          </w:p>
        </w:tc>
        <w:tc>
          <w:tcPr>
            <w:tcW w:w="2610" w:type="dxa"/>
            <w:gridSpan w:val="2"/>
          </w:tcPr>
          <w:p w14:paraId="500BD00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Pr>
          <w:p w14:paraId="70384AE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3.481</w:t>
            </w:r>
          </w:p>
        </w:tc>
        <w:tc>
          <w:tcPr>
            <w:tcW w:w="1080" w:type="dxa"/>
          </w:tcPr>
          <w:p w14:paraId="3A9F2A4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4.245</w:t>
            </w:r>
          </w:p>
        </w:tc>
        <w:tc>
          <w:tcPr>
            <w:tcW w:w="990" w:type="dxa"/>
          </w:tcPr>
          <w:p w14:paraId="0725F16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114.0</w:t>
            </w:r>
          </w:p>
        </w:tc>
        <w:tc>
          <w:tcPr>
            <w:tcW w:w="965" w:type="dxa"/>
          </w:tcPr>
          <w:p w14:paraId="55AA25A6"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364865C" w14:textId="77777777" w:rsidTr="0070089D">
        <w:tc>
          <w:tcPr>
            <w:tcW w:w="1035" w:type="dxa"/>
            <w:tcBorders>
              <w:top w:val="single" w:sz="4" w:space="0" w:color="auto"/>
            </w:tcBorders>
          </w:tcPr>
          <w:p w14:paraId="10169068" w14:textId="77777777" w:rsidR="00C2549F" w:rsidRPr="000F1D4E" w:rsidRDefault="00C2549F" w:rsidP="0070089D">
            <w:pPr>
              <w:rPr>
                <w:rFonts w:ascii="Times New Roman" w:hAnsi="Times New Roman" w:cs="Times New Roman"/>
                <w:sz w:val="10"/>
                <w:szCs w:val="10"/>
              </w:rPr>
            </w:pPr>
          </w:p>
        </w:tc>
        <w:tc>
          <w:tcPr>
            <w:tcW w:w="1035" w:type="dxa"/>
            <w:tcBorders>
              <w:top w:val="single" w:sz="4" w:space="0" w:color="auto"/>
            </w:tcBorders>
          </w:tcPr>
          <w:p w14:paraId="4CAE8CF8" w14:textId="77777777" w:rsidR="00C2549F" w:rsidRPr="000F1D4E" w:rsidRDefault="00C2549F" w:rsidP="0070089D">
            <w:pPr>
              <w:rPr>
                <w:rFonts w:ascii="Times New Roman" w:hAnsi="Times New Roman" w:cs="Times New Roman"/>
                <w:sz w:val="10"/>
                <w:szCs w:val="10"/>
              </w:rPr>
            </w:pPr>
          </w:p>
        </w:tc>
        <w:tc>
          <w:tcPr>
            <w:tcW w:w="2610" w:type="dxa"/>
            <w:gridSpan w:val="2"/>
            <w:tcBorders>
              <w:top w:val="single" w:sz="4" w:space="0" w:color="auto"/>
            </w:tcBorders>
          </w:tcPr>
          <w:p w14:paraId="5F62DFDB"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6F32C59F"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09D468A4" w14:textId="77777777" w:rsidR="00C2549F" w:rsidRPr="000F1D4E" w:rsidRDefault="00C2549F" w:rsidP="0070089D">
            <w:pPr>
              <w:jc w:val="right"/>
              <w:rPr>
                <w:rFonts w:ascii="Times New Roman" w:hAnsi="Times New Roman" w:cs="Times New Roman"/>
                <w:sz w:val="10"/>
                <w:szCs w:val="10"/>
              </w:rPr>
            </w:pPr>
          </w:p>
        </w:tc>
        <w:tc>
          <w:tcPr>
            <w:tcW w:w="990" w:type="dxa"/>
            <w:tcBorders>
              <w:top w:val="single" w:sz="4" w:space="0" w:color="auto"/>
            </w:tcBorders>
          </w:tcPr>
          <w:p w14:paraId="34BF0311" w14:textId="77777777" w:rsidR="00C2549F" w:rsidRPr="000F1D4E" w:rsidRDefault="00C2549F" w:rsidP="0070089D">
            <w:pPr>
              <w:jc w:val="right"/>
              <w:rPr>
                <w:rFonts w:ascii="Times New Roman" w:hAnsi="Times New Roman" w:cs="Times New Roman"/>
                <w:sz w:val="10"/>
                <w:szCs w:val="10"/>
              </w:rPr>
            </w:pPr>
          </w:p>
        </w:tc>
        <w:tc>
          <w:tcPr>
            <w:tcW w:w="965" w:type="dxa"/>
            <w:tcBorders>
              <w:top w:val="single" w:sz="4" w:space="0" w:color="auto"/>
            </w:tcBorders>
          </w:tcPr>
          <w:p w14:paraId="1EE57274" w14:textId="77777777" w:rsidR="00C2549F" w:rsidRPr="000F1D4E" w:rsidRDefault="00C2549F" w:rsidP="0070089D">
            <w:pPr>
              <w:jc w:val="right"/>
              <w:rPr>
                <w:rFonts w:ascii="Times New Roman" w:hAnsi="Times New Roman" w:cs="Times New Roman"/>
                <w:sz w:val="10"/>
                <w:szCs w:val="10"/>
              </w:rPr>
            </w:pPr>
          </w:p>
        </w:tc>
      </w:tr>
      <w:tr w:rsidR="00C2549F" w:rsidRPr="0086593F" w14:paraId="4C860078" w14:textId="77777777" w:rsidTr="0070089D">
        <w:tc>
          <w:tcPr>
            <w:tcW w:w="1035" w:type="dxa"/>
          </w:tcPr>
          <w:p w14:paraId="2283566F"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1035" w:type="dxa"/>
          </w:tcPr>
          <w:p w14:paraId="2397A017"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Pr>
          <w:p w14:paraId="0AE55BF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1C04C7E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7E75A7D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02B56C9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0.309</w:t>
            </w:r>
          </w:p>
        </w:tc>
        <w:tc>
          <w:tcPr>
            <w:tcW w:w="965" w:type="dxa"/>
          </w:tcPr>
          <w:p w14:paraId="0513328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0.584</w:t>
            </w:r>
          </w:p>
        </w:tc>
      </w:tr>
      <w:tr w:rsidR="00C2549F" w:rsidRPr="0086593F" w14:paraId="6416C48E" w14:textId="77777777" w:rsidTr="0070089D">
        <w:tc>
          <w:tcPr>
            <w:tcW w:w="1035" w:type="dxa"/>
          </w:tcPr>
          <w:p w14:paraId="4BCCD87F" w14:textId="77777777" w:rsidR="00C2549F" w:rsidRPr="0086593F" w:rsidRDefault="00C2549F" w:rsidP="0070089D">
            <w:pPr>
              <w:rPr>
                <w:rFonts w:ascii="Times New Roman" w:hAnsi="Times New Roman" w:cs="Times New Roman"/>
                <w:sz w:val="20"/>
                <w:szCs w:val="20"/>
              </w:rPr>
            </w:pPr>
          </w:p>
        </w:tc>
        <w:tc>
          <w:tcPr>
            <w:tcW w:w="1035" w:type="dxa"/>
          </w:tcPr>
          <w:p w14:paraId="0C9A53AF" w14:textId="77777777" w:rsidR="00C2549F" w:rsidRPr="0086593F" w:rsidRDefault="00C2549F" w:rsidP="0070089D">
            <w:pPr>
              <w:rPr>
                <w:rFonts w:ascii="Times New Roman" w:hAnsi="Times New Roman" w:cs="Times New Roman"/>
                <w:sz w:val="20"/>
                <w:szCs w:val="20"/>
              </w:rPr>
            </w:pPr>
          </w:p>
        </w:tc>
        <w:tc>
          <w:tcPr>
            <w:tcW w:w="2610" w:type="dxa"/>
            <w:gridSpan w:val="2"/>
          </w:tcPr>
          <w:p w14:paraId="1789285C"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03DE055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1.844</w:t>
            </w:r>
          </w:p>
        </w:tc>
        <w:tc>
          <w:tcPr>
            <w:tcW w:w="1080" w:type="dxa"/>
          </w:tcPr>
          <w:p w14:paraId="777FFC7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2.282</w:t>
            </w:r>
          </w:p>
        </w:tc>
        <w:tc>
          <w:tcPr>
            <w:tcW w:w="990" w:type="dxa"/>
          </w:tcPr>
          <w:p w14:paraId="0404AEC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32.91</w:t>
            </w:r>
          </w:p>
        </w:tc>
        <w:tc>
          <w:tcPr>
            <w:tcW w:w="965" w:type="dxa"/>
          </w:tcPr>
          <w:p w14:paraId="42B2E562" w14:textId="77777777" w:rsidR="00C2549F" w:rsidRPr="00F42A6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6EB8C32" w14:textId="77777777" w:rsidTr="0070089D">
        <w:tc>
          <w:tcPr>
            <w:tcW w:w="1035" w:type="dxa"/>
          </w:tcPr>
          <w:p w14:paraId="587F6143"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29C333D6"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40A8732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9578EC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2.508</w:t>
            </w:r>
          </w:p>
        </w:tc>
        <w:tc>
          <w:tcPr>
            <w:tcW w:w="1080" w:type="dxa"/>
            <w:tcBorders>
              <w:bottom w:val="single" w:sz="4" w:space="0" w:color="auto"/>
            </w:tcBorders>
          </w:tcPr>
          <w:p w14:paraId="4F0CD3F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3.083</w:t>
            </w:r>
          </w:p>
        </w:tc>
        <w:tc>
          <w:tcPr>
            <w:tcW w:w="990" w:type="dxa"/>
            <w:tcBorders>
              <w:bottom w:val="single" w:sz="4" w:space="0" w:color="auto"/>
            </w:tcBorders>
          </w:tcPr>
          <w:p w14:paraId="3A2D622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14.25</w:t>
            </w:r>
          </w:p>
        </w:tc>
        <w:tc>
          <w:tcPr>
            <w:tcW w:w="965" w:type="dxa"/>
            <w:tcBorders>
              <w:bottom w:val="single" w:sz="4" w:space="0" w:color="auto"/>
            </w:tcBorders>
          </w:tcPr>
          <w:p w14:paraId="7A1A884B" w14:textId="77777777" w:rsidR="00C2549F" w:rsidRPr="00F42A6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70BC814C" w14:textId="77777777" w:rsidTr="0070089D">
        <w:tc>
          <w:tcPr>
            <w:tcW w:w="1035" w:type="dxa"/>
          </w:tcPr>
          <w:p w14:paraId="756E4A2E" w14:textId="77777777" w:rsidR="00C2549F" w:rsidRPr="0086593F" w:rsidRDefault="00C2549F" w:rsidP="0070089D">
            <w:pPr>
              <w:rPr>
                <w:rFonts w:ascii="Times New Roman" w:hAnsi="Times New Roman" w:cs="Times New Roman"/>
                <w:sz w:val="20"/>
                <w:szCs w:val="20"/>
              </w:rPr>
            </w:pPr>
          </w:p>
        </w:tc>
        <w:tc>
          <w:tcPr>
            <w:tcW w:w="1035" w:type="dxa"/>
          </w:tcPr>
          <w:p w14:paraId="2320B5C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38E98E7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730A836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755F038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5916D2B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1.887</w:t>
            </w:r>
          </w:p>
        </w:tc>
        <w:tc>
          <w:tcPr>
            <w:tcW w:w="965" w:type="dxa"/>
            <w:tcBorders>
              <w:top w:val="single" w:sz="4" w:space="0" w:color="auto"/>
            </w:tcBorders>
          </w:tcPr>
          <w:p w14:paraId="5B9EA8BF" w14:textId="77777777" w:rsidR="00C2549F" w:rsidRPr="00014828" w:rsidRDefault="00C2549F" w:rsidP="0070089D">
            <w:pPr>
              <w:jc w:val="right"/>
              <w:rPr>
                <w:rFonts w:ascii="Times New Roman" w:hAnsi="Times New Roman" w:cs="Times New Roman"/>
                <w:sz w:val="20"/>
                <w:szCs w:val="20"/>
              </w:rPr>
            </w:pPr>
            <w:r w:rsidRPr="00014828">
              <w:rPr>
                <w:rFonts w:ascii="Times New Roman" w:hAnsi="Times New Roman" w:cs="Times New Roman"/>
                <w:sz w:val="20"/>
                <w:szCs w:val="20"/>
              </w:rPr>
              <w:t>0.182</w:t>
            </w:r>
          </w:p>
        </w:tc>
      </w:tr>
      <w:tr w:rsidR="00C2549F" w:rsidRPr="0086593F" w14:paraId="757E4E97" w14:textId="77777777" w:rsidTr="0070089D">
        <w:tc>
          <w:tcPr>
            <w:tcW w:w="1035" w:type="dxa"/>
          </w:tcPr>
          <w:p w14:paraId="0AB93F9E" w14:textId="77777777" w:rsidR="00C2549F" w:rsidRPr="0086593F" w:rsidRDefault="00C2549F" w:rsidP="0070089D">
            <w:pPr>
              <w:rPr>
                <w:rFonts w:ascii="Times New Roman" w:hAnsi="Times New Roman" w:cs="Times New Roman"/>
                <w:sz w:val="20"/>
                <w:szCs w:val="20"/>
              </w:rPr>
            </w:pPr>
          </w:p>
        </w:tc>
        <w:tc>
          <w:tcPr>
            <w:tcW w:w="1035" w:type="dxa"/>
          </w:tcPr>
          <w:p w14:paraId="7FCA3F60" w14:textId="77777777" w:rsidR="00C2549F" w:rsidRPr="0086593F" w:rsidRDefault="00C2549F" w:rsidP="0070089D">
            <w:pPr>
              <w:rPr>
                <w:rFonts w:ascii="Times New Roman" w:hAnsi="Times New Roman" w:cs="Times New Roman"/>
                <w:sz w:val="20"/>
                <w:szCs w:val="20"/>
              </w:rPr>
            </w:pPr>
          </w:p>
        </w:tc>
        <w:tc>
          <w:tcPr>
            <w:tcW w:w="2610" w:type="dxa"/>
            <w:gridSpan w:val="2"/>
          </w:tcPr>
          <w:p w14:paraId="0CEE41C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B5F667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2.026</w:t>
            </w:r>
          </w:p>
        </w:tc>
        <w:tc>
          <w:tcPr>
            <w:tcW w:w="1080" w:type="dxa"/>
          </w:tcPr>
          <w:p w14:paraId="05EA828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2.503</w:t>
            </w:r>
          </w:p>
        </w:tc>
        <w:tc>
          <w:tcPr>
            <w:tcW w:w="990" w:type="dxa"/>
          </w:tcPr>
          <w:p w14:paraId="109F323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25.65</w:t>
            </w:r>
          </w:p>
        </w:tc>
        <w:tc>
          <w:tcPr>
            <w:tcW w:w="965" w:type="dxa"/>
          </w:tcPr>
          <w:p w14:paraId="46563D66"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709A3736" w14:textId="77777777" w:rsidTr="0070089D">
        <w:tc>
          <w:tcPr>
            <w:tcW w:w="1035" w:type="dxa"/>
          </w:tcPr>
          <w:p w14:paraId="0999DD36"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6EC818E3"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0D6FA61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F4484E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2.190</w:t>
            </w:r>
          </w:p>
        </w:tc>
        <w:tc>
          <w:tcPr>
            <w:tcW w:w="1080" w:type="dxa"/>
            <w:tcBorders>
              <w:bottom w:val="single" w:sz="4" w:space="0" w:color="auto"/>
            </w:tcBorders>
          </w:tcPr>
          <w:p w14:paraId="52AA2CC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2.699</w:t>
            </w:r>
          </w:p>
        </w:tc>
        <w:tc>
          <w:tcPr>
            <w:tcW w:w="990" w:type="dxa"/>
            <w:tcBorders>
              <w:bottom w:val="single" w:sz="4" w:space="0" w:color="auto"/>
            </w:tcBorders>
          </w:tcPr>
          <w:p w14:paraId="658509B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10.07</w:t>
            </w:r>
          </w:p>
        </w:tc>
        <w:tc>
          <w:tcPr>
            <w:tcW w:w="965" w:type="dxa"/>
            <w:tcBorders>
              <w:bottom w:val="single" w:sz="4" w:space="0" w:color="auto"/>
            </w:tcBorders>
          </w:tcPr>
          <w:p w14:paraId="3BD189A4"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324B516" w14:textId="77777777" w:rsidTr="0070089D">
        <w:tc>
          <w:tcPr>
            <w:tcW w:w="1035" w:type="dxa"/>
          </w:tcPr>
          <w:p w14:paraId="6744FC44" w14:textId="77777777" w:rsidR="00C2549F" w:rsidRPr="0086593F" w:rsidRDefault="00C2549F" w:rsidP="0070089D">
            <w:pPr>
              <w:rPr>
                <w:rFonts w:ascii="Times New Roman" w:hAnsi="Times New Roman" w:cs="Times New Roman"/>
                <w:sz w:val="20"/>
                <w:szCs w:val="20"/>
              </w:rPr>
            </w:pPr>
          </w:p>
        </w:tc>
        <w:tc>
          <w:tcPr>
            <w:tcW w:w="1035" w:type="dxa"/>
          </w:tcPr>
          <w:p w14:paraId="5C8E9B0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Pr>
          <w:p w14:paraId="65DE9C6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2823307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6906907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3BE19D5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0.744</w:t>
            </w:r>
          </w:p>
        </w:tc>
        <w:tc>
          <w:tcPr>
            <w:tcW w:w="965" w:type="dxa"/>
          </w:tcPr>
          <w:p w14:paraId="595D1613" w14:textId="77777777" w:rsidR="00C2549F" w:rsidRPr="000E095B" w:rsidRDefault="00C2549F" w:rsidP="0070089D">
            <w:pPr>
              <w:jc w:val="right"/>
              <w:rPr>
                <w:rFonts w:ascii="Times New Roman" w:hAnsi="Times New Roman" w:cs="Times New Roman"/>
                <w:sz w:val="20"/>
                <w:szCs w:val="20"/>
              </w:rPr>
            </w:pPr>
            <w:r>
              <w:rPr>
                <w:rFonts w:ascii="Times New Roman" w:hAnsi="Times New Roman" w:cs="Times New Roman"/>
                <w:sz w:val="20"/>
                <w:szCs w:val="20"/>
              </w:rPr>
              <w:t>0.397</w:t>
            </w:r>
          </w:p>
        </w:tc>
      </w:tr>
      <w:tr w:rsidR="00C2549F" w:rsidRPr="0086593F" w14:paraId="36584C31" w14:textId="77777777" w:rsidTr="0070089D">
        <w:tc>
          <w:tcPr>
            <w:tcW w:w="1035" w:type="dxa"/>
          </w:tcPr>
          <w:p w14:paraId="1243F333" w14:textId="77777777" w:rsidR="00C2549F" w:rsidRPr="0086593F" w:rsidRDefault="00C2549F" w:rsidP="0070089D">
            <w:pPr>
              <w:rPr>
                <w:rFonts w:ascii="Times New Roman" w:hAnsi="Times New Roman" w:cs="Times New Roman"/>
                <w:sz w:val="20"/>
                <w:szCs w:val="20"/>
              </w:rPr>
            </w:pPr>
          </w:p>
        </w:tc>
        <w:tc>
          <w:tcPr>
            <w:tcW w:w="1035" w:type="dxa"/>
          </w:tcPr>
          <w:p w14:paraId="53D595B6" w14:textId="77777777" w:rsidR="00C2549F" w:rsidRPr="0086593F" w:rsidRDefault="00C2549F" w:rsidP="0070089D">
            <w:pPr>
              <w:rPr>
                <w:rFonts w:ascii="Times New Roman" w:hAnsi="Times New Roman" w:cs="Times New Roman"/>
                <w:sz w:val="20"/>
                <w:szCs w:val="20"/>
              </w:rPr>
            </w:pPr>
          </w:p>
        </w:tc>
        <w:tc>
          <w:tcPr>
            <w:tcW w:w="2610" w:type="dxa"/>
            <w:gridSpan w:val="2"/>
          </w:tcPr>
          <w:p w14:paraId="43DD4B1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B95D73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2.289</w:t>
            </w:r>
          </w:p>
        </w:tc>
        <w:tc>
          <w:tcPr>
            <w:tcW w:w="1080" w:type="dxa"/>
          </w:tcPr>
          <w:p w14:paraId="5E6E457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2.818</w:t>
            </w:r>
          </w:p>
        </w:tc>
        <w:tc>
          <w:tcPr>
            <w:tcW w:w="990" w:type="dxa"/>
          </w:tcPr>
          <w:p w14:paraId="476C33C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27.35</w:t>
            </w:r>
          </w:p>
        </w:tc>
        <w:tc>
          <w:tcPr>
            <w:tcW w:w="965" w:type="dxa"/>
          </w:tcPr>
          <w:p w14:paraId="1D0A7C89"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148E13FB" w14:textId="77777777" w:rsidTr="0070089D">
        <w:tc>
          <w:tcPr>
            <w:tcW w:w="1035" w:type="dxa"/>
            <w:tcBorders>
              <w:bottom w:val="single" w:sz="4" w:space="0" w:color="auto"/>
            </w:tcBorders>
          </w:tcPr>
          <w:p w14:paraId="746FC505"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7EE64D1E"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6429854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7EB386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2.411</w:t>
            </w:r>
          </w:p>
        </w:tc>
        <w:tc>
          <w:tcPr>
            <w:tcW w:w="1080" w:type="dxa"/>
            <w:tcBorders>
              <w:bottom w:val="single" w:sz="4" w:space="0" w:color="auto"/>
            </w:tcBorders>
          </w:tcPr>
          <w:p w14:paraId="05E0B7E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2.966</w:t>
            </w:r>
          </w:p>
        </w:tc>
        <w:tc>
          <w:tcPr>
            <w:tcW w:w="990" w:type="dxa"/>
            <w:tcBorders>
              <w:bottom w:val="single" w:sz="4" w:space="0" w:color="auto"/>
            </w:tcBorders>
          </w:tcPr>
          <w:p w14:paraId="18FC71B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10.64</w:t>
            </w:r>
          </w:p>
        </w:tc>
        <w:tc>
          <w:tcPr>
            <w:tcW w:w="965" w:type="dxa"/>
            <w:tcBorders>
              <w:bottom w:val="single" w:sz="4" w:space="0" w:color="auto"/>
            </w:tcBorders>
          </w:tcPr>
          <w:p w14:paraId="27A23312" w14:textId="77777777" w:rsidR="00C2549F" w:rsidRPr="006E2DCC" w:rsidRDefault="00C2549F" w:rsidP="0070089D">
            <w:pPr>
              <w:jc w:val="right"/>
              <w:rPr>
                <w:rFonts w:ascii="Times New Roman" w:hAnsi="Times New Roman" w:cs="Times New Roman"/>
                <w:b/>
                <w:bCs/>
                <w:sz w:val="20"/>
                <w:szCs w:val="20"/>
              </w:rPr>
            </w:pPr>
            <w:r w:rsidRPr="006E2DCC">
              <w:rPr>
                <w:rFonts w:ascii="Times New Roman" w:hAnsi="Times New Roman" w:cs="Times New Roman"/>
                <w:b/>
                <w:bCs/>
                <w:sz w:val="20"/>
                <w:szCs w:val="20"/>
              </w:rPr>
              <w:t>&lt;0.001</w:t>
            </w:r>
          </w:p>
        </w:tc>
      </w:tr>
      <w:tr w:rsidR="00C2549F" w:rsidRPr="00C33964" w14:paraId="56EBCE97" w14:textId="77777777" w:rsidTr="0070089D">
        <w:tc>
          <w:tcPr>
            <w:tcW w:w="1035" w:type="dxa"/>
            <w:tcBorders>
              <w:top w:val="single" w:sz="4" w:space="0" w:color="auto"/>
            </w:tcBorders>
          </w:tcPr>
          <w:p w14:paraId="29A140E1" w14:textId="77777777" w:rsidR="00C2549F" w:rsidRPr="00C33964" w:rsidRDefault="00C2549F" w:rsidP="0070089D">
            <w:pPr>
              <w:rPr>
                <w:rFonts w:ascii="Times New Roman" w:hAnsi="Times New Roman" w:cs="Times New Roman"/>
                <w:sz w:val="10"/>
                <w:szCs w:val="10"/>
              </w:rPr>
            </w:pPr>
          </w:p>
        </w:tc>
        <w:tc>
          <w:tcPr>
            <w:tcW w:w="1035" w:type="dxa"/>
            <w:tcBorders>
              <w:top w:val="single" w:sz="4" w:space="0" w:color="auto"/>
            </w:tcBorders>
          </w:tcPr>
          <w:p w14:paraId="2A42B029" w14:textId="77777777" w:rsidR="00C2549F" w:rsidRPr="00C33964" w:rsidRDefault="00C2549F" w:rsidP="0070089D">
            <w:pPr>
              <w:rPr>
                <w:rFonts w:ascii="Times New Roman" w:hAnsi="Times New Roman" w:cs="Times New Roman"/>
                <w:sz w:val="10"/>
                <w:szCs w:val="10"/>
              </w:rPr>
            </w:pPr>
          </w:p>
        </w:tc>
        <w:tc>
          <w:tcPr>
            <w:tcW w:w="2610" w:type="dxa"/>
            <w:gridSpan w:val="2"/>
            <w:tcBorders>
              <w:top w:val="single" w:sz="4" w:space="0" w:color="auto"/>
            </w:tcBorders>
          </w:tcPr>
          <w:p w14:paraId="5B6CE61E" w14:textId="77777777" w:rsidR="00C2549F" w:rsidRPr="00C33964" w:rsidRDefault="00C2549F" w:rsidP="0070089D">
            <w:pPr>
              <w:rPr>
                <w:rFonts w:ascii="Times New Roman" w:hAnsi="Times New Roman" w:cs="Times New Roman"/>
                <w:sz w:val="10"/>
                <w:szCs w:val="10"/>
              </w:rPr>
            </w:pPr>
          </w:p>
        </w:tc>
        <w:tc>
          <w:tcPr>
            <w:tcW w:w="900" w:type="dxa"/>
            <w:tcBorders>
              <w:top w:val="single" w:sz="4" w:space="0" w:color="auto"/>
            </w:tcBorders>
          </w:tcPr>
          <w:p w14:paraId="7BC4E2D6" w14:textId="77777777" w:rsidR="00C2549F" w:rsidRPr="00C33964"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4B3F390E" w14:textId="77777777" w:rsidR="00C2549F" w:rsidRPr="00C33964" w:rsidRDefault="00C2549F" w:rsidP="0070089D">
            <w:pPr>
              <w:jc w:val="right"/>
              <w:rPr>
                <w:rFonts w:ascii="Times New Roman" w:hAnsi="Times New Roman" w:cs="Times New Roman"/>
                <w:sz w:val="10"/>
                <w:szCs w:val="10"/>
              </w:rPr>
            </w:pPr>
          </w:p>
        </w:tc>
        <w:tc>
          <w:tcPr>
            <w:tcW w:w="990" w:type="dxa"/>
            <w:tcBorders>
              <w:top w:val="single" w:sz="4" w:space="0" w:color="auto"/>
            </w:tcBorders>
          </w:tcPr>
          <w:p w14:paraId="537CBE1A" w14:textId="77777777" w:rsidR="00C2549F" w:rsidRPr="00C33964" w:rsidRDefault="00C2549F" w:rsidP="0070089D">
            <w:pPr>
              <w:jc w:val="right"/>
              <w:rPr>
                <w:rFonts w:ascii="Times New Roman" w:hAnsi="Times New Roman" w:cs="Times New Roman"/>
                <w:sz w:val="10"/>
                <w:szCs w:val="10"/>
              </w:rPr>
            </w:pPr>
          </w:p>
        </w:tc>
        <w:tc>
          <w:tcPr>
            <w:tcW w:w="965" w:type="dxa"/>
            <w:tcBorders>
              <w:top w:val="single" w:sz="4" w:space="0" w:color="auto"/>
            </w:tcBorders>
          </w:tcPr>
          <w:p w14:paraId="7395DA7C" w14:textId="77777777" w:rsidR="00C2549F" w:rsidRPr="00C33964" w:rsidRDefault="00C2549F" w:rsidP="0070089D">
            <w:pPr>
              <w:jc w:val="right"/>
              <w:rPr>
                <w:rFonts w:ascii="Times New Roman" w:hAnsi="Times New Roman" w:cs="Times New Roman"/>
                <w:b/>
                <w:bCs/>
                <w:sz w:val="10"/>
                <w:szCs w:val="10"/>
              </w:rPr>
            </w:pPr>
          </w:p>
        </w:tc>
      </w:tr>
      <w:tr w:rsidR="00C2549F" w:rsidRPr="0086593F" w14:paraId="2C50B8C9" w14:textId="77777777" w:rsidTr="0070089D">
        <w:tc>
          <w:tcPr>
            <w:tcW w:w="1035" w:type="dxa"/>
          </w:tcPr>
          <w:p w14:paraId="2F616753"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1035" w:type="dxa"/>
          </w:tcPr>
          <w:p w14:paraId="46C5A748"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Pr>
          <w:p w14:paraId="27AF3D9D"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08DB7C5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673CDF7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25554F8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1.656</w:t>
            </w:r>
          </w:p>
        </w:tc>
        <w:tc>
          <w:tcPr>
            <w:tcW w:w="965" w:type="dxa"/>
          </w:tcPr>
          <w:p w14:paraId="54D93846" w14:textId="77777777" w:rsidR="00C2549F" w:rsidRPr="00014828" w:rsidRDefault="00C2549F" w:rsidP="0070089D">
            <w:pPr>
              <w:jc w:val="right"/>
              <w:rPr>
                <w:rFonts w:ascii="Times New Roman" w:hAnsi="Times New Roman" w:cs="Times New Roman"/>
                <w:sz w:val="20"/>
                <w:szCs w:val="20"/>
              </w:rPr>
            </w:pPr>
            <w:r w:rsidRPr="00014828">
              <w:rPr>
                <w:rFonts w:ascii="Times New Roman" w:hAnsi="Times New Roman" w:cs="Times New Roman"/>
                <w:sz w:val="20"/>
                <w:szCs w:val="20"/>
              </w:rPr>
              <w:t>0.212</w:t>
            </w:r>
          </w:p>
        </w:tc>
      </w:tr>
      <w:tr w:rsidR="00C2549F" w:rsidRPr="0086593F" w14:paraId="40BE3725" w14:textId="77777777" w:rsidTr="0070089D">
        <w:tc>
          <w:tcPr>
            <w:tcW w:w="1035" w:type="dxa"/>
          </w:tcPr>
          <w:p w14:paraId="2FCDCB51" w14:textId="77777777" w:rsidR="00C2549F" w:rsidRPr="0086593F" w:rsidRDefault="00C2549F" w:rsidP="0070089D">
            <w:pPr>
              <w:rPr>
                <w:rFonts w:ascii="Times New Roman" w:hAnsi="Times New Roman" w:cs="Times New Roman"/>
                <w:sz w:val="20"/>
                <w:szCs w:val="20"/>
              </w:rPr>
            </w:pPr>
          </w:p>
        </w:tc>
        <w:tc>
          <w:tcPr>
            <w:tcW w:w="1035" w:type="dxa"/>
          </w:tcPr>
          <w:p w14:paraId="04FDA32B" w14:textId="77777777" w:rsidR="00C2549F" w:rsidRPr="0086593F" w:rsidRDefault="00C2549F" w:rsidP="0070089D">
            <w:pPr>
              <w:rPr>
                <w:rFonts w:ascii="Times New Roman" w:hAnsi="Times New Roman" w:cs="Times New Roman"/>
                <w:sz w:val="20"/>
                <w:szCs w:val="20"/>
              </w:rPr>
            </w:pPr>
          </w:p>
        </w:tc>
        <w:tc>
          <w:tcPr>
            <w:tcW w:w="2610" w:type="dxa"/>
            <w:gridSpan w:val="2"/>
          </w:tcPr>
          <w:p w14:paraId="116959B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1A300E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4.970</w:t>
            </w:r>
          </w:p>
        </w:tc>
        <w:tc>
          <w:tcPr>
            <w:tcW w:w="1080" w:type="dxa"/>
          </w:tcPr>
          <w:p w14:paraId="3566150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5.958</w:t>
            </w:r>
          </w:p>
        </w:tc>
        <w:tc>
          <w:tcPr>
            <w:tcW w:w="990" w:type="dxa"/>
          </w:tcPr>
          <w:p w14:paraId="2840899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23.28</w:t>
            </w:r>
          </w:p>
        </w:tc>
        <w:tc>
          <w:tcPr>
            <w:tcW w:w="965" w:type="dxa"/>
          </w:tcPr>
          <w:p w14:paraId="4EEBA24D"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57C1799" w14:textId="77777777" w:rsidTr="0070089D">
        <w:tc>
          <w:tcPr>
            <w:tcW w:w="1035" w:type="dxa"/>
          </w:tcPr>
          <w:p w14:paraId="5C5651BE"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768AD4EA"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47170E9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A9895B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2AB58BC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990" w:type="dxa"/>
            <w:tcBorders>
              <w:bottom w:val="single" w:sz="4" w:space="0" w:color="auto"/>
            </w:tcBorders>
          </w:tcPr>
          <w:p w14:paraId="11BFADB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52.88</w:t>
            </w:r>
          </w:p>
        </w:tc>
        <w:tc>
          <w:tcPr>
            <w:tcW w:w="965" w:type="dxa"/>
            <w:tcBorders>
              <w:bottom w:val="single" w:sz="4" w:space="0" w:color="auto"/>
            </w:tcBorders>
          </w:tcPr>
          <w:p w14:paraId="0177A185"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31391535" w14:textId="77777777" w:rsidTr="0070089D">
        <w:tc>
          <w:tcPr>
            <w:tcW w:w="1035" w:type="dxa"/>
          </w:tcPr>
          <w:p w14:paraId="64A22FD5"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3D11EF3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7413264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1DB1A54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431E62F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7FC6A2B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6.275</w:t>
            </w:r>
          </w:p>
        </w:tc>
        <w:tc>
          <w:tcPr>
            <w:tcW w:w="965" w:type="dxa"/>
            <w:tcBorders>
              <w:top w:val="single" w:sz="4" w:space="0" w:color="auto"/>
            </w:tcBorders>
          </w:tcPr>
          <w:p w14:paraId="025C7D21"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0.021</w:t>
            </w:r>
          </w:p>
        </w:tc>
      </w:tr>
      <w:tr w:rsidR="00C2549F" w:rsidRPr="0086593F" w14:paraId="3978DBAB" w14:textId="77777777" w:rsidTr="0070089D">
        <w:tc>
          <w:tcPr>
            <w:tcW w:w="1035" w:type="dxa"/>
          </w:tcPr>
          <w:p w14:paraId="75EF7143" w14:textId="77777777" w:rsidR="00C2549F" w:rsidRPr="0086593F" w:rsidRDefault="00C2549F" w:rsidP="0070089D">
            <w:pPr>
              <w:rPr>
                <w:rFonts w:ascii="Times New Roman" w:hAnsi="Times New Roman" w:cs="Times New Roman"/>
                <w:sz w:val="20"/>
                <w:szCs w:val="20"/>
              </w:rPr>
            </w:pPr>
          </w:p>
        </w:tc>
        <w:tc>
          <w:tcPr>
            <w:tcW w:w="1035" w:type="dxa"/>
          </w:tcPr>
          <w:p w14:paraId="7DD91477" w14:textId="77777777" w:rsidR="00C2549F" w:rsidRPr="0086593F" w:rsidRDefault="00C2549F" w:rsidP="0070089D">
            <w:pPr>
              <w:rPr>
                <w:rFonts w:ascii="Times New Roman" w:hAnsi="Times New Roman" w:cs="Times New Roman"/>
                <w:sz w:val="20"/>
                <w:szCs w:val="20"/>
              </w:rPr>
            </w:pPr>
          </w:p>
        </w:tc>
        <w:tc>
          <w:tcPr>
            <w:tcW w:w="2610" w:type="dxa"/>
            <w:gridSpan w:val="2"/>
          </w:tcPr>
          <w:p w14:paraId="0BF326A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0A1D725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5.038</w:t>
            </w:r>
          </w:p>
        </w:tc>
        <w:tc>
          <w:tcPr>
            <w:tcW w:w="1080" w:type="dxa"/>
          </w:tcPr>
          <w:p w14:paraId="26B724A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6033</w:t>
            </w:r>
          </w:p>
        </w:tc>
        <w:tc>
          <w:tcPr>
            <w:tcW w:w="990" w:type="dxa"/>
          </w:tcPr>
          <w:p w14:paraId="5B06005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24.8</w:t>
            </w:r>
          </w:p>
        </w:tc>
        <w:tc>
          <w:tcPr>
            <w:tcW w:w="965" w:type="dxa"/>
          </w:tcPr>
          <w:p w14:paraId="10481C78"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7516E358" w14:textId="77777777" w:rsidTr="0070089D">
        <w:tc>
          <w:tcPr>
            <w:tcW w:w="1035" w:type="dxa"/>
          </w:tcPr>
          <w:p w14:paraId="6C90122D"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6E162721"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62E814A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7C6D014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2.753</w:t>
            </w:r>
          </w:p>
        </w:tc>
        <w:tc>
          <w:tcPr>
            <w:tcW w:w="1080" w:type="dxa"/>
            <w:tcBorders>
              <w:bottom w:val="single" w:sz="4" w:space="0" w:color="auto"/>
            </w:tcBorders>
          </w:tcPr>
          <w:p w14:paraId="7CD75DA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3.377</w:t>
            </w:r>
          </w:p>
        </w:tc>
        <w:tc>
          <w:tcPr>
            <w:tcW w:w="990" w:type="dxa"/>
            <w:tcBorders>
              <w:bottom w:val="single" w:sz="4" w:space="0" w:color="auto"/>
            </w:tcBorders>
          </w:tcPr>
          <w:p w14:paraId="6D31C85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14.67</w:t>
            </w:r>
          </w:p>
        </w:tc>
        <w:tc>
          <w:tcPr>
            <w:tcW w:w="965" w:type="dxa"/>
            <w:tcBorders>
              <w:bottom w:val="single" w:sz="4" w:space="0" w:color="auto"/>
            </w:tcBorders>
          </w:tcPr>
          <w:p w14:paraId="29DF42EA"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47E05566" w14:textId="77777777" w:rsidTr="0070089D">
        <w:tc>
          <w:tcPr>
            <w:tcW w:w="1035" w:type="dxa"/>
          </w:tcPr>
          <w:p w14:paraId="0A1CAD18"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09292A98"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Borders>
              <w:top w:val="single" w:sz="4" w:space="0" w:color="auto"/>
            </w:tcBorders>
          </w:tcPr>
          <w:p w14:paraId="0B53B78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25B4734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16B6942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755F5D1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3.860</w:t>
            </w:r>
          </w:p>
        </w:tc>
        <w:tc>
          <w:tcPr>
            <w:tcW w:w="965" w:type="dxa"/>
            <w:tcBorders>
              <w:top w:val="single" w:sz="4" w:space="0" w:color="auto"/>
            </w:tcBorders>
          </w:tcPr>
          <w:p w14:paraId="6682ED8E"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0.062</w:t>
            </w:r>
          </w:p>
        </w:tc>
      </w:tr>
      <w:tr w:rsidR="00C2549F" w:rsidRPr="0086593F" w14:paraId="18E3A232" w14:textId="77777777" w:rsidTr="0070089D">
        <w:tc>
          <w:tcPr>
            <w:tcW w:w="1035" w:type="dxa"/>
          </w:tcPr>
          <w:p w14:paraId="04390AB7" w14:textId="77777777" w:rsidR="00C2549F" w:rsidRPr="0086593F" w:rsidRDefault="00C2549F" w:rsidP="0070089D">
            <w:pPr>
              <w:rPr>
                <w:rFonts w:ascii="Times New Roman" w:hAnsi="Times New Roman" w:cs="Times New Roman"/>
                <w:sz w:val="20"/>
                <w:szCs w:val="20"/>
              </w:rPr>
            </w:pPr>
          </w:p>
        </w:tc>
        <w:tc>
          <w:tcPr>
            <w:tcW w:w="1035" w:type="dxa"/>
          </w:tcPr>
          <w:p w14:paraId="1B5CCE19" w14:textId="77777777" w:rsidR="00C2549F" w:rsidRPr="0086593F" w:rsidRDefault="00C2549F" w:rsidP="0070089D">
            <w:pPr>
              <w:rPr>
                <w:rFonts w:ascii="Times New Roman" w:hAnsi="Times New Roman" w:cs="Times New Roman"/>
                <w:sz w:val="20"/>
                <w:szCs w:val="20"/>
              </w:rPr>
            </w:pPr>
          </w:p>
        </w:tc>
        <w:tc>
          <w:tcPr>
            <w:tcW w:w="2610" w:type="dxa"/>
            <w:gridSpan w:val="2"/>
          </w:tcPr>
          <w:p w14:paraId="525B50B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434B98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5.166</w:t>
            </w:r>
          </w:p>
        </w:tc>
        <w:tc>
          <w:tcPr>
            <w:tcW w:w="1080" w:type="dxa"/>
          </w:tcPr>
          <w:p w14:paraId="45BE2E3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6.175</w:t>
            </w:r>
          </w:p>
        </w:tc>
        <w:tc>
          <w:tcPr>
            <w:tcW w:w="990" w:type="dxa"/>
          </w:tcPr>
          <w:p w14:paraId="2C00847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22.80</w:t>
            </w:r>
          </w:p>
        </w:tc>
        <w:tc>
          <w:tcPr>
            <w:tcW w:w="965" w:type="dxa"/>
          </w:tcPr>
          <w:p w14:paraId="2AE7C7AB"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DA5CB38" w14:textId="77777777" w:rsidTr="0070089D">
        <w:tc>
          <w:tcPr>
            <w:tcW w:w="1035" w:type="dxa"/>
            <w:tcBorders>
              <w:bottom w:val="single" w:sz="4" w:space="0" w:color="auto"/>
            </w:tcBorders>
          </w:tcPr>
          <w:p w14:paraId="6FD21F0B"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6AFDE2C1"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28F0E66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3CC39A4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3701F9E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990" w:type="dxa"/>
            <w:tcBorders>
              <w:bottom w:val="single" w:sz="4" w:space="0" w:color="auto"/>
            </w:tcBorders>
          </w:tcPr>
          <w:p w14:paraId="61DD96B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38.78</w:t>
            </w:r>
          </w:p>
        </w:tc>
        <w:tc>
          <w:tcPr>
            <w:tcW w:w="965" w:type="dxa"/>
            <w:tcBorders>
              <w:bottom w:val="single" w:sz="4" w:space="0" w:color="auto"/>
            </w:tcBorders>
          </w:tcPr>
          <w:p w14:paraId="0CEAFAD7"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4117F635" w14:textId="77777777" w:rsidTr="0070089D">
        <w:tc>
          <w:tcPr>
            <w:tcW w:w="1035" w:type="dxa"/>
          </w:tcPr>
          <w:p w14:paraId="4C71F743" w14:textId="77777777" w:rsidR="00C2549F" w:rsidRPr="00014828" w:rsidRDefault="00C2549F" w:rsidP="0070089D">
            <w:pPr>
              <w:rPr>
                <w:rFonts w:ascii="Times New Roman" w:hAnsi="Times New Roman" w:cs="Times New Roman"/>
                <w:sz w:val="10"/>
                <w:szCs w:val="10"/>
              </w:rPr>
            </w:pPr>
          </w:p>
        </w:tc>
        <w:tc>
          <w:tcPr>
            <w:tcW w:w="1035" w:type="dxa"/>
          </w:tcPr>
          <w:p w14:paraId="4B27AFF6" w14:textId="77777777" w:rsidR="00C2549F" w:rsidRPr="00014828" w:rsidRDefault="00C2549F" w:rsidP="0070089D">
            <w:pPr>
              <w:rPr>
                <w:rFonts w:ascii="Times New Roman" w:hAnsi="Times New Roman" w:cs="Times New Roman"/>
                <w:sz w:val="10"/>
                <w:szCs w:val="10"/>
              </w:rPr>
            </w:pPr>
          </w:p>
        </w:tc>
        <w:tc>
          <w:tcPr>
            <w:tcW w:w="2610" w:type="dxa"/>
            <w:gridSpan w:val="2"/>
          </w:tcPr>
          <w:p w14:paraId="4C965C6A" w14:textId="77777777" w:rsidR="00C2549F" w:rsidRPr="00014828" w:rsidRDefault="00C2549F" w:rsidP="0070089D">
            <w:pPr>
              <w:rPr>
                <w:rFonts w:ascii="Times New Roman" w:hAnsi="Times New Roman" w:cs="Times New Roman"/>
                <w:sz w:val="10"/>
                <w:szCs w:val="10"/>
              </w:rPr>
            </w:pPr>
          </w:p>
        </w:tc>
        <w:tc>
          <w:tcPr>
            <w:tcW w:w="900" w:type="dxa"/>
          </w:tcPr>
          <w:p w14:paraId="3F642580" w14:textId="77777777" w:rsidR="00C2549F" w:rsidRPr="00014828" w:rsidRDefault="00C2549F" w:rsidP="0070089D">
            <w:pPr>
              <w:jc w:val="right"/>
              <w:rPr>
                <w:rFonts w:ascii="Times New Roman" w:hAnsi="Times New Roman" w:cs="Times New Roman"/>
                <w:sz w:val="10"/>
                <w:szCs w:val="10"/>
              </w:rPr>
            </w:pPr>
          </w:p>
        </w:tc>
        <w:tc>
          <w:tcPr>
            <w:tcW w:w="1080" w:type="dxa"/>
          </w:tcPr>
          <w:p w14:paraId="7FFF74EA" w14:textId="77777777" w:rsidR="00C2549F" w:rsidRPr="00014828" w:rsidRDefault="00C2549F" w:rsidP="0070089D">
            <w:pPr>
              <w:jc w:val="right"/>
              <w:rPr>
                <w:rFonts w:ascii="Times New Roman" w:hAnsi="Times New Roman" w:cs="Times New Roman"/>
                <w:sz w:val="10"/>
                <w:szCs w:val="10"/>
              </w:rPr>
            </w:pPr>
          </w:p>
        </w:tc>
        <w:tc>
          <w:tcPr>
            <w:tcW w:w="990" w:type="dxa"/>
          </w:tcPr>
          <w:p w14:paraId="063537E9" w14:textId="77777777" w:rsidR="00C2549F" w:rsidRPr="00014828" w:rsidRDefault="00C2549F" w:rsidP="0070089D">
            <w:pPr>
              <w:jc w:val="right"/>
              <w:rPr>
                <w:rFonts w:ascii="Times New Roman" w:hAnsi="Times New Roman" w:cs="Times New Roman"/>
                <w:sz w:val="10"/>
                <w:szCs w:val="10"/>
              </w:rPr>
            </w:pPr>
          </w:p>
        </w:tc>
        <w:tc>
          <w:tcPr>
            <w:tcW w:w="965" w:type="dxa"/>
          </w:tcPr>
          <w:p w14:paraId="42AEA5B5" w14:textId="77777777" w:rsidR="00C2549F" w:rsidRPr="00014828" w:rsidRDefault="00C2549F" w:rsidP="0070089D">
            <w:pPr>
              <w:jc w:val="right"/>
              <w:rPr>
                <w:rFonts w:ascii="Times New Roman" w:hAnsi="Times New Roman" w:cs="Times New Roman"/>
                <w:b/>
                <w:bCs/>
                <w:sz w:val="10"/>
                <w:szCs w:val="10"/>
              </w:rPr>
            </w:pPr>
          </w:p>
        </w:tc>
      </w:tr>
      <w:tr w:rsidR="00C2549F" w:rsidRPr="0086593F" w14:paraId="431CB0C2" w14:textId="77777777" w:rsidTr="0070089D">
        <w:tc>
          <w:tcPr>
            <w:tcW w:w="1035" w:type="dxa"/>
          </w:tcPr>
          <w:p w14:paraId="4F4D26D8"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1035" w:type="dxa"/>
            <w:tcBorders>
              <w:bottom w:val="single" w:sz="4" w:space="0" w:color="auto"/>
            </w:tcBorders>
          </w:tcPr>
          <w:p w14:paraId="5DD8134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Borders>
              <w:bottom w:val="single" w:sz="4" w:space="0" w:color="auto"/>
            </w:tcBorders>
          </w:tcPr>
          <w:p w14:paraId="45681FF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46A062F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1.667</w:t>
            </w:r>
          </w:p>
        </w:tc>
        <w:tc>
          <w:tcPr>
            <w:tcW w:w="1080" w:type="dxa"/>
            <w:tcBorders>
              <w:bottom w:val="single" w:sz="4" w:space="0" w:color="auto"/>
            </w:tcBorders>
          </w:tcPr>
          <w:p w14:paraId="1202463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2.061</w:t>
            </w:r>
          </w:p>
        </w:tc>
        <w:tc>
          <w:tcPr>
            <w:tcW w:w="990" w:type="dxa"/>
            <w:tcBorders>
              <w:bottom w:val="single" w:sz="4" w:space="0" w:color="auto"/>
            </w:tcBorders>
          </w:tcPr>
          <w:p w14:paraId="7C4CC90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9.333</w:t>
            </w:r>
          </w:p>
        </w:tc>
        <w:tc>
          <w:tcPr>
            <w:tcW w:w="965" w:type="dxa"/>
            <w:tcBorders>
              <w:bottom w:val="single" w:sz="4" w:space="0" w:color="auto"/>
            </w:tcBorders>
          </w:tcPr>
          <w:p w14:paraId="28C906F5"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0107283A" w14:textId="77777777" w:rsidTr="0070089D">
        <w:tc>
          <w:tcPr>
            <w:tcW w:w="1035" w:type="dxa"/>
          </w:tcPr>
          <w:p w14:paraId="3EB5CE74"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5FBE190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1AD2CFB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2476DBA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7ED6208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77AC0E4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0.506</w:t>
            </w:r>
          </w:p>
        </w:tc>
        <w:tc>
          <w:tcPr>
            <w:tcW w:w="965" w:type="dxa"/>
            <w:tcBorders>
              <w:top w:val="single" w:sz="4" w:space="0" w:color="auto"/>
            </w:tcBorders>
          </w:tcPr>
          <w:p w14:paraId="1EAD7FA9" w14:textId="77777777" w:rsidR="00C2549F" w:rsidRPr="00745A63" w:rsidRDefault="00C2549F" w:rsidP="0070089D">
            <w:pPr>
              <w:jc w:val="right"/>
              <w:rPr>
                <w:rFonts w:ascii="Times New Roman" w:hAnsi="Times New Roman" w:cs="Times New Roman"/>
                <w:sz w:val="20"/>
                <w:szCs w:val="20"/>
              </w:rPr>
            </w:pPr>
            <w:r w:rsidRPr="00745A63">
              <w:rPr>
                <w:rFonts w:ascii="Times New Roman" w:hAnsi="Times New Roman" w:cs="Times New Roman"/>
                <w:sz w:val="20"/>
                <w:szCs w:val="20"/>
              </w:rPr>
              <w:t>0.483</w:t>
            </w:r>
          </w:p>
        </w:tc>
      </w:tr>
      <w:tr w:rsidR="00C2549F" w:rsidRPr="0086593F" w14:paraId="48996B50" w14:textId="77777777" w:rsidTr="0070089D">
        <w:tc>
          <w:tcPr>
            <w:tcW w:w="1035" w:type="dxa"/>
          </w:tcPr>
          <w:p w14:paraId="0A9EE488" w14:textId="77777777" w:rsidR="00C2549F" w:rsidRPr="0086593F" w:rsidRDefault="00C2549F" w:rsidP="0070089D">
            <w:pPr>
              <w:rPr>
                <w:rFonts w:ascii="Times New Roman" w:hAnsi="Times New Roman" w:cs="Times New Roman"/>
                <w:sz w:val="20"/>
                <w:szCs w:val="20"/>
              </w:rPr>
            </w:pPr>
          </w:p>
        </w:tc>
        <w:tc>
          <w:tcPr>
            <w:tcW w:w="1035" w:type="dxa"/>
          </w:tcPr>
          <w:p w14:paraId="0CB1F660" w14:textId="77777777" w:rsidR="00C2549F" w:rsidRPr="0086593F" w:rsidRDefault="00C2549F" w:rsidP="0070089D">
            <w:pPr>
              <w:rPr>
                <w:rFonts w:ascii="Times New Roman" w:hAnsi="Times New Roman" w:cs="Times New Roman"/>
                <w:sz w:val="20"/>
                <w:szCs w:val="20"/>
              </w:rPr>
            </w:pPr>
          </w:p>
        </w:tc>
        <w:tc>
          <w:tcPr>
            <w:tcW w:w="2610" w:type="dxa"/>
            <w:gridSpan w:val="2"/>
          </w:tcPr>
          <w:p w14:paraId="22456C0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C4CF0C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2.575</w:t>
            </w:r>
          </w:p>
        </w:tc>
        <w:tc>
          <w:tcPr>
            <w:tcW w:w="1080" w:type="dxa"/>
          </w:tcPr>
          <w:p w14:paraId="0EBE3AB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3.163</w:t>
            </w:r>
          </w:p>
        </w:tc>
        <w:tc>
          <w:tcPr>
            <w:tcW w:w="990" w:type="dxa"/>
          </w:tcPr>
          <w:p w14:paraId="32DFE2B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5.636</w:t>
            </w:r>
          </w:p>
        </w:tc>
        <w:tc>
          <w:tcPr>
            <w:tcW w:w="965" w:type="dxa"/>
          </w:tcPr>
          <w:p w14:paraId="52094498"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C2549F" w:rsidRPr="0086593F" w14:paraId="1D3B84D1" w14:textId="77777777" w:rsidTr="0070089D">
        <w:tc>
          <w:tcPr>
            <w:tcW w:w="1035" w:type="dxa"/>
          </w:tcPr>
          <w:p w14:paraId="40B6ABB6"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3AE6422E"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2E85A91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8B5A58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4B9C571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990" w:type="dxa"/>
            <w:tcBorders>
              <w:bottom w:val="single" w:sz="4" w:space="0" w:color="auto"/>
            </w:tcBorders>
          </w:tcPr>
          <w:p w14:paraId="47C6749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2.538</w:t>
            </w:r>
          </w:p>
        </w:tc>
        <w:tc>
          <w:tcPr>
            <w:tcW w:w="965" w:type="dxa"/>
            <w:tcBorders>
              <w:bottom w:val="single" w:sz="4" w:space="0" w:color="auto"/>
            </w:tcBorders>
          </w:tcPr>
          <w:p w14:paraId="237366CD" w14:textId="77777777" w:rsidR="00C2549F" w:rsidRPr="00745A63" w:rsidRDefault="00C2549F" w:rsidP="0070089D">
            <w:pPr>
              <w:jc w:val="right"/>
              <w:rPr>
                <w:rFonts w:ascii="Times New Roman" w:hAnsi="Times New Roman" w:cs="Times New Roman"/>
                <w:sz w:val="20"/>
                <w:szCs w:val="20"/>
              </w:rPr>
            </w:pPr>
            <w:r w:rsidRPr="00745A63">
              <w:rPr>
                <w:rFonts w:ascii="Times New Roman" w:hAnsi="Times New Roman" w:cs="Times New Roman"/>
                <w:sz w:val="20"/>
                <w:szCs w:val="20"/>
              </w:rPr>
              <w:t>0.124</w:t>
            </w:r>
          </w:p>
        </w:tc>
      </w:tr>
      <w:tr w:rsidR="00C2549F" w:rsidRPr="0086593F" w14:paraId="1E70A6F0" w14:textId="77777777" w:rsidTr="0070089D">
        <w:tc>
          <w:tcPr>
            <w:tcW w:w="1035" w:type="dxa"/>
          </w:tcPr>
          <w:p w14:paraId="0F62FE33"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63BEADD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Borders>
              <w:top w:val="single" w:sz="4" w:space="0" w:color="auto"/>
            </w:tcBorders>
          </w:tcPr>
          <w:p w14:paraId="251EE2C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top w:val="single" w:sz="4" w:space="0" w:color="auto"/>
            </w:tcBorders>
          </w:tcPr>
          <w:p w14:paraId="2CED9F9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1.041</w:t>
            </w:r>
          </w:p>
        </w:tc>
        <w:tc>
          <w:tcPr>
            <w:tcW w:w="1080" w:type="dxa"/>
            <w:tcBorders>
              <w:top w:val="single" w:sz="4" w:space="0" w:color="auto"/>
            </w:tcBorders>
          </w:tcPr>
          <w:p w14:paraId="3310346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1.081</w:t>
            </w:r>
          </w:p>
        </w:tc>
        <w:tc>
          <w:tcPr>
            <w:tcW w:w="990" w:type="dxa"/>
            <w:tcBorders>
              <w:top w:val="single" w:sz="4" w:space="0" w:color="auto"/>
            </w:tcBorders>
          </w:tcPr>
          <w:p w14:paraId="0FB7376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15.09</w:t>
            </w:r>
          </w:p>
        </w:tc>
        <w:tc>
          <w:tcPr>
            <w:tcW w:w="965" w:type="dxa"/>
            <w:tcBorders>
              <w:top w:val="single" w:sz="4" w:space="0" w:color="auto"/>
            </w:tcBorders>
          </w:tcPr>
          <w:p w14:paraId="02D41D32"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0277966" w14:textId="77777777" w:rsidTr="0070089D">
        <w:trPr>
          <w:trHeight w:val="63"/>
        </w:trPr>
        <w:tc>
          <w:tcPr>
            <w:tcW w:w="8615" w:type="dxa"/>
            <w:gridSpan w:val="8"/>
            <w:tcBorders>
              <w:top w:val="single" w:sz="4" w:space="0" w:color="auto"/>
            </w:tcBorders>
          </w:tcPr>
          <w:p w14:paraId="62C0F943" w14:textId="77777777" w:rsidR="00C2549F" w:rsidRPr="005142F8" w:rsidRDefault="00C2549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for parametric terms; </w:t>
            </w:r>
            <w:r w:rsidRPr="00103B85">
              <w:rPr>
                <w:rFonts w:ascii="Times New Roman" w:hAnsi="Times New Roman" w:cs="Times New Roman"/>
                <w:i/>
                <w:iCs/>
                <w:sz w:val="20"/>
                <w:szCs w:val="20"/>
              </w:rPr>
              <w:t>edf</w:t>
            </w:r>
            <w:r>
              <w:rPr>
                <w:rFonts w:ascii="Times New Roman" w:hAnsi="Times New Roman" w:cs="Times New Roman"/>
                <w:sz w:val="20"/>
                <w:szCs w:val="20"/>
              </w:rPr>
              <w:t xml:space="preserve"> = 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643F5FEB" w14:textId="77777777" w:rsidR="00C2549F" w:rsidRDefault="00C2549F">
      <w:pPr>
        <w:rPr>
          <w:rFonts w:ascii="Arial" w:hAnsi="Arial" w:cs="Arial"/>
          <w:sz w:val="20"/>
          <w:szCs w:val="20"/>
        </w:rPr>
      </w:pPr>
    </w:p>
    <w:p w14:paraId="01E0E029" w14:textId="77777777" w:rsidR="00C2549F" w:rsidRDefault="00C2549F">
      <w:pPr>
        <w:rPr>
          <w:rFonts w:ascii="Arial" w:hAnsi="Arial" w:cs="Arial"/>
          <w:sz w:val="20"/>
          <w:szCs w:val="20"/>
        </w:rPr>
      </w:pPr>
      <w:r>
        <w:rPr>
          <w:rFonts w:ascii="Arial" w:hAnsi="Arial" w:cs="Arial"/>
          <w:sz w:val="20"/>
          <w:szCs w:val="20"/>
        </w:rPr>
        <w:br w:type="page"/>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900"/>
        <w:gridCol w:w="4500"/>
        <w:gridCol w:w="720"/>
        <w:gridCol w:w="1260"/>
        <w:gridCol w:w="900"/>
        <w:gridCol w:w="90"/>
      </w:tblGrid>
      <w:tr w:rsidR="00C2549F" w:rsidRPr="005142F8" w14:paraId="572F1D77" w14:textId="77777777" w:rsidTr="008A3287">
        <w:tc>
          <w:tcPr>
            <w:tcW w:w="9450" w:type="dxa"/>
            <w:gridSpan w:val="7"/>
            <w:tcBorders>
              <w:bottom w:val="double" w:sz="4" w:space="0" w:color="000000"/>
            </w:tcBorders>
          </w:tcPr>
          <w:p w14:paraId="58628903" w14:textId="6280F7DE"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7</w:t>
            </w:r>
            <w:r w:rsidRPr="005142F8">
              <w:rPr>
                <w:rFonts w:ascii="Times New Roman" w:hAnsi="Times New Roman" w:cs="Times New Roman"/>
              </w:rPr>
              <w:t xml:space="preserve">. </w:t>
            </w:r>
            <w:r>
              <w:rPr>
                <w:rFonts w:ascii="Times New Roman" w:hAnsi="Times New Roman" w:cs="Times New Roman"/>
              </w:rPr>
              <w:t xml:space="preserve">Model selection for net primary productivity (NPP) and respiration (R) with candidate GAM models* assessed at 4 time points post addition of burned or unburned plant material to experimental mesocosms. </w:t>
            </w:r>
          </w:p>
        </w:tc>
      </w:tr>
      <w:tr w:rsidR="00C2549F" w:rsidRPr="00987BB1" w14:paraId="43C31E16" w14:textId="77777777" w:rsidTr="008A3287">
        <w:tc>
          <w:tcPr>
            <w:tcW w:w="1080" w:type="dxa"/>
            <w:tcBorders>
              <w:top w:val="double" w:sz="4" w:space="0" w:color="000000"/>
              <w:bottom w:val="double" w:sz="4" w:space="0" w:color="auto"/>
            </w:tcBorders>
            <w:vAlign w:val="bottom"/>
          </w:tcPr>
          <w:p w14:paraId="458A5537"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900" w:type="dxa"/>
            <w:tcBorders>
              <w:top w:val="double" w:sz="4" w:space="0" w:color="000000"/>
              <w:bottom w:val="double" w:sz="4" w:space="0" w:color="auto"/>
            </w:tcBorders>
            <w:vAlign w:val="bottom"/>
          </w:tcPr>
          <w:p w14:paraId="66F409E7"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500" w:type="dxa"/>
            <w:tcBorders>
              <w:top w:val="double" w:sz="4" w:space="0" w:color="000000"/>
              <w:bottom w:val="double" w:sz="4" w:space="0" w:color="auto"/>
            </w:tcBorders>
            <w:vAlign w:val="bottom"/>
          </w:tcPr>
          <w:p w14:paraId="3B2CC47A"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tcBorders>
              <w:top w:val="double" w:sz="4" w:space="0" w:color="000000"/>
              <w:bottom w:val="double" w:sz="4" w:space="0" w:color="auto"/>
            </w:tcBorders>
            <w:vAlign w:val="bottom"/>
          </w:tcPr>
          <w:p w14:paraId="3F7A42D4"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1260" w:type="dxa"/>
            <w:tcBorders>
              <w:top w:val="double" w:sz="4" w:space="0" w:color="000000"/>
              <w:bottom w:val="double" w:sz="4" w:space="0" w:color="auto"/>
            </w:tcBorders>
            <w:vAlign w:val="bottom"/>
          </w:tcPr>
          <w:p w14:paraId="506295EF"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990" w:type="dxa"/>
            <w:gridSpan w:val="2"/>
            <w:tcBorders>
              <w:top w:val="single" w:sz="12" w:space="0" w:color="auto"/>
              <w:bottom w:val="double" w:sz="4" w:space="0" w:color="auto"/>
            </w:tcBorders>
          </w:tcPr>
          <w:p w14:paraId="711EC045"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87BB1" w14:paraId="74A7A9A7" w14:textId="77777777" w:rsidTr="008A3287">
        <w:tc>
          <w:tcPr>
            <w:tcW w:w="1080" w:type="dxa"/>
            <w:tcBorders>
              <w:top w:val="double" w:sz="4" w:space="0" w:color="auto"/>
            </w:tcBorders>
            <w:vAlign w:val="bottom"/>
          </w:tcPr>
          <w:p w14:paraId="2F66181F" w14:textId="77777777" w:rsidR="00C2549F" w:rsidRPr="00F2257D" w:rsidRDefault="00C2549F" w:rsidP="0070089D">
            <w:pPr>
              <w:rPr>
                <w:rFonts w:ascii="Times New Roman" w:hAnsi="Times New Roman" w:cs="Times New Roman"/>
                <w:i/>
                <w:iCs/>
                <w:sz w:val="20"/>
                <w:szCs w:val="20"/>
              </w:rPr>
            </w:pPr>
            <w:r w:rsidRPr="00F2257D">
              <w:rPr>
                <w:rFonts w:ascii="Times New Roman" w:hAnsi="Times New Roman" w:cs="Times New Roman"/>
                <w:color w:val="000000"/>
                <w:sz w:val="20"/>
                <w:szCs w:val="20"/>
              </w:rPr>
              <w:t>N</w:t>
            </w:r>
            <w:r>
              <w:rPr>
                <w:rFonts w:ascii="Times New Roman" w:hAnsi="Times New Roman" w:cs="Times New Roman"/>
                <w:color w:val="000000"/>
                <w:sz w:val="20"/>
                <w:szCs w:val="20"/>
              </w:rPr>
              <w:t>P</w:t>
            </w:r>
            <w:r w:rsidRPr="00F2257D">
              <w:rPr>
                <w:rFonts w:ascii="Times New Roman" w:hAnsi="Times New Roman" w:cs="Times New Roman"/>
                <w:color w:val="000000"/>
                <w:sz w:val="20"/>
                <w:szCs w:val="20"/>
              </w:rPr>
              <w:t>P</w:t>
            </w:r>
          </w:p>
        </w:tc>
        <w:tc>
          <w:tcPr>
            <w:tcW w:w="900" w:type="dxa"/>
            <w:tcBorders>
              <w:top w:val="double" w:sz="4" w:space="0" w:color="auto"/>
            </w:tcBorders>
            <w:vAlign w:val="bottom"/>
          </w:tcPr>
          <w:p w14:paraId="7AB826D7" w14:textId="77777777" w:rsidR="00C2549F" w:rsidRPr="00F2257D" w:rsidRDefault="00C2549F" w:rsidP="0070089D">
            <w:pPr>
              <w:rPr>
                <w:rFonts w:ascii="Times New Roman" w:hAnsi="Times New Roman" w:cs="Times New Roman"/>
                <w:i/>
                <w:iCs/>
                <w:sz w:val="20"/>
                <w:szCs w:val="20"/>
              </w:rPr>
            </w:pPr>
            <w:r>
              <w:rPr>
                <w:rFonts w:ascii="Times New Roman" w:hAnsi="Times New Roman" w:cs="Times New Roman"/>
                <w:color w:val="000000"/>
                <w:sz w:val="20"/>
                <w:szCs w:val="20"/>
              </w:rPr>
              <w:t>Day-10</w:t>
            </w:r>
          </w:p>
        </w:tc>
        <w:tc>
          <w:tcPr>
            <w:tcW w:w="4500" w:type="dxa"/>
            <w:tcBorders>
              <w:top w:val="double" w:sz="4" w:space="0" w:color="auto"/>
            </w:tcBorders>
            <w:vAlign w:val="bottom"/>
          </w:tcPr>
          <w:p w14:paraId="05B6EE2F" w14:textId="77777777" w:rsidR="00C2549F" w:rsidRPr="0040343C" w:rsidRDefault="00C2549F" w:rsidP="0070089D">
            <w:pPr>
              <w:jc w:val="right"/>
              <w:rPr>
                <w:rFonts w:ascii="Times New Roman" w:hAnsi="Times New Roman" w:cs="Times New Roman"/>
                <w:i/>
                <w:iCs/>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double" w:sz="4" w:space="0" w:color="auto"/>
            </w:tcBorders>
            <w:vAlign w:val="bottom"/>
          </w:tcPr>
          <w:p w14:paraId="55DC4017" w14:textId="77777777" w:rsidR="00C2549F" w:rsidRPr="0040343C" w:rsidRDefault="00C2549F" w:rsidP="0070089D">
            <w:pPr>
              <w:tabs>
                <w:tab w:val="center" w:pos="522"/>
                <w:tab w:val="right" w:pos="1044"/>
              </w:tabs>
              <w:jc w:val="right"/>
              <w:rPr>
                <w:rFonts w:ascii="Times New Roman" w:hAnsi="Times New Roman" w:cs="Times New Roman"/>
                <w:i/>
                <w:iCs/>
                <w:sz w:val="20"/>
                <w:szCs w:val="20"/>
              </w:rPr>
            </w:pPr>
            <w:r w:rsidRPr="0040343C">
              <w:rPr>
                <w:rFonts w:ascii="Times New Roman" w:hAnsi="Times New Roman" w:cs="Times New Roman"/>
                <w:color w:val="000000"/>
                <w:sz w:val="20"/>
                <w:szCs w:val="20"/>
              </w:rPr>
              <w:t>8.1</w:t>
            </w:r>
          </w:p>
        </w:tc>
        <w:tc>
          <w:tcPr>
            <w:tcW w:w="1260" w:type="dxa"/>
            <w:tcBorders>
              <w:top w:val="double" w:sz="4" w:space="0" w:color="auto"/>
            </w:tcBorders>
            <w:vAlign w:val="bottom"/>
          </w:tcPr>
          <w:p w14:paraId="7D9382FA" w14:textId="77777777" w:rsidR="00C2549F" w:rsidRPr="003C7F6E" w:rsidRDefault="00C2549F" w:rsidP="0070089D">
            <w:pPr>
              <w:jc w:val="right"/>
              <w:rPr>
                <w:rFonts w:ascii="Times New Roman" w:hAnsi="Times New Roman" w:cs="Times New Roman"/>
                <w:i/>
                <w:iCs/>
                <w:sz w:val="20"/>
                <w:szCs w:val="20"/>
              </w:rPr>
            </w:pPr>
            <w:r w:rsidRPr="003C7F6E">
              <w:rPr>
                <w:rFonts w:ascii="Times New Roman" w:hAnsi="Times New Roman" w:cs="Times New Roman"/>
                <w:color w:val="000000"/>
                <w:sz w:val="20"/>
                <w:szCs w:val="20"/>
              </w:rPr>
              <w:t>214.2</w:t>
            </w:r>
          </w:p>
        </w:tc>
        <w:tc>
          <w:tcPr>
            <w:tcW w:w="990" w:type="dxa"/>
            <w:gridSpan w:val="2"/>
            <w:tcBorders>
              <w:top w:val="double" w:sz="4" w:space="0" w:color="auto"/>
            </w:tcBorders>
            <w:vAlign w:val="bottom"/>
          </w:tcPr>
          <w:p w14:paraId="1F149BBF"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-0.</w:t>
            </w:r>
            <w:r>
              <w:rPr>
                <w:rFonts w:ascii="Times New Roman" w:hAnsi="Times New Roman" w:cs="Times New Roman"/>
                <w:color w:val="000000"/>
                <w:sz w:val="20"/>
                <w:szCs w:val="20"/>
              </w:rPr>
              <w:t>9</w:t>
            </w:r>
          </w:p>
        </w:tc>
      </w:tr>
      <w:tr w:rsidR="00C2549F" w:rsidRPr="00F87C15" w14:paraId="094E6D5B" w14:textId="77777777" w:rsidTr="008A3287">
        <w:tc>
          <w:tcPr>
            <w:tcW w:w="1080" w:type="dxa"/>
            <w:vAlign w:val="bottom"/>
          </w:tcPr>
          <w:p w14:paraId="5F245F81" w14:textId="77777777" w:rsidR="00C2549F" w:rsidRPr="00F2257D" w:rsidRDefault="00C2549F" w:rsidP="0070089D">
            <w:pPr>
              <w:rPr>
                <w:rFonts w:ascii="Times New Roman" w:hAnsi="Times New Roman" w:cs="Times New Roman"/>
                <w:sz w:val="20"/>
                <w:szCs w:val="20"/>
              </w:rPr>
            </w:pPr>
          </w:p>
        </w:tc>
        <w:tc>
          <w:tcPr>
            <w:tcW w:w="900" w:type="dxa"/>
            <w:vAlign w:val="bottom"/>
          </w:tcPr>
          <w:p w14:paraId="1170D12D" w14:textId="77777777" w:rsidR="00C2549F" w:rsidRPr="00F2257D" w:rsidRDefault="00C2549F" w:rsidP="0070089D">
            <w:pPr>
              <w:rPr>
                <w:rFonts w:ascii="Times New Roman" w:hAnsi="Times New Roman" w:cs="Times New Roman"/>
                <w:sz w:val="20"/>
                <w:szCs w:val="20"/>
              </w:rPr>
            </w:pPr>
          </w:p>
        </w:tc>
        <w:tc>
          <w:tcPr>
            <w:tcW w:w="4500" w:type="dxa"/>
            <w:vAlign w:val="bottom"/>
          </w:tcPr>
          <w:p w14:paraId="301561BF"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3F53B14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6.1</w:t>
            </w:r>
          </w:p>
        </w:tc>
        <w:tc>
          <w:tcPr>
            <w:tcW w:w="1260" w:type="dxa"/>
            <w:vAlign w:val="bottom"/>
          </w:tcPr>
          <w:p w14:paraId="08C4E948" w14:textId="77777777" w:rsidR="00C2549F" w:rsidRPr="003C7F6E" w:rsidRDefault="00C2549F" w:rsidP="0070089D">
            <w:pPr>
              <w:jc w:val="right"/>
              <w:rPr>
                <w:rFonts w:ascii="Times New Roman" w:hAnsi="Times New Roman" w:cs="Times New Roman"/>
                <w:b/>
                <w:bCs/>
                <w:sz w:val="20"/>
                <w:szCs w:val="20"/>
              </w:rPr>
            </w:pPr>
            <w:r w:rsidRPr="003C7F6E">
              <w:rPr>
                <w:rFonts w:ascii="Times New Roman" w:hAnsi="Times New Roman" w:cs="Times New Roman"/>
                <w:b/>
                <w:bCs/>
                <w:color w:val="000000"/>
                <w:sz w:val="20"/>
                <w:szCs w:val="20"/>
              </w:rPr>
              <w:t>213.5</w:t>
            </w:r>
          </w:p>
        </w:tc>
        <w:tc>
          <w:tcPr>
            <w:tcW w:w="990" w:type="dxa"/>
            <w:gridSpan w:val="2"/>
            <w:vAlign w:val="bottom"/>
          </w:tcPr>
          <w:p w14:paraId="053625A2" w14:textId="77777777" w:rsidR="00C2549F" w:rsidRPr="0040343C" w:rsidRDefault="00C2549F" w:rsidP="0070089D">
            <w:pPr>
              <w:jc w:val="right"/>
              <w:rPr>
                <w:rFonts w:ascii="Times New Roman" w:hAnsi="Times New Roman" w:cs="Times New Roman"/>
                <w:b/>
                <w:bCs/>
                <w:sz w:val="20"/>
                <w:szCs w:val="20"/>
              </w:rPr>
            </w:pPr>
          </w:p>
        </w:tc>
      </w:tr>
      <w:tr w:rsidR="00C2549F" w:rsidRPr="00F87C15" w14:paraId="5928042A" w14:textId="77777777" w:rsidTr="008A3287">
        <w:tc>
          <w:tcPr>
            <w:tcW w:w="1080" w:type="dxa"/>
            <w:vAlign w:val="bottom"/>
          </w:tcPr>
          <w:p w14:paraId="20C5E3B3"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62BD00E0"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07D769B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6DFF713D"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5.0</w:t>
            </w:r>
          </w:p>
        </w:tc>
        <w:tc>
          <w:tcPr>
            <w:tcW w:w="1260" w:type="dxa"/>
            <w:tcBorders>
              <w:bottom w:val="single" w:sz="4" w:space="0" w:color="auto"/>
            </w:tcBorders>
            <w:vAlign w:val="bottom"/>
          </w:tcPr>
          <w:p w14:paraId="7BA8103E"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214.4</w:t>
            </w:r>
          </w:p>
        </w:tc>
        <w:tc>
          <w:tcPr>
            <w:tcW w:w="990" w:type="dxa"/>
            <w:gridSpan w:val="2"/>
            <w:tcBorders>
              <w:bottom w:val="single" w:sz="4" w:space="0" w:color="auto"/>
            </w:tcBorders>
            <w:vAlign w:val="bottom"/>
          </w:tcPr>
          <w:p w14:paraId="798407B1" w14:textId="77777777" w:rsidR="00C2549F" w:rsidRPr="0040343C" w:rsidRDefault="00C2549F" w:rsidP="0070089D">
            <w:pPr>
              <w:jc w:val="right"/>
              <w:rPr>
                <w:rFonts w:ascii="Times New Roman" w:hAnsi="Times New Roman" w:cs="Times New Roman"/>
                <w:b/>
                <w:bCs/>
                <w:sz w:val="20"/>
                <w:szCs w:val="20"/>
              </w:rPr>
            </w:pPr>
          </w:p>
        </w:tc>
      </w:tr>
      <w:tr w:rsidR="00C2549F" w:rsidRPr="00F87C15" w14:paraId="17DEA37C" w14:textId="77777777" w:rsidTr="008A3287">
        <w:tc>
          <w:tcPr>
            <w:tcW w:w="1080" w:type="dxa"/>
            <w:vAlign w:val="bottom"/>
          </w:tcPr>
          <w:p w14:paraId="6F34AAA1"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5282C77E"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500" w:type="dxa"/>
            <w:tcBorders>
              <w:top w:val="single" w:sz="4" w:space="0" w:color="auto"/>
            </w:tcBorders>
            <w:vAlign w:val="bottom"/>
          </w:tcPr>
          <w:p w14:paraId="7E2C00EA"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792C108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6.4</w:t>
            </w:r>
          </w:p>
        </w:tc>
        <w:tc>
          <w:tcPr>
            <w:tcW w:w="1260" w:type="dxa"/>
            <w:tcBorders>
              <w:top w:val="single" w:sz="4" w:space="0" w:color="auto"/>
            </w:tcBorders>
            <w:vAlign w:val="bottom"/>
          </w:tcPr>
          <w:p w14:paraId="2A83379B" w14:textId="77777777" w:rsidR="00C2549F" w:rsidRPr="003C7F6E" w:rsidRDefault="00C2549F" w:rsidP="0070089D">
            <w:pPr>
              <w:jc w:val="right"/>
              <w:rPr>
                <w:rFonts w:ascii="Times New Roman" w:hAnsi="Times New Roman" w:cs="Times New Roman"/>
                <w:sz w:val="20"/>
                <w:szCs w:val="20"/>
              </w:rPr>
            </w:pPr>
            <w:r w:rsidRPr="003C7F6E">
              <w:rPr>
                <w:rFonts w:ascii="Times New Roman" w:hAnsi="Times New Roman" w:cs="Times New Roman"/>
                <w:color w:val="000000"/>
                <w:sz w:val="20"/>
                <w:szCs w:val="20"/>
              </w:rPr>
              <w:t>177.5</w:t>
            </w:r>
          </w:p>
        </w:tc>
        <w:tc>
          <w:tcPr>
            <w:tcW w:w="990" w:type="dxa"/>
            <w:gridSpan w:val="2"/>
            <w:tcBorders>
              <w:top w:val="single" w:sz="4" w:space="0" w:color="auto"/>
            </w:tcBorders>
            <w:vAlign w:val="bottom"/>
          </w:tcPr>
          <w:p w14:paraId="06F8F514"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w:t>
            </w:r>
            <w:r>
              <w:rPr>
                <w:rFonts w:ascii="Times New Roman" w:hAnsi="Times New Roman" w:cs="Times New Roman"/>
                <w:color w:val="000000"/>
                <w:sz w:val="20"/>
                <w:szCs w:val="20"/>
              </w:rPr>
              <w:t>9.3</w:t>
            </w:r>
          </w:p>
        </w:tc>
      </w:tr>
      <w:tr w:rsidR="00C2549F" w:rsidRPr="0086593F" w14:paraId="3562F9AE" w14:textId="77777777" w:rsidTr="008A3287">
        <w:tc>
          <w:tcPr>
            <w:tcW w:w="1080" w:type="dxa"/>
            <w:vAlign w:val="bottom"/>
          </w:tcPr>
          <w:p w14:paraId="53328DC2" w14:textId="77777777" w:rsidR="00C2549F" w:rsidRPr="00F2257D" w:rsidRDefault="00C2549F" w:rsidP="0070089D">
            <w:pPr>
              <w:rPr>
                <w:rFonts w:ascii="Times New Roman" w:hAnsi="Times New Roman" w:cs="Times New Roman"/>
                <w:sz w:val="20"/>
                <w:szCs w:val="20"/>
              </w:rPr>
            </w:pPr>
          </w:p>
        </w:tc>
        <w:tc>
          <w:tcPr>
            <w:tcW w:w="900" w:type="dxa"/>
            <w:vAlign w:val="bottom"/>
          </w:tcPr>
          <w:p w14:paraId="557530C7" w14:textId="77777777" w:rsidR="00C2549F" w:rsidRPr="00F2257D" w:rsidRDefault="00C2549F" w:rsidP="0070089D">
            <w:pPr>
              <w:rPr>
                <w:rFonts w:ascii="Times New Roman" w:hAnsi="Times New Roman" w:cs="Times New Roman"/>
                <w:sz w:val="20"/>
                <w:szCs w:val="20"/>
              </w:rPr>
            </w:pPr>
          </w:p>
        </w:tc>
        <w:tc>
          <w:tcPr>
            <w:tcW w:w="4500" w:type="dxa"/>
            <w:vAlign w:val="bottom"/>
          </w:tcPr>
          <w:p w14:paraId="0BDD3250"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3FDFEFBE"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7.7</w:t>
            </w:r>
          </w:p>
        </w:tc>
        <w:tc>
          <w:tcPr>
            <w:tcW w:w="1260" w:type="dxa"/>
            <w:vAlign w:val="bottom"/>
          </w:tcPr>
          <w:p w14:paraId="0CFD2D35" w14:textId="77777777" w:rsidR="00C2549F" w:rsidRPr="003C7F6E" w:rsidRDefault="00C2549F" w:rsidP="0070089D">
            <w:pPr>
              <w:jc w:val="right"/>
              <w:rPr>
                <w:rFonts w:ascii="Times New Roman" w:hAnsi="Times New Roman" w:cs="Times New Roman"/>
                <w:b/>
                <w:bCs/>
                <w:sz w:val="20"/>
                <w:szCs w:val="20"/>
              </w:rPr>
            </w:pPr>
            <w:r w:rsidRPr="003C7F6E">
              <w:rPr>
                <w:rFonts w:ascii="Times New Roman" w:hAnsi="Times New Roman" w:cs="Times New Roman"/>
                <w:b/>
                <w:bCs/>
                <w:color w:val="000000"/>
                <w:sz w:val="20"/>
                <w:szCs w:val="20"/>
              </w:rPr>
              <w:t>176.3</w:t>
            </w:r>
          </w:p>
        </w:tc>
        <w:tc>
          <w:tcPr>
            <w:tcW w:w="990" w:type="dxa"/>
            <w:gridSpan w:val="2"/>
            <w:vAlign w:val="bottom"/>
          </w:tcPr>
          <w:p w14:paraId="67BC1448" w14:textId="77777777" w:rsidR="00C2549F" w:rsidRPr="0040343C" w:rsidRDefault="00C2549F" w:rsidP="0070089D">
            <w:pPr>
              <w:jc w:val="right"/>
              <w:rPr>
                <w:rFonts w:ascii="Times New Roman" w:hAnsi="Times New Roman" w:cs="Times New Roman"/>
                <w:sz w:val="20"/>
                <w:szCs w:val="20"/>
              </w:rPr>
            </w:pPr>
          </w:p>
        </w:tc>
      </w:tr>
      <w:tr w:rsidR="00C2549F" w:rsidRPr="00F87C15" w14:paraId="31AD9973" w14:textId="77777777" w:rsidTr="008A3287">
        <w:tc>
          <w:tcPr>
            <w:tcW w:w="1080" w:type="dxa"/>
            <w:vAlign w:val="bottom"/>
          </w:tcPr>
          <w:p w14:paraId="311154CA"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00EE954A"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5BE1EB6F"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0511D9F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4.2</w:t>
            </w:r>
          </w:p>
        </w:tc>
        <w:tc>
          <w:tcPr>
            <w:tcW w:w="1260" w:type="dxa"/>
            <w:tcBorders>
              <w:bottom w:val="single" w:sz="4" w:space="0" w:color="auto"/>
            </w:tcBorders>
            <w:vAlign w:val="bottom"/>
          </w:tcPr>
          <w:p w14:paraId="18E3B977"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185.6</w:t>
            </w:r>
          </w:p>
        </w:tc>
        <w:tc>
          <w:tcPr>
            <w:tcW w:w="990" w:type="dxa"/>
            <w:gridSpan w:val="2"/>
            <w:tcBorders>
              <w:bottom w:val="single" w:sz="4" w:space="0" w:color="auto"/>
            </w:tcBorders>
            <w:vAlign w:val="bottom"/>
          </w:tcPr>
          <w:p w14:paraId="734ED0CF" w14:textId="77777777" w:rsidR="00C2549F" w:rsidRPr="0040343C" w:rsidRDefault="00C2549F" w:rsidP="0070089D">
            <w:pPr>
              <w:jc w:val="right"/>
              <w:rPr>
                <w:rFonts w:ascii="Times New Roman" w:hAnsi="Times New Roman" w:cs="Times New Roman"/>
                <w:sz w:val="20"/>
                <w:szCs w:val="20"/>
              </w:rPr>
            </w:pPr>
          </w:p>
        </w:tc>
      </w:tr>
      <w:tr w:rsidR="00C2549F" w:rsidRPr="00170D88" w14:paraId="012E51BB" w14:textId="77777777" w:rsidTr="008A3287">
        <w:tc>
          <w:tcPr>
            <w:tcW w:w="1080" w:type="dxa"/>
            <w:vAlign w:val="bottom"/>
          </w:tcPr>
          <w:p w14:paraId="6BE49B2E"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3C221BB6"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4500" w:type="dxa"/>
            <w:tcBorders>
              <w:top w:val="single" w:sz="4" w:space="0" w:color="auto"/>
            </w:tcBorders>
            <w:vAlign w:val="bottom"/>
          </w:tcPr>
          <w:p w14:paraId="038DF375"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77C176EA"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11.0</w:t>
            </w:r>
          </w:p>
        </w:tc>
        <w:tc>
          <w:tcPr>
            <w:tcW w:w="1260" w:type="dxa"/>
            <w:tcBorders>
              <w:top w:val="single" w:sz="4" w:space="0" w:color="auto"/>
            </w:tcBorders>
            <w:vAlign w:val="bottom"/>
          </w:tcPr>
          <w:p w14:paraId="53FBDDAD" w14:textId="77777777" w:rsidR="00C2549F" w:rsidRPr="003C7F6E" w:rsidRDefault="00C2549F" w:rsidP="0070089D">
            <w:pPr>
              <w:jc w:val="right"/>
              <w:rPr>
                <w:rFonts w:ascii="Times New Roman" w:hAnsi="Times New Roman" w:cs="Times New Roman"/>
                <w:sz w:val="20"/>
                <w:szCs w:val="20"/>
              </w:rPr>
            </w:pPr>
            <w:r w:rsidRPr="003C7F6E">
              <w:rPr>
                <w:rFonts w:ascii="Times New Roman" w:hAnsi="Times New Roman" w:cs="Times New Roman"/>
                <w:color w:val="000000"/>
                <w:sz w:val="20"/>
                <w:szCs w:val="20"/>
              </w:rPr>
              <w:t>175.7</w:t>
            </w:r>
          </w:p>
        </w:tc>
        <w:tc>
          <w:tcPr>
            <w:tcW w:w="990" w:type="dxa"/>
            <w:gridSpan w:val="2"/>
            <w:tcBorders>
              <w:top w:val="single" w:sz="4" w:space="0" w:color="auto"/>
            </w:tcBorders>
            <w:vAlign w:val="bottom"/>
          </w:tcPr>
          <w:p w14:paraId="00741AA1"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w:t>
            </w:r>
            <w:r>
              <w:rPr>
                <w:rFonts w:ascii="Times New Roman" w:hAnsi="Times New Roman" w:cs="Times New Roman"/>
                <w:color w:val="000000"/>
                <w:sz w:val="20"/>
                <w:szCs w:val="20"/>
              </w:rPr>
              <w:t>6</w:t>
            </w:r>
            <w:r w:rsidRPr="0040343C">
              <w:rPr>
                <w:rFonts w:ascii="Times New Roman" w:hAnsi="Times New Roman" w:cs="Times New Roman"/>
                <w:color w:val="000000"/>
                <w:sz w:val="20"/>
                <w:szCs w:val="20"/>
              </w:rPr>
              <w:t>.</w:t>
            </w:r>
            <w:r>
              <w:rPr>
                <w:rFonts w:ascii="Times New Roman" w:hAnsi="Times New Roman" w:cs="Times New Roman"/>
                <w:color w:val="000000"/>
                <w:sz w:val="20"/>
                <w:szCs w:val="20"/>
              </w:rPr>
              <w:t>0</w:t>
            </w:r>
          </w:p>
        </w:tc>
      </w:tr>
      <w:tr w:rsidR="00C2549F" w:rsidRPr="005667CB" w14:paraId="472F7423" w14:textId="77777777" w:rsidTr="008A3287">
        <w:tc>
          <w:tcPr>
            <w:tcW w:w="1080" w:type="dxa"/>
            <w:vAlign w:val="bottom"/>
          </w:tcPr>
          <w:p w14:paraId="69023219" w14:textId="77777777" w:rsidR="00C2549F" w:rsidRPr="00F2257D" w:rsidRDefault="00C2549F" w:rsidP="0070089D">
            <w:pPr>
              <w:rPr>
                <w:rFonts w:ascii="Times New Roman" w:hAnsi="Times New Roman" w:cs="Times New Roman"/>
                <w:sz w:val="20"/>
                <w:szCs w:val="20"/>
              </w:rPr>
            </w:pPr>
          </w:p>
        </w:tc>
        <w:tc>
          <w:tcPr>
            <w:tcW w:w="900" w:type="dxa"/>
            <w:vAlign w:val="bottom"/>
          </w:tcPr>
          <w:p w14:paraId="1448D325" w14:textId="77777777" w:rsidR="00C2549F" w:rsidRPr="00F2257D" w:rsidRDefault="00C2549F" w:rsidP="0070089D">
            <w:pPr>
              <w:rPr>
                <w:rFonts w:ascii="Times New Roman" w:hAnsi="Times New Roman" w:cs="Times New Roman"/>
                <w:sz w:val="20"/>
                <w:szCs w:val="20"/>
              </w:rPr>
            </w:pPr>
          </w:p>
        </w:tc>
        <w:tc>
          <w:tcPr>
            <w:tcW w:w="4500" w:type="dxa"/>
            <w:vAlign w:val="bottom"/>
          </w:tcPr>
          <w:p w14:paraId="48D8E671"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440D5923"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7.3</w:t>
            </w:r>
          </w:p>
        </w:tc>
        <w:tc>
          <w:tcPr>
            <w:tcW w:w="1260" w:type="dxa"/>
            <w:vAlign w:val="bottom"/>
          </w:tcPr>
          <w:p w14:paraId="4F21769F" w14:textId="77777777" w:rsidR="00C2549F" w:rsidRPr="003C7F6E" w:rsidRDefault="00C2549F" w:rsidP="0070089D">
            <w:pPr>
              <w:jc w:val="right"/>
              <w:rPr>
                <w:rFonts w:ascii="Times New Roman" w:hAnsi="Times New Roman" w:cs="Times New Roman"/>
                <w:b/>
                <w:bCs/>
                <w:sz w:val="20"/>
                <w:szCs w:val="20"/>
              </w:rPr>
            </w:pPr>
            <w:r w:rsidRPr="003C7F6E">
              <w:rPr>
                <w:rFonts w:ascii="Times New Roman" w:hAnsi="Times New Roman" w:cs="Times New Roman"/>
                <w:b/>
                <w:bCs/>
                <w:color w:val="000000"/>
                <w:sz w:val="20"/>
                <w:szCs w:val="20"/>
              </w:rPr>
              <w:t>175.2</w:t>
            </w:r>
          </w:p>
        </w:tc>
        <w:tc>
          <w:tcPr>
            <w:tcW w:w="990" w:type="dxa"/>
            <w:gridSpan w:val="2"/>
            <w:vAlign w:val="bottom"/>
          </w:tcPr>
          <w:p w14:paraId="51D0829C" w14:textId="77777777" w:rsidR="00C2549F" w:rsidRPr="0040343C" w:rsidRDefault="00C2549F" w:rsidP="0070089D">
            <w:pPr>
              <w:jc w:val="right"/>
              <w:rPr>
                <w:rFonts w:ascii="Times New Roman" w:hAnsi="Times New Roman" w:cs="Times New Roman"/>
                <w:b/>
                <w:bCs/>
                <w:sz w:val="20"/>
                <w:szCs w:val="20"/>
              </w:rPr>
            </w:pPr>
          </w:p>
        </w:tc>
      </w:tr>
      <w:tr w:rsidR="00C2549F" w:rsidRPr="005667CB" w14:paraId="0F7EF6CA" w14:textId="77777777" w:rsidTr="008A3287">
        <w:tc>
          <w:tcPr>
            <w:tcW w:w="1080" w:type="dxa"/>
            <w:vAlign w:val="bottom"/>
          </w:tcPr>
          <w:p w14:paraId="028737EA"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1878AD47"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689C4925"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4EAF04CE"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6.1</w:t>
            </w:r>
          </w:p>
        </w:tc>
        <w:tc>
          <w:tcPr>
            <w:tcW w:w="1260" w:type="dxa"/>
            <w:tcBorders>
              <w:bottom w:val="single" w:sz="4" w:space="0" w:color="auto"/>
            </w:tcBorders>
            <w:vAlign w:val="bottom"/>
          </w:tcPr>
          <w:p w14:paraId="2B58300C"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181.2</w:t>
            </w:r>
          </w:p>
        </w:tc>
        <w:tc>
          <w:tcPr>
            <w:tcW w:w="990" w:type="dxa"/>
            <w:gridSpan w:val="2"/>
            <w:tcBorders>
              <w:bottom w:val="single" w:sz="4" w:space="0" w:color="auto"/>
            </w:tcBorders>
            <w:vAlign w:val="bottom"/>
          </w:tcPr>
          <w:p w14:paraId="713814B2"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 </w:t>
            </w:r>
          </w:p>
        </w:tc>
      </w:tr>
      <w:tr w:rsidR="00C2549F" w:rsidRPr="005667CB" w14:paraId="68AE4ED9" w14:textId="77777777" w:rsidTr="008A3287">
        <w:tc>
          <w:tcPr>
            <w:tcW w:w="1080" w:type="dxa"/>
            <w:vAlign w:val="bottom"/>
          </w:tcPr>
          <w:p w14:paraId="14CE5C42"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4BB5FE48"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4500" w:type="dxa"/>
            <w:tcBorders>
              <w:top w:val="single" w:sz="4" w:space="0" w:color="auto"/>
            </w:tcBorders>
            <w:vAlign w:val="bottom"/>
          </w:tcPr>
          <w:p w14:paraId="1FE8F3BD"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46DB5C7F"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7.4</w:t>
            </w:r>
          </w:p>
        </w:tc>
        <w:tc>
          <w:tcPr>
            <w:tcW w:w="1260" w:type="dxa"/>
            <w:tcBorders>
              <w:top w:val="single" w:sz="4" w:space="0" w:color="auto"/>
            </w:tcBorders>
            <w:vAlign w:val="bottom"/>
          </w:tcPr>
          <w:p w14:paraId="68784EDF"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b/>
                <w:bCs/>
                <w:color w:val="000000"/>
                <w:sz w:val="20"/>
                <w:szCs w:val="20"/>
              </w:rPr>
              <w:t>187.4</w:t>
            </w:r>
          </w:p>
        </w:tc>
        <w:tc>
          <w:tcPr>
            <w:tcW w:w="990" w:type="dxa"/>
            <w:gridSpan w:val="2"/>
            <w:tcBorders>
              <w:top w:val="single" w:sz="4" w:space="0" w:color="auto"/>
            </w:tcBorders>
            <w:vAlign w:val="bottom"/>
          </w:tcPr>
          <w:p w14:paraId="6A76BFF0"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-5.2</w:t>
            </w:r>
          </w:p>
        </w:tc>
      </w:tr>
      <w:tr w:rsidR="00C2549F" w:rsidRPr="005667CB" w14:paraId="41389BB3" w14:textId="77777777" w:rsidTr="008A3287">
        <w:tc>
          <w:tcPr>
            <w:tcW w:w="1080" w:type="dxa"/>
            <w:vAlign w:val="bottom"/>
          </w:tcPr>
          <w:p w14:paraId="0213D3EC" w14:textId="77777777" w:rsidR="00C2549F" w:rsidRPr="00F2257D" w:rsidRDefault="00C2549F" w:rsidP="0070089D">
            <w:pPr>
              <w:rPr>
                <w:rFonts w:ascii="Times New Roman" w:hAnsi="Times New Roman" w:cs="Times New Roman"/>
                <w:sz w:val="20"/>
                <w:szCs w:val="20"/>
              </w:rPr>
            </w:pPr>
          </w:p>
        </w:tc>
        <w:tc>
          <w:tcPr>
            <w:tcW w:w="900" w:type="dxa"/>
            <w:vAlign w:val="bottom"/>
          </w:tcPr>
          <w:p w14:paraId="4DB5A63A" w14:textId="77777777" w:rsidR="00C2549F" w:rsidRPr="00F2257D" w:rsidRDefault="00C2549F" w:rsidP="0070089D">
            <w:pPr>
              <w:rPr>
                <w:rFonts w:ascii="Times New Roman" w:hAnsi="Times New Roman" w:cs="Times New Roman"/>
                <w:sz w:val="20"/>
                <w:szCs w:val="20"/>
              </w:rPr>
            </w:pPr>
          </w:p>
        </w:tc>
        <w:tc>
          <w:tcPr>
            <w:tcW w:w="4500" w:type="dxa"/>
            <w:vAlign w:val="bottom"/>
          </w:tcPr>
          <w:p w14:paraId="4CB6E054"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1EC8DE85"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5.8</w:t>
            </w:r>
          </w:p>
        </w:tc>
        <w:tc>
          <w:tcPr>
            <w:tcW w:w="1260" w:type="dxa"/>
            <w:vAlign w:val="bottom"/>
          </w:tcPr>
          <w:p w14:paraId="1B0D4C4A"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192.2</w:t>
            </w:r>
          </w:p>
        </w:tc>
        <w:tc>
          <w:tcPr>
            <w:tcW w:w="990" w:type="dxa"/>
            <w:gridSpan w:val="2"/>
            <w:vAlign w:val="bottom"/>
          </w:tcPr>
          <w:p w14:paraId="683480A8" w14:textId="77777777" w:rsidR="00C2549F" w:rsidRPr="0040343C" w:rsidRDefault="00C2549F" w:rsidP="0070089D">
            <w:pPr>
              <w:jc w:val="right"/>
              <w:rPr>
                <w:rFonts w:ascii="Times New Roman" w:hAnsi="Times New Roman" w:cs="Times New Roman"/>
                <w:sz w:val="20"/>
                <w:szCs w:val="20"/>
              </w:rPr>
            </w:pPr>
          </w:p>
        </w:tc>
      </w:tr>
      <w:tr w:rsidR="00C2549F" w:rsidRPr="005667CB" w14:paraId="0D28D3C2" w14:textId="77777777" w:rsidTr="008A3287">
        <w:tc>
          <w:tcPr>
            <w:tcW w:w="1080" w:type="dxa"/>
            <w:tcBorders>
              <w:bottom w:val="single" w:sz="4" w:space="0" w:color="auto"/>
            </w:tcBorders>
            <w:vAlign w:val="bottom"/>
          </w:tcPr>
          <w:p w14:paraId="33BA06BB"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02A11292"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78522E52"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03C80458"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4.8</w:t>
            </w:r>
          </w:p>
        </w:tc>
        <w:tc>
          <w:tcPr>
            <w:tcW w:w="1260" w:type="dxa"/>
            <w:tcBorders>
              <w:bottom w:val="single" w:sz="4" w:space="0" w:color="auto"/>
            </w:tcBorders>
            <w:vAlign w:val="bottom"/>
          </w:tcPr>
          <w:p w14:paraId="2B5B5473"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192.5</w:t>
            </w:r>
          </w:p>
        </w:tc>
        <w:tc>
          <w:tcPr>
            <w:tcW w:w="990" w:type="dxa"/>
            <w:gridSpan w:val="2"/>
            <w:tcBorders>
              <w:bottom w:val="single" w:sz="4" w:space="0" w:color="auto"/>
            </w:tcBorders>
            <w:vAlign w:val="bottom"/>
          </w:tcPr>
          <w:p w14:paraId="69C38742"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 </w:t>
            </w:r>
          </w:p>
        </w:tc>
      </w:tr>
      <w:tr w:rsidR="00C2549F" w:rsidRPr="00DC29C3" w14:paraId="3B529BB1" w14:textId="77777777" w:rsidTr="008A3287">
        <w:tc>
          <w:tcPr>
            <w:tcW w:w="1080" w:type="dxa"/>
            <w:tcBorders>
              <w:top w:val="single" w:sz="4" w:space="0" w:color="auto"/>
            </w:tcBorders>
            <w:vAlign w:val="bottom"/>
          </w:tcPr>
          <w:p w14:paraId="725078B7" w14:textId="77777777" w:rsidR="00C2549F" w:rsidRPr="00DC29C3" w:rsidRDefault="00C2549F" w:rsidP="0070089D">
            <w:pPr>
              <w:rPr>
                <w:rFonts w:ascii="Times New Roman" w:hAnsi="Times New Roman" w:cs="Times New Roman"/>
                <w:color w:val="000000"/>
                <w:sz w:val="10"/>
                <w:szCs w:val="10"/>
              </w:rPr>
            </w:pPr>
          </w:p>
        </w:tc>
        <w:tc>
          <w:tcPr>
            <w:tcW w:w="900" w:type="dxa"/>
            <w:tcBorders>
              <w:top w:val="single" w:sz="4" w:space="0" w:color="auto"/>
            </w:tcBorders>
            <w:vAlign w:val="bottom"/>
          </w:tcPr>
          <w:p w14:paraId="1433EA03" w14:textId="77777777" w:rsidR="00C2549F" w:rsidRPr="00DC29C3" w:rsidRDefault="00C2549F" w:rsidP="0070089D">
            <w:pPr>
              <w:rPr>
                <w:rFonts w:ascii="Times New Roman" w:hAnsi="Times New Roman" w:cs="Times New Roman"/>
                <w:color w:val="000000"/>
                <w:sz w:val="10"/>
                <w:szCs w:val="10"/>
              </w:rPr>
            </w:pPr>
          </w:p>
        </w:tc>
        <w:tc>
          <w:tcPr>
            <w:tcW w:w="4500" w:type="dxa"/>
            <w:tcBorders>
              <w:top w:val="single" w:sz="4" w:space="0" w:color="auto"/>
            </w:tcBorders>
            <w:vAlign w:val="bottom"/>
          </w:tcPr>
          <w:p w14:paraId="26A52D5D" w14:textId="77777777" w:rsidR="00C2549F" w:rsidRPr="00DC29C3" w:rsidRDefault="00C2549F" w:rsidP="0070089D">
            <w:pPr>
              <w:jc w:val="right"/>
              <w:rPr>
                <w:rFonts w:ascii="Times New Roman" w:hAnsi="Times New Roman" w:cs="Times New Roman"/>
                <w:color w:val="000000"/>
                <w:sz w:val="10"/>
                <w:szCs w:val="10"/>
              </w:rPr>
            </w:pPr>
          </w:p>
        </w:tc>
        <w:tc>
          <w:tcPr>
            <w:tcW w:w="720" w:type="dxa"/>
            <w:tcBorders>
              <w:top w:val="single" w:sz="4" w:space="0" w:color="auto"/>
            </w:tcBorders>
            <w:vAlign w:val="bottom"/>
          </w:tcPr>
          <w:p w14:paraId="29CA0C13" w14:textId="77777777" w:rsidR="00C2549F" w:rsidRPr="00DC29C3" w:rsidRDefault="00C2549F" w:rsidP="0070089D">
            <w:pPr>
              <w:jc w:val="right"/>
              <w:rPr>
                <w:rFonts w:ascii="Times New Roman" w:hAnsi="Times New Roman" w:cs="Times New Roman"/>
                <w:color w:val="000000"/>
                <w:sz w:val="10"/>
                <w:szCs w:val="10"/>
              </w:rPr>
            </w:pPr>
          </w:p>
        </w:tc>
        <w:tc>
          <w:tcPr>
            <w:tcW w:w="1260" w:type="dxa"/>
            <w:tcBorders>
              <w:top w:val="single" w:sz="4" w:space="0" w:color="auto"/>
            </w:tcBorders>
            <w:vAlign w:val="bottom"/>
          </w:tcPr>
          <w:p w14:paraId="473DECB9" w14:textId="77777777" w:rsidR="00C2549F" w:rsidRPr="00DC29C3" w:rsidRDefault="00C2549F" w:rsidP="0070089D">
            <w:pPr>
              <w:jc w:val="right"/>
              <w:rPr>
                <w:rFonts w:ascii="Times New Roman" w:hAnsi="Times New Roman" w:cs="Times New Roman"/>
                <w:color w:val="000000"/>
                <w:sz w:val="10"/>
                <w:szCs w:val="10"/>
              </w:rPr>
            </w:pPr>
          </w:p>
        </w:tc>
        <w:tc>
          <w:tcPr>
            <w:tcW w:w="990" w:type="dxa"/>
            <w:gridSpan w:val="2"/>
            <w:tcBorders>
              <w:top w:val="single" w:sz="4" w:space="0" w:color="auto"/>
            </w:tcBorders>
          </w:tcPr>
          <w:p w14:paraId="2DAF5B69" w14:textId="77777777" w:rsidR="00C2549F" w:rsidRPr="00DC29C3" w:rsidRDefault="00C2549F" w:rsidP="0070089D">
            <w:pPr>
              <w:jc w:val="right"/>
              <w:rPr>
                <w:rFonts w:ascii="Times New Roman" w:hAnsi="Times New Roman" w:cs="Times New Roman"/>
                <w:b/>
                <w:bCs/>
                <w:sz w:val="10"/>
                <w:szCs w:val="10"/>
              </w:rPr>
            </w:pPr>
          </w:p>
        </w:tc>
      </w:tr>
      <w:tr w:rsidR="00C2549F" w:rsidRPr="00170D88" w14:paraId="3DAA8F22" w14:textId="77777777" w:rsidTr="008A3287">
        <w:tc>
          <w:tcPr>
            <w:tcW w:w="1080" w:type="dxa"/>
            <w:vAlign w:val="bottom"/>
          </w:tcPr>
          <w:p w14:paraId="6B2BB941" w14:textId="4788A372" w:rsidR="00C2549F" w:rsidRPr="00F954D1" w:rsidRDefault="008A3287" w:rsidP="0070089D">
            <w:pPr>
              <w:rPr>
                <w:rFonts w:ascii="Times New Roman" w:hAnsi="Times New Roman" w:cs="Times New Roman"/>
                <w:sz w:val="20"/>
                <w:szCs w:val="20"/>
              </w:rPr>
            </w:pPr>
            <w:r>
              <w:rPr>
                <w:rFonts w:ascii="Times New Roman" w:hAnsi="Times New Roman" w:cs="Times New Roman"/>
                <w:color w:val="000000"/>
                <w:sz w:val="20"/>
                <w:szCs w:val="20"/>
              </w:rPr>
              <w:t>R</w:t>
            </w:r>
          </w:p>
        </w:tc>
        <w:tc>
          <w:tcPr>
            <w:tcW w:w="900" w:type="dxa"/>
            <w:vAlign w:val="bottom"/>
          </w:tcPr>
          <w:p w14:paraId="076ED84B" w14:textId="77777777" w:rsidR="00C2549F" w:rsidRPr="00F954D1"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Day-10</w:t>
            </w:r>
          </w:p>
        </w:tc>
        <w:tc>
          <w:tcPr>
            <w:tcW w:w="4500" w:type="dxa"/>
            <w:vAlign w:val="bottom"/>
          </w:tcPr>
          <w:p w14:paraId="426C7B74"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 by= Treatment)</w:t>
            </w:r>
          </w:p>
        </w:tc>
        <w:tc>
          <w:tcPr>
            <w:tcW w:w="720" w:type="dxa"/>
            <w:vAlign w:val="bottom"/>
          </w:tcPr>
          <w:p w14:paraId="56C8F28C"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8.0</w:t>
            </w:r>
          </w:p>
        </w:tc>
        <w:tc>
          <w:tcPr>
            <w:tcW w:w="1260" w:type="dxa"/>
            <w:vAlign w:val="bottom"/>
          </w:tcPr>
          <w:p w14:paraId="760DC3CA"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207.9</w:t>
            </w:r>
          </w:p>
        </w:tc>
        <w:tc>
          <w:tcPr>
            <w:tcW w:w="990" w:type="dxa"/>
            <w:gridSpan w:val="2"/>
          </w:tcPr>
          <w:p w14:paraId="091D21E9" w14:textId="77777777" w:rsidR="00C2549F" w:rsidRPr="00F2257D" w:rsidRDefault="00C2549F" w:rsidP="0070089D">
            <w:pPr>
              <w:jc w:val="right"/>
              <w:rPr>
                <w:rFonts w:ascii="Times New Roman" w:hAnsi="Times New Roman" w:cs="Times New Roman"/>
                <w:b/>
                <w:bCs/>
                <w:sz w:val="20"/>
                <w:szCs w:val="20"/>
              </w:rPr>
            </w:pPr>
          </w:p>
        </w:tc>
      </w:tr>
      <w:tr w:rsidR="00C2549F" w:rsidRPr="00170D88" w14:paraId="2B816441" w14:textId="77777777" w:rsidTr="008A3287">
        <w:tc>
          <w:tcPr>
            <w:tcW w:w="1080" w:type="dxa"/>
            <w:vAlign w:val="bottom"/>
          </w:tcPr>
          <w:p w14:paraId="5341DAA0" w14:textId="77777777" w:rsidR="00C2549F" w:rsidRPr="00F954D1" w:rsidRDefault="00C2549F" w:rsidP="0070089D">
            <w:pPr>
              <w:rPr>
                <w:rFonts w:ascii="Times New Roman" w:hAnsi="Times New Roman" w:cs="Times New Roman"/>
                <w:sz w:val="20"/>
                <w:szCs w:val="20"/>
              </w:rPr>
            </w:pPr>
          </w:p>
        </w:tc>
        <w:tc>
          <w:tcPr>
            <w:tcW w:w="900" w:type="dxa"/>
            <w:vAlign w:val="bottom"/>
          </w:tcPr>
          <w:p w14:paraId="206D0CB6" w14:textId="77777777" w:rsidR="00C2549F" w:rsidRPr="00F954D1" w:rsidRDefault="00C2549F" w:rsidP="0070089D">
            <w:pPr>
              <w:rPr>
                <w:rFonts w:ascii="Times New Roman" w:hAnsi="Times New Roman" w:cs="Times New Roman"/>
                <w:sz w:val="20"/>
                <w:szCs w:val="20"/>
              </w:rPr>
            </w:pPr>
          </w:p>
        </w:tc>
        <w:tc>
          <w:tcPr>
            <w:tcW w:w="4500" w:type="dxa"/>
            <w:vAlign w:val="bottom"/>
          </w:tcPr>
          <w:p w14:paraId="128D5AC4"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vAlign w:val="bottom"/>
          </w:tcPr>
          <w:p w14:paraId="53DFD0F7"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6.1</w:t>
            </w:r>
          </w:p>
        </w:tc>
        <w:tc>
          <w:tcPr>
            <w:tcW w:w="1260" w:type="dxa"/>
            <w:vAlign w:val="bottom"/>
          </w:tcPr>
          <w:p w14:paraId="4C6083AC" w14:textId="77777777" w:rsidR="00C2549F" w:rsidRPr="00F954D1" w:rsidRDefault="00C2549F" w:rsidP="0070089D">
            <w:pPr>
              <w:jc w:val="right"/>
              <w:rPr>
                <w:rFonts w:ascii="Times New Roman" w:hAnsi="Times New Roman" w:cs="Times New Roman"/>
                <w:b/>
                <w:bCs/>
                <w:sz w:val="20"/>
                <w:szCs w:val="20"/>
              </w:rPr>
            </w:pPr>
            <w:r w:rsidRPr="00F954D1">
              <w:rPr>
                <w:rFonts w:ascii="Times New Roman" w:hAnsi="Times New Roman" w:cs="Times New Roman"/>
                <w:color w:val="000000"/>
                <w:sz w:val="20"/>
                <w:szCs w:val="20"/>
              </w:rPr>
              <w:t>203.6</w:t>
            </w:r>
          </w:p>
        </w:tc>
        <w:tc>
          <w:tcPr>
            <w:tcW w:w="990" w:type="dxa"/>
            <w:gridSpan w:val="2"/>
          </w:tcPr>
          <w:p w14:paraId="2DA84590" w14:textId="77777777" w:rsidR="00C2549F" w:rsidRPr="00F2257D" w:rsidRDefault="00C2549F" w:rsidP="0070089D">
            <w:pPr>
              <w:jc w:val="right"/>
              <w:rPr>
                <w:rFonts w:ascii="Times New Roman" w:hAnsi="Times New Roman" w:cs="Times New Roman"/>
                <w:sz w:val="20"/>
                <w:szCs w:val="20"/>
              </w:rPr>
            </w:pPr>
          </w:p>
        </w:tc>
      </w:tr>
      <w:tr w:rsidR="00C2549F" w:rsidRPr="00170D88" w14:paraId="71512535" w14:textId="77777777" w:rsidTr="008A3287">
        <w:tc>
          <w:tcPr>
            <w:tcW w:w="1080" w:type="dxa"/>
            <w:vAlign w:val="bottom"/>
          </w:tcPr>
          <w:p w14:paraId="1DEFDB45" w14:textId="77777777" w:rsidR="00C2549F" w:rsidRPr="00F954D1" w:rsidRDefault="00C2549F" w:rsidP="0070089D">
            <w:pPr>
              <w:rPr>
                <w:rFonts w:ascii="Times New Roman" w:hAnsi="Times New Roman" w:cs="Times New Roman"/>
                <w:sz w:val="20"/>
                <w:szCs w:val="20"/>
              </w:rPr>
            </w:pPr>
            <w:r w:rsidRPr="00F954D1">
              <w:rPr>
                <w:rFonts w:ascii="Times New Roman" w:hAnsi="Times New Roman" w:cs="Times New Roman"/>
                <w:color w:val="000000"/>
                <w:sz w:val="20"/>
                <w:szCs w:val="20"/>
              </w:rPr>
              <w:t> </w:t>
            </w:r>
          </w:p>
        </w:tc>
        <w:tc>
          <w:tcPr>
            <w:tcW w:w="900" w:type="dxa"/>
            <w:tcBorders>
              <w:bottom w:val="single" w:sz="4" w:space="0" w:color="auto"/>
            </w:tcBorders>
            <w:vAlign w:val="bottom"/>
          </w:tcPr>
          <w:p w14:paraId="15BBAEC0" w14:textId="77777777" w:rsidR="00C2549F" w:rsidRPr="00F954D1"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5C2BB691"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tcBorders>
              <w:bottom w:val="single" w:sz="4" w:space="0" w:color="auto"/>
            </w:tcBorders>
            <w:vAlign w:val="bottom"/>
          </w:tcPr>
          <w:p w14:paraId="1407C912"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5.1</w:t>
            </w:r>
          </w:p>
        </w:tc>
        <w:tc>
          <w:tcPr>
            <w:tcW w:w="1260" w:type="dxa"/>
            <w:tcBorders>
              <w:bottom w:val="single" w:sz="4" w:space="0" w:color="auto"/>
            </w:tcBorders>
            <w:vAlign w:val="bottom"/>
          </w:tcPr>
          <w:p w14:paraId="09B97CB4"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b/>
                <w:bCs/>
                <w:color w:val="000000"/>
                <w:sz w:val="20"/>
                <w:szCs w:val="20"/>
              </w:rPr>
              <w:t>203.3</w:t>
            </w:r>
          </w:p>
        </w:tc>
        <w:tc>
          <w:tcPr>
            <w:tcW w:w="990" w:type="dxa"/>
            <w:gridSpan w:val="2"/>
            <w:tcBorders>
              <w:bottom w:val="single" w:sz="4" w:space="0" w:color="auto"/>
            </w:tcBorders>
            <w:vAlign w:val="bottom"/>
          </w:tcPr>
          <w:p w14:paraId="2BF1AB9B" w14:textId="77777777" w:rsidR="00C2549F" w:rsidRPr="00A60ABE" w:rsidRDefault="00C2549F" w:rsidP="0070089D">
            <w:pPr>
              <w:jc w:val="right"/>
              <w:rPr>
                <w:rFonts w:ascii="Times New Roman" w:hAnsi="Times New Roman" w:cs="Times New Roman"/>
                <w:b/>
                <w:bCs/>
                <w:sz w:val="20"/>
                <w:szCs w:val="20"/>
              </w:rPr>
            </w:pPr>
            <w:r w:rsidRPr="00A60ABE">
              <w:rPr>
                <w:rFonts w:ascii="Times New Roman" w:hAnsi="Times New Roman" w:cs="Times New Roman"/>
                <w:color w:val="000000"/>
                <w:sz w:val="20"/>
                <w:szCs w:val="20"/>
              </w:rPr>
              <w:t>0.0</w:t>
            </w:r>
          </w:p>
        </w:tc>
      </w:tr>
      <w:tr w:rsidR="00C2549F" w:rsidRPr="00F87C15" w14:paraId="53FE75D3" w14:textId="77777777" w:rsidTr="008A3287">
        <w:tc>
          <w:tcPr>
            <w:tcW w:w="1080" w:type="dxa"/>
            <w:vAlign w:val="bottom"/>
          </w:tcPr>
          <w:p w14:paraId="510D6288" w14:textId="77777777" w:rsidR="00C2549F" w:rsidRPr="00F954D1"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0989D40D" w14:textId="77777777" w:rsidR="00C2549F" w:rsidRPr="00F954D1"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500" w:type="dxa"/>
            <w:tcBorders>
              <w:top w:val="single" w:sz="4" w:space="0" w:color="auto"/>
            </w:tcBorders>
            <w:vAlign w:val="bottom"/>
          </w:tcPr>
          <w:p w14:paraId="0798A5A2"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0616E018"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5.0</w:t>
            </w:r>
          </w:p>
        </w:tc>
        <w:tc>
          <w:tcPr>
            <w:tcW w:w="1260" w:type="dxa"/>
            <w:tcBorders>
              <w:top w:val="single" w:sz="4" w:space="0" w:color="auto"/>
            </w:tcBorders>
            <w:vAlign w:val="bottom"/>
          </w:tcPr>
          <w:p w14:paraId="369F9A96" w14:textId="77777777" w:rsidR="00C2549F" w:rsidRPr="00F954D1" w:rsidRDefault="00C2549F" w:rsidP="0070089D">
            <w:pPr>
              <w:jc w:val="right"/>
              <w:rPr>
                <w:rFonts w:ascii="Times New Roman" w:hAnsi="Times New Roman" w:cs="Times New Roman"/>
                <w:b/>
                <w:bCs/>
                <w:sz w:val="20"/>
                <w:szCs w:val="20"/>
              </w:rPr>
            </w:pPr>
            <w:r w:rsidRPr="00F954D1">
              <w:rPr>
                <w:rFonts w:ascii="Times New Roman" w:hAnsi="Times New Roman" w:cs="Times New Roman"/>
                <w:color w:val="000000"/>
                <w:sz w:val="20"/>
                <w:szCs w:val="20"/>
              </w:rPr>
              <w:t>189.6</w:t>
            </w:r>
          </w:p>
        </w:tc>
        <w:tc>
          <w:tcPr>
            <w:tcW w:w="990" w:type="dxa"/>
            <w:gridSpan w:val="2"/>
            <w:tcBorders>
              <w:top w:val="single" w:sz="4" w:space="0" w:color="auto"/>
            </w:tcBorders>
            <w:vAlign w:val="bottom"/>
          </w:tcPr>
          <w:p w14:paraId="23FA4A3B" w14:textId="77777777" w:rsidR="00C2549F" w:rsidRPr="00A60ABE" w:rsidRDefault="00C2549F" w:rsidP="0070089D">
            <w:pPr>
              <w:jc w:val="right"/>
              <w:rPr>
                <w:rFonts w:ascii="Times New Roman" w:hAnsi="Times New Roman" w:cs="Times New Roman"/>
                <w:b/>
                <w:bCs/>
                <w:sz w:val="20"/>
                <w:szCs w:val="20"/>
              </w:rPr>
            </w:pPr>
          </w:p>
        </w:tc>
      </w:tr>
      <w:tr w:rsidR="00C2549F" w:rsidRPr="00170D88" w14:paraId="47C13926" w14:textId="77777777" w:rsidTr="008A3287">
        <w:tc>
          <w:tcPr>
            <w:tcW w:w="1080" w:type="dxa"/>
            <w:vAlign w:val="bottom"/>
          </w:tcPr>
          <w:p w14:paraId="63FB08ED" w14:textId="77777777" w:rsidR="00C2549F" w:rsidRPr="00F954D1" w:rsidRDefault="00C2549F" w:rsidP="0070089D">
            <w:pPr>
              <w:rPr>
                <w:rFonts w:ascii="Times New Roman" w:hAnsi="Times New Roman" w:cs="Times New Roman"/>
                <w:sz w:val="20"/>
                <w:szCs w:val="20"/>
              </w:rPr>
            </w:pPr>
          </w:p>
        </w:tc>
        <w:tc>
          <w:tcPr>
            <w:tcW w:w="900" w:type="dxa"/>
            <w:vAlign w:val="bottom"/>
          </w:tcPr>
          <w:p w14:paraId="30924DCE" w14:textId="77777777" w:rsidR="00C2549F" w:rsidRPr="00F954D1" w:rsidRDefault="00C2549F" w:rsidP="0070089D">
            <w:pPr>
              <w:rPr>
                <w:rFonts w:ascii="Times New Roman" w:hAnsi="Times New Roman" w:cs="Times New Roman"/>
                <w:sz w:val="20"/>
                <w:szCs w:val="20"/>
              </w:rPr>
            </w:pPr>
          </w:p>
        </w:tc>
        <w:tc>
          <w:tcPr>
            <w:tcW w:w="4500" w:type="dxa"/>
            <w:vAlign w:val="bottom"/>
          </w:tcPr>
          <w:p w14:paraId="77BFAC47"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vAlign w:val="bottom"/>
          </w:tcPr>
          <w:p w14:paraId="0F4114D6"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9.6</w:t>
            </w:r>
          </w:p>
        </w:tc>
        <w:tc>
          <w:tcPr>
            <w:tcW w:w="1260" w:type="dxa"/>
            <w:vAlign w:val="bottom"/>
          </w:tcPr>
          <w:p w14:paraId="4EC8FEBA"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b/>
                <w:bCs/>
                <w:color w:val="000000"/>
                <w:sz w:val="20"/>
                <w:szCs w:val="20"/>
              </w:rPr>
              <w:t>173.3</w:t>
            </w:r>
          </w:p>
        </w:tc>
        <w:tc>
          <w:tcPr>
            <w:tcW w:w="990" w:type="dxa"/>
            <w:gridSpan w:val="2"/>
            <w:vAlign w:val="bottom"/>
          </w:tcPr>
          <w:p w14:paraId="0FE10D20" w14:textId="77777777" w:rsidR="00C2549F" w:rsidRPr="00A60ABE" w:rsidRDefault="00C2549F" w:rsidP="0070089D">
            <w:pPr>
              <w:jc w:val="right"/>
              <w:rPr>
                <w:rFonts w:ascii="Times New Roman" w:hAnsi="Times New Roman" w:cs="Times New Roman"/>
                <w:sz w:val="20"/>
                <w:szCs w:val="20"/>
              </w:rPr>
            </w:pPr>
            <w:r w:rsidRPr="00A60ABE">
              <w:rPr>
                <w:rFonts w:ascii="Times New Roman" w:hAnsi="Times New Roman" w:cs="Times New Roman"/>
                <w:color w:val="000000"/>
                <w:sz w:val="20"/>
                <w:szCs w:val="20"/>
              </w:rPr>
              <w:t>-6.4</w:t>
            </w:r>
          </w:p>
        </w:tc>
      </w:tr>
      <w:tr w:rsidR="00C2549F" w:rsidRPr="00170D88" w14:paraId="2EF54277" w14:textId="77777777" w:rsidTr="008A3287">
        <w:tc>
          <w:tcPr>
            <w:tcW w:w="1080" w:type="dxa"/>
            <w:vAlign w:val="bottom"/>
          </w:tcPr>
          <w:p w14:paraId="5ABA4D4E" w14:textId="77777777" w:rsidR="00C2549F" w:rsidRPr="00F954D1" w:rsidRDefault="00C2549F" w:rsidP="0070089D">
            <w:pPr>
              <w:rPr>
                <w:rFonts w:ascii="Times New Roman" w:hAnsi="Times New Roman" w:cs="Times New Roman"/>
                <w:sz w:val="20"/>
                <w:szCs w:val="20"/>
              </w:rPr>
            </w:pPr>
            <w:r w:rsidRPr="00F954D1">
              <w:rPr>
                <w:rFonts w:ascii="Times New Roman" w:hAnsi="Times New Roman" w:cs="Times New Roman"/>
                <w:color w:val="000000"/>
                <w:sz w:val="20"/>
                <w:szCs w:val="20"/>
              </w:rPr>
              <w:t> </w:t>
            </w:r>
          </w:p>
        </w:tc>
        <w:tc>
          <w:tcPr>
            <w:tcW w:w="900" w:type="dxa"/>
            <w:tcBorders>
              <w:bottom w:val="single" w:sz="4" w:space="0" w:color="auto"/>
            </w:tcBorders>
            <w:vAlign w:val="bottom"/>
          </w:tcPr>
          <w:p w14:paraId="383495C2" w14:textId="77777777" w:rsidR="00C2549F" w:rsidRPr="00F954D1"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546206F2"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tcBorders>
              <w:bottom w:val="single" w:sz="4" w:space="0" w:color="auto"/>
            </w:tcBorders>
            <w:vAlign w:val="bottom"/>
          </w:tcPr>
          <w:p w14:paraId="4FB15917"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8.3</w:t>
            </w:r>
          </w:p>
        </w:tc>
        <w:tc>
          <w:tcPr>
            <w:tcW w:w="1260" w:type="dxa"/>
            <w:tcBorders>
              <w:bottom w:val="single" w:sz="4" w:space="0" w:color="auto"/>
            </w:tcBorders>
            <w:vAlign w:val="bottom"/>
          </w:tcPr>
          <w:p w14:paraId="61B3A5C3"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179.7</w:t>
            </w:r>
          </w:p>
        </w:tc>
        <w:tc>
          <w:tcPr>
            <w:tcW w:w="990" w:type="dxa"/>
            <w:gridSpan w:val="2"/>
            <w:tcBorders>
              <w:bottom w:val="single" w:sz="4" w:space="0" w:color="auto"/>
            </w:tcBorders>
            <w:vAlign w:val="bottom"/>
          </w:tcPr>
          <w:p w14:paraId="43EB24F2" w14:textId="77777777" w:rsidR="00C2549F" w:rsidRPr="00A60ABE" w:rsidRDefault="00C2549F" w:rsidP="0070089D">
            <w:pPr>
              <w:jc w:val="right"/>
              <w:rPr>
                <w:rFonts w:ascii="Times New Roman" w:hAnsi="Times New Roman" w:cs="Times New Roman"/>
                <w:b/>
                <w:bCs/>
                <w:sz w:val="20"/>
                <w:szCs w:val="20"/>
              </w:rPr>
            </w:pPr>
            <w:r w:rsidRPr="00A60ABE">
              <w:rPr>
                <w:rFonts w:ascii="Times New Roman" w:hAnsi="Times New Roman" w:cs="Times New Roman"/>
                <w:color w:val="000000"/>
                <w:sz w:val="20"/>
                <w:szCs w:val="20"/>
              </w:rPr>
              <w:t> </w:t>
            </w:r>
          </w:p>
        </w:tc>
      </w:tr>
      <w:tr w:rsidR="00C2549F" w:rsidRPr="00170D88" w14:paraId="0A8F7318" w14:textId="77777777" w:rsidTr="008A3287">
        <w:tc>
          <w:tcPr>
            <w:tcW w:w="1080" w:type="dxa"/>
            <w:vAlign w:val="bottom"/>
          </w:tcPr>
          <w:p w14:paraId="12038DF3"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2D695807"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4500" w:type="dxa"/>
            <w:tcBorders>
              <w:top w:val="single" w:sz="4" w:space="0" w:color="auto"/>
            </w:tcBorders>
            <w:vAlign w:val="bottom"/>
          </w:tcPr>
          <w:p w14:paraId="3D62D996"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14422F8E"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11.6</w:t>
            </w:r>
          </w:p>
        </w:tc>
        <w:tc>
          <w:tcPr>
            <w:tcW w:w="1260" w:type="dxa"/>
            <w:tcBorders>
              <w:top w:val="single" w:sz="4" w:space="0" w:color="auto"/>
            </w:tcBorders>
            <w:vAlign w:val="bottom"/>
          </w:tcPr>
          <w:p w14:paraId="4A2708D1"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b/>
                <w:bCs/>
                <w:color w:val="000000"/>
                <w:sz w:val="20"/>
                <w:szCs w:val="20"/>
              </w:rPr>
              <w:t>164.9</w:t>
            </w:r>
          </w:p>
        </w:tc>
        <w:tc>
          <w:tcPr>
            <w:tcW w:w="990" w:type="dxa"/>
            <w:gridSpan w:val="2"/>
            <w:tcBorders>
              <w:top w:val="single" w:sz="4" w:space="0" w:color="auto"/>
            </w:tcBorders>
            <w:vAlign w:val="bottom"/>
          </w:tcPr>
          <w:p w14:paraId="568A1689" w14:textId="77777777" w:rsidR="00C2549F" w:rsidRPr="00A60ABE" w:rsidRDefault="00C2549F" w:rsidP="0070089D">
            <w:pPr>
              <w:jc w:val="right"/>
              <w:rPr>
                <w:rFonts w:ascii="Times New Roman" w:hAnsi="Times New Roman" w:cs="Times New Roman"/>
                <w:sz w:val="20"/>
                <w:szCs w:val="20"/>
              </w:rPr>
            </w:pPr>
            <w:r w:rsidRPr="00A60ABE">
              <w:rPr>
                <w:rFonts w:ascii="Times New Roman" w:hAnsi="Times New Roman" w:cs="Times New Roman"/>
                <w:color w:val="000000"/>
                <w:sz w:val="20"/>
                <w:szCs w:val="20"/>
              </w:rPr>
              <w:t>-5.8</w:t>
            </w:r>
          </w:p>
        </w:tc>
      </w:tr>
      <w:tr w:rsidR="00C2549F" w:rsidRPr="00170D88" w14:paraId="7C1FC935" w14:textId="77777777" w:rsidTr="008A3287">
        <w:tc>
          <w:tcPr>
            <w:tcW w:w="1080" w:type="dxa"/>
            <w:vAlign w:val="bottom"/>
          </w:tcPr>
          <w:p w14:paraId="3C3F13B8" w14:textId="77777777" w:rsidR="00C2549F" w:rsidRPr="00F2257D" w:rsidRDefault="00C2549F" w:rsidP="0070089D">
            <w:pPr>
              <w:rPr>
                <w:rFonts w:ascii="Times New Roman" w:hAnsi="Times New Roman" w:cs="Times New Roman"/>
                <w:sz w:val="20"/>
                <w:szCs w:val="20"/>
              </w:rPr>
            </w:pPr>
          </w:p>
        </w:tc>
        <w:tc>
          <w:tcPr>
            <w:tcW w:w="900" w:type="dxa"/>
            <w:vAlign w:val="bottom"/>
          </w:tcPr>
          <w:p w14:paraId="5AE455EE" w14:textId="77777777" w:rsidR="00C2549F" w:rsidRPr="00F2257D" w:rsidRDefault="00C2549F" w:rsidP="0070089D">
            <w:pPr>
              <w:rPr>
                <w:rFonts w:ascii="Times New Roman" w:hAnsi="Times New Roman" w:cs="Times New Roman"/>
                <w:sz w:val="20"/>
                <w:szCs w:val="20"/>
              </w:rPr>
            </w:pPr>
          </w:p>
        </w:tc>
        <w:tc>
          <w:tcPr>
            <w:tcW w:w="4500" w:type="dxa"/>
            <w:vAlign w:val="bottom"/>
          </w:tcPr>
          <w:p w14:paraId="04C16E5F"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vAlign w:val="bottom"/>
          </w:tcPr>
          <w:p w14:paraId="0BB3DD00"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7.4</w:t>
            </w:r>
          </w:p>
        </w:tc>
        <w:tc>
          <w:tcPr>
            <w:tcW w:w="1260" w:type="dxa"/>
            <w:vAlign w:val="bottom"/>
          </w:tcPr>
          <w:p w14:paraId="0E31FC1B"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167.6</w:t>
            </w:r>
          </w:p>
        </w:tc>
        <w:tc>
          <w:tcPr>
            <w:tcW w:w="990" w:type="dxa"/>
            <w:gridSpan w:val="2"/>
            <w:vAlign w:val="bottom"/>
          </w:tcPr>
          <w:p w14:paraId="2EA146A4" w14:textId="77777777" w:rsidR="00C2549F" w:rsidRPr="00A60ABE" w:rsidRDefault="00C2549F" w:rsidP="0070089D">
            <w:pPr>
              <w:jc w:val="right"/>
              <w:rPr>
                <w:rFonts w:ascii="Times New Roman" w:hAnsi="Times New Roman" w:cs="Times New Roman"/>
                <w:b/>
                <w:bCs/>
                <w:sz w:val="20"/>
                <w:szCs w:val="20"/>
              </w:rPr>
            </w:pPr>
          </w:p>
        </w:tc>
      </w:tr>
      <w:tr w:rsidR="00C2549F" w:rsidRPr="00F87C15" w14:paraId="44E0F12E" w14:textId="77777777" w:rsidTr="008A3287">
        <w:tc>
          <w:tcPr>
            <w:tcW w:w="1080" w:type="dxa"/>
            <w:vAlign w:val="bottom"/>
          </w:tcPr>
          <w:p w14:paraId="6A76E8F8"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6ED44F87"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61FBDB49"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tcBorders>
              <w:bottom w:val="single" w:sz="4" w:space="0" w:color="auto"/>
            </w:tcBorders>
            <w:vAlign w:val="bottom"/>
          </w:tcPr>
          <w:p w14:paraId="1618796E"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6.3</w:t>
            </w:r>
          </w:p>
        </w:tc>
        <w:tc>
          <w:tcPr>
            <w:tcW w:w="1260" w:type="dxa"/>
            <w:tcBorders>
              <w:bottom w:val="single" w:sz="4" w:space="0" w:color="auto"/>
            </w:tcBorders>
            <w:vAlign w:val="bottom"/>
          </w:tcPr>
          <w:p w14:paraId="43F738BE"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170.8</w:t>
            </w:r>
          </w:p>
        </w:tc>
        <w:tc>
          <w:tcPr>
            <w:tcW w:w="990" w:type="dxa"/>
            <w:gridSpan w:val="2"/>
            <w:tcBorders>
              <w:bottom w:val="single" w:sz="4" w:space="0" w:color="auto"/>
            </w:tcBorders>
            <w:vAlign w:val="bottom"/>
          </w:tcPr>
          <w:p w14:paraId="7E48AB4F" w14:textId="77777777" w:rsidR="00C2549F" w:rsidRPr="00A60ABE" w:rsidRDefault="00C2549F" w:rsidP="0070089D">
            <w:pPr>
              <w:jc w:val="right"/>
              <w:rPr>
                <w:rFonts w:ascii="Times New Roman" w:hAnsi="Times New Roman" w:cs="Times New Roman"/>
                <w:b/>
                <w:bCs/>
                <w:sz w:val="20"/>
                <w:szCs w:val="20"/>
              </w:rPr>
            </w:pPr>
            <w:r w:rsidRPr="00A60ABE">
              <w:rPr>
                <w:rFonts w:ascii="Times New Roman" w:hAnsi="Times New Roman" w:cs="Times New Roman"/>
                <w:color w:val="000000"/>
                <w:sz w:val="20"/>
                <w:szCs w:val="20"/>
              </w:rPr>
              <w:t> </w:t>
            </w:r>
          </w:p>
        </w:tc>
      </w:tr>
      <w:tr w:rsidR="00C2549F" w:rsidRPr="00170D88" w14:paraId="65EB1433" w14:textId="77777777" w:rsidTr="008A3287">
        <w:tc>
          <w:tcPr>
            <w:tcW w:w="1080" w:type="dxa"/>
          </w:tcPr>
          <w:p w14:paraId="049158BE"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57061B22" w14:textId="77777777" w:rsidR="00C2549F" w:rsidRPr="00C02494"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4500" w:type="dxa"/>
            <w:tcBorders>
              <w:top w:val="single" w:sz="4" w:space="0" w:color="auto"/>
            </w:tcBorders>
            <w:vAlign w:val="bottom"/>
          </w:tcPr>
          <w:p w14:paraId="204BC457"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C02494">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15B8010B"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7.5</w:t>
            </w:r>
          </w:p>
        </w:tc>
        <w:tc>
          <w:tcPr>
            <w:tcW w:w="1260" w:type="dxa"/>
            <w:tcBorders>
              <w:top w:val="single" w:sz="4" w:space="0" w:color="auto"/>
            </w:tcBorders>
            <w:vAlign w:val="bottom"/>
          </w:tcPr>
          <w:p w14:paraId="4F0CC8C1"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b/>
                <w:bCs/>
                <w:color w:val="000000"/>
                <w:sz w:val="20"/>
                <w:szCs w:val="20"/>
              </w:rPr>
              <w:t>196.9</w:t>
            </w:r>
          </w:p>
        </w:tc>
        <w:tc>
          <w:tcPr>
            <w:tcW w:w="990" w:type="dxa"/>
            <w:gridSpan w:val="2"/>
            <w:tcBorders>
              <w:top w:val="single" w:sz="4" w:space="0" w:color="auto"/>
            </w:tcBorders>
            <w:vAlign w:val="bottom"/>
          </w:tcPr>
          <w:p w14:paraId="387E7213" w14:textId="77777777" w:rsidR="00C2549F" w:rsidRPr="00A60ABE" w:rsidRDefault="00C2549F" w:rsidP="0070089D">
            <w:pPr>
              <w:jc w:val="right"/>
              <w:rPr>
                <w:rFonts w:ascii="Times New Roman" w:hAnsi="Times New Roman" w:cs="Times New Roman"/>
                <w:sz w:val="20"/>
                <w:szCs w:val="20"/>
              </w:rPr>
            </w:pPr>
            <w:r w:rsidRPr="00A60ABE">
              <w:rPr>
                <w:rFonts w:ascii="Times New Roman" w:hAnsi="Times New Roman" w:cs="Times New Roman"/>
                <w:color w:val="000000"/>
                <w:sz w:val="20"/>
                <w:szCs w:val="20"/>
              </w:rPr>
              <w:t>-7.0</w:t>
            </w:r>
          </w:p>
        </w:tc>
      </w:tr>
      <w:tr w:rsidR="00C2549F" w:rsidRPr="00170D88" w14:paraId="2AB5CA2A" w14:textId="77777777" w:rsidTr="008A3287">
        <w:tc>
          <w:tcPr>
            <w:tcW w:w="1080" w:type="dxa"/>
          </w:tcPr>
          <w:p w14:paraId="0672C571" w14:textId="77777777" w:rsidR="00C2549F" w:rsidRPr="00F2257D" w:rsidRDefault="00C2549F" w:rsidP="0070089D">
            <w:pPr>
              <w:rPr>
                <w:rFonts w:ascii="Times New Roman" w:hAnsi="Times New Roman" w:cs="Times New Roman"/>
                <w:sz w:val="20"/>
                <w:szCs w:val="20"/>
              </w:rPr>
            </w:pPr>
          </w:p>
        </w:tc>
        <w:tc>
          <w:tcPr>
            <w:tcW w:w="900" w:type="dxa"/>
            <w:vAlign w:val="bottom"/>
          </w:tcPr>
          <w:p w14:paraId="7C0D3C84" w14:textId="77777777" w:rsidR="00C2549F" w:rsidRPr="00C02494" w:rsidRDefault="00C2549F" w:rsidP="0070089D">
            <w:pPr>
              <w:rPr>
                <w:rFonts w:ascii="Times New Roman" w:hAnsi="Times New Roman" w:cs="Times New Roman"/>
                <w:sz w:val="20"/>
                <w:szCs w:val="20"/>
              </w:rPr>
            </w:pPr>
          </w:p>
        </w:tc>
        <w:tc>
          <w:tcPr>
            <w:tcW w:w="4500" w:type="dxa"/>
            <w:vAlign w:val="bottom"/>
          </w:tcPr>
          <w:p w14:paraId="22D78433"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C02494">
              <w:rPr>
                <w:rFonts w:ascii="Times New Roman" w:hAnsi="Times New Roman" w:cs="Times New Roman"/>
                <w:color w:val="000000"/>
                <w:sz w:val="20"/>
                <w:szCs w:val="20"/>
              </w:rPr>
              <w:t>)</w:t>
            </w:r>
          </w:p>
        </w:tc>
        <w:tc>
          <w:tcPr>
            <w:tcW w:w="720" w:type="dxa"/>
            <w:vAlign w:val="bottom"/>
          </w:tcPr>
          <w:p w14:paraId="40F74FE6"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6.0</w:t>
            </w:r>
          </w:p>
        </w:tc>
        <w:tc>
          <w:tcPr>
            <w:tcW w:w="1260" w:type="dxa"/>
            <w:vAlign w:val="bottom"/>
          </w:tcPr>
          <w:p w14:paraId="6AC10D4F"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202.9</w:t>
            </w:r>
          </w:p>
        </w:tc>
        <w:tc>
          <w:tcPr>
            <w:tcW w:w="990" w:type="dxa"/>
            <w:gridSpan w:val="2"/>
          </w:tcPr>
          <w:p w14:paraId="0B2878FA" w14:textId="77777777" w:rsidR="00C2549F" w:rsidRPr="00F2257D" w:rsidRDefault="00C2549F" w:rsidP="0070089D">
            <w:pPr>
              <w:jc w:val="right"/>
              <w:rPr>
                <w:rFonts w:ascii="Times New Roman" w:hAnsi="Times New Roman" w:cs="Times New Roman"/>
                <w:sz w:val="20"/>
                <w:szCs w:val="20"/>
              </w:rPr>
            </w:pPr>
          </w:p>
        </w:tc>
      </w:tr>
      <w:tr w:rsidR="00C2549F" w:rsidRPr="00170D88" w14:paraId="0D3C7EB8" w14:textId="77777777" w:rsidTr="008A3287">
        <w:tc>
          <w:tcPr>
            <w:tcW w:w="1080" w:type="dxa"/>
            <w:tcBorders>
              <w:bottom w:val="single" w:sz="4" w:space="0" w:color="auto"/>
            </w:tcBorders>
          </w:tcPr>
          <w:p w14:paraId="1B1981B4"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3C91A511" w14:textId="77777777" w:rsidR="00C2549F" w:rsidRPr="00C02494"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3A764C60"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C02494">
              <w:rPr>
                <w:rFonts w:ascii="Times New Roman" w:hAnsi="Times New Roman" w:cs="Times New Roman"/>
                <w:color w:val="000000"/>
                <w:sz w:val="20"/>
                <w:szCs w:val="20"/>
              </w:rPr>
              <w:t>)</w:t>
            </w:r>
          </w:p>
        </w:tc>
        <w:tc>
          <w:tcPr>
            <w:tcW w:w="720" w:type="dxa"/>
            <w:tcBorders>
              <w:bottom w:val="single" w:sz="4" w:space="0" w:color="auto"/>
            </w:tcBorders>
            <w:vAlign w:val="bottom"/>
          </w:tcPr>
          <w:p w14:paraId="675CD87D"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4.9</w:t>
            </w:r>
          </w:p>
        </w:tc>
        <w:tc>
          <w:tcPr>
            <w:tcW w:w="1260" w:type="dxa"/>
            <w:tcBorders>
              <w:bottom w:val="single" w:sz="4" w:space="0" w:color="auto"/>
            </w:tcBorders>
            <w:vAlign w:val="bottom"/>
          </w:tcPr>
          <w:p w14:paraId="6FEA168A"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203.9</w:t>
            </w:r>
          </w:p>
        </w:tc>
        <w:tc>
          <w:tcPr>
            <w:tcW w:w="990" w:type="dxa"/>
            <w:gridSpan w:val="2"/>
            <w:tcBorders>
              <w:bottom w:val="single" w:sz="4" w:space="0" w:color="auto"/>
            </w:tcBorders>
          </w:tcPr>
          <w:p w14:paraId="026F91E4" w14:textId="77777777" w:rsidR="00C2549F" w:rsidRPr="00F2257D" w:rsidRDefault="00C2549F" w:rsidP="0070089D">
            <w:pPr>
              <w:jc w:val="right"/>
              <w:rPr>
                <w:rFonts w:ascii="Times New Roman" w:hAnsi="Times New Roman" w:cs="Times New Roman"/>
                <w:sz w:val="20"/>
                <w:szCs w:val="20"/>
              </w:rPr>
            </w:pPr>
          </w:p>
        </w:tc>
      </w:tr>
      <w:tr w:rsidR="00C2549F" w:rsidRPr="00170D88" w14:paraId="04331C7B" w14:textId="77777777" w:rsidTr="0070089D">
        <w:trPr>
          <w:gridAfter w:val="1"/>
          <w:wAfter w:w="90" w:type="dxa"/>
        </w:trPr>
        <w:tc>
          <w:tcPr>
            <w:tcW w:w="9360" w:type="dxa"/>
            <w:gridSpan w:val="6"/>
            <w:tcBorders>
              <w:top w:val="single" w:sz="4" w:space="0" w:color="auto"/>
            </w:tcBorders>
          </w:tcPr>
          <w:p w14:paraId="64D616BC" w14:textId="08B46BDF"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r w:rsidRPr="007932B6">
              <w:rPr>
                <w:rFonts w:ascii="Times New Roman" w:hAnsi="Times New Roman" w:cs="Times New Roman"/>
                <w:sz w:val="20"/>
                <w:szCs w:val="20"/>
              </w:rPr>
              <w:t xml:space="preserve"> </w:t>
            </w:r>
          </w:p>
        </w:tc>
      </w:tr>
      <w:tr w:rsidR="00C2549F" w:rsidRPr="005142F8" w14:paraId="02A830A3" w14:textId="77777777" w:rsidTr="0070089D">
        <w:trPr>
          <w:gridAfter w:val="1"/>
          <w:wAfter w:w="90" w:type="dxa"/>
          <w:trHeight w:val="161"/>
        </w:trPr>
        <w:tc>
          <w:tcPr>
            <w:tcW w:w="9360" w:type="dxa"/>
            <w:gridSpan w:val="6"/>
          </w:tcPr>
          <w:p w14:paraId="37D85E58" w14:textId="77777777" w:rsidR="00C2549F" w:rsidRPr="00F2257D" w:rsidRDefault="00C2549F" w:rsidP="0070089D">
            <w:pPr>
              <w:rPr>
                <w:rFonts w:ascii="Times New Roman" w:hAnsi="Times New Roman" w:cs="Times New Roman"/>
                <w:sz w:val="20"/>
                <w:szCs w:val="20"/>
              </w:rPr>
            </w:pPr>
          </w:p>
        </w:tc>
      </w:tr>
    </w:tbl>
    <w:p w14:paraId="30EB4AD0" w14:textId="77777777" w:rsidR="00C2549F" w:rsidRDefault="00C2549F">
      <w:pPr>
        <w:rPr>
          <w:rFonts w:ascii="Arial" w:hAnsi="Arial" w:cs="Arial"/>
          <w:sz w:val="20"/>
          <w:szCs w:val="20"/>
        </w:rPr>
      </w:pPr>
    </w:p>
    <w:p w14:paraId="52B793E9" w14:textId="77777777" w:rsidR="00C2549F" w:rsidRDefault="00C2549F">
      <w:pPr>
        <w:rPr>
          <w:rFonts w:ascii="Arial" w:hAnsi="Arial" w:cs="Arial"/>
          <w:sz w:val="20"/>
          <w:szCs w:val="20"/>
        </w:rPr>
      </w:pPr>
      <w:r>
        <w:rPr>
          <w:rFonts w:ascii="Arial" w:hAnsi="Arial" w:cs="Arial"/>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379"/>
      </w:tblGrid>
      <w:tr w:rsidR="00C2549F" w:rsidRPr="0086593F" w14:paraId="7C26F35A" w14:textId="77777777" w:rsidTr="00C2549F">
        <w:tc>
          <w:tcPr>
            <w:tcW w:w="8615" w:type="dxa"/>
            <w:gridSpan w:val="6"/>
            <w:tcBorders>
              <w:bottom w:val="double" w:sz="4" w:space="0" w:color="000000"/>
            </w:tcBorders>
          </w:tcPr>
          <w:p w14:paraId="6CC27C49" w14:textId="20636968"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8</w:t>
            </w:r>
            <w:r w:rsidRPr="005142F8">
              <w:rPr>
                <w:rFonts w:ascii="Times New Roman" w:hAnsi="Times New Roman" w:cs="Times New Roman"/>
              </w:rPr>
              <w:t>. Generalized additive model</w:t>
            </w:r>
            <w:r>
              <w:rPr>
                <w:rFonts w:ascii="Times New Roman" w:hAnsi="Times New Roman" w:cs="Times New Roman"/>
              </w:rPr>
              <w:t xml:space="preserve">s </w:t>
            </w:r>
            <w:r w:rsidRPr="005142F8">
              <w:rPr>
                <w:rFonts w:ascii="Times New Roman" w:hAnsi="Times New Roman" w:cs="Times New Roman"/>
              </w:rPr>
              <w:t>(GAM) testing treatment (burned vs. unburned) and factor-smooth interaction</w:t>
            </w:r>
            <w:r>
              <w:rPr>
                <w:rFonts w:ascii="Times New Roman" w:hAnsi="Times New Roman" w:cs="Times New Roman"/>
              </w:rPr>
              <w:t xml:space="preserve"> effects on net primary productivity (NPP) and respiration (R) at 4 time points following the addition of plant material to experimental mesocosm.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C2549F" w:rsidRPr="0086593F" w14:paraId="20F62A27" w14:textId="77777777" w:rsidTr="00C2549F">
        <w:tc>
          <w:tcPr>
            <w:tcW w:w="4140" w:type="dxa"/>
            <w:gridSpan w:val="2"/>
            <w:tcBorders>
              <w:top w:val="double" w:sz="4" w:space="0" w:color="000000"/>
              <w:bottom w:val="single" w:sz="4" w:space="0" w:color="auto"/>
            </w:tcBorders>
          </w:tcPr>
          <w:p w14:paraId="7D52C731" w14:textId="77777777" w:rsidR="00C2549F" w:rsidRPr="00556196" w:rsidRDefault="00C2549F" w:rsidP="0070089D">
            <w:pPr>
              <w:rPr>
                <w:rFonts w:ascii="Times New Roman" w:hAnsi="Times New Roman" w:cs="Times New Roman"/>
                <w:b/>
                <w:bCs/>
                <w:sz w:val="20"/>
                <w:szCs w:val="20"/>
              </w:rPr>
            </w:pPr>
            <w:r>
              <w:rPr>
                <w:rFonts w:ascii="Times New Roman" w:hAnsi="Times New Roman" w:cs="Times New Roman"/>
                <w:b/>
                <w:bCs/>
                <w:sz w:val="20"/>
                <w:szCs w:val="20"/>
              </w:rPr>
              <w:t>Net primary productivity</w:t>
            </w:r>
            <w:r w:rsidRPr="00556196">
              <w:rPr>
                <w:rFonts w:ascii="Times New Roman" w:hAnsi="Times New Roman" w:cs="Times New Roman"/>
                <w:b/>
                <w:bCs/>
                <w:sz w:val="20"/>
                <w:szCs w:val="20"/>
              </w:rPr>
              <w:t xml:space="preserve"> (</w:t>
            </w:r>
            <w:r>
              <w:rPr>
                <w:rFonts w:ascii="Times New Roman" w:hAnsi="Times New Roman" w:cs="Times New Roman"/>
                <w:b/>
                <w:bCs/>
                <w:sz w:val="20"/>
                <w:szCs w:val="20"/>
              </w:rPr>
              <w:t xml:space="preserve">NPP </w:t>
            </w:r>
            <w:r>
              <w:rPr>
                <w:rFonts w:ascii="Times New Roman" w:hAnsi="Times New Roman" w:cs="Times New Roman"/>
                <w:b/>
                <w:bCs/>
                <w:sz w:val="20"/>
                <w:szCs w:val="20"/>
              </w:rPr>
              <w:sym w:font="Symbol" w:char="F044"/>
            </w:r>
            <w:r>
              <w:rPr>
                <w:rFonts w:ascii="Times New Roman" w:hAnsi="Times New Roman" w:cs="Times New Roman"/>
                <w:b/>
                <w:bCs/>
                <w:sz w:val="20"/>
                <w:szCs w:val="20"/>
              </w:rPr>
              <w:t xml:space="preserve"> % O</w:t>
            </w:r>
            <w:r w:rsidRPr="00326DAD">
              <w:rPr>
                <w:rFonts w:ascii="Times New Roman" w:hAnsi="Times New Roman" w:cs="Times New Roman"/>
                <w:b/>
                <w:bCs/>
                <w:sz w:val="20"/>
                <w:szCs w:val="20"/>
                <w:vertAlign w:val="subscript"/>
              </w:rPr>
              <w:t>2</w:t>
            </w:r>
            <w:r w:rsidRPr="00556196">
              <w:rPr>
                <w:rFonts w:ascii="Times New Roman" w:hAnsi="Times New Roman" w:cs="Times New Roman"/>
                <w:b/>
                <w:bCs/>
                <w:sz w:val="20"/>
                <w:szCs w:val="20"/>
              </w:rPr>
              <w:t xml:space="preserve">) </w:t>
            </w:r>
          </w:p>
        </w:tc>
        <w:tc>
          <w:tcPr>
            <w:tcW w:w="900" w:type="dxa"/>
            <w:tcBorders>
              <w:top w:val="double" w:sz="4" w:space="0" w:color="000000"/>
              <w:bottom w:val="single" w:sz="4" w:space="0" w:color="auto"/>
            </w:tcBorders>
          </w:tcPr>
          <w:p w14:paraId="6BB09A9C" w14:textId="77777777" w:rsidR="00C2549F" w:rsidRPr="0086593F" w:rsidRDefault="00C2549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71283D98" w14:textId="77777777" w:rsidR="00C2549F" w:rsidRPr="0086593F" w:rsidRDefault="00C2549F"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2FCFD1DA" w14:textId="77777777" w:rsidR="00C2549F" w:rsidRPr="0086593F" w:rsidRDefault="00C2549F" w:rsidP="0070089D">
            <w:pPr>
              <w:rPr>
                <w:rFonts w:ascii="Times New Roman" w:hAnsi="Times New Roman" w:cs="Times New Roman"/>
                <w:sz w:val="20"/>
                <w:szCs w:val="20"/>
              </w:rPr>
            </w:pPr>
          </w:p>
        </w:tc>
        <w:tc>
          <w:tcPr>
            <w:tcW w:w="1379" w:type="dxa"/>
            <w:tcBorders>
              <w:top w:val="double" w:sz="4" w:space="0" w:color="000000"/>
              <w:bottom w:val="single" w:sz="4" w:space="0" w:color="auto"/>
            </w:tcBorders>
          </w:tcPr>
          <w:p w14:paraId="52B265BF" w14:textId="77777777" w:rsidR="00C2549F" w:rsidRPr="0086593F" w:rsidRDefault="00C2549F" w:rsidP="0070089D">
            <w:pPr>
              <w:rPr>
                <w:rFonts w:ascii="Times New Roman" w:hAnsi="Times New Roman" w:cs="Times New Roman"/>
                <w:sz w:val="20"/>
                <w:szCs w:val="20"/>
              </w:rPr>
            </w:pPr>
          </w:p>
        </w:tc>
      </w:tr>
      <w:tr w:rsidR="00C2549F" w:rsidRPr="0086593F" w14:paraId="2119DD3E" w14:textId="77777777" w:rsidTr="0070089D">
        <w:tc>
          <w:tcPr>
            <w:tcW w:w="1099" w:type="dxa"/>
            <w:tcBorders>
              <w:top w:val="single" w:sz="4" w:space="0" w:color="auto"/>
              <w:bottom w:val="single" w:sz="4" w:space="0" w:color="auto"/>
            </w:tcBorders>
          </w:tcPr>
          <w:p w14:paraId="1EBBE4E0"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29481C86"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4E7B0E8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61E946AE"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4D4961CB"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1379" w:type="dxa"/>
            <w:tcBorders>
              <w:top w:val="single" w:sz="4" w:space="0" w:color="auto"/>
              <w:bottom w:val="single" w:sz="4" w:space="0" w:color="auto"/>
            </w:tcBorders>
          </w:tcPr>
          <w:p w14:paraId="133987C2"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33353C2E" w14:textId="77777777" w:rsidTr="0070089D">
        <w:tc>
          <w:tcPr>
            <w:tcW w:w="1099" w:type="dxa"/>
          </w:tcPr>
          <w:p w14:paraId="78495D1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3185968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CEC51B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106EA4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156DD7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2.626</w:t>
            </w:r>
          </w:p>
        </w:tc>
        <w:tc>
          <w:tcPr>
            <w:tcW w:w="1379" w:type="dxa"/>
          </w:tcPr>
          <w:p w14:paraId="3C7A199C" w14:textId="77777777" w:rsidR="00C2549F" w:rsidRPr="008D0770" w:rsidRDefault="00C2549F" w:rsidP="0070089D">
            <w:pPr>
              <w:jc w:val="right"/>
              <w:rPr>
                <w:rFonts w:ascii="Times New Roman" w:hAnsi="Times New Roman" w:cs="Times New Roman"/>
                <w:sz w:val="20"/>
                <w:szCs w:val="20"/>
              </w:rPr>
            </w:pPr>
            <w:r w:rsidRPr="008D0770">
              <w:rPr>
                <w:rFonts w:ascii="Times New Roman" w:hAnsi="Times New Roman" w:cs="Times New Roman"/>
                <w:sz w:val="20"/>
                <w:szCs w:val="20"/>
              </w:rPr>
              <w:t>0.11</w:t>
            </w:r>
            <w:r>
              <w:rPr>
                <w:rFonts w:ascii="Times New Roman" w:hAnsi="Times New Roman" w:cs="Times New Roman"/>
                <w:sz w:val="20"/>
                <w:szCs w:val="20"/>
              </w:rPr>
              <w:t>7</w:t>
            </w:r>
          </w:p>
        </w:tc>
      </w:tr>
      <w:tr w:rsidR="00C2549F" w:rsidRPr="0086593F" w14:paraId="178CD9FE" w14:textId="77777777" w:rsidTr="0070089D">
        <w:tc>
          <w:tcPr>
            <w:tcW w:w="1099" w:type="dxa"/>
            <w:tcBorders>
              <w:bottom w:val="single" w:sz="4" w:space="0" w:color="auto"/>
            </w:tcBorders>
          </w:tcPr>
          <w:p w14:paraId="1C5287A1"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2529F9F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56664CD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2.552</w:t>
            </w:r>
          </w:p>
        </w:tc>
        <w:tc>
          <w:tcPr>
            <w:tcW w:w="1080" w:type="dxa"/>
            <w:tcBorders>
              <w:bottom w:val="single" w:sz="4" w:space="0" w:color="auto"/>
            </w:tcBorders>
          </w:tcPr>
          <w:p w14:paraId="2D9EE07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3.136</w:t>
            </w:r>
          </w:p>
        </w:tc>
        <w:tc>
          <w:tcPr>
            <w:tcW w:w="1116" w:type="dxa"/>
            <w:tcBorders>
              <w:bottom w:val="single" w:sz="4" w:space="0" w:color="auto"/>
            </w:tcBorders>
          </w:tcPr>
          <w:p w14:paraId="4315576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15.760</w:t>
            </w:r>
          </w:p>
        </w:tc>
        <w:tc>
          <w:tcPr>
            <w:tcW w:w="1379" w:type="dxa"/>
            <w:tcBorders>
              <w:bottom w:val="single" w:sz="4" w:space="0" w:color="auto"/>
            </w:tcBorders>
          </w:tcPr>
          <w:p w14:paraId="24C79431"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CB5AF3C" w14:textId="77777777" w:rsidTr="0070089D">
        <w:tc>
          <w:tcPr>
            <w:tcW w:w="1099" w:type="dxa"/>
            <w:tcBorders>
              <w:top w:val="single" w:sz="4" w:space="0" w:color="auto"/>
            </w:tcBorders>
          </w:tcPr>
          <w:p w14:paraId="1193B5F9"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6AB8DCFC"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51028CFB"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69E7666D"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D515D5B"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65774C44" w14:textId="77777777" w:rsidR="00C2549F" w:rsidRPr="000F1D4E" w:rsidRDefault="00C2549F" w:rsidP="0070089D">
            <w:pPr>
              <w:jc w:val="right"/>
              <w:rPr>
                <w:rFonts w:ascii="Times New Roman" w:hAnsi="Times New Roman" w:cs="Times New Roman"/>
                <w:sz w:val="10"/>
                <w:szCs w:val="10"/>
              </w:rPr>
            </w:pPr>
          </w:p>
        </w:tc>
      </w:tr>
      <w:tr w:rsidR="00C2549F" w:rsidRPr="0086593F" w14:paraId="1ED616F7" w14:textId="77777777" w:rsidTr="0070089D">
        <w:tc>
          <w:tcPr>
            <w:tcW w:w="1099" w:type="dxa"/>
          </w:tcPr>
          <w:p w14:paraId="5110652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7D05EA5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6FB6BD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664C9F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73A588D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8.479</w:t>
            </w:r>
          </w:p>
        </w:tc>
        <w:tc>
          <w:tcPr>
            <w:tcW w:w="1379" w:type="dxa"/>
          </w:tcPr>
          <w:p w14:paraId="307F4DBD" w14:textId="77777777" w:rsidR="00C2549F" w:rsidRPr="008D0770" w:rsidRDefault="00C2549F" w:rsidP="0070089D">
            <w:pPr>
              <w:jc w:val="right"/>
              <w:rPr>
                <w:rFonts w:ascii="Times New Roman" w:hAnsi="Times New Roman" w:cs="Times New Roman"/>
                <w:b/>
                <w:bCs/>
                <w:sz w:val="20"/>
                <w:szCs w:val="20"/>
              </w:rPr>
            </w:pPr>
            <w:r w:rsidRPr="008D0770">
              <w:rPr>
                <w:rFonts w:ascii="Times New Roman" w:hAnsi="Times New Roman" w:cs="Times New Roman"/>
                <w:b/>
                <w:bCs/>
                <w:sz w:val="20"/>
                <w:szCs w:val="20"/>
              </w:rPr>
              <w:t>0.007</w:t>
            </w:r>
          </w:p>
        </w:tc>
      </w:tr>
      <w:tr w:rsidR="00C2549F" w:rsidRPr="0086593F" w14:paraId="5532B5D3" w14:textId="77777777" w:rsidTr="0070089D">
        <w:tc>
          <w:tcPr>
            <w:tcW w:w="1099" w:type="dxa"/>
            <w:tcBorders>
              <w:bottom w:val="single" w:sz="4" w:space="0" w:color="auto"/>
            </w:tcBorders>
          </w:tcPr>
          <w:p w14:paraId="163BCA44"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0ECB3F9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26532FC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3.867</w:t>
            </w:r>
          </w:p>
        </w:tc>
        <w:tc>
          <w:tcPr>
            <w:tcW w:w="1080" w:type="dxa"/>
            <w:tcBorders>
              <w:bottom w:val="single" w:sz="4" w:space="0" w:color="auto"/>
            </w:tcBorders>
          </w:tcPr>
          <w:p w14:paraId="605C369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4.699</w:t>
            </w:r>
          </w:p>
        </w:tc>
        <w:tc>
          <w:tcPr>
            <w:tcW w:w="1116" w:type="dxa"/>
            <w:tcBorders>
              <w:bottom w:val="single" w:sz="4" w:space="0" w:color="auto"/>
            </w:tcBorders>
          </w:tcPr>
          <w:p w14:paraId="4CA7F8A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4.856</w:t>
            </w:r>
          </w:p>
        </w:tc>
        <w:tc>
          <w:tcPr>
            <w:tcW w:w="1379" w:type="dxa"/>
            <w:tcBorders>
              <w:bottom w:val="single" w:sz="4" w:space="0" w:color="auto"/>
            </w:tcBorders>
          </w:tcPr>
          <w:p w14:paraId="62FB13C7" w14:textId="77777777" w:rsidR="00C2549F" w:rsidRPr="006F467B" w:rsidRDefault="00C2549F" w:rsidP="0070089D">
            <w:pPr>
              <w:jc w:val="right"/>
              <w:rPr>
                <w:rFonts w:ascii="Times New Roman" w:hAnsi="Times New Roman" w:cs="Times New Roman"/>
                <w:b/>
                <w:bCs/>
                <w:sz w:val="20"/>
                <w:szCs w:val="20"/>
              </w:rPr>
            </w:pPr>
            <w:r w:rsidRPr="006F467B">
              <w:rPr>
                <w:rFonts w:ascii="Times New Roman" w:hAnsi="Times New Roman" w:cs="Times New Roman"/>
                <w:b/>
                <w:bCs/>
                <w:sz w:val="20"/>
                <w:szCs w:val="20"/>
              </w:rPr>
              <w:t>0.006</w:t>
            </w:r>
          </w:p>
        </w:tc>
      </w:tr>
      <w:tr w:rsidR="00C2549F" w:rsidRPr="0086593F" w14:paraId="3A23CCDF" w14:textId="77777777" w:rsidTr="0070089D">
        <w:tc>
          <w:tcPr>
            <w:tcW w:w="1099" w:type="dxa"/>
            <w:tcBorders>
              <w:top w:val="single" w:sz="4" w:space="0" w:color="auto"/>
            </w:tcBorders>
          </w:tcPr>
          <w:p w14:paraId="15763526"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72E1AFF2"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5727B925"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29F69F61"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754D0508"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26C6F7F9" w14:textId="77777777" w:rsidR="00C2549F" w:rsidRPr="000F1D4E" w:rsidRDefault="00C2549F" w:rsidP="0070089D">
            <w:pPr>
              <w:jc w:val="right"/>
              <w:rPr>
                <w:rFonts w:ascii="Times New Roman" w:hAnsi="Times New Roman" w:cs="Times New Roman"/>
                <w:sz w:val="10"/>
                <w:szCs w:val="10"/>
              </w:rPr>
            </w:pPr>
          </w:p>
        </w:tc>
      </w:tr>
      <w:tr w:rsidR="00C2549F" w:rsidRPr="0086593F" w14:paraId="6EAE3BB5" w14:textId="77777777" w:rsidTr="0070089D">
        <w:tc>
          <w:tcPr>
            <w:tcW w:w="1099" w:type="dxa"/>
          </w:tcPr>
          <w:p w14:paraId="0A77507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E55D93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E79F3F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0791D37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069D8D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7.304</w:t>
            </w:r>
          </w:p>
        </w:tc>
        <w:tc>
          <w:tcPr>
            <w:tcW w:w="1379" w:type="dxa"/>
          </w:tcPr>
          <w:p w14:paraId="77B17A50"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0.012</w:t>
            </w:r>
          </w:p>
        </w:tc>
      </w:tr>
      <w:tr w:rsidR="00C2549F" w:rsidRPr="0086593F" w14:paraId="4FADBD9E" w14:textId="77777777" w:rsidTr="0070089D">
        <w:tc>
          <w:tcPr>
            <w:tcW w:w="1099" w:type="dxa"/>
            <w:tcBorders>
              <w:bottom w:val="single" w:sz="4" w:space="0" w:color="auto"/>
            </w:tcBorders>
          </w:tcPr>
          <w:p w14:paraId="2D358584"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794FEF0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0A926DE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3.719</w:t>
            </w:r>
          </w:p>
        </w:tc>
        <w:tc>
          <w:tcPr>
            <w:tcW w:w="1080" w:type="dxa"/>
            <w:tcBorders>
              <w:bottom w:val="single" w:sz="4" w:space="0" w:color="auto"/>
            </w:tcBorders>
          </w:tcPr>
          <w:p w14:paraId="2E8E5EB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4.525</w:t>
            </w:r>
          </w:p>
        </w:tc>
        <w:tc>
          <w:tcPr>
            <w:tcW w:w="1116" w:type="dxa"/>
            <w:tcBorders>
              <w:bottom w:val="single" w:sz="4" w:space="0" w:color="auto"/>
            </w:tcBorders>
          </w:tcPr>
          <w:p w14:paraId="26D4E76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8.277</w:t>
            </w:r>
          </w:p>
        </w:tc>
        <w:tc>
          <w:tcPr>
            <w:tcW w:w="1379" w:type="dxa"/>
            <w:tcBorders>
              <w:bottom w:val="single" w:sz="4" w:space="0" w:color="auto"/>
            </w:tcBorders>
          </w:tcPr>
          <w:p w14:paraId="50BF22FA" w14:textId="77777777" w:rsidR="00C2549F" w:rsidRPr="006F467B" w:rsidRDefault="00C2549F" w:rsidP="0070089D">
            <w:pPr>
              <w:jc w:val="right"/>
              <w:rPr>
                <w:rFonts w:ascii="Times New Roman" w:hAnsi="Times New Roman" w:cs="Times New Roman"/>
                <w:b/>
                <w:bCs/>
                <w:sz w:val="20"/>
                <w:szCs w:val="20"/>
              </w:rPr>
            </w:pPr>
            <w:r w:rsidRPr="006F467B">
              <w:rPr>
                <w:rFonts w:ascii="Times New Roman" w:hAnsi="Times New Roman" w:cs="Times New Roman"/>
                <w:b/>
                <w:bCs/>
                <w:sz w:val="20"/>
                <w:szCs w:val="20"/>
              </w:rPr>
              <w:t>&lt;0.001</w:t>
            </w:r>
          </w:p>
        </w:tc>
      </w:tr>
      <w:tr w:rsidR="00C2549F" w:rsidRPr="0086593F" w14:paraId="0ED739D1" w14:textId="77777777" w:rsidTr="0070089D">
        <w:tc>
          <w:tcPr>
            <w:tcW w:w="1099" w:type="dxa"/>
            <w:tcBorders>
              <w:top w:val="single" w:sz="4" w:space="0" w:color="auto"/>
            </w:tcBorders>
          </w:tcPr>
          <w:p w14:paraId="57502659"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38DBF6E7"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699BDC33"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1B5B7A07"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1F652ECB"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07C0E9D5" w14:textId="77777777" w:rsidR="00C2549F" w:rsidRPr="000F1D4E" w:rsidRDefault="00C2549F" w:rsidP="0070089D">
            <w:pPr>
              <w:jc w:val="right"/>
              <w:rPr>
                <w:rFonts w:ascii="Times New Roman" w:hAnsi="Times New Roman" w:cs="Times New Roman"/>
                <w:sz w:val="10"/>
                <w:szCs w:val="10"/>
              </w:rPr>
            </w:pPr>
          </w:p>
        </w:tc>
      </w:tr>
      <w:tr w:rsidR="00C2549F" w:rsidRPr="0086593F" w14:paraId="3C75A70B" w14:textId="77777777" w:rsidTr="0070089D">
        <w:tc>
          <w:tcPr>
            <w:tcW w:w="1099" w:type="dxa"/>
          </w:tcPr>
          <w:p w14:paraId="71D1CB8F"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187B157A"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44F3ABC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311F5E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7313FF2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2.620</w:t>
            </w:r>
          </w:p>
        </w:tc>
        <w:tc>
          <w:tcPr>
            <w:tcW w:w="1379" w:type="dxa"/>
          </w:tcPr>
          <w:p w14:paraId="6131542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0.118</w:t>
            </w:r>
          </w:p>
        </w:tc>
      </w:tr>
      <w:tr w:rsidR="00C2549F" w:rsidRPr="0086593F" w14:paraId="2C78684A" w14:textId="77777777" w:rsidTr="0070089D">
        <w:tc>
          <w:tcPr>
            <w:tcW w:w="1099" w:type="dxa"/>
          </w:tcPr>
          <w:p w14:paraId="08963328" w14:textId="77777777" w:rsidR="00C2549F" w:rsidRPr="0086593F" w:rsidRDefault="00C2549F" w:rsidP="0070089D">
            <w:pPr>
              <w:rPr>
                <w:rFonts w:ascii="Times New Roman" w:hAnsi="Times New Roman" w:cs="Times New Roman"/>
                <w:sz w:val="20"/>
                <w:szCs w:val="20"/>
              </w:rPr>
            </w:pPr>
          </w:p>
        </w:tc>
        <w:tc>
          <w:tcPr>
            <w:tcW w:w="3041" w:type="dxa"/>
          </w:tcPr>
          <w:p w14:paraId="0535371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658E16C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2.757</w:t>
            </w:r>
          </w:p>
        </w:tc>
        <w:tc>
          <w:tcPr>
            <w:tcW w:w="1080" w:type="dxa"/>
          </w:tcPr>
          <w:p w14:paraId="170C084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3.382</w:t>
            </w:r>
          </w:p>
        </w:tc>
        <w:tc>
          <w:tcPr>
            <w:tcW w:w="1116" w:type="dxa"/>
          </w:tcPr>
          <w:p w14:paraId="43A6C35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3.717</w:t>
            </w:r>
          </w:p>
        </w:tc>
        <w:tc>
          <w:tcPr>
            <w:tcW w:w="1379" w:type="dxa"/>
          </w:tcPr>
          <w:p w14:paraId="6FA1C7BC"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0.020</w:t>
            </w:r>
          </w:p>
        </w:tc>
      </w:tr>
      <w:tr w:rsidR="00C2549F" w:rsidRPr="0086593F" w14:paraId="67445B84" w14:textId="77777777" w:rsidTr="0070089D">
        <w:tc>
          <w:tcPr>
            <w:tcW w:w="1099" w:type="dxa"/>
            <w:tcBorders>
              <w:bottom w:val="single" w:sz="4" w:space="0" w:color="auto"/>
            </w:tcBorders>
          </w:tcPr>
          <w:p w14:paraId="2245B56D"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674DE89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32DFF7F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5537964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508D887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1.002</w:t>
            </w:r>
          </w:p>
        </w:tc>
        <w:tc>
          <w:tcPr>
            <w:tcW w:w="1379" w:type="dxa"/>
            <w:tcBorders>
              <w:bottom w:val="single" w:sz="4" w:space="0" w:color="auto"/>
            </w:tcBorders>
          </w:tcPr>
          <w:p w14:paraId="60BA5464" w14:textId="77777777" w:rsidR="00C2549F" w:rsidRPr="00F42A6F" w:rsidRDefault="00C2549F" w:rsidP="0070089D">
            <w:pPr>
              <w:jc w:val="right"/>
              <w:rPr>
                <w:rFonts w:ascii="Times New Roman" w:hAnsi="Times New Roman" w:cs="Times New Roman"/>
                <w:sz w:val="20"/>
                <w:szCs w:val="20"/>
              </w:rPr>
            </w:pPr>
            <w:r w:rsidRPr="00F42A6F">
              <w:rPr>
                <w:rFonts w:ascii="Times New Roman" w:hAnsi="Times New Roman" w:cs="Times New Roman"/>
                <w:sz w:val="20"/>
                <w:szCs w:val="20"/>
              </w:rPr>
              <w:t>0.327</w:t>
            </w:r>
          </w:p>
        </w:tc>
      </w:tr>
      <w:tr w:rsidR="00C2549F" w:rsidRPr="0086593F" w14:paraId="29F900A0" w14:textId="77777777" w:rsidTr="0070089D">
        <w:tc>
          <w:tcPr>
            <w:tcW w:w="1099" w:type="dxa"/>
            <w:tcBorders>
              <w:top w:val="single" w:sz="4" w:space="0" w:color="auto"/>
            </w:tcBorders>
          </w:tcPr>
          <w:p w14:paraId="4477B2F7"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tcBorders>
          </w:tcPr>
          <w:p w14:paraId="3F1989AB" w14:textId="77777777" w:rsidR="00C2549F" w:rsidRPr="0086593F" w:rsidRDefault="00C2549F" w:rsidP="0070089D">
            <w:pPr>
              <w:rPr>
                <w:rFonts w:ascii="Times New Roman" w:hAnsi="Times New Roman" w:cs="Times New Roman"/>
                <w:sz w:val="20"/>
                <w:szCs w:val="20"/>
              </w:rPr>
            </w:pPr>
          </w:p>
        </w:tc>
        <w:tc>
          <w:tcPr>
            <w:tcW w:w="900" w:type="dxa"/>
            <w:tcBorders>
              <w:top w:val="single" w:sz="4" w:space="0" w:color="auto"/>
            </w:tcBorders>
          </w:tcPr>
          <w:p w14:paraId="51C33A17" w14:textId="77777777" w:rsidR="00C2549F" w:rsidRDefault="00C2549F" w:rsidP="0070089D">
            <w:pPr>
              <w:jc w:val="right"/>
              <w:rPr>
                <w:rFonts w:ascii="Times New Roman" w:hAnsi="Times New Roman" w:cs="Times New Roman"/>
                <w:sz w:val="20"/>
                <w:szCs w:val="20"/>
              </w:rPr>
            </w:pPr>
          </w:p>
        </w:tc>
        <w:tc>
          <w:tcPr>
            <w:tcW w:w="1080" w:type="dxa"/>
            <w:tcBorders>
              <w:top w:val="single" w:sz="4" w:space="0" w:color="auto"/>
            </w:tcBorders>
          </w:tcPr>
          <w:p w14:paraId="49985D72" w14:textId="77777777" w:rsidR="00C2549F" w:rsidRDefault="00C2549F" w:rsidP="0070089D">
            <w:pPr>
              <w:jc w:val="right"/>
              <w:rPr>
                <w:rFonts w:ascii="Times New Roman" w:hAnsi="Times New Roman" w:cs="Times New Roman"/>
                <w:sz w:val="20"/>
                <w:szCs w:val="20"/>
              </w:rPr>
            </w:pPr>
          </w:p>
        </w:tc>
        <w:tc>
          <w:tcPr>
            <w:tcW w:w="1116" w:type="dxa"/>
            <w:tcBorders>
              <w:top w:val="single" w:sz="4" w:space="0" w:color="auto"/>
            </w:tcBorders>
          </w:tcPr>
          <w:p w14:paraId="7545B720" w14:textId="77777777" w:rsidR="00C2549F" w:rsidRDefault="00C2549F" w:rsidP="0070089D">
            <w:pPr>
              <w:jc w:val="right"/>
              <w:rPr>
                <w:rFonts w:ascii="Times New Roman" w:hAnsi="Times New Roman" w:cs="Times New Roman"/>
                <w:sz w:val="20"/>
                <w:szCs w:val="20"/>
              </w:rPr>
            </w:pPr>
          </w:p>
        </w:tc>
        <w:tc>
          <w:tcPr>
            <w:tcW w:w="1379" w:type="dxa"/>
            <w:tcBorders>
              <w:top w:val="single" w:sz="4" w:space="0" w:color="auto"/>
            </w:tcBorders>
          </w:tcPr>
          <w:p w14:paraId="0E8F493A" w14:textId="77777777" w:rsidR="00C2549F" w:rsidRDefault="00C2549F" w:rsidP="0070089D">
            <w:pPr>
              <w:jc w:val="right"/>
              <w:rPr>
                <w:rFonts w:ascii="Times New Roman" w:hAnsi="Times New Roman" w:cs="Times New Roman"/>
                <w:sz w:val="20"/>
                <w:szCs w:val="20"/>
              </w:rPr>
            </w:pPr>
          </w:p>
        </w:tc>
      </w:tr>
      <w:tr w:rsidR="00C2549F" w:rsidRPr="0086593F" w14:paraId="7D96C67D" w14:textId="77777777" w:rsidTr="0070089D">
        <w:tc>
          <w:tcPr>
            <w:tcW w:w="4140" w:type="dxa"/>
            <w:gridSpan w:val="2"/>
            <w:tcBorders>
              <w:bottom w:val="single" w:sz="4" w:space="0" w:color="auto"/>
            </w:tcBorders>
          </w:tcPr>
          <w:p w14:paraId="5099C9B3" w14:textId="00BDB00C" w:rsidR="00C2549F" w:rsidRPr="00556196" w:rsidRDefault="00C2549F" w:rsidP="0070089D">
            <w:pPr>
              <w:rPr>
                <w:rFonts w:ascii="Times New Roman" w:hAnsi="Times New Roman" w:cs="Times New Roman"/>
                <w:b/>
                <w:bCs/>
                <w:sz w:val="20"/>
                <w:szCs w:val="20"/>
              </w:rPr>
            </w:pPr>
            <w:r>
              <w:rPr>
                <w:rFonts w:ascii="Times New Roman" w:hAnsi="Times New Roman" w:cs="Times New Roman"/>
                <w:b/>
                <w:bCs/>
                <w:sz w:val="20"/>
                <w:szCs w:val="20"/>
              </w:rPr>
              <w:t>Respiration</w:t>
            </w:r>
            <w:r w:rsidRPr="00556196">
              <w:rPr>
                <w:rFonts w:ascii="Times New Roman" w:hAnsi="Times New Roman" w:cs="Times New Roman"/>
                <w:b/>
                <w:bCs/>
                <w:sz w:val="20"/>
                <w:szCs w:val="20"/>
              </w:rPr>
              <w:t xml:space="preserve"> (</w:t>
            </w:r>
            <w:r>
              <w:rPr>
                <w:rFonts w:ascii="Times New Roman" w:hAnsi="Times New Roman" w:cs="Times New Roman"/>
                <w:b/>
                <w:bCs/>
                <w:sz w:val="20"/>
                <w:szCs w:val="20"/>
              </w:rPr>
              <w:t xml:space="preserve">R </w:t>
            </w:r>
            <w:r>
              <w:rPr>
                <w:rFonts w:ascii="Times New Roman" w:hAnsi="Times New Roman" w:cs="Times New Roman"/>
                <w:b/>
                <w:bCs/>
                <w:sz w:val="20"/>
                <w:szCs w:val="20"/>
              </w:rPr>
              <w:sym w:font="Symbol" w:char="F044"/>
            </w:r>
            <w:r>
              <w:rPr>
                <w:rFonts w:ascii="Times New Roman" w:hAnsi="Times New Roman" w:cs="Times New Roman"/>
                <w:b/>
                <w:bCs/>
                <w:sz w:val="20"/>
                <w:szCs w:val="20"/>
              </w:rPr>
              <w:t xml:space="preserve"> % O</w:t>
            </w:r>
            <w:r w:rsidRPr="00326DAD">
              <w:rPr>
                <w:rFonts w:ascii="Times New Roman" w:hAnsi="Times New Roman" w:cs="Times New Roman"/>
                <w:b/>
                <w:bCs/>
                <w:sz w:val="20"/>
                <w:szCs w:val="20"/>
                <w:vertAlign w:val="subscript"/>
              </w:rPr>
              <w:t>2</w:t>
            </w:r>
            <w:r w:rsidRPr="00556196">
              <w:rPr>
                <w:rFonts w:ascii="Times New Roman" w:hAnsi="Times New Roman" w:cs="Times New Roman"/>
                <w:b/>
                <w:bCs/>
                <w:sz w:val="20"/>
                <w:szCs w:val="20"/>
              </w:rPr>
              <w:t>)</w:t>
            </w:r>
          </w:p>
        </w:tc>
        <w:tc>
          <w:tcPr>
            <w:tcW w:w="900" w:type="dxa"/>
            <w:tcBorders>
              <w:bottom w:val="single" w:sz="4" w:space="0" w:color="auto"/>
            </w:tcBorders>
          </w:tcPr>
          <w:p w14:paraId="36DBAE1F" w14:textId="77777777" w:rsidR="00C2549F" w:rsidRDefault="00C2549F" w:rsidP="0070089D">
            <w:pPr>
              <w:jc w:val="right"/>
              <w:rPr>
                <w:rFonts w:ascii="Times New Roman" w:hAnsi="Times New Roman" w:cs="Times New Roman"/>
                <w:sz w:val="20"/>
                <w:szCs w:val="20"/>
              </w:rPr>
            </w:pPr>
          </w:p>
        </w:tc>
        <w:tc>
          <w:tcPr>
            <w:tcW w:w="1080" w:type="dxa"/>
            <w:tcBorders>
              <w:bottom w:val="single" w:sz="4" w:space="0" w:color="auto"/>
            </w:tcBorders>
          </w:tcPr>
          <w:p w14:paraId="24B3A9CA" w14:textId="77777777" w:rsidR="00C2549F" w:rsidRDefault="00C2549F" w:rsidP="0070089D">
            <w:pPr>
              <w:jc w:val="right"/>
              <w:rPr>
                <w:rFonts w:ascii="Times New Roman" w:hAnsi="Times New Roman" w:cs="Times New Roman"/>
                <w:sz w:val="20"/>
                <w:szCs w:val="20"/>
              </w:rPr>
            </w:pPr>
          </w:p>
        </w:tc>
        <w:tc>
          <w:tcPr>
            <w:tcW w:w="1116" w:type="dxa"/>
            <w:tcBorders>
              <w:bottom w:val="single" w:sz="4" w:space="0" w:color="auto"/>
            </w:tcBorders>
          </w:tcPr>
          <w:p w14:paraId="1B856BA6" w14:textId="77777777" w:rsidR="00C2549F" w:rsidRDefault="00C2549F" w:rsidP="0070089D">
            <w:pPr>
              <w:jc w:val="right"/>
              <w:rPr>
                <w:rFonts w:ascii="Times New Roman" w:hAnsi="Times New Roman" w:cs="Times New Roman"/>
                <w:sz w:val="20"/>
                <w:szCs w:val="20"/>
              </w:rPr>
            </w:pPr>
          </w:p>
        </w:tc>
        <w:tc>
          <w:tcPr>
            <w:tcW w:w="1379" w:type="dxa"/>
            <w:tcBorders>
              <w:bottom w:val="single" w:sz="4" w:space="0" w:color="auto"/>
            </w:tcBorders>
          </w:tcPr>
          <w:p w14:paraId="687F7ACC" w14:textId="77777777" w:rsidR="00C2549F" w:rsidRDefault="00C2549F" w:rsidP="0070089D">
            <w:pPr>
              <w:jc w:val="right"/>
              <w:rPr>
                <w:rFonts w:ascii="Times New Roman" w:hAnsi="Times New Roman" w:cs="Times New Roman"/>
                <w:sz w:val="20"/>
                <w:szCs w:val="20"/>
              </w:rPr>
            </w:pPr>
          </w:p>
        </w:tc>
      </w:tr>
      <w:tr w:rsidR="00C2549F" w:rsidRPr="0086593F" w14:paraId="6BAD2A76" w14:textId="77777777" w:rsidTr="0070089D">
        <w:tc>
          <w:tcPr>
            <w:tcW w:w="1099" w:type="dxa"/>
          </w:tcPr>
          <w:p w14:paraId="1C49963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4E143F3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9C9807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2520F2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611C0E6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1.520</w:t>
            </w:r>
          </w:p>
        </w:tc>
        <w:tc>
          <w:tcPr>
            <w:tcW w:w="1379" w:type="dxa"/>
          </w:tcPr>
          <w:p w14:paraId="0C60767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0.229</w:t>
            </w:r>
          </w:p>
        </w:tc>
      </w:tr>
      <w:tr w:rsidR="00C2549F" w:rsidRPr="0086593F" w14:paraId="638DD343" w14:textId="77777777" w:rsidTr="0070089D">
        <w:tc>
          <w:tcPr>
            <w:tcW w:w="1099" w:type="dxa"/>
          </w:tcPr>
          <w:p w14:paraId="6D42E767" w14:textId="77777777" w:rsidR="00C2549F" w:rsidRPr="0086593F" w:rsidRDefault="00C2549F" w:rsidP="0070089D">
            <w:pPr>
              <w:rPr>
                <w:rFonts w:ascii="Times New Roman" w:hAnsi="Times New Roman" w:cs="Times New Roman"/>
                <w:sz w:val="20"/>
                <w:szCs w:val="20"/>
              </w:rPr>
            </w:pPr>
          </w:p>
        </w:tc>
        <w:tc>
          <w:tcPr>
            <w:tcW w:w="3041" w:type="dxa"/>
          </w:tcPr>
          <w:p w14:paraId="3AB4420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p>
        </w:tc>
        <w:tc>
          <w:tcPr>
            <w:tcW w:w="900" w:type="dxa"/>
          </w:tcPr>
          <w:p w14:paraId="305681E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2.533</w:t>
            </w:r>
          </w:p>
        </w:tc>
        <w:tc>
          <w:tcPr>
            <w:tcW w:w="1080" w:type="dxa"/>
          </w:tcPr>
          <w:p w14:paraId="01C34A7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3.113</w:t>
            </w:r>
          </w:p>
        </w:tc>
        <w:tc>
          <w:tcPr>
            <w:tcW w:w="1116" w:type="dxa"/>
          </w:tcPr>
          <w:p w14:paraId="3C0BE01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13.000</w:t>
            </w:r>
          </w:p>
        </w:tc>
        <w:tc>
          <w:tcPr>
            <w:tcW w:w="1379" w:type="dxa"/>
          </w:tcPr>
          <w:p w14:paraId="2EA0A2AF" w14:textId="77777777" w:rsidR="00C2549F" w:rsidRPr="00F42A6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B799EF1" w14:textId="77777777" w:rsidTr="0070089D">
        <w:tc>
          <w:tcPr>
            <w:tcW w:w="1099" w:type="dxa"/>
            <w:tcBorders>
              <w:top w:val="single" w:sz="4" w:space="0" w:color="auto"/>
            </w:tcBorders>
          </w:tcPr>
          <w:p w14:paraId="52EE9A50"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26A2DB43"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50C257E7"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4AB32C75"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56BD61CA"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3A5D61B1" w14:textId="77777777" w:rsidR="00C2549F" w:rsidRPr="000F1D4E" w:rsidRDefault="00C2549F" w:rsidP="0070089D">
            <w:pPr>
              <w:jc w:val="right"/>
              <w:rPr>
                <w:rFonts w:ascii="Times New Roman" w:hAnsi="Times New Roman" w:cs="Times New Roman"/>
                <w:sz w:val="10"/>
                <w:szCs w:val="10"/>
              </w:rPr>
            </w:pPr>
          </w:p>
        </w:tc>
      </w:tr>
      <w:tr w:rsidR="00C2549F" w:rsidRPr="0086593F" w14:paraId="58813AE2" w14:textId="77777777" w:rsidTr="0070089D">
        <w:tc>
          <w:tcPr>
            <w:tcW w:w="1099" w:type="dxa"/>
          </w:tcPr>
          <w:p w14:paraId="73D33CA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09CA6F85"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624F23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26E25D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16AD8EF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6.443</w:t>
            </w:r>
          </w:p>
        </w:tc>
        <w:tc>
          <w:tcPr>
            <w:tcW w:w="1379" w:type="dxa"/>
          </w:tcPr>
          <w:p w14:paraId="1B52F4AC" w14:textId="77777777" w:rsidR="00C2549F" w:rsidRPr="00263617" w:rsidRDefault="00C2549F" w:rsidP="0070089D">
            <w:pPr>
              <w:jc w:val="right"/>
              <w:rPr>
                <w:rFonts w:ascii="Times New Roman" w:hAnsi="Times New Roman" w:cs="Times New Roman"/>
                <w:b/>
                <w:bCs/>
                <w:sz w:val="20"/>
                <w:szCs w:val="20"/>
              </w:rPr>
            </w:pPr>
            <w:r w:rsidRPr="00263617">
              <w:rPr>
                <w:rFonts w:ascii="Times New Roman" w:hAnsi="Times New Roman" w:cs="Times New Roman"/>
                <w:b/>
                <w:bCs/>
                <w:sz w:val="20"/>
                <w:szCs w:val="20"/>
              </w:rPr>
              <w:t>0.019</w:t>
            </w:r>
          </w:p>
        </w:tc>
      </w:tr>
      <w:tr w:rsidR="00C2549F" w:rsidRPr="0086593F" w14:paraId="0A0A2047" w14:textId="77777777" w:rsidTr="0070089D">
        <w:tc>
          <w:tcPr>
            <w:tcW w:w="1099" w:type="dxa"/>
            <w:tcBorders>
              <w:bottom w:val="single" w:sz="4" w:space="0" w:color="auto"/>
            </w:tcBorders>
          </w:tcPr>
          <w:p w14:paraId="70BCC61E"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15095AD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22EDEFC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5.710</w:t>
            </w:r>
          </w:p>
        </w:tc>
        <w:tc>
          <w:tcPr>
            <w:tcW w:w="1080" w:type="dxa"/>
            <w:tcBorders>
              <w:bottom w:val="single" w:sz="4" w:space="0" w:color="auto"/>
            </w:tcBorders>
          </w:tcPr>
          <w:p w14:paraId="1D135AD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6.758</w:t>
            </w:r>
          </w:p>
        </w:tc>
        <w:tc>
          <w:tcPr>
            <w:tcW w:w="1116" w:type="dxa"/>
            <w:tcBorders>
              <w:bottom w:val="single" w:sz="4" w:space="0" w:color="auto"/>
            </w:tcBorders>
          </w:tcPr>
          <w:p w14:paraId="0A90A58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10.000</w:t>
            </w:r>
          </w:p>
        </w:tc>
        <w:tc>
          <w:tcPr>
            <w:tcW w:w="1379" w:type="dxa"/>
            <w:tcBorders>
              <w:bottom w:val="single" w:sz="4" w:space="0" w:color="auto"/>
            </w:tcBorders>
          </w:tcPr>
          <w:p w14:paraId="6A2AE117"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F7568D3" w14:textId="77777777" w:rsidTr="0070089D">
        <w:tc>
          <w:tcPr>
            <w:tcW w:w="1099" w:type="dxa"/>
            <w:tcBorders>
              <w:top w:val="single" w:sz="4" w:space="0" w:color="auto"/>
            </w:tcBorders>
          </w:tcPr>
          <w:p w14:paraId="4184ED01"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23851575"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4394F807"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44FC0C2B"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146BAF7B"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0237BDB5" w14:textId="77777777" w:rsidR="00C2549F" w:rsidRPr="000F1D4E" w:rsidRDefault="00C2549F" w:rsidP="0070089D">
            <w:pPr>
              <w:jc w:val="right"/>
              <w:rPr>
                <w:rFonts w:ascii="Times New Roman" w:hAnsi="Times New Roman" w:cs="Times New Roman"/>
                <w:sz w:val="10"/>
                <w:szCs w:val="10"/>
              </w:rPr>
            </w:pPr>
          </w:p>
        </w:tc>
      </w:tr>
      <w:tr w:rsidR="00C2549F" w:rsidRPr="0086593F" w14:paraId="722FDC70" w14:textId="77777777" w:rsidTr="0070089D">
        <w:tc>
          <w:tcPr>
            <w:tcW w:w="1099" w:type="dxa"/>
          </w:tcPr>
          <w:p w14:paraId="4643369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B929B8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265148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AD18FB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3483C91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5.669</w:t>
            </w:r>
          </w:p>
        </w:tc>
        <w:tc>
          <w:tcPr>
            <w:tcW w:w="1379" w:type="dxa"/>
          </w:tcPr>
          <w:p w14:paraId="3EC6F849" w14:textId="77777777" w:rsidR="00C2549F" w:rsidRPr="000E095B" w:rsidRDefault="00C2549F" w:rsidP="0070089D">
            <w:pPr>
              <w:jc w:val="right"/>
              <w:rPr>
                <w:rFonts w:ascii="Times New Roman" w:hAnsi="Times New Roman" w:cs="Times New Roman"/>
                <w:b/>
                <w:bCs/>
                <w:sz w:val="20"/>
                <w:szCs w:val="20"/>
              </w:rPr>
            </w:pPr>
            <w:r w:rsidRPr="000E095B">
              <w:rPr>
                <w:rFonts w:ascii="Times New Roman" w:hAnsi="Times New Roman" w:cs="Times New Roman"/>
                <w:b/>
                <w:bCs/>
                <w:sz w:val="20"/>
                <w:szCs w:val="20"/>
              </w:rPr>
              <w:t>0.027</w:t>
            </w:r>
          </w:p>
        </w:tc>
      </w:tr>
      <w:tr w:rsidR="00C2549F" w:rsidRPr="0086593F" w14:paraId="0DE0A958" w14:textId="77777777" w:rsidTr="0070089D">
        <w:tc>
          <w:tcPr>
            <w:tcW w:w="1099" w:type="dxa"/>
          </w:tcPr>
          <w:p w14:paraId="31289F50" w14:textId="77777777" w:rsidR="00C2549F" w:rsidRPr="0086593F" w:rsidRDefault="00C2549F" w:rsidP="0070089D">
            <w:pPr>
              <w:rPr>
                <w:rFonts w:ascii="Times New Roman" w:hAnsi="Times New Roman" w:cs="Times New Roman"/>
                <w:sz w:val="20"/>
                <w:szCs w:val="20"/>
              </w:rPr>
            </w:pPr>
          </w:p>
        </w:tc>
        <w:tc>
          <w:tcPr>
            <w:tcW w:w="3041" w:type="dxa"/>
          </w:tcPr>
          <w:p w14:paraId="7E7485D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73EA74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3.762</w:t>
            </w:r>
          </w:p>
        </w:tc>
        <w:tc>
          <w:tcPr>
            <w:tcW w:w="1080" w:type="dxa"/>
          </w:tcPr>
          <w:p w14:paraId="19A313B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4.576</w:t>
            </w:r>
          </w:p>
        </w:tc>
        <w:tc>
          <w:tcPr>
            <w:tcW w:w="1116" w:type="dxa"/>
          </w:tcPr>
          <w:p w14:paraId="20377E8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13.144</w:t>
            </w:r>
          </w:p>
        </w:tc>
        <w:tc>
          <w:tcPr>
            <w:tcW w:w="1379" w:type="dxa"/>
          </w:tcPr>
          <w:p w14:paraId="0BFD422F"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39A66352" w14:textId="77777777" w:rsidTr="0070089D">
        <w:tc>
          <w:tcPr>
            <w:tcW w:w="1099" w:type="dxa"/>
            <w:tcBorders>
              <w:bottom w:val="single" w:sz="4" w:space="0" w:color="auto"/>
            </w:tcBorders>
          </w:tcPr>
          <w:p w14:paraId="7ECD4525"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23E294C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4672655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3.274</w:t>
            </w:r>
          </w:p>
        </w:tc>
        <w:tc>
          <w:tcPr>
            <w:tcW w:w="1080" w:type="dxa"/>
            <w:tcBorders>
              <w:bottom w:val="single" w:sz="4" w:space="0" w:color="auto"/>
            </w:tcBorders>
          </w:tcPr>
          <w:p w14:paraId="2DA6ACA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4.000</w:t>
            </w:r>
          </w:p>
        </w:tc>
        <w:tc>
          <w:tcPr>
            <w:tcW w:w="1116" w:type="dxa"/>
            <w:tcBorders>
              <w:bottom w:val="single" w:sz="4" w:space="0" w:color="auto"/>
            </w:tcBorders>
          </w:tcPr>
          <w:p w14:paraId="6E3A215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7.775</w:t>
            </w:r>
          </w:p>
        </w:tc>
        <w:tc>
          <w:tcPr>
            <w:tcW w:w="1379" w:type="dxa"/>
            <w:tcBorders>
              <w:bottom w:val="single" w:sz="4" w:space="0" w:color="auto"/>
            </w:tcBorders>
          </w:tcPr>
          <w:p w14:paraId="471CDF11"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4C57B094" w14:textId="77777777" w:rsidTr="0070089D">
        <w:tc>
          <w:tcPr>
            <w:tcW w:w="1099" w:type="dxa"/>
            <w:tcBorders>
              <w:top w:val="single" w:sz="4" w:space="0" w:color="auto"/>
            </w:tcBorders>
          </w:tcPr>
          <w:p w14:paraId="3F3D19F4"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26198553"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3C1C9945"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3030B6EC"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57E640D1"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37517DE6" w14:textId="77777777" w:rsidR="00C2549F" w:rsidRPr="000F1D4E" w:rsidRDefault="00C2549F" w:rsidP="0070089D">
            <w:pPr>
              <w:jc w:val="right"/>
              <w:rPr>
                <w:rFonts w:ascii="Times New Roman" w:hAnsi="Times New Roman" w:cs="Times New Roman"/>
                <w:sz w:val="10"/>
                <w:szCs w:val="10"/>
              </w:rPr>
            </w:pPr>
          </w:p>
        </w:tc>
      </w:tr>
      <w:tr w:rsidR="00C2549F" w:rsidRPr="0086593F" w14:paraId="262225C4" w14:textId="77777777" w:rsidTr="0070089D">
        <w:tc>
          <w:tcPr>
            <w:tcW w:w="1099" w:type="dxa"/>
          </w:tcPr>
          <w:p w14:paraId="5B1DF74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27A5478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0AB4BD0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2C3E8D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0C773C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3.380</w:t>
            </w:r>
          </w:p>
        </w:tc>
        <w:tc>
          <w:tcPr>
            <w:tcW w:w="1379" w:type="dxa"/>
          </w:tcPr>
          <w:p w14:paraId="3EB0F7E0" w14:textId="77777777" w:rsidR="00C2549F" w:rsidRPr="000E095B" w:rsidRDefault="00C2549F" w:rsidP="0070089D">
            <w:pPr>
              <w:jc w:val="right"/>
              <w:rPr>
                <w:rFonts w:ascii="Times New Roman" w:hAnsi="Times New Roman" w:cs="Times New Roman"/>
                <w:sz w:val="20"/>
                <w:szCs w:val="20"/>
              </w:rPr>
            </w:pPr>
            <w:r w:rsidRPr="000E095B">
              <w:rPr>
                <w:rFonts w:ascii="Times New Roman" w:hAnsi="Times New Roman" w:cs="Times New Roman"/>
                <w:sz w:val="20"/>
                <w:szCs w:val="20"/>
              </w:rPr>
              <w:t>0.078</w:t>
            </w:r>
          </w:p>
        </w:tc>
      </w:tr>
      <w:tr w:rsidR="00C2549F" w:rsidRPr="0086593F" w14:paraId="3342DBDC" w14:textId="77777777" w:rsidTr="0070089D">
        <w:tc>
          <w:tcPr>
            <w:tcW w:w="1099" w:type="dxa"/>
          </w:tcPr>
          <w:p w14:paraId="070F9E6F" w14:textId="77777777" w:rsidR="00C2549F" w:rsidRPr="0086593F" w:rsidRDefault="00C2549F" w:rsidP="0070089D">
            <w:pPr>
              <w:rPr>
                <w:rFonts w:ascii="Times New Roman" w:hAnsi="Times New Roman" w:cs="Times New Roman"/>
                <w:sz w:val="20"/>
                <w:szCs w:val="20"/>
              </w:rPr>
            </w:pPr>
          </w:p>
        </w:tc>
        <w:tc>
          <w:tcPr>
            <w:tcW w:w="3041" w:type="dxa"/>
          </w:tcPr>
          <w:p w14:paraId="7D3DADB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423E117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2.927</w:t>
            </w:r>
          </w:p>
        </w:tc>
        <w:tc>
          <w:tcPr>
            <w:tcW w:w="1080" w:type="dxa"/>
          </w:tcPr>
          <w:p w14:paraId="6230968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3.587</w:t>
            </w:r>
          </w:p>
        </w:tc>
        <w:tc>
          <w:tcPr>
            <w:tcW w:w="1116" w:type="dxa"/>
          </w:tcPr>
          <w:p w14:paraId="7D0BE83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5.293</w:t>
            </w:r>
          </w:p>
        </w:tc>
        <w:tc>
          <w:tcPr>
            <w:tcW w:w="1379" w:type="dxa"/>
          </w:tcPr>
          <w:p w14:paraId="4CD8C679"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C2549F" w:rsidRPr="0086593F" w14:paraId="2B761556" w14:textId="77777777" w:rsidTr="0070089D">
        <w:tc>
          <w:tcPr>
            <w:tcW w:w="1099" w:type="dxa"/>
            <w:tcBorders>
              <w:bottom w:val="single" w:sz="4" w:space="0" w:color="auto"/>
            </w:tcBorders>
          </w:tcPr>
          <w:p w14:paraId="26F960D6"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4804CA6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7AD4E6D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54A9C79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105B9A5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0.002</w:t>
            </w:r>
          </w:p>
        </w:tc>
        <w:tc>
          <w:tcPr>
            <w:tcW w:w="1379" w:type="dxa"/>
          </w:tcPr>
          <w:p w14:paraId="253CE05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0.965</w:t>
            </w:r>
          </w:p>
        </w:tc>
      </w:tr>
      <w:tr w:rsidR="00C2549F" w:rsidRPr="0086593F" w14:paraId="3A4DE43A" w14:textId="77777777" w:rsidTr="0070089D">
        <w:trPr>
          <w:trHeight w:val="63"/>
        </w:trPr>
        <w:tc>
          <w:tcPr>
            <w:tcW w:w="8615" w:type="dxa"/>
            <w:gridSpan w:val="6"/>
            <w:tcBorders>
              <w:top w:val="single" w:sz="4" w:space="0" w:color="auto"/>
            </w:tcBorders>
          </w:tcPr>
          <w:p w14:paraId="6C1D4787" w14:textId="77777777" w:rsidR="00C2549F" w:rsidRPr="005142F8" w:rsidRDefault="00C2549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for parametric terms; </w:t>
            </w:r>
            <w:r w:rsidRPr="00103B85">
              <w:rPr>
                <w:rFonts w:ascii="Times New Roman" w:hAnsi="Times New Roman" w:cs="Times New Roman"/>
                <w:i/>
                <w:iCs/>
                <w:sz w:val="20"/>
                <w:szCs w:val="20"/>
              </w:rPr>
              <w:t>edf</w:t>
            </w:r>
            <w:r>
              <w:rPr>
                <w:rFonts w:ascii="Times New Roman" w:hAnsi="Times New Roman" w:cs="Times New Roman"/>
                <w:sz w:val="20"/>
                <w:szCs w:val="20"/>
              </w:rPr>
              <w:t xml:space="preserve"> = 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723697CB" w14:textId="77777777" w:rsidR="00C2549F" w:rsidRDefault="00C2549F">
      <w:pPr>
        <w:rPr>
          <w:rFonts w:ascii="Arial" w:hAnsi="Arial" w:cs="Arial"/>
          <w:sz w:val="20"/>
          <w:szCs w:val="20"/>
        </w:rPr>
      </w:pPr>
    </w:p>
    <w:p w14:paraId="0F75A6EC" w14:textId="77777777" w:rsidR="00C2549F" w:rsidRDefault="00C2549F">
      <w:pPr>
        <w:rPr>
          <w:rFonts w:ascii="Arial" w:hAnsi="Arial" w:cs="Arial"/>
          <w:sz w:val="20"/>
          <w:szCs w:val="20"/>
        </w:rPr>
      </w:pPr>
      <w:r>
        <w:rPr>
          <w:rFonts w:ascii="Arial" w:hAnsi="Arial" w:cs="Arial"/>
          <w:sz w:val="20"/>
          <w:szCs w:val="20"/>
        </w:rPr>
        <w:br w:type="page"/>
      </w:r>
    </w:p>
    <w:tbl>
      <w:tblPr>
        <w:tblStyle w:val="TableGrid"/>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80"/>
        <w:gridCol w:w="90"/>
        <w:gridCol w:w="270"/>
        <w:gridCol w:w="22"/>
        <w:gridCol w:w="1418"/>
        <w:gridCol w:w="630"/>
        <w:gridCol w:w="450"/>
        <w:gridCol w:w="810"/>
        <w:gridCol w:w="219"/>
        <w:gridCol w:w="806"/>
        <w:gridCol w:w="145"/>
        <w:gridCol w:w="353"/>
        <w:gridCol w:w="456"/>
        <w:gridCol w:w="271"/>
        <w:gridCol w:w="946"/>
        <w:gridCol w:w="139"/>
        <w:gridCol w:w="895"/>
      </w:tblGrid>
      <w:tr w:rsidR="00C2549F" w:rsidRPr="0086593F" w14:paraId="2EE2703F" w14:textId="77777777" w:rsidTr="00C2549F">
        <w:tc>
          <w:tcPr>
            <w:tcW w:w="9450" w:type="dxa"/>
            <w:gridSpan w:val="18"/>
            <w:tcBorders>
              <w:bottom w:val="double" w:sz="4" w:space="0" w:color="000000"/>
            </w:tcBorders>
          </w:tcPr>
          <w:p w14:paraId="181D1605" w14:textId="7B03AFB8" w:rsidR="00C2549F" w:rsidRPr="005142F8" w:rsidRDefault="00C2549F" w:rsidP="0070089D">
            <w:pPr>
              <w:spacing w:line="480" w:lineRule="auto"/>
              <w:rPr>
                <w:rFonts w:ascii="Times New Roman" w:hAnsi="Times New Roman" w:cs="Times New Roman"/>
                <w:b/>
                <w:bCs/>
              </w:rPr>
            </w:pPr>
            <w:r w:rsidRPr="005142F8">
              <w:rPr>
                <w:rFonts w:ascii="Times New Roman" w:hAnsi="Times New Roman" w:cs="Times New Roman"/>
                <w:b/>
                <w:bCs/>
              </w:rPr>
              <w:lastRenderedPageBreak/>
              <w:t>Table S</w:t>
            </w:r>
            <w:r>
              <w:rPr>
                <w:rFonts w:ascii="Times New Roman" w:hAnsi="Times New Roman" w:cs="Times New Roman"/>
                <w:b/>
                <w:bCs/>
              </w:rPr>
              <w:t>9</w:t>
            </w:r>
            <w:r w:rsidRPr="005142F8">
              <w:rPr>
                <w:rFonts w:ascii="Times New Roman" w:hAnsi="Times New Roman" w:cs="Times New Roman"/>
              </w:rPr>
              <w:t xml:space="preserve">. </w:t>
            </w:r>
            <w:r>
              <w:rPr>
                <w:rFonts w:ascii="Times New Roman" w:hAnsi="Times New Roman" w:cs="Times New Roman"/>
              </w:rPr>
              <w:t xml:space="preserve">Non-parametric Mann-Whitney </w:t>
            </w:r>
            <w:r>
              <w:rPr>
                <w:rFonts w:ascii="Times New Roman" w:hAnsi="Times New Roman" w:cs="Times New Roman"/>
                <w:i/>
                <w:iCs/>
              </w:rPr>
              <w:t>U</w:t>
            </w:r>
            <w:r>
              <w:rPr>
                <w:rFonts w:ascii="Times New Roman" w:hAnsi="Times New Roman" w:cs="Times New Roman"/>
              </w:rPr>
              <w:t>-test and linear models testing effects of treatments (burned vs. unburned) and sample types (</w:t>
            </w:r>
            <w:r w:rsidRPr="003703CB">
              <w:rPr>
                <w:rFonts w:ascii="Times New Roman" w:hAnsi="Times New Roman" w:cs="Times New Roman"/>
                <w:vertAlign w:val="superscript"/>
              </w:rPr>
              <w:t>15</w:t>
            </w:r>
            <w:r>
              <w:rPr>
                <w:rFonts w:ascii="Times New Roman" w:hAnsi="Times New Roman" w:cs="Times New Roman"/>
              </w:rPr>
              <w:t xml:space="preserve">N-labeled sage, non-labeled willow, and plankton stock) on nitrogen isotope </w:t>
            </w:r>
            <w:r w:rsidRPr="009745FD">
              <w:rPr>
                <w:rFonts w:ascii="Times New Roman" w:hAnsi="Times New Roman" w:cs="Times New Roman"/>
              </w:rPr>
              <w:t>values (</w:t>
            </w:r>
            <w:r w:rsidRPr="009745FD">
              <w:rPr>
                <w:rFonts w:ascii="Times New Roman" w:hAnsi="Times New Roman" w:cs="Times New Roman"/>
              </w:rPr>
              <w:sym w:font="Symbol" w:char="F064"/>
            </w:r>
            <w:r w:rsidRPr="009745FD">
              <w:rPr>
                <w:rFonts w:ascii="Times New Roman" w:hAnsi="Times New Roman" w:cs="Times New Roman"/>
                <w:vertAlign w:val="superscript"/>
              </w:rPr>
              <w:t>15</w:t>
            </w:r>
            <w:r w:rsidRPr="009745FD">
              <w:rPr>
                <w:rFonts w:ascii="Times New Roman" w:hAnsi="Times New Roman" w:cs="Times New Roman"/>
              </w:rPr>
              <w:t>N)</w:t>
            </w:r>
            <w:r>
              <w:rPr>
                <w:rFonts w:ascii="Times New Roman" w:hAnsi="Times New Roman" w:cs="Times New Roman"/>
              </w:rPr>
              <w:t xml:space="preserve"> and C:N ratios prior to the start of the experiment (</w:t>
            </w:r>
            <w:r w:rsidR="005F2AEA">
              <w:rPr>
                <w:rFonts w:ascii="Times New Roman" w:hAnsi="Times New Roman" w:cs="Times New Roman"/>
              </w:rPr>
              <w:t>Day-</w:t>
            </w:r>
            <w:r>
              <w:rPr>
                <w:rFonts w:ascii="Times New Roman" w:hAnsi="Times New Roman" w:cs="Times New Roman"/>
              </w:rPr>
              <w:t>0).</w:t>
            </w:r>
          </w:p>
        </w:tc>
      </w:tr>
      <w:tr w:rsidR="00C2549F" w:rsidRPr="0086593F" w14:paraId="495F154B" w14:textId="77777777" w:rsidTr="00C2549F">
        <w:tc>
          <w:tcPr>
            <w:tcW w:w="9450" w:type="dxa"/>
            <w:gridSpan w:val="18"/>
            <w:tcBorders>
              <w:top w:val="double" w:sz="4" w:space="0" w:color="000000"/>
              <w:bottom w:val="single" w:sz="4" w:space="0" w:color="auto"/>
            </w:tcBorders>
          </w:tcPr>
          <w:p w14:paraId="3FF8DDBB"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b/>
                <w:bCs/>
                <w:sz w:val="20"/>
                <w:szCs w:val="20"/>
              </w:rPr>
              <w:t>Mann-Whitney</w:t>
            </w:r>
            <w:r w:rsidRPr="00427782">
              <w:rPr>
                <w:rFonts w:ascii="Times New Roman" w:hAnsi="Times New Roman" w:cs="Times New Roman"/>
                <w:b/>
                <w:bCs/>
                <w:sz w:val="20"/>
                <w:szCs w:val="20"/>
              </w:rPr>
              <w:t xml:space="preserve"> </w:t>
            </w:r>
            <w:r>
              <w:rPr>
                <w:rFonts w:ascii="Times New Roman" w:hAnsi="Times New Roman" w:cs="Times New Roman"/>
                <w:b/>
                <w:bCs/>
                <w:i/>
                <w:iCs/>
                <w:sz w:val="20"/>
                <w:szCs w:val="20"/>
              </w:rPr>
              <w:t>U-</w:t>
            </w:r>
            <w:r w:rsidRPr="00427782">
              <w:rPr>
                <w:rFonts w:ascii="Times New Roman" w:hAnsi="Times New Roman" w:cs="Times New Roman"/>
                <w:b/>
                <w:bCs/>
                <w:sz w:val="20"/>
                <w:szCs w:val="20"/>
              </w:rPr>
              <w:t>tests</w:t>
            </w:r>
          </w:p>
        </w:tc>
      </w:tr>
      <w:tr w:rsidR="00C2549F" w:rsidRPr="0086593F" w14:paraId="1D09BB6D" w14:textId="77777777" w:rsidTr="0070089D">
        <w:tc>
          <w:tcPr>
            <w:tcW w:w="1912" w:type="dxa"/>
            <w:gridSpan w:val="5"/>
            <w:tcBorders>
              <w:top w:val="single" w:sz="4" w:space="0" w:color="auto"/>
              <w:bottom w:val="single" w:sz="4" w:space="0" w:color="auto"/>
            </w:tcBorders>
          </w:tcPr>
          <w:p w14:paraId="5FC0A73A" w14:textId="77777777" w:rsidR="00C2549F" w:rsidRPr="003703CB" w:rsidRDefault="00C2549F" w:rsidP="0070089D">
            <w:pPr>
              <w:rPr>
                <w:rFonts w:ascii="Times New Roman" w:hAnsi="Times New Roman" w:cs="Times New Roman"/>
                <w:i/>
                <w:iCs/>
                <w:sz w:val="20"/>
                <w:szCs w:val="20"/>
              </w:rPr>
            </w:pPr>
            <w:r w:rsidRPr="003703CB">
              <w:rPr>
                <w:rFonts w:ascii="Times New Roman" w:hAnsi="Times New Roman" w:cs="Times New Roman"/>
                <w:i/>
                <w:iCs/>
                <w:sz w:val="20"/>
                <w:szCs w:val="20"/>
              </w:rPr>
              <w:t xml:space="preserve">Metric </w:t>
            </w:r>
          </w:p>
        </w:tc>
        <w:tc>
          <w:tcPr>
            <w:tcW w:w="2048" w:type="dxa"/>
            <w:gridSpan w:val="2"/>
            <w:tcBorders>
              <w:top w:val="single" w:sz="4" w:space="0" w:color="auto"/>
              <w:bottom w:val="single" w:sz="4" w:space="0" w:color="auto"/>
            </w:tcBorders>
          </w:tcPr>
          <w:p w14:paraId="7CDC32C2" w14:textId="77777777" w:rsidR="00C2549F" w:rsidRPr="00987BB1" w:rsidRDefault="00C2549F" w:rsidP="0070089D">
            <w:pPr>
              <w:rPr>
                <w:rFonts w:ascii="Times New Roman" w:hAnsi="Times New Roman" w:cs="Times New Roman"/>
                <w:i/>
                <w:iCs/>
                <w:sz w:val="20"/>
                <w:szCs w:val="20"/>
              </w:rPr>
            </w:pPr>
            <w:r>
              <w:rPr>
                <w:rFonts w:ascii="Times New Roman" w:hAnsi="Times New Roman" w:cs="Times New Roman"/>
                <w:i/>
                <w:iCs/>
                <w:sz w:val="20"/>
                <w:szCs w:val="20"/>
              </w:rPr>
              <w:t>Material</w:t>
            </w:r>
          </w:p>
        </w:tc>
        <w:tc>
          <w:tcPr>
            <w:tcW w:w="2783" w:type="dxa"/>
            <w:gridSpan w:val="6"/>
            <w:tcBorders>
              <w:top w:val="single" w:sz="4" w:space="0" w:color="auto"/>
              <w:bottom w:val="single" w:sz="4" w:space="0" w:color="auto"/>
            </w:tcBorders>
          </w:tcPr>
          <w:p w14:paraId="269442C0" w14:textId="77777777" w:rsidR="00C2549F" w:rsidRDefault="00C2549F" w:rsidP="0070089D">
            <w:pPr>
              <w:jc w:val="center"/>
              <w:rPr>
                <w:rFonts w:ascii="Times New Roman" w:hAnsi="Times New Roman" w:cs="Times New Roman"/>
                <w:i/>
                <w:iCs/>
                <w:sz w:val="20"/>
                <w:szCs w:val="20"/>
              </w:rPr>
            </w:pPr>
            <w:r>
              <w:rPr>
                <w:rFonts w:ascii="Times New Roman" w:hAnsi="Times New Roman" w:cs="Times New Roman"/>
                <w:i/>
                <w:iCs/>
                <w:sz w:val="20"/>
                <w:szCs w:val="20"/>
              </w:rPr>
              <w:t>Contrast</w:t>
            </w:r>
          </w:p>
        </w:tc>
        <w:tc>
          <w:tcPr>
            <w:tcW w:w="1673" w:type="dxa"/>
            <w:gridSpan w:val="3"/>
            <w:tcBorders>
              <w:top w:val="single" w:sz="4" w:space="0" w:color="auto"/>
              <w:bottom w:val="single" w:sz="4" w:space="0" w:color="auto"/>
            </w:tcBorders>
          </w:tcPr>
          <w:p w14:paraId="20D18669" w14:textId="77777777" w:rsidR="00C2549F" w:rsidRPr="00987BB1"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U</w:t>
            </w:r>
          </w:p>
        </w:tc>
        <w:tc>
          <w:tcPr>
            <w:tcW w:w="1034" w:type="dxa"/>
            <w:gridSpan w:val="2"/>
            <w:tcBorders>
              <w:top w:val="single" w:sz="4" w:space="0" w:color="auto"/>
              <w:bottom w:val="single" w:sz="4" w:space="0" w:color="auto"/>
            </w:tcBorders>
          </w:tcPr>
          <w:p w14:paraId="211E28A3"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3D0D039C" w14:textId="77777777" w:rsidTr="0070089D">
        <w:tc>
          <w:tcPr>
            <w:tcW w:w="1620" w:type="dxa"/>
            <w:gridSpan w:val="3"/>
            <w:tcBorders>
              <w:top w:val="single" w:sz="4" w:space="0" w:color="auto"/>
            </w:tcBorders>
          </w:tcPr>
          <w:p w14:paraId="1967FFA5" w14:textId="77777777" w:rsidR="00C2549F" w:rsidRPr="0086593F" w:rsidRDefault="00C2549F" w:rsidP="0070089D">
            <w:pPr>
              <w:rPr>
                <w:rFonts w:ascii="Times New Roman" w:hAnsi="Times New Roman" w:cs="Times New Roman"/>
                <w:sz w:val="20"/>
                <w:szCs w:val="20"/>
              </w:rPr>
            </w:pP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2340" w:type="dxa"/>
            <w:gridSpan w:val="4"/>
            <w:tcBorders>
              <w:top w:val="single" w:sz="4" w:space="0" w:color="auto"/>
            </w:tcBorders>
          </w:tcPr>
          <w:p w14:paraId="45C71583"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Leaf material</w:t>
            </w:r>
          </w:p>
        </w:tc>
        <w:tc>
          <w:tcPr>
            <w:tcW w:w="2783" w:type="dxa"/>
            <w:gridSpan w:val="6"/>
            <w:tcBorders>
              <w:top w:val="single" w:sz="4" w:space="0" w:color="auto"/>
            </w:tcBorders>
          </w:tcPr>
          <w:p w14:paraId="019121C1" w14:textId="77777777" w:rsidR="00C2549F" w:rsidRPr="0086593F" w:rsidRDefault="00C2549F" w:rsidP="0070089D">
            <w:pPr>
              <w:jc w:val="center"/>
              <w:rPr>
                <w:rFonts w:ascii="Times New Roman" w:hAnsi="Times New Roman" w:cs="Times New Roman"/>
                <w:sz w:val="20"/>
                <w:szCs w:val="20"/>
              </w:rPr>
            </w:pPr>
            <w:r>
              <w:rPr>
                <w:rFonts w:ascii="Times New Roman" w:hAnsi="Times New Roman" w:cs="Times New Roman"/>
                <w:sz w:val="20"/>
                <w:szCs w:val="20"/>
              </w:rPr>
              <w:t xml:space="preserve">willow </w:t>
            </w:r>
            <w:r w:rsidRPr="00427782">
              <w:rPr>
                <w:rFonts w:ascii="Times New Roman" w:hAnsi="Times New Roman" w:cs="Times New Roman"/>
                <w:i/>
                <w:iCs/>
                <w:sz w:val="20"/>
                <w:szCs w:val="20"/>
              </w:rPr>
              <w:t>vs</w:t>
            </w:r>
            <w:r>
              <w:rPr>
                <w:rFonts w:ascii="Times New Roman" w:hAnsi="Times New Roman" w:cs="Times New Roman"/>
                <w:sz w:val="20"/>
                <w:szCs w:val="20"/>
              </w:rPr>
              <w:t>. sage</w:t>
            </w:r>
          </w:p>
        </w:tc>
        <w:tc>
          <w:tcPr>
            <w:tcW w:w="1673" w:type="dxa"/>
            <w:gridSpan w:val="3"/>
            <w:tcBorders>
              <w:top w:val="single" w:sz="4" w:space="0" w:color="auto"/>
            </w:tcBorders>
          </w:tcPr>
          <w:p w14:paraId="37C89074"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sz w:val="20"/>
                <w:szCs w:val="20"/>
              </w:rPr>
              <w:t>315</w:t>
            </w:r>
          </w:p>
        </w:tc>
        <w:tc>
          <w:tcPr>
            <w:tcW w:w="1034" w:type="dxa"/>
            <w:gridSpan w:val="2"/>
            <w:tcBorders>
              <w:top w:val="single" w:sz="4" w:space="0" w:color="auto"/>
            </w:tcBorders>
          </w:tcPr>
          <w:p w14:paraId="245A737B" w14:textId="77777777" w:rsidR="00C2549F" w:rsidRPr="005667CB"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57113C6" w14:textId="77777777" w:rsidTr="0070089D">
        <w:tc>
          <w:tcPr>
            <w:tcW w:w="1350" w:type="dxa"/>
            <w:tcBorders>
              <w:bottom w:val="single" w:sz="4" w:space="0" w:color="auto"/>
            </w:tcBorders>
          </w:tcPr>
          <w:p w14:paraId="37504DE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C:N</w:t>
            </w:r>
          </w:p>
        </w:tc>
        <w:tc>
          <w:tcPr>
            <w:tcW w:w="270" w:type="dxa"/>
            <w:gridSpan w:val="2"/>
            <w:tcBorders>
              <w:bottom w:val="single" w:sz="4" w:space="0" w:color="auto"/>
            </w:tcBorders>
          </w:tcPr>
          <w:p w14:paraId="1EC9E679" w14:textId="77777777" w:rsidR="00C2549F" w:rsidRPr="0086593F" w:rsidRDefault="00C2549F" w:rsidP="0070089D">
            <w:pPr>
              <w:rPr>
                <w:rFonts w:ascii="Times New Roman" w:hAnsi="Times New Roman" w:cs="Times New Roman"/>
                <w:sz w:val="20"/>
                <w:szCs w:val="20"/>
              </w:rPr>
            </w:pPr>
          </w:p>
        </w:tc>
        <w:tc>
          <w:tcPr>
            <w:tcW w:w="5123" w:type="dxa"/>
            <w:gridSpan w:val="10"/>
            <w:tcBorders>
              <w:bottom w:val="single" w:sz="4" w:space="0" w:color="auto"/>
            </w:tcBorders>
          </w:tcPr>
          <w:p w14:paraId="429B68FA" w14:textId="77777777" w:rsidR="00C2549F" w:rsidRPr="0086593F" w:rsidRDefault="00C2549F" w:rsidP="0070089D">
            <w:pPr>
              <w:rPr>
                <w:rFonts w:ascii="Times New Roman" w:hAnsi="Times New Roman" w:cs="Times New Roman"/>
                <w:sz w:val="20"/>
                <w:szCs w:val="20"/>
              </w:rPr>
            </w:pPr>
          </w:p>
        </w:tc>
        <w:tc>
          <w:tcPr>
            <w:tcW w:w="1673" w:type="dxa"/>
            <w:gridSpan w:val="3"/>
            <w:tcBorders>
              <w:bottom w:val="single" w:sz="4" w:space="0" w:color="auto"/>
            </w:tcBorders>
          </w:tcPr>
          <w:p w14:paraId="5F17216D" w14:textId="77777777" w:rsidR="00C2549F" w:rsidRPr="00AA3A14" w:rsidRDefault="00C2549F" w:rsidP="0070089D">
            <w:pPr>
              <w:jc w:val="right"/>
              <w:rPr>
                <w:rFonts w:ascii="Times New Roman" w:hAnsi="Times New Roman" w:cs="Times New Roman"/>
                <w:b/>
                <w:bCs/>
                <w:sz w:val="20"/>
                <w:szCs w:val="20"/>
              </w:rPr>
            </w:pPr>
            <w:r>
              <w:rPr>
                <w:rFonts w:ascii="Times New Roman" w:hAnsi="Times New Roman" w:cs="Times New Roman"/>
                <w:sz w:val="20"/>
                <w:szCs w:val="20"/>
              </w:rPr>
              <w:tab/>
              <w:t>160</w:t>
            </w:r>
          </w:p>
        </w:tc>
        <w:tc>
          <w:tcPr>
            <w:tcW w:w="1034" w:type="dxa"/>
            <w:gridSpan w:val="2"/>
            <w:tcBorders>
              <w:bottom w:val="single" w:sz="4" w:space="0" w:color="auto"/>
            </w:tcBorders>
          </w:tcPr>
          <w:p w14:paraId="156A2DF0" w14:textId="77777777" w:rsidR="00C2549F" w:rsidRPr="0086593F" w:rsidRDefault="00C2549F" w:rsidP="0070089D">
            <w:pPr>
              <w:jc w:val="right"/>
              <w:rPr>
                <w:rFonts w:ascii="Times New Roman" w:hAnsi="Times New Roman" w:cs="Times New Roman"/>
                <w:sz w:val="20"/>
                <w:szCs w:val="20"/>
              </w:rPr>
            </w:pPr>
            <w:r w:rsidRPr="00AA3A14">
              <w:rPr>
                <w:rFonts w:ascii="Times New Roman" w:hAnsi="Times New Roman" w:cs="Times New Roman"/>
                <w:b/>
                <w:bCs/>
                <w:sz w:val="20"/>
                <w:szCs w:val="20"/>
              </w:rPr>
              <w:t>0.01</w:t>
            </w:r>
            <w:r>
              <w:rPr>
                <w:rFonts w:ascii="Times New Roman" w:hAnsi="Times New Roman" w:cs="Times New Roman"/>
                <w:b/>
                <w:bCs/>
                <w:sz w:val="20"/>
                <w:szCs w:val="20"/>
              </w:rPr>
              <w:t>4</w:t>
            </w:r>
          </w:p>
        </w:tc>
      </w:tr>
      <w:tr w:rsidR="00C2549F" w:rsidRPr="0086593F" w14:paraId="65840AC3" w14:textId="77777777" w:rsidTr="0070089D">
        <w:tc>
          <w:tcPr>
            <w:tcW w:w="1350" w:type="dxa"/>
            <w:tcBorders>
              <w:top w:val="single" w:sz="4" w:space="0" w:color="auto"/>
            </w:tcBorders>
          </w:tcPr>
          <w:p w14:paraId="7E10669F" w14:textId="77777777" w:rsidR="00C2549F" w:rsidRPr="008030FD" w:rsidRDefault="00C2549F" w:rsidP="0070089D">
            <w:pPr>
              <w:rPr>
                <w:rFonts w:ascii="Times New Roman" w:hAnsi="Times New Roman" w:cs="Times New Roman"/>
                <w:sz w:val="10"/>
                <w:szCs w:val="10"/>
              </w:rPr>
            </w:pPr>
          </w:p>
        </w:tc>
        <w:tc>
          <w:tcPr>
            <w:tcW w:w="562" w:type="dxa"/>
            <w:gridSpan w:val="4"/>
            <w:tcBorders>
              <w:top w:val="single" w:sz="4" w:space="0" w:color="auto"/>
            </w:tcBorders>
          </w:tcPr>
          <w:p w14:paraId="563DDDD8" w14:textId="77777777" w:rsidR="00C2549F" w:rsidRPr="008030FD" w:rsidRDefault="00C2549F" w:rsidP="0070089D">
            <w:pPr>
              <w:rPr>
                <w:rFonts w:ascii="Times New Roman" w:hAnsi="Times New Roman" w:cs="Times New Roman"/>
                <w:sz w:val="10"/>
                <w:szCs w:val="10"/>
              </w:rPr>
            </w:pPr>
          </w:p>
        </w:tc>
        <w:tc>
          <w:tcPr>
            <w:tcW w:w="4831" w:type="dxa"/>
            <w:gridSpan w:val="8"/>
            <w:tcBorders>
              <w:top w:val="single" w:sz="4" w:space="0" w:color="auto"/>
            </w:tcBorders>
          </w:tcPr>
          <w:p w14:paraId="1E747985" w14:textId="77777777" w:rsidR="00C2549F" w:rsidRPr="008030FD" w:rsidRDefault="00C2549F" w:rsidP="0070089D">
            <w:pPr>
              <w:rPr>
                <w:rFonts w:ascii="Times New Roman" w:hAnsi="Times New Roman" w:cs="Times New Roman"/>
                <w:sz w:val="10"/>
                <w:szCs w:val="10"/>
              </w:rPr>
            </w:pPr>
          </w:p>
        </w:tc>
        <w:tc>
          <w:tcPr>
            <w:tcW w:w="456" w:type="dxa"/>
            <w:tcBorders>
              <w:top w:val="single" w:sz="4" w:space="0" w:color="auto"/>
            </w:tcBorders>
          </w:tcPr>
          <w:p w14:paraId="756692D1" w14:textId="77777777" w:rsidR="00C2549F" w:rsidRPr="008030FD" w:rsidRDefault="00C2549F" w:rsidP="0070089D">
            <w:pPr>
              <w:jc w:val="right"/>
              <w:rPr>
                <w:rFonts w:ascii="Times New Roman" w:hAnsi="Times New Roman" w:cs="Times New Roman"/>
                <w:sz w:val="10"/>
                <w:szCs w:val="10"/>
              </w:rPr>
            </w:pPr>
          </w:p>
        </w:tc>
        <w:tc>
          <w:tcPr>
            <w:tcW w:w="1356" w:type="dxa"/>
            <w:gridSpan w:val="3"/>
            <w:tcBorders>
              <w:top w:val="single" w:sz="4" w:space="0" w:color="auto"/>
            </w:tcBorders>
          </w:tcPr>
          <w:p w14:paraId="7B1B6245" w14:textId="77777777" w:rsidR="00C2549F" w:rsidRPr="008030FD" w:rsidRDefault="00C2549F" w:rsidP="0070089D">
            <w:pPr>
              <w:jc w:val="right"/>
              <w:rPr>
                <w:rFonts w:ascii="Times New Roman" w:hAnsi="Times New Roman" w:cs="Times New Roman"/>
                <w:sz w:val="10"/>
                <w:szCs w:val="10"/>
              </w:rPr>
            </w:pPr>
          </w:p>
        </w:tc>
        <w:tc>
          <w:tcPr>
            <w:tcW w:w="895" w:type="dxa"/>
            <w:tcBorders>
              <w:top w:val="single" w:sz="4" w:space="0" w:color="auto"/>
            </w:tcBorders>
          </w:tcPr>
          <w:p w14:paraId="6495E521" w14:textId="77777777" w:rsidR="00C2549F" w:rsidRPr="008030FD" w:rsidRDefault="00C2549F" w:rsidP="0070089D">
            <w:pPr>
              <w:jc w:val="right"/>
              <w:rPr>
                <w:rFonts w:ascii="Times New Roman" w:hAnsi="Times New Roman" w:cs="Times New Roman"/>
                <w:sz w:val="10"/>
                <w:szCs w:val="10"/>
              </w:rPr>
            </w:pPr>
          </w:p>
        </w:tc>
      </w:tr>
      <w:tr w:rsidR="00C2549F" w:rsidRPr="0086593F" w14:paraId="0A5A95AE" w14:textId="77777777" w:rsidTr="0070089D">
        <w:tc>
          <w:tcPr>
            <w:tcW w:w="1350" w:type="dxa"/>
          </w:tcPr>
          <w:p w14:paraId="159DCAA3" w14:textId="77777777" w:rsidR="00C2549F" w:rsidRPr="0086593F" w:rsidRDefault="00C2549F" w:rsidP="0070089D">
            <w:pPr>
              <w:rPr>
                <w:rFonts w:ascii="Times New Roman" w:hAnsi="Times New Roman" w:cs="Times New Roman"/>
                <w:sz w:val="20"/>
                <w:szCs w:val="20"/>
              </w:rPr>
            </w:pP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2610" w:type="dxa"/>
            <w:gridSpan w:val="6"/>
          </w:tcPr>
          <w:p w14:paraId="617382FD"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Willow, plankton</w:t>
            </w:r>
          </w:p>
        </w:tc>
        <w:tc>
          <w:tcPr>
            <w:tcW w:w="2783" w:type="dxa"/>
            <w:gridSpan w:val="6"/>
          </w:tcPr>
          <w:p w14:paraId="27751175" w14:textId="77777777" w:rsidR="00C2549F" w:rsidRDefault="00C2549F" w:rsidP="0070089D">
            <w:pPr>
              <w:jc w:val="center"/>
              <w:rPr>
                <w:rFonts w:ascii="Times New Roman" w:hAnsi="Times New Roman" w:cs="Times New Roman"/>
                <w:sz w:val="20"/>
                <w:szCs w:val="20"/>
              </w:rPr>
            </w:pPr>
            <w:r>
              <w:rPr>
                <w:rFonts w:ascii="Times New Roman" w:hAnsi="Times New Roman" w:cs="Times New Roman"/>
                <w:sz w:val="20"/>
                <w:szCs w:val="20"/>
              </w:rPr>
              <w:t xml:space="preserve">willow </w:t>
            </w:r>
            <w:r w:rsidRPr="00427782">
              <w:rPr>
                <w:rFonts w:ascii="Times New Roman" w:hAnsi="Times New Roman" w:cs="Times New Roman"/>
                <w:i/>
                <w:iCs/>
                <w:sz w:val="20"/>
                <w:szCs w:val="20"/>
              </w:rPr>
              <w:t>vs</w:t>
            </w:r>
            <w:r>
              <w:rPr>
                <w:rFonts w:ascii="Times New Roman" w:hAnsi="Times New Roman" w:cs="Times New Roman"/>
                <w:sz w:val="20"/>
                <w:szCs w:val="20"/>
              </w:rPr>
              <w:t>. plankton stock</w:t>
            </w:r>
          </w:p>
        </w:tc>
        <w:tc>
          <w:tcPr>
            <w:tcW w:w="1673" w:type="dxa"/>
            <w:gridSpan w:val="3"/>
          </w:tcPr>
          <w:p w14:paraId="512B7E69" w14:textId="77777777" w:rsidR="00C2549F" w:rsidRPr="00CD6882" w:rsidRDefault="00C2549F" w:rsidP="0070089D">
            <w:pPr>
              <w:jc w:val="right"/>
              <w:rPr>
                <w:rFonts w:ascii="Times New Roman" w:hAnsi="Times New Roman" w:cs="Times New Roman"/>
                <w:sz w:val="20"/>
                <w:szCs w:val="20"/>
              </w:rPr>
            </w:pPr>
            <w:r w:rsidRPr="00CD6882">
              <w:rPr>
                <w:rFonts w:ascii="Times New Roman" w:hAnsi="Times New Roman" w:cs="Times New Roman"/>
                <w:sz w:val="20"/>
                <w:szCs w:val="20"/>
              </w:rPr>
              <w:t>28</w:t>
            </w:r>
          </w:p>
        </w:tc>
        <w:tc>
          <w:tcPr>
            <w:tcW w:w="1034" w:type="dxa"/>
            <w:gridSpan w:val="2"/>
          </w:tcPr>
          <w:p w14:paraId="0C9D51DF"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0.001</w:t>
            </w:r>
          </w:p>
        </w:tc>
      </w:tr>
      <w:tr w:rsidR="00C2549F" w:rsidRPr="0086593F" w14:paraId="36F74C9C" w14:textId="77777777" w:rsidTr="0070089D">
        <w:tc>
          <w:tcPr>
            <w:tcW w:w="1350" w:type="dxa"/>
            <w:tcBorders>
              <w:bottom w:val="single" w:sz="4" w:space="0" w:color="auto"/>
            </w:tcBorders>
          </w:tcPr>
          <w:p w14:paraId="502CFA7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C:N</w:t>
            </w:r>
          </w:p>
        </w:tc>
        <w:tc>
          <w:tcPr>
            <w:tcW w:w="562" w:type="dxa"/>
            <w:gridSpan w:val="4"/>
            <w:tcBorders>
              <w:bottom w:val="single" w:sz="4" w:space="0" w:color="auto"/>
            </w:tcBorders>
          </w:tcPr>
          <w:p w14:paraId="68929C25" w14:textId="77777777" w:rsidR="00C2549F" w:rsidRPr="0086593F" w:rsidRDefault="00C2549F" w:rsidP="0070089D">
            <w:pPr>
              <w:rPr>
                <w:rFonts w:ascii="Times New Roman" w:hAnsi="Times New Roman" w:cs="Times New Roman"/>
                <w:sz w:val="20"/>
                <w:szCs w:val="20"/>
              </w:rPr>
            </w:pPr>
          </w:p>
        </w:tc>
        <w:tc>
          <w:tcPr>
            <w:tcW w:w="4831" w:type="dxa"/>
            <w:gridSpan w:val="8"/>
            <w:tcBorders>
              <w:bottom w:val="single" w:sz="4" w:space="0" w:color="auto"/>
            </w:tcBorders>
          </w:tcPr>
          <w:p w14:paraId="5B7D389E" w14:textId="77777777" w:rsidR="00C2549F" w:rsidRDefault="00C2549F" w:rsidP="0070089D">
            <w:pPr>
              <w:rPr>
                <w:rFonts w:ascii="Times New Roman" w:hAnsi="Times New Roman" w:cs="Times New Roman"/>
                <w:sz w:val="20"/>
                <w:szCs w:val="20"/>
              </w:rPr>
            </w:pPr>
          </w:p>
        </w:tc>
        <w:tc>
          <w:tcPr>
            <w:tcW w:w="1673" w:type="dxa"/>
            <w:gridSpan w:val="3"/>
            <w:tcBorders>
              <w:bottom w:val="single" w:sz="4" w:space="0" w:color="auto"/>
            </w:tcBorders>
          </w:tcPr>
          <w:p w14:paraId="6DF1E4EE" w14:textId="77777777" w:rsidR="00C2549F" w:rsidRPr="00CD6882" w:rsidRDefault="00C2549F" w:rsidP="0070089D">
            <w:pPr>
              <w:jc w:val="right"/>
              <w:rPr>
                <w:rFonts w:ascii="Times New Roman" w:hAnsi="Times New Roman" w:cs="Times New Roman"/>
                <w:sz w:val="20"/>
                <w:szCs w:val="20"/>
              </w:rPr>
            </w:pPr>
            <w:r w:rsidRPr="00CD6882">
              <w:rPr>
                <w:rFonts w:ascii="Times New Roman" w:hAnsi="Times New Roman" w:cs="Times New Roman"/>
                <w:sz w:val="20"/>
                <w:szCs w:val="20"/>
              </w:rPr>
              <w:t>28</w:t>
            </w:r>
          </w:p>
        </w:tc>
        <w:tc>
          <w:tcPr>
            <w:tcW w:w="1034" w:type="dxa"/>
            <w:gridSpan w:val="2"/>
            <w:tcBorders>
              <w:bottom w:val="single" w:sz="4" w:space="0" w:color="auto"/>
            </w:tcBorders>
          </w:tcPr>
          <w:p w14:paraId="73E86F00" w14:textId="77777777" w:rsidR="00C2549F" w:rsidRPr="005667CB" w:rsidRDefault="00C2549F" w:rsidP="0070089D">
            <w:pPr>
              <w:jc w:val="right"/>
              <w:rPr>
                <w:rFonts w:ascii="Times New Roman" w:hAnsi="Times New Roman" w:cs="Times New Roman"/>
                <w:sz w:val="20"/>
                <w:szCs w:val="20"/>
              </w:rPr>
            </w:pPr>
            <w:r w:rsidRPr="00AA3A14">
              <w:rPr>
                <w:rFonts w:ascii="Times New Roman" w:hAnsi="Times New Roman" w:cs="Times New Roman"/>
                <w:b/>
                <w:bCs/>
                <w:sz w:val="20"/>
                <w:szCs w:val="20"/>
              </w:rPr>
              <w:t>0.001</w:t>
            </w:r>
          </w:p>
        </w:tc>
      </w:tr>
      <w:tr w:rsidR="00C2549F" w:rsidRPr="0086593F" w14:paraId="4A985B98" w14:textId="77777777" w:rsidTr="0070089D">
        <w:tc>
          <w:tcPr>
            <w:tcW w:w="1350" w:type="dxa"/>
            <w:tcBorders>
              <w:top w:val="single" w:sz="4" w:space="0" w:color="auto"/>
            </w:tcBorders>
          </w:tcPr>
          <w:p w14:paraId="4842CF05" w14:textId="77777777" w:rsidR="00C2549F" w:rsidRPr="0086593F" w:rsidRDefault="00C2549F" w:rsidP="0070089D">
            <w:pPr>
              <w:rPr>
                <w:rFonts w:ascii="Times New Roman" w:hAnsi="Times New Roman" w:cs="Times New Roman"/>
                <w:sz w:val="20"/>
                <w:szCs w:val="20"/>
              </w:rPr>
            </w:pPr>
          </w:p>
        </w:tc>
        <w:tc>
          <w:tcPr>
            <w:tcW w:w="562" w:type="dxa"/>
            <w:gridSpan w:val="4"/>
            <w:tcBorders>
              <w:top w:val="single" w:sz="4" w:space="0" w:color="auto"/>
            </w:tcBorders>
          </w:tcPr>
          <w:p w14:paraId="460CBE32" w14:textId="77777777" w:rsidR="00C2549F" w:rsidRPr="0086593F" w:rsidRDefault="00C2549F" w:rsidP="0070089D">
            <w:pPr>
              <w:rPr>
                <w:rFonts w:ascii="Times New Roman" w:hAnsi="Times New Roman" w:cs="Times New Roman"/>
                <w:sz w:val="20"/>
                <w:szCs w:val="20"/>
              </w:rPr>
            </w:pPr>
          </w:p>
        </w:tc>
        <w:tc>
          <w:tcPr>
            <w:tcW w:w="3527" w:type="dxa"/>
            <w:gridSpan w:val="5"/>
            <w:tcBorders>
              <w:top w:val="single" w:sz="4" w:space="0" w:color="auto"/>
            </w:tcBorders>
          </w:tcPr>
          <w:p w14:paraId="71E953A9" w14:textId="77777777" w:rsidR="00C2549F" w:rsidRDefault="00C2549F" w:rsidP="0070089D">
            <w:pPr>
              <w:rPr>
                <w:rFonts w:ascii="Times New Roman" w:hAnsi="Times New Roman" w:cs="Times New Roman"/>
                <w:sz w:val="20"/>
                <w:szCs w:val="20"/>
              </w:rPr>
            </w:pPr>
          </w:p>
        </w:tc>
        <w:tc>
          <w:tcPr>
            <w:tcW w:w="806" w:type="dxa"/>
            <w:tcBorders>
              <w:top w:val="single" w:sz="4" w:space="0" w:color="auto"/>
            </w:tcBorders>
          </w:tcPr>
          <w:p w14:paraId="1F3B6FE2" w14:textId="77777777" w:rsidR="00C2549F" w:rsidRPr="0086593F" w:rsidRDefault="00C2549F" w:rsidP="0070089D">
            <w:pPr>
              <w:jc w:val="right"/>
              <w:rPr>
                <w:rFonts w:ascii="Times New Roman" w:hAnsi="Times New Roman" w:cs="Times New Roman"/>
                <w:sz w:val="20"/>
                <w:szCs w:val="20"/>
              </w:rPr>
            </w:pPr>
          </w:p>
        </w:tc>
        <w:tc>
          <w:tcPr>
            <w:tcW w:w="2171" w:type="dxa"/>
            <w:gridSpan w:val="5"/>
            <w:tcBorders>
              <w:top w:val="single" w:sz="4" w:space="0" w:color="auto"/>
            </w:tcBorders>
          </w:tcPr>
          <w:p w14:paraId="464003BF" w14:textId="77777777" w:rsidR="00C2549F" w:rsidRPr="00170D88" w:rsidRDefault="00C2549F" w:rsidP="0070089D">
            <w:pPr>
              <w:jc w:val="right"/>
              <w:rPr>
                <w:rFonts w:ascii="Times New Roman" w:hAnsi="Times New Roman" w:cs="Times New Roman"/>
                <w:b/>
                <w:bCs/>
                <w:sz w:val="20"/>
                <w:szCs w:val="20"/>
              </w:rPr>
            </w:pPr>
          </w:p>
        </w:tc>
        <w:tc>
          <w:tcPr>
            <w:tcW w:w="1034" w:type="dxa"/>
            <w:gridSpan w:val="2"/>
            <w:tcBorders>
              <w:top w:val="single" w:sz="4" w:space="0" w:color="auto"/>
            </w:tcBorders>
          </w:tcPr>
          <w:p w14:paraId="20DC9DA4" w14:textId="77777777" w:rsidR="00C2549F" w:rsidRPr="00170D88" w:rsidRDefault="00C2549F" w:rsidP="0070089D">
            <w:pPr>
              <w:jc w:val="right"/>
              <w:rPr>
                <w:rFonts w:ascii="Times New Roman" w:hAnsi="Times New Roman" w:cs="Times New Roman"/>
                <w:b/>
                <w:bCs/>
                <w:sz w:val="20"/>
                <w:szCs w:val="20"/>
              </w:rPr>
            </w:pPr>
          </w:p>
        </w:tc>
      </w:tr>
      <w:tr w:rsidR="00C2549F" w:rsidRPr="0086593F" w14:paraId="7F7FD165" w14:textId="77777777" w:rsidTr="0070089D">
        <w:tc>
          <w:tcPr>
            <w:tcW w:w="1912" w:type="dxa"/>
            <w:gridSpan w:val="5"/>
            <w:tcBorders>
              <w:bottom w:val="single" w:sz="4" w:space="0" w:color="auto"/>
            </w:tcBorders>
          </w:tcPr>
          <w:p w14:paraId="51FEA6D7" w14:textId="77777777" w:rsidR="00C2549F" w:rsidRPr="009745FD" w:rsidRDefault="00C2549F" w:rsidP="0070089D">
            <w:pPr>
              <w:rPr>
                <w:rFonts w:ascii="Times New Roman" w:hAnsi="Times New Roman" w:cs="Times New Roman"/>
                <w:b/>
                <w:bCs/>
                <w:sz w:val="20"/>
                <w:szCs w:val="20"/>
              </w:rPr>
            </w:pPr>
            <w:r w:rsidRPr="009745FD">
              <w:rPr>
                <w:rFonts w:ascii="Times New Roman" w:hAnsi="Times New Roman" w:cs="Times New Roman"/>
                <w:b/>
                <w:bCs/>
                <w:sz w:val="20"/>
                <w:szCs w:val="20"/>
              </w:rPr>
              <w:t>Linear models</w:t>
            </w:r>
          </w:p>
        </w:tc>
        <w:tc>
          <w:tcPr>
            <w:tcW w:w="3527" w:type="dxa"/>
            <w:gridSpan w:val="5"/>
            <w:tcBorders>
              <w:bottom w:val="single" w:sz="4" w:space="0" w:color="auto"/>
            </w:tcBorders>
          </w:tcPr>
          <w:p w14:paraId="31537108" w14:textId="77777777" w:rsidR="00C2549F" w:rsidRPr="0086593F" w:rsidRDefault="00C2549F" w:rsidP="0070089D">
            <w:pPr>
              <w:rPr>
                <w:rFonts w:ascii="Times New Roman" w:hAnsi="Times New Roman" w:cs="Times New Roman"/>
                <w:sz w:val="20"/>
                <w:szCs w:val="20"/>
              </w:rPr>
            </w:pPr>
          </w:p>
        </w:tc>
        <w:tc>
          <w:tcPr>
            <w:tcW w:w="806" w:type="dxa"/>
            <w:tcBorders>
              <w:bottom w:val="single" w:sz="4" w:space="0" w:color="auto"/>
            </w:tcBorders>
          </w:tcPr>
          <w:p w14:paraId="6923FB19" w14:textId="77777777" w:rsidR="00C2549F" w:rsidRPr="0086593F" w:rsidRDefault="00C2549F" w:rsidP="0070089D">
            <w:pPr>
              <w:jc w:val="right"/>
              <w:rPr>
                <w:rFonts w:ascii="Times New Roman" w:hAnsi="Times New Roman" w:cs="Times New Roman"/>
                <w:sz w:val="20"/>
                <w:szCs w:val="20"/>
              </w:rPr>
            </w:pPr>
          </w:p>
        </w:tc>
        <w:tc>
          <w:tcPr>
            <w:tcW w:w="2171" w:type="dxa"/>
            <w:gridSpan w:val="5"/>
            <w:tcBorders>
              <w:bottom w:val="single" w:sz="4" w:space="0" w:color="auto"/>
            </w:tcBorders>
          </w:tcPr>
          <w:p w14:paraId="2464DAF4" w14:textId="77777777" w:rsidR="00C2549F" w:rsidRPr="0086593F"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4C30998F" w14:textId="77777777" w:rsidR="00C2549F" w:rsidRPr="0086593F" w:rsidRDefault="00C2549F" w:rsidP="0070089D">
            <w:pPr>
              <w:jc w:val="right"/>
              <w:rPr>
                <w:rFonts w:ascii="Times New Roman" w:hAnsi="Times New Roman" w:cs="Times New Roman"/>
                <w:sz w:val="20"/>
                <w:szCs w:val="20"/>
              </w:rPr>
            </w:pPr>
          </w:p>
        </w:tc>
      </w:tr>
      <w:tr w:rsidR="00C2549F" w:rsidRPr="0086593F" w14:paraId="347104E5" w14:textId="77777777" w:rsidTr="008A3287">
        <w:tc>
          <w:tcPr>
            <w:tcW w:w="1890" w:type="dxa"/>
            <w:gridSpan w:val="4"/>
            <w:tcBorders>
              <w:top w:val="single" w:sz="4" w:space="0" w:color="auto"/>
              <w:bottom w:val="single" w:sz="4" w:space="0" w:color="000000"/>
            </w:tcBorders>
          </w:tcPr>
          <w:p w14:paraId="659116B6" w14:textId="77777777" w:rsidR="00C2549F" w:rsidRPr="009745FD" w:rsidRDefault="00C2549F" w:rsidP="0070089D">
            <w:pPr>
              <w:rPr>
                <w:rFonts w:ascii="Times New Roman" w:hAnsi="Times New Roman" w:cs="Times New Roman"/>
                <w:i/>
                <w:iCs/>
                <w:sz w:val="20"/>
                <w:szCs w:val="20"/>
              </w:rPr>
            </w:pPr>
            <w:r>
              <w:rPr>
                <w:rFonts w:ascii="Times New Roman" w:hAnsi="Times New Roman" w:cs="Times New Roman"/>
                <w:i/>
                <w:iCs/>
                <w:sz w:val="20"/>
                <w:szCs w:val="20"/>
              </w:rPr>
              <w:t>Metric</w:t>
            </w:r>
          </w:p>
        </w:tc>
        <w:tc>
          <w:tcPr>
            <w:tcW w:w="1440" w:type="dxa"/>
            <w:gridSpan w:val="2"/>
            <w:tcBorders>
              <w:top w:val="single" w:sz="4" w:space="0" w:color="auto"/>
              <w:bottom w:val="single" w:sz="4" w:space="0" w:color="000000"/>
            </w:tcBorders>
          </w:tcPr>
          <w:p w14:paraId="0A212A40" w14:textId="77777777" w:rsidR="00C2549F" w:rsidRPr="00AA3A14" w:rsidRDefault="00C2549F" w:rsidP="0070089D">
            <w:pPr>
              <w:rPr>
                <w:rFonts w:ascii="Times New Roman" w:hAnsi="Times New Roman" w:cs="Times New Roman"/>
                <w:i/>
                <w:iCs/>
                <w:sz w:val="20"/>
                <w:szCs w:val="20"/>
              </w:rPr>
            </w:pPr>
            <w:r w:rsidRPr="00AA3A14">
              <w:rPr>
                <w:rFonts w:ascii="Times New Roman" w:hAnsi="Times New Roman" w:cs="Times New Roman"/>
                <w:i/>
                <w:iCs/>
                <w:sz w:val="20"/>
                <w:szCs w:val="20"/>
              </w:rPr>
              <w:t>Material</w:t>
            </w:r>
          </w:p>
        </w:tc>
        <w:tc>
          <w:tcPr>
            <w:tcW w:w="1080" w:type="dxa"/>
            <w:gridSpan w:val="2"/>
            <w:tcBorders>
              <w:top w:val="single" w:sz="4" w:space="0" w:color="auto"/>
              <w:bottom w:val="single" w:sz="4" w:space="0" w:color="000000"/>
            </w:tcBorders>
          </w:tcPr>
          <w:p w14:paraId="355E7C78" w14:textId="77777777" w:rsidR="00C2549F" w:rsidRPr="00AA3A14"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Effect</w:t>
            </w:r>
          </w:p>
        </w:tc>
        <w:tc>
          <w:tcPr>
            <w:tcW w:w="810" w:type="dxa"/>
            <w:tcBorders>
              <w:top w:val="single" w:sz="4" w:space="0" w:color="auto"/>
              <w:bottom w:val="single" w:sz="4" w:space="0" w:color="000000"/>
            </w:tcBorders>
          </w:tcPr>
          <w:p w14:paraId="04D9C94F"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df</w:t>
            </w:r>
          </w:p>
        </w:tc>
        <w:tc>
          <w:tcPr>
            <w:tcW w:w="1170" w:type="dxa"/>
            <w:gridSpan w:val="3"/>
            <w:tcBorders>
              <w:top w:val="single" w:sz="4" w:space="0" w:color="auto"/>
              <w:bottom w:val="single" w:sz="4" w:space="0" w:color="000000"/>
            </w:tcBorders>
          </w:tcPr>
          <w:p w14:paraId="320C9AA4"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SS</w:t>
            </w:r>
          </w:p>
        </w:tc>
        <w:tc>
          <w:tcPr>
            <w:tcW w:w="1080" w:type="dxa"/>
            <w:gridSpan w:val="3"/>
            <w:tcBorders>
              <w:top w:val="single" w:sz="4" w:space="0" w:color="auto"/>
              <w:bottom w:val="single" w:sz="4" w:space="0" w:color="000000"/>
            </w:tcBorders>
          </w:tcPr>
          <w:p w14:paraId="28954F3C"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MS</w:t>
            </w:r>
          </w:p>
        </w:tc>
        <w:tc>
          <w:tcPr>
            <w:tcW w:w="946" w:type="dxa"/>
            <w:tcBorders>
              <w:top w:val="single" w:sz="4" w:space="0" w:color="auto"/>
              <w:bottom w:val="single" w:sz="4" w:space="0" w:color="000000"/>
            </w:tcBorders>
          </w:tcPr>
          <w:p w14:paraId="030D797B"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F</w:t>
            </w:r>
          </w:p>
        </w:tc>
        <w:tc>
          <w:tcPr>
            <w:tcW w:w="1034" w:type="dxa"/>
            <w:gridSpan w:val="2"/>
            <w:tcBorders>
              <w:top w:val="single" w:sz="4" w:space="0" w:color="auto"/>
              <w:bottom w:val="single" w:sz="4" w:space="0" w:color="000000"/>
            </w:tcBorders>
          </w:tcPr>
          <w:p w14:paraId="36FA1E81"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p-value</w:t>
            </w:r>
          </w:p>
        </w:tc>
      </w:tr>
      <w:tr w:rsidR="00C2549F" w:rsidRPr="0086593F" w14:paraId="6D3BF045" w14:textId="77777777" w:rsidTr="008A3287">
        <w:tc>
          <w:tcPr>
            <w:tcW w:w="1530" w:type="dxa"/>
            <w:gridSpan w:val="2"/>
            <w:tcBorders>
              <w:top w:val="single" w:sz="4" w:space="0" w:color="000000"/>
            </w:tcBorders>
          </w:tcPr>
          <w:p w14:paraId="6ED5A15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sage-</w:t>
            </w: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1800" w:type="dxa"/>
            <w:gridSpan w:val="4"/>
            <w:tcBorders>
              <w:top w:val="single" w:sz="4" w:space="0" w:color="000000"/>
            </w:tcBorders>
          </w:tcPr>
          <w:p w14:paraId="149BE39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Leaf material</w:t>
            </w:r>
          </w:p>
        </w:tc>
        <w:tc>
          <w:tcPr>
            <w:tcW w:w="1080" w:type="dxa"/>
            <w:gridSpan w:val="2"/>
            <w:tcBorders>
              <w:top w:val="single" w:sz="4" w:space="0" w:color="000000"/>
            </w:tcBorders>
          </w:tcPr>
          <w:p w14:paraId="3B7624D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Treatment</w:t>
            </w:r>
          </w:p>
        </w:tc>
        <w:tc>
          <w:tcPr>
            <w:tcW w:w="810" w:type="dxa"/>
            <w:tcBorders>
              <w:top w:val="single" w:sz="4" w:space="0" w:color="000000"/>
            </w:tcBorders>
          </w:tcPr>
          <w:p w14:paraId="3E702CE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w:t>
            </w:r>
          </w:p>
        </w:tc>
        <w:tc>
          <w:tcPr>
            <w:tcW w:w="1170" w:type="dxa"/>
            <w:gridSpan w:val="3"/>
            <w:tcBorders>
              <w:top w:val="single" w:sz="4" w:space="0" w:color="000000"/>
            </w:tcBorders>
          </w:tcPr>
          <w:p w14:paraId="7077DA8E"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5</w:t>
            </w:r>
            <w:r>
              <w:rPr>
                <w:rFonts w:ascii="Times New Roman" w:hAnsi="Times New Roman" w:cs="Times New Roman"/>
                <w:sz w:val="20"/>
                <w:szCs w:val="20"/>
              </w:rPr>
              <w:t>,</w:t>
            </w:r>
            <w:r w:rsidRPr="00FD7FBE">
              <w:rPr>
                <w:rFonts w:ascii="Times New Roman" w:hAnsi="Times New Roman" w:cs="Times New Roman"/>
                <w:sz w:val="20"/>
                <w:szCs w:val="20"/>
              </w:rPr>
              <w:t>178</w:t>
            </w:r>
          </w:p>
        </w:tc>
        <w:tc>
          <w:tcPr>
            <w:tcW w:w="1080" w:type="dxa"/>
            <w:gridSpan w:val="3"/>
            <w:tcBorders>
              <w:top w:val="single" w:sz="4" w:space="0" w:color="000000"/>
            </w:tcBorders>
          </w:tcPr>
          <w:p w14:paraId="410879B7"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2,589</w:t>
            </w:r>
          </w:p>
        </w:tc>
        <w:tc>
          <w:tcPr>
            <w:tcW w:w="946" w:type="dxa"/>
            <w:tcBorders>
              <w:top w:val="single" w:sz="4" w:space="0" w:color="000000"/>
            </w:tcBorders>
          </w:tcPr>
          <w:p w14:paraId="7D322C55"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0.913</w:t>
            </w:r>
          </w:p>
        </w:tc>
        <w:tc>
          <w:tcPr>
            <w:tcW w:w="1034" w:type="dxa"/>
            <w:gridSpan w:val="2"/>
            <w:tcBorders>
              <w:top w:val="single" w:sz="4" w:space="0" w:color="000000"/>
            </w:tcBorders>
          </w:tcPr>
          <w:p w14:paraId="08DBA454"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0.423</w:t>
            </w:r>
          </w:p>
        </w:tc>
      </w:tr>
      <w:tr w:rsidR="00C2549F" w:rsidRPr="0086593F" w14:paraId="7AFD4D5B" w14:textId="77777777" w:rsidTr="0070089D">
        <w:tc>
          <w:tcPr>
            <w:tcW w:w="1350" w:type="dxa"/>
            <w:tcBorders>
              <w:bottom w:val="single" w:sz="4" w:space="0" w:color="auto"/>
            </w:tcBorders>
          </w:tcPr>
          <w:p w14:paraId="2F7D8B64" w14:textId="77777777" w:rsidR="00C2549F" w:rsidRPr="0086593F"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7E594CC6" w14:textId="77777777" w:rsidR="00C2549F" w:rsidRPr="0086593F"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42E332C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Residual</w:t>
            </w:r>
          </w:p>
        </w:tc>
        <w:tc>
          <w:tcPr>
            <w:tcW w:w="810" w:type="dxa"/>
            <w:tcBorders>
              <w:bottom w:val="single" w:sz="4" w:space="0" w:color="auto"/>
            </w:tcBorders>
          </w:tcPr>
          <w:p w14:paraId="211FD70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w:t>
            </w:r>
          </w:p>
        </w:tc>
        <w:tc>
          <w:tcPr>
            <w:tcW w:w="1170" w:type="dxa"/>
            <w:gridSpan w:val="3"/>
            <w:tcBorders>
              <w:bottom w:val="single" w:sz="4" w:space="0" w:color="auto"/>
            </w:tcBorders>
          </w:tcPr>
          <w:p w14:paraId="5D892678"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42,461</w:t>
            </w:r>
          </w:p>
        </w:tc>
        <w:tc>
          <w:tcPr>
            <w:tcW w:w="1080" w:type="dxa"/>
            <w:gridSpan w:val="3"/>
            <w:tcBorders>
              <w:bottom w:val="single" w:sz="4" w:space="0" w:color="auto"/>
            </w:tcBorders>
          </w:tcPr>
          <w:p w14:paraId="7195BE41"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2,837</w:t>
            </w:r>
          </w:p>
        </w:tc>
        <w:tc>
          <w:tcPr>
            <w:tcW w:w="946" w:type="dxa"/>
            <w:tcBorders>
              <w:bottom w:val="single" w:sz="4" w:space="0" w:color="auto"/>
            </w:tcBorders>
          </w:tcPr>
          <w:p w14:paraId="18B0BCB3" w14:textId="77777777" w:rsidR="00C2549F" w:rsidRPr="00FD7FBE"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4F43E6E2" w14:textId="77777777" w:rsidR="00C2549F" w:rsidRPr="00FD7FBE" w:rsidRDefault="00C2549F" w:rsidP="0070089D">
            <w:pPr>
              <w:jc w:val="right"/>
              <w:rPr>
                <w:rFonts w:ascii="Times New Roman" w:hAnsi="Times New Roman" w:cs="Times New Roman"/>
                <w:sz w:val="20"/>
                <w:szCs w:val="20"/>
              </w:rPr>
            </w:pPr>
          </w:p>
        </w:tc>
      </w:tr>
      <w:tr w:rsidR="00C2549F" w:rsidRPr="0086593F" w14:paraId="53C49D2D" w14:textId="77777777" w:rsidTr="0070089D">
        <w:tc>
          <w:tcPr>
            <w:tcW w:w="1350" w:type="dxa"/>
            <w:tcBorders>
              <w:top w:val="single" w:sz="4" w:space="0" w:color="auto"/>
            </w:tcBorders>
          </w:tcPr>
          <w:p w14:paraId="628D936B" w14:textId="77777777" w:rsidR="00C2549F" w:rsidRPr="00811168" w:rsidRDefault="00C2549F" w:rsidP="0070089D">
            <w:pPr>
              <w:rPr>
                <w:rFonts w:ascii="Times New Roman" w:hAnsi="Times New Roman" w:cs="Times New Roman"/>
                <w:sz w:val="10"/>
                <w:szCs w:val="10"/>
              </w:rPr>
            </w:pPr>
          </w:p>
        </w:tc>
        <w:tc>
          <w:tcPr>
            <w:tcW w:w="1980" w:type="dxa"/>
            <w:gridSpan w:val="5"/>
            <w:tcBorders>
              <w:top w:val="single" w:sz="4" w:space="0" w:color="auto"/>
            </w:tcBorders>
          </w:tcPr>
          <w:p w14:paraId="6C5D5758" w14:textId="77777777" w:rsidR="00C2549F" w:rsidRPr="00811168" w:rsidRDefault="00C2549F" w:rsidP="0070089D">
            <w:pPr>
              <w:rPr>
                <w:rFonts w:ascii="Times New Roman" w:hAnsi="Times New Roman" w:cs="Times New Roman"/>
                <w:sz w:val="10"/>
                <w:szCs w:val="10"/>
              </w:rPr>
            </w:pPr>
          </w:p>
        </w:tc>
        <w:tc>
          <w:tcPr>
            <w:tcW w:w="1080" w:type="dxa"/>
            <w:gridSpan w:val="2"/>
            <w:tcBorders>
              <w:top w:val="single" w:sz="4" w:space="0" w:color="auto"/>
            </w:tcBorders>
          </w:tcPr>
          <w:p w14:paraId="53ECC540" w14:textId="77777777" w:rsidR="00C2549F" w:rsidRPr="00811168" w:rsidRDefault="00C2549F" w:rsidP="0070089D">
            <w:pPr>
              <w:jc w:val="right"/>
              <w:rPr>
                <w:rFonts w:ascii="Times New Roman" w:hAnsi="Times New Roman" w:cs="Times New Roman"/>
                <w:sz w:val="10"/>
                <w:szCs w:val="10"/>
              </w:rPr>
            </w:pPr>
          </w:p>
        </w:tc>
        <w:tc>
          <w:tcPr>
            <w:tcW w:w="810" w:type="dxa"/>
            <w:tcBorders>
              <w:top w:val="single" w:sz="4" w:space="0" w:color="auto"/>
            </w:tcBorders>
          </w:tcPr>
          <w:p w14:paraId="3D5812E0" w14:textId="77777777" w:rsidR="00C2549F" w:rsidRPr="00811168" w:rsidRDefault="00C2549F" w:rsidP="0070089D">
            <w:pPr>
              <w:jc w:val="right"/>
              <w:rPr>
                <w:rFonts w:ascii="Times New Roman" w:hAnsi="Times New Roman" w:cs="Times New Roman"/>
                <w:sz w:val="10"/>
                <w:szCs w:val="10"/>
              </w:rPr>
            </w:pPr>
          </w:p>
        </w:tc>
        <w:tc>
          <w:tcPr>
            <w:tcW w:w="1170" w:type="dxa"/>
            <w:gridSpan w:val="3"/>
            <w:tcBorders>
              <w:top w:val="single" w:sz="4" w:space="0" w:color="auto"/>
            </w:tcBorders>
          </w:tcPr>
          <w:p w14:paraId="76D8E10E" w14:textId="77777777" w:rsidR="00C2549F" w:rsidRPr="00811168" w:rsidRDefault="00C2549F" w:rsidP="0070089D">
            <w:pPr>
              <w:jc w:val="right"/>
              <w:rPr>
                <w:rFonts w:ascii="Times New Roman" w:hAnsi="Times New Roman" w:cs="Times New Roman"/>
                <w:sz w:val="10"/>
                <w:szCs w:val="10"/>
              </w:rPr>
            </w:pPr>
          </w:p>
        </w:tc>
        <w:tc>
          <w:tcPr>
            <w:tcW w:w="1080" w:type="dxa"/>
            <w:gridSpan w:val="3"/>
            <w:tcBorders>
              <w:top w:val="single" w:sz="4" w:space="0" w:color="auto"/>
            </w:tcBorders>
          </w:tcPr>
          <w:p w14:paraId="793ED370" w14:textId="77777777" w:rsidR="00C2549F" w:rsidRPr="00811168" w:rsidRDefault="00C2549F" w:rsidP="0070089D">
            <w:pPr>
              <w:jc w:val="right"/>
              <w:rPr>
                <w:rFonts w:ascii="Times New Roman" w:hAnsi="Times New Roman" w:cs="Times New Roman"/>
                <w:sz w:val="10"/>
                <w:szCs w:val="10"/>
              </w:rPr>
            </w:pPr>
          </w:p>
        </w:tc>
        <w:tc>
          <w:tcPr>
            <w:tcW w:w="946" w:type="dxa"/>
            <w:tcBorders>
              <w:top w:val="single" w:sz="4" w:space="0" w:color="auto"/>
            </w:tcBorders>
          </w:tcPr>
          <w:p w14:paraId="7A426B8A" w14:textId="77777777" w:rsidR="00C2549F" w:rsidRPr="00811168" w:rsidRDefault="00C2549F" w:rsidP="0070089D">
            <w:pPr>
              <w:jc w:val="right"/>
              <w:rPr>
                <w:rFonts w:ascii="Times New Roman" w:hAnsi="Times New Roman" w:cs="Times New Roman"/>
                <w:sz w:val="10"/>
                <w:szCs w:val="10"/>
              </w:rPr>
            </w:pPr>
          </w:p>
        </w:tc>
        <w:tc>
          <w:tcPr>
            <w:tcW w:w="1034" w:type="dxa"/>
            <w:gridSpan w:val="2"/>
            <w:tcBorders>
              <w:top w:val="single" w:sz="4" w:space="0" w:color="auto"/>
            </w:tcBorders>
          </w:tcPr>
          <w:p w14:paraId="61249713" w14:textId="77777777" w:rsidR="00C2549F" w:rsidRPr="00811168" w:rsidRDefault="00C2549F" w:rsidP="0070089D">
            <w:pPr>
              <w:jc w:val="right"/>
              <w:rPr>
                <w:rFonts w:ascii="Times New Roman" w:hAnsi="Times New Roman" w:cs="Times New Roman"/>
                <w:sz w:val="10"/>
                <w:szCs w:val="10"/>
              </w:rPr>
            </w:pPr>
          </w:p>
        </w:tc>
      </w:tr>
      <w:tr w:rsidR="00C2549F" w:rsidRPr="0086593F" w14:paraId="68957895" w14:textId="77777777" w:rsidTr="0070089D">
        <w:tc>
          <w:tcPr>
            <w:tcW w:w="1350" w:type="dxa"/>
          </w:tcPr>
          <w:p w14:paraId="38CEA90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sage-C:N</w:t>
            </w:r>
          </w:p>
        </w:tc>
        <w:tc>
          <w:tcPr>
            <w:tcW w:w="1980" w:type="dxa"/>
            <w:gridSpan w:val="5"/>
          </w:tcPr>
          <w:p w14:paraId="6B385287" w14:textId="77777777" w:rsidR="00C2549F" w:rsidRPr="0086593F" w:rsidRDefault="00C2549F" w:rsidP="0070089D">
            <w:pPr>
              <w:rPr>
                <w:rFonts w:ascii="Times New Roman" w:hAnsi="Times New Roman" w:cs="Times New Roman"/>
                <w:sz w:val="20"/>
                <w:szCs w:val="20"/>
              </w:rPr>
            </w:pPr>
          </w:p>
        </w:tc>
        <w:tc>
          <w:tcPr>
            <w:tcW w:w="1080" w:type="dxa"/>
            <w:gridSpan w:val="2"/>
          </w:tcPr>
          <w:p w14:paraId="6AC2FA1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Treatment</w:t>
            </w:r>
          </w:p>
        </w:tc>
        <w:tc>
          <w:tcPr>
            <w:tcW w:w="810" w:type="dxa"/>
          </w:tcPr>
          <w:p w14:paraId="5500C6F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w:t>
            </w:r>
          </w:p>
        </w:tc>
        <w:tc>
          <w:tcPr>
            <w:tcW w:w="1170" w:type="dxa"/>
            <w:gridSpan w:val="3"/>
          </w:tcPr>
          <w:p w14:paraId="19DE4C60"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3,011</w:t>
            </w:r>
          </w:p>
        </w:tc>
        <w:tc>
          <w:tcPr>
            <w:tcW w:w="1080" w:type="dxa"/>
            <w:gridSpan w:val="3"/>
          </w:tcPr>
          <w:p w14:paraId="0024B367"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1,505</w:t>
            </w:r>
          </w:p>
        </w:tc>
        <w:tc>
          <w:tcPr>
            <w:tcW w:w="946" w:type="dxa"/>
          </w:tcPr>
          <w:p w14:paraId="1B03368F"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11.320</w:t>
            </w:r>
          </w:p>
        </w:tc>
        <w:tc>
          <w:tcPr>
            <w:tcW w:w="1034" w:type="dxa"/>
            <w:gridSpan w:val="2"/>
          </w:tcPr>
          <w:p w14:paraId="6550D202" w14:textId="77777777" w:rsidR="00C2549F" w:rsidRPr="00FD7FBE" w:rsidRDefault="00C2549F" w:rsidP="0070089D">
            <w:pPr>
              <w:jc w:val="right"/>
              <w:rPr>
                <w:rFonts w:ascii="Times New Roman" w:hAnsi="Times New Roman" w:cs="Times New Roman"/>
                <w:b/>
                <w:bCs/>
                <w:sz w:val="20"/>
                <w:szCs w:val="20"/>
              </w:rPr>
            </w:pPr>
            <w:r w:rsidRPr="00FD7FBE">
              <w:rPr>
                <w:rFonts w:ascii="Times New Roman" w:hAnsi="Times New Roman" w:cs="Times New Roman"/>
                <w:b/>
                <w:bCs/>
                <w:sz w:val="20"/>
                <w:szCs w:val="20"/>
              </w:rPr>
              <w:t>0.001</w:t>
            </w:r>
          </w:p>
        </w:tc>
      </w:tr>
      <w:tr w:rsidR="00C2549F" w:rsidRPr="0086593F" w14:paraId="02C5DA80" w14:textId="77777777" w:rsidTr="0070089D">
        <w:trPr>
          <w:trHeight w:val="108"/>
        </w:trPr>
        <w:tc>
          <w:tcPr>
            <w:tcW w:w="1350" w:type="dxa"/>
            <w:tcBorders>
              <w:bottom w:val="single" w:sz="4" w:space="0" w:color="auto"/>
            </w:tcBorders>
          </w:tcPr>
          <w:p w14:paraId="493FCE82" w14:textId="77777777" w:rsidR="00C2549F" w:rsidRPr="0086593F"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2FE23E06" w14:textId="77777777" w:rsidR="00C2549F" w:rsidRPr="0086593F"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15723C2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Residual</w:t>
            </w:r>
          </w:p>
        </w:tc>
        <w:tc>
          <w:tcPr>
            <w:tcW w:w="810" w:type="dxa"/>
            <w:tcBorders>
              <w:bottom w:val="single" w:sz="4" w:space="0" w:color="auto"/>
            </w:tcBorders>
          </w:tcPr>
          <w:p w14:paraId="5A79908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w:t>
            </w:r>
          </w:p>
        </w:tc>
        <w:tc>
          <w:tcPr>
            <w:tcW w:w="1170" w:type="dxa"/>
            <w:gridSpan w:val="3"/>
            <w:tcBorders>
              <w:bottom w:val="single" w:sz="4" w:space="0" w:color="auto"/>
            </w:tcBorders>
          </w:tcPr>
          <w:p w14:paraId="04AB9E3C"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1729</w:t>
            </w:r>
          </w:p>
        </w:tc>
        <w:tc>
          <w:tcPr>
            <w:tcW w:w="1080" w:type="dxa"/>
            <w:gridSpan w:val="3"/>
            <w:tcBorders>
              <w:bottom w:val="single" w:sz="4" w:space="0" w:color="auto"/>
            </w:tcBorders>
          </w:tcPr>
          <w:p w14:paraId="46E226EF"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133</w:t>
            </w:r>
          </w:p>
        </w:tc>
        <w:tc>
          <w:tcPr>
            <w:tcW w:w="946" w:type="dxa"/>
            <w:tcBorders>
              <w:bottom w:val="single" w:sz="4" w:space="0" w:color="auto"/>
            </w:tcBorders>
          </w:tcPr>
          <w:p w14:paraId="6CFC6F12" w14:textId="77777777" w:rsidR="00C2549F" w:rsidRPr="00FD7FBE"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2B3DF3FC" w14:textId="77777777" w:rsidR="00C2549F" w:rsidRPr="00FD7FBE" w:rsidRDefault="00C2549F" w:rsidP="0070089D">
            <w:pPr>
              <w:jc w:val="right"/>
              <w:rPr>
                <w:rFonts w:ascii="Times New Roman" w:hAnsi="Times New Roman" w:cs="Times New Roman"/>
                <w:sz w:val="20"/>
                <w:szCs w:val="20"/>
              </w:rPr>
            </w:pPr>
          </w:p>
        </w:tc>
      </w:tr>
      <w:tr w:rsidR="00C2549F" w:rsidRPr="0086593F" w14:paraId="4A67A1D4" w14:textId="77777777" w:rsidTr="0070089D">
        <w:tc>
          <w:tcPr>
            <w:tcW w:w="1350" w:type="dxa"/>
            <w:tcBorders>
              <w:top w:val="single" w:sz="4" w:space="0" w:color="auto"/>
            </w:tcBorders>
          </w:tcPr>
          <w:p w14:paraId="7B5C0CB4" w14:textId="77777777" w:rsidR="00C2549F" w:rsidRPr="00FD7FBE" w:rsidRDefault="00C2549F" w:rsidP="0070089D">
            <w:pPr>
              <w:rPr>
                <w:rFonts w:ascii="Times New Roman" w:hAnsi="Times New Roman" w:cs="Times New Roman"/>
                <w:sz w:val="10"/>
                <w:szCs w:val="10"/>
              </w:rPr>
            </w:pPr>
          </w:p>
        </w:tc>
        <w:tc>
          <w:tcPr>
            <w:tcW w:w="1980" w:type="dxa"/>
            <w:gridSpan w:val="5"/>
            <w:tcBorders>
              <w:top w:val="single" w:sz="4" w:space="0" w:color="auto"/>
            </w:tcBorders>
          </w:tcPr>
          <w:p w14:paraId="15605C0B" w14:textId="77777777" w:rsidR="00C2549F" w:rsidRPr="00FD7FBE" w:rsidRDefault="00C2549F" w:rsidP="0070089D">
            <w:pPr>
              <w:rPr>
                <w:rFonts w:ascii="Times New Roman" w:hAnsi="Times New Roman" w:cs="Times New Roman"/>
                <w:sz w:val="10"/>
                <w:szCs w:val="10"/>
              </w:rPr>
            </w:pPr>
          </w:p>
        </w:tc>
        <w:tc>
          <w:tcPr>
            <w:tcW w:w="1080" w:type="dxa"/>
            <w:gridSpan w:val="2"/>
            <w:tcBorders>
              <w:top w:val="single" w:sz="4" w:space="0" w:color="auto"/>
            </w:tcBorders>
          </w:tcPr>
          <w:p w14:paraId="2CB7C5C6" w14:textId="77777777" w:rsidR="00C2549F" w:rsidRPr="00FD7FBE" w:rsidRDefault="00C2549F" w:rsidP="0070089D">
            <w:pPr>
              <w:jc w:val="right"/>
              <w:rPr>
                <w:rFonts w:ascii="Times New Roman" w:hAnsi="Times New Roman" w:cs="Times New Roman"/>
                <w:sz w:val="10"/>
                <w:szCs w:val="10"/>
              </w:rPr>
            </w:pPr>
          </w:p>
        </w:tc>
        <w:tc>
          <w:tcPr>
            <w:tcW w:w="810" w:type="dxa"/>
            <w:tcBorders>
              <w:top w:val="single" w:sz="4" w:space="0" w:color="auto"/>
            </w:tcBorders>
          </w:tcPr>
          <w:p w14:paraId="212B041D" w14:textId="77777777" w:rsidR="00C2549F" w:rsidRPr="00FD7FBE" w:rsidRDefault="00C2549F" w:rsidP="0070089D">
            <w:pPr>
              <w:jc w:val="right"/>
              <w:rPr>
                <w:rFonts w:ascii="Times New Roman" w:hAnsi="Times New Roman" w:cs="Times New Roman"/>
                <w:sz w:val="10"/>
                <w:szCs w:val="10"/>
              </w:rPr>
            </w:pPr>
          </w:p>
        </w:tc>
        <w:tc>
          <w:tcPr>
            <w:tcW w:w="1170" w:type="dxa"/>
            <w:gridSpan w:val="3"/>
            <w:tcBorders>
              <w:top w:val="single" w:sz="4" w:space="0" w:color="auto"/>
            </w:tcBorders>
          </w:tcPr>
          <w:p w14:paraId="0A499572" w14:textId="77777777" w:rsidR="00C2549F" w:rsidRPr="00FD7FBE" w:rsidRDefault="00C2549F" w:rsidP="0070089D">
            <w:pPr>
              <w:jc w:val="right"/>
              <w:rPr>
                <w:rFonts w:ascii="Times New Roman" w:hAnsi="Times New Roman" w:cs="Times New Roman"/>
                <w:sz w:val="10"/>
                <w:szCs w:val="10"/>
              </w:rPr>
            </w:pPr>
          </w:p>
        </w:tc>
        <w:tc>
          <w:tcPr>
            <w:tcW w:w="1080" w:type="dxa"/>
            <w:gridSpan w:val="3"/>
            <w:tcBorders>
              <w:top w:val="single" w:sz="4" w:space="0" w:color="auto"/>
            </w:tcBorders>
          </w:tcPr>
          <w:p w14:paraId="43F6DFC6" w14:textId="77777777" w:rsidR="00C2549F" w:rsidRPr="00FD7FBE" w:rsidRDefault="00C2549F" w:rsidP="0070089D">
            <w:pPr>
              <w:jc w:val="right"/>
              <w:rPr>
                <w:rFonts w:ascii="Times New Roman" w:hAnsi="Times New Roman" w:cs="Times New Roman"/>
                <w:sz w:val="10"/>
                <w:szCs w:val="10"/>
              </w:rPr>
            </w:pPr>
          </w:p>
        </w:tc>
        <w:tc>
          <w:tcPr>
            <w:tcW w:w="946" w:type="dxa"/>
            <w:tcBorders>
              <w:top w:val="single" w:sz="4" w:space="0" w:color="auto"/>
            </w:tcBorders>
          </w:tcPr>
          <w:p w14:paraId="70F392F5" w14:textId="77777777" w:rsidR="00C2549F" w:rsidRPr="00FD7FBE" w:rsidRDefault="00C2549F" w:rsidP="0070089D">
            <w:pPr>
              <w:jc w:val="right"/>
              <w:rPr>
                <w:rFonts w:ascii="Times New Roman" w:hAnsi="Times New Roman" w:cs="Times New Roman"/>
                <w:sz w:val="10"/>
                <w:szCs w:val="10"/>
              </w:rPr>
            </w:pPr>
          </w:p>
        </w:tc>
        <w:tc>
          <w:tcPr>
            <w:tcW w:w="1034" w:type="dxa"/>
            <w:gridSpan w:val="2"/>
            <w:tcBorders>
              <w:top w:val="single" w:sz="4" w:space="0" w:color="auto"/>
            </w:tcBorders>
          </w:tcPr>
          <w:p w14:paraId="4B59ADA6" w14:textId="77777777" w:rsidR="00C2549F" w:rsidRPr="00FD7FBE" w:rsidRDefault="00C2549F" w:rsidP="0070089D">
            <w:pPr>
              <w:jc w:val="right"/>
              <w:rPr>
                <w:rFonts w:ascii="Times New Roman" w:hAnsi="Times New Roman" w:cs="Times New Roman"/>
                <w:sz w:val="10"/>
                <w:szCs w:val="10"/>
              </w:rPr>
            </w:pPr>
          </w:p>
        </w:tc>
      </w:tr>
      <w:tr w:rsidR="00C2549F" w:rsidRPr="0086593F" w14:paraId="61AEB2EC" w14:textId="77777777" w:rsidTr="0070089D">
        <w:tc>
          <w:tcPr>
            <w:tcW w:w="1350" w:type="dxa"/>
          </w:tcPr>
          <w:p w14:paraId="04B82AC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willow-</w:t>
            </w: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1980" w:type="dxa"/>
            <w:gridSpan w:val="5"/>
          </w:tcPr>
          <w:p w14:paraId="284D787F" w14:textId="77777777" w:rsidR="00C2549F" w:rsidRPr="0086593F" w:rsidRDefault="00C2549F" w:rsidP="0070089D">
            <w:pPr>
              <w:rPr>
                <w:rFonts w:ascii="Times New Roman" w:hAnsi="Times New Roman" w:cs="Times New Roman"/>
                <w:sz w:val="20"/>
                <w:szCs w:val="20"/>
              </w:rPr>
            </w:pPr>
          </w:p>
        </w:tc>
        <w:tc>
          <w:tcPr>
            <w:tcW w:w="1080" w:type="dxa"/>
            <w:gridSpan w:val="2"/>
          </w:tcPr>
          <w:p w14:paraId="3F146B1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Treatment</w:t>
            </w:r>
          </w:p>
        </w:tc>
        <w:tc>
          <w:tcPr>
            <w:tcW w:w="810" w:type="dxa"/>
          </w:tcPr>
          <w:p w14:paraId="0D5C373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170" w:type="dxa"/>
            <w:gridSpan w:val="3"/>
          </w:tcPr>
          <w:p w14:paraId="25BF93EC"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0.050</w:t>
            </w:r>
          </w:p>
        </w:tc>
        <w:tc>
          <w:tcPr>
            <w:tcW w:w="1080" w:type="dxa"/>
            <w:gridSpan w:val="3"/>
          </w:tcPr>
          <w:p w14:paraId="419A9522"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0.050</w:t>
            </w:r>
          </w:p>
        </w:tc>
        <w:tc>
          <w:tcPr>
            <w:tcW w:w="946" w:type="dxa"/>
          </w:tcPr>
          <w:p w14:paraId="62580F5E"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0.554</w:t>
            </w:r>
          </w:p>
        </w:tc>
        <w:tc>
          <w:tcPr>
            <w:tcW w:w="1034" w:type="dxa"/>
            <w:gridSpan w:val="2"/>
          </w:tcPr>
          <w:p w14:paraId="67527711"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0.485</w:t>
            </w:r>
          </w:p>
        </w:tc>
      </w:tr>
      <w:tr w:rsidR="00C2549F" w:rsidRPr="001C22C5" w14:paraId="1C5D3968" w14:textId="77777777" w:rsidTr="0070089D">
        <w:tc>
          <w:tcPr>
            <w:tcW w:w="1350" w:type="dxa"/>
            <w:tcBorders>
              <w:bottom w:val="single" w:sz="4" w:space="0" w:color="auto"/>
            </w:tcBorders>
          </w:tcPr>
          <w:p w14:paraId="0612E938" w14:textId="77777777" w:rsidR="00C2549F" w:rsidRPr="001C22C5"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1E89C8E3" w14:textId="77777777" w:rsidR="00C2549F" w:rsidRPr="001C22C5"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26EC6124"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Residual</w:t>
            </w:r>
          </w:p>
        </w:tc>
        <w:tc>
          <w:tcPr>
            <w:tcW w:w="810" w:type="dxa"/>
            <w:tcBorders>
              <w:bottom w:val="single" w:sz="4" w:space="0" w:color="auto"/>
            </w:tcBorders>
          </w:tcPr>
          <w:p w14:paraId="55577027"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6</w:t>
            </w:r>
          </w:p>
        </w:tc>
        <w:tc>
          <w:tcPr>
            <w:tcW w:w="1170" w:type="dxa"/>
            <w:gridSpan w:val="3"/>
            <w:tcBorders>
              <w:bottom w:val="single" w:sz="4" w:space="0" w:color="auto"/>
            </w:tcBorders>
          </w:tcPr>
          <w:p w14:paraId="16766C5A"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0.538</w:t>
            </w:r>
          </w:p>
        </w:tc>
        <w:tc>
          <w:tcPr>
            <w:tcW w:w="1080" w:type="dxa"/>
            <w:gridSpan w:val="3"/>
            <w:tcBorders>
              <w:bottom w:val="single" w:sz="4" w:space="0" w:color="auto"/>
            </w:tcBorders>
          </w:tcPr>
          <w:p w14:paraId="5827668D"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0.090</w:t>
            </w:r>
          </w:p>
        </w:tc>
        <w:tc>
          <w:tcPr>
            <w:tcW w:w="946" w:type="dxa"/>
            <w:tcBorders>
              <w:bottom w:val="single" w:sz="4" w:space="0" w:color="auto"/>
            </w:tcBorders>
          </w:tcPr>
          <w:p w14:paraId="7A960F5A" w14:textId="77777777" w:rsidR="00C2549F" w:rsidRPr="001C22C5"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69D7F19E" w14:textId="77777777" w:rsidR="00C2549F" w:rsidRPr="001C22C5" w:rsidRDefault="00C2549F" w:rsidP="0070089D">
            <w:pPr>
              <w:jc w:val="right"/>
              <w:rPr>
                <w:rFonts w:ascii="Times New Roman" w:hAnsi="Times New Roman" w:cs="Times New Roman"/>
                <w:sz w:val="20"/>
                <w:szCs w:val="20"/>
              </w:rPr>
            </w:pPr>
          </w:p>
        </w:tc>
      </w:tr>
      <w:tr w:rsidR="00C2549F" w:rsidRPr="001C22C5" w14:paraId="5BAFA48F" w14:textId="77777777" w:rsidTr="0070089D">
        <w:tc>
          <w:tcPr>
            <w:tcW w:w="1350" w:type="dxa"/>
            <w:tcBorders>
              <w:top w:val="single" w:sz="4" w:space="0" w:color="auto"/>
            </w:tcBorders>
          </w:tcPr>
          <w:p w14:paraId="3F6FF9B0" w14:textId="77777777" w:rsidR="00C2549F" w:rsidRPr="00811168" w:rsidRDefault="00C2549F" w:rsidP="0070089D">
            <w:pPr>
              <w:rPr>
                <w:rFonts w:ascii="Times New Roman" w:hAnsi="Times New Roman" w:cs="Times New Roman"/>
                <w:sz w:val="10"/>
                <w:szCs w:val="10"/>
              </w:rPr>
            </w:pPr>
          </w:p>
        </w:tc>
        <w:tc>
          <w:tcPr>
            <w:tcW w:w="1980" w:type="dxa"/>
            <w:gridSpan w:val="5"/>
            <w:tcBorders>
              <w:top w:val="single" w:sz="4" w:space="0" w:color="auto"/>
            </w:tcBorders>
          </w:tcPr>
          <w:p w14:paraId="45CAA38A" w14:textId="77777777" w:rsidR="00C2549F" w:rsidRPr="00811168" w:rsidRDefault="00C2549F" w:rsidP="0070089D">
            <w:pPr>
              <w:rPr>
                <w:rFonts w:ascii="Times New Roman" w:hAnsi="Times New Roman" w:cs="Times New Roman"/>
                <w:sz w:val="10"/>
                <w:szCs w:val="10"/>
              </w:rPr>
            </w:pPr>
          </w:p>
        </w:tc>
        <w:tc>
          <w:tcPr>
            <w:tcW w:w="1080" w:type="dxa"/>
            <w:gridSpan w:val="2"/>
            <w:tcBorders>
              <w:top w:val="single" w:sz="4" w:space="0" w:color="auto"/>
            </w:tcBorders>
          </w:tcPr>
          <w:p w14:paraId="09F0AD5E" w14:textId="77777777" w:rsidR="00C2549F" w:rsidRPr="00811168" w:rsidRDefault="00C2549F" w:rsidP="0070089D">
            <w:pPr>
              <w:jc w:val="right"/>
              <w:rPr>
                <w:rFonts w:ascii="Times New Roman" w:hAnsi="Times New Roman" w:cs="Times New Roman"/>
                <w:sz w:val="10"/>
                <w:szCs w:val="10"/>
              </w:rPr>
            </w:pPr>
          </w:p>
        </w:tc>
        <w:tc>
          <w:tcPr>
            <w:tcW w:w="810" w:type="dxa"/>
            <w:tcBorders>
              <w:top w:val="single" w:sz="4" w:space="0" w:color="auto"/>
            </w:tcBorders>
          </w:tcPr>
          <w:p w14:paraId="7137A685" w14:textId="77777777" w:rsidR="00C2549F" w:rsidRPr="00811168" w:rsidRDefault="00C2549F" w:rsidP="0070089D">
            <w:pPr>
              <w:jc w:val="right"/>
              <w:rPr>
                <w:rFonts w:ascii="Times New Roman" w:hAnsi="Times New Roman" w:cs="Times New Roman"/>
                <w:sz w:val="10"/>
                <w:szCs w:val="10"/>
              </w:rPr>
            </w:pPr>
          </w:p>
        </w:tc>
        <w:tc>
          <w:tcPr>
            <w:tcW w:w="1170" w:type="dxa"/>
            <w:gridSpan w:val="3"/>
            <w:tcBorders>
              <w:top w:val="single" w:sz="4" w:space="0" w:color="auto"/>
            </w:tcBorders>
          </w:tcPr>
          <w:p w14:paraId="7EFC1F12" w14:textId="77777777" w:rsidR="00C2549F" w:rsidRPr="00811168" w:rsidRDefault="00C2549F" w:rsidP="0070089D">
            <w:pPr>
              <w:jc w:val="right"/>
              <w:rPr>
                <w:rFonts w:ascii="Times New Roman" w:hAnsi="Times New Roman" w:cs="Times New Roman"/>
                <w:sz w:val="10"/>
                <w:szCs w:val="10"/>
              </w:rPr>
            </w:pPr>
          </w:p>
        </w:tc>
        <w:tc>
          <w:tcPr>
            <w:tcW w:w="1080" w:type="dxa"/>
            <w:gridSpan w:val="3"/>
            <w:tcBorders>
              <w:top w:val="single" w:sz="4" w:space="0" w:color="auto"/>
            </w:tcBorders>
          </w:tcPr>
          <w:p w14:paraId="2940DEF7" w14:textId="77777777" w:rsidR="00C2549F" w:rsidRPr="00811168" w:rsidRDefault="00C2549F" w:rsidP="0070089D">
            <w:pPr>
              <w:jc w:val="right"/>
              <w:rPr>
                <w:rFonts w:ascii="Times New Roman" w:hAnsi="Times New Roman" w:cs="Times New Roman"/>
                <w:sz w:val="10"/>
                <w:szCs w:val="10"/>
              </w:rPr>
            </w:pPr>
          </w:p>
        </w:tc>
        <w:tc>
          <w:tcPr>
            <w:tcW w:w="946" w:type="dxa"/>
            <w:tcBorders>
              <w:top w:val="single" w:sz="4" w:space="0" w:color="auto"/>
            </w:tcBorders>
          </w:tcPr>
          <w:p w14:paraId="38B67316" w14:textId="77777777" w:rsidR="00C2549F" w:rsidRPr="00811168" w:rsidRDefault="00C2549F" w:rsidP="0070089D">
            <w:pPr>
              <w:jc w:val="right"/>
              <w:rPr>
                <w:rFonts w:ascii="Times New Roman" w:hAnsi="Times New Roman" w:cs="Times New Roman"/>
                <w:sz w:val="10"/>
                <w:szCs w:val="10"/>
              </w:rPr>
            </w:pPr>
          </w:p>
        </w:tc>
        <w:tc>
          <w:tcPr>
            <w:tcW w:w="1034" w:type="dxa"/>
            <w:gridSpan w:val="2"/>
            <w:tcBorders>
              <w:top w:val="single" w:sz="4" w:space="0" w:color="auto"/>
            </w:tcBorders>
          </w:tcPr>
          <w:p w14:paraId="4A69E62A" w14:textId="77777777" w:rsidR="00C2549F" w:rsidRPr="00811168" w:rsidRDefault="00C2549F" w:rsidP="0070089D">
            <w:pPr>
              <w:jc w:val="right"/>
              <w:rPr>
                <w:rFonts w:ascii="Times New Roman" w:hAnsi="Times New Roman" w:cs="Times New Roman"/>
                <w:sz w:val="10"/>
                <w:szCs w:val="10"/>
              </w:rPr>
            </w:pPr>
          </w:p>
        </w:tc>
      </w:tr>
      <w:tr w:rsidR="00C2549F" w:rsidRPr="001C22C5" w14:paraId="1B2925E7" w14:textId="77777777" w:rsidTr="0070089D">
        <w:tc>
          <w:tcPr>
            <w:tcW w:w="1350" w:type="dxa"/>
          </w:tcPr>
          <w:p w14:paraId="7C48F0D7" w14:textId="77777777" w:rsidR="00C2549F" w:rsidRPr="001C22C5" w:rsidRDefault="00C2549F" w:rsidP="0070089D">
            <w:pPr>
              <w:rPr>
                <w:rFonts w:ascii="Times New Roman" w:hAnsi="Times New Roman" w:cs="Times New Roman"/>
                <w:sz w:val="20"/>
                <w:szCs w:val="20"/>
              </w:rPr>
            </w:pPr>
            <w:r w:rsidRPr="001C22C5">
              <w:rPr>
                <w:rFonts w:ascii="Times New Roman" w:hAnsi="Times New Roman" w:cs="Times New Roman"/>
                <w:sz w:val="20"/>
                <w:szCs w:val="20"/>
              </w:rPr>
              <w:t>willow-C:N</w:t>
            </w:r>
          </w:p>
        </w:tc>
        <w:tc>
          <w:tcPr>
            <w:tcW w:w="1980" w:type="dxa"/>
            <w:gridSpan w:val="5"/>
          </w:tcPr>
          <w:p w14:paraId="154C61B8" w14:textId="77777777" w:rsidR="00C2549F" w:rsidRPr="001C22C5" w:rsidRDefault="00C2549F" w:rsidP="0070089D">
            <w:pPr>
              <w:rPr>
                <w:rFonts w:ascii="Times New Roman" w:hAnsi="Times New Roman" w:cs="Times New Roman"/>
                <w:sz w:val="20"/>
                <w:szCs w:val="20"/>
              </w:rPr>
            </w:pPr>
          </w:p>
        </w:tc>
        <w:tc>
          <w:tcPr>
            <w:tcW w:w="1080" w:type="dxa"/>
            <w:gridSpan w:val="2"/>
          </w:tcPr>
          <w:p w14:paraId="2E4D7BD4"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Treatment</w:t>
            </w:r>
          </w:p>
        </w:tc>
        <w:tc>
          <w:tcPr>
            <w:tcW w:w="810" w:type="dxa"/>
          </w:tcPr>
          <w:p w14:paraId="6D943F64"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w:t>
            </w:r>
          </w:p>
        </w:tc>
        <w:tc>
          <w:tcPr>
            <w:tcW w:w="1170" w:type="dxa"/>
            <w:gridSpan w:val="3"/>
          </w:tcPr>
          <w:p w14:paraId="6B50D530"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14.773</w:t>
            </w:r>
          </w:p>
        </w:tc>
        <w:tc>
          <w:tcPr>
            <w:tcW w:w="1080" w:type="dxa"/>
            <w:gridSpan w:val="3"/>
          </w:tcPr>
          <w:p w14:paraId="170F8801"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14.773</w:t>
            </w:r>
          </w:p>
        </w:tc>
        <w:tc>
          <w:tcPr>
            <w:tcW w:w="946" w:type="dxa"/>
          </w:tcPr>
          <w:p w14:paraId="49E141B0"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5.279</w:t>
            </w:r>
          </w:p>
        </w:tc>
        <w:tc>
          <w:tcPr>
            <w:tcW w:w="1034" w:type="dxa"/>
            <w:gridSpan w:val="2"/>
          </w:tcPr>
          <w:p w14:paraId="61A1E709"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0.061</w:t>
            </w:r>
          </w:p>
        </w:tc>
      </w:tr>
      <w:tr w:rsidR="00C2549F" w:rsidRPr="001C22C5" w14:paraId="127EE15E" w14:textId="77777777" w:rsidTr="0070089D">
        <w:tc>
          <w:tcPr>
            <w:tcW w:w="1350" w:type="dxa"/>
            <w:tcBorders>
              <w:bottom w:val="single" w:sz="4" w:space="0" w:color="auto"/>
            </w:tcBorders>
          </w:tcPr>
          <w:p w14:paraId="149FDC66" w14:textId="77777777" w:rsidR="00C2549F" w:rsidRPr="001C22C5"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53D6E17C" w14:textId="77777777" w:rsidR="00C2549F" w:rsidRPr="001C22C5"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7595473B"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Residual</w:t>
            </w:r>
          </w:p>
        </w:tc>
        <w:tc>
          <w:tcPr>
            <w:tcW w:w="810" w:type="dxa"/>
            <w:tcBorders>
              <w:bottom w:val="single" w:sz="4" w:space="0" w:color="auto"/>
            </w:tcBorders>
          </w:tcPr>
          <w:p w14:paraId="7ADAA5EE"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6</w:t>
            </w:r>
          </w:p>
        </w:tc>
        <w:tc>
          <w:tcPr>
            <w:tcW w:w="1170" w:type="dxa"/>
            <w:gridSpan w:val="3"/>
            <w:tcBorders>
              <w:bottom w:val="single" w:sz="4" w:space="0" w:color="auto"/>
            </w:tcBorders>
          </w:tcPr>
          <w:p w14:paraId="311C9346"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16.789</w:t>
            </w:r>
          </w:p>
        </w:tc>
        <w:tc>
          <w:tcPr>
            <w:tcW w:w="1080" w:type="dxa"/>
            <w:gridSpan w:val="3"/>
            <w:tcBorders>
              <w:bottom w:val="single" w:sz="4" w:space="0" w:color="auto"/>
            </w:tcBorders>
          </w:tcPr>
          <w:p w14:paraId="304AA8FE"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2.798</w:t>
            </w:r>
          </w:p>
        </w:tc>
        <w:tc>
          <w:tcPr>
            <w:tcW w:w="946" w:type="dxa"/>
            <w:tcBorders>
              <w:bottom w:val="single" w:sz="4" w:space="0" w:color="auto"/>
            </w:tcBorders>
          </w:tcPr>
          <w:p w14:paraId="3B41D378" w14:textId="77777777" w:rsidR="00C2549F" w:rsidRPr="001C22C5"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675A6919" w14:textId="77777777" w:rsidR="00C2549F" w:rsidRPr="001C22C5" w:rsidRDefault="00C2549F" w:rsidP="0070089D">
            <w:pPr>
              <w:jc w:val="right"/>
              <w:rPr>
                <w:rFonts w:ascii="Times New Roman" w:hAnsi="Times New Roman" w:cs="Times New Roman"/>
                <w:sz w:val="20"/>
                <w:szCs w:val="20"/>
              </w:rPr>
            </w:pPr>
          </w:p>
        </w:tc>
      </w:tr>
      <w:tr w:rsidR="00C2549F" w:rsidRPr="001C22C5" w14:paraId="7CBC8D73" w14:textId="77777777" w:rsidTr="0070089D">
        <w:tc>
          <w:tcPr>
            <w:tcW w:w="9450" w:type="dxa"/>
            <w:gridSpan w:val="18"/>
            <w:tcBorders>
              <w:top w:val="single" w:sz="4" w:space="0" w:color="auto"/>
            </w:tcBorders>
          </w:tcPr>
          <w:p w14:paraId="28987B3D" w14:textId="77777777" w:rsidR="00C2549F" w:rsidRPr="001C22C5" w:rsidRDefault="00C2549F" w:rsidP="0070089D">
            <w:pPr>
              <w:rPr>
                <w:rFonts w:ascii="Times New Roman" w:hAnsi="Times New Roman" w:cs="Times New Roman"/>
                <w:sz w:val="20"/>
                <w:szCs w:val="20"/>
              </w:rPr>
            </w:pPr>
            <w:r w:rsidRPr="001C22C5">
              <w:rPr>
                <w:rFonts w:ascii="Times New Roman" w:hAnsi="Times New Roman" w:cs="Times New Roman"/>
                <w:sz w:val="20"/>
                <w:szCs w:val="20"/>
              </w:rPr>
              <w:t xml:space="preserve">Sample size is </w:t>
            </w:r>
            <w:r w:rsidRPr="001C22C5">
              <w:rPr>
                <w:rFonts w:ascii="Times New Roman" w:hAnsi="Times New Roman" w:cs="Times New Roman"/>
                <w:i/>
                <w:iCs/>
                <w:sz w:val="20"/>
                <w:szCs w:val="20"/>
              </w:rPr>
              <w:t>n</w:t>
            </w:r>
            <w:r w:rsidRPr="001C22C5">
              <w:rPr>
                <w:rFonts w:ascii="Times New Roman" w:hAnsi="Times New Roman" w:cs="Times New Roman"/>
                <w:sz w:val="20"/>
                <w:szCs w:val="20"/>
              </w:rPr>
              <w:t xml:space="preserve">=7 (plankton), </w:t>
            </w:r>
            <w:r w:rsidRPr="001C22C5">
              <w:rPr>
                <w:rFonts w:ascii="Times New Roman" w:hAnsi="Times New Roman" w:cs="Times New Roman"/>
                <w:i/>
                <w:iCs/>
                <w:sz w:val="20"/>
                <w:szCs w:val="20"/>
              </w:rPr>
              <w:t>n</w:t>
            </w:r>
            <w:r w:rsidRPr="001C22C5">
              <w:rPr>
                <w:rFonts w:ascii="Times New Roman" w:hAnsi="Times New Roman" w:cs="Times New Roman"/>
                <w:sz w:val="20"/>
                <w:szCs w:val="20"/>
              </w:rPr>
              <w:t xml:space="preserve">=18 (sage), </w:t>
            </w:r>
            <w:r w:rsidRPr="001C22C5">
              <w:rPr>
                <w:rFonts w:ascii="Times New Roman" w:hAnsi="Times New Roman" w:cs="Times New Roman"/>
                <w:i/>
                <w:iCs/>
                <w:sz w:val="20"/>
                <w:szCs w:val="20"/>
              </w:rPr>
              <w:t>n</w:t>
            </w:r>
            <w:r w:rsidRPr="001C22C5">
              <w:rPr>
                <w:rFonts w:ascii="Times New Roman" w:hAnsi="Times New Roman" w:cs="Times New Roman"/>
                <w:sz w:val="20"/>
                <w:szCs w:val="20"/>
              </w:rPr>
              <w:t>=8 (willow)</w:t>
            </w:r>
            <w:r>
              <w:rPr>
                <w:rFonts w:ascii="Times New Roman" w:hAnsi="Times New Roman" w:cs="Times New Roman"/>
                <w:sz w:val="20"/>
                <w:szCs w:val="20"/>
              </w:rPr>
              <w:t>.</w:t>
            </w:r>
          </w:p>
        </w:tc>
      </w:tr>
    </w:tbl>
    <w:p w14:paraId="07BCC73F" w14:textId="77777777" w:rsidR="00C2549F" w:rsidRDefault="00C2549F">
      <w:pPr>
        <w:rPr>
          <w:rFonts w:ascii="Arial" w:hAnsi="Arial" w:cs="Arial"/>
          <w:sz w:val="20"/>
          <w:szCs w:val="20"/>
        </w:rPr>
      </w:pPr>
    </w:p>
    <w:p w14:paraId="2550C397" w14:textId="77777777" w:rsidR="00C2549F" w:rsidRDefault="00C2549F">
      <w:pPr>
        <w:rPr>
          <w:rFonts w:ascii="Arial" w:hAnsi="Arial" w:cs="Arial"/>
          <w:sz w:val="20"/>
          <w:szCs w:val="20"/>
        </w:rPr>
      </w:pPr>
      <w:r>
        <w:rPr>
          <w:rFonts w:ascii="Arial" w:hAnsi="Arial" w:cs="Arial"/>
          <w:sz w:val="20"/>
          <w:szCs w:val="20"/>
        </w:rPr>
        <w:br w:type="page"/>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00"/>
        <w:gridCol w:w="4680"/>
        <w:gridCol w:w="990"/>
        <w:gridCol w:w="990"/>
        <w:gridCol w:w="810"/>
      </w:tblGrid>
      <w:tr w:rsidR="00C2549F" w:rsidRPr="005142F8" w14:paraId="353E1175" w14:textId="77777777" w:rsidTr="00C2549F">
        <w:tc>
          <w:tcPr>
            <w:tcW w:w="9540" w:type="dxa"/>
            <w:gridSpan w:val="6"/>
            <w:tcBorders>
              <w:bottom w:val="double" w:sz="4" w:space="0" w:color="000000"/>
            </w:tcBorders>
          </w:tcPr>
          <w:p w14:paraId="18FCCC80" w14:textId="458A53F6"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10</w:t>
            </w:r>
            <w:r w:rsidRPr="005142F8">
              <w:rPr>
                <w:rFonts w:ascii="Times New Roman" w:hAnsi="Times New Roman" w:cs="Times New Roman"/>
              </w:rPr>
              <w:t xml:space="preserve">. </w:t>
            </w:r>
            <w:r>
              <w:rPr>
                <w:rFonts w:ascii="Times New Roman" w:hAnsi="Times New Roman" w:cs="Times New Roman"/>
              </w:rPr>
              <w:t xml:space="preserve">Model selection using plankton of two size classes (&lt; 63 and &gt;63 </w:t>
            </w:r>
            <w:r w:rsidRPr="00825C61">
              <w:rPr>
                <w:rFonts w:ascii="Times New Roman" w:hAnsi="Times New Roman" w:cs="Times New Roman"/>
              </w:rPr>
              <w:t>μm</w:t>
            </w:r>
            <w:r>
              <w:rPr>
                <w:rFonts w:ascii="Times New Roman" w:hAnsi="Times New Roman" w:cs="Times New Roman"/>
              </w:rPr>
              <w:t xml:space="preserve">) and measuring the </w:t>
            </w:r>
            <w:r w:rsidR="008A3287">
              <w:rPr>
                <w:rFonts w:ascii="Times New Roman" w:hAnsi="Times New Roman" w:cs="Times New Roman"/>
              </w:rPr>
              <w:t>trophic transfer (</w:t>
            </w:r>
            <w:r w:rsidR="005458A1">
              <w:rPr>
                <w:rFonts w:ascii="Times New Roman" w:hAnsi="Times New Roman" w:cs="Times New Roman"/>
              </w:rPr>
              <w:t>percent sage-</w:t>
            </w:r>
            <w:r w:rsidR="005458A1" w:rsidRPr="000A6E4D">
              <w:rPr>
                <w:rFonts w:ascii="Times New Roman" w:hAnsi="Times New Roman" w:cs="Times New Roman"/>
                <w:vertAlign w:val="superscript"/>
              </w:rPr>
              <w:t>15</w:t>
            </w:r>
            <w:r w:rsidR="005458A1">
              <w:rPr>
                <w:rFonts w:ascii="Times New Roman" w:hAnsi="Times New Roman" w:cs="Times New Roman"/>
              </w:rPr>
              <w:t>N</w:t>
            </w:r>
            <w:r w:rsidR="008A3287">
              <w:rPr>
                <w:rFonts w:ascii="Times New Roman" w:hAnsi="Times New Roman" w:cs="Times New Roman"/>
              </w:rPr>
              <w:t>)</w:t>
            </w:r>
            <w:r>
              <w:rPr>
                <w:rFonts w:ascii="Times New Roman" w:hAnsi="Times New Roman" w:cs="Times New Roman"/>
              </w:rPr>
              <w:t xml:space="preserve"> in plankton biomass determined using a two-member mixing model</w:t>
            </w:r>
            <w:r w:rsidR="00B30434">
              <w:rPr>
                <w:rFonts w:ascii="Times New Roman" w:hAnsi="Times New Roman" w:cs="Times New Roman"/>
              </w:rPr>
              <w:t xml:space="preserve"> and</w:t>
            </w:r>
            <w:r>
              <w:rPr>
                <w:rFonts w:ascii="Times New Roman" w:hAnsi="Times New Roman" w:cs="Times New Roman"/>
              </w:rPr>
              <w:t xml:space="preserve"> their stable isotope values (</w:t>
            </w:r>
            <w:r>
              <w:rPr>
                <w:rFonts w:ascii="Times New Roman" w:hAnsi="Times New Roman" w:cs="Times New Roman"/>
              </w:rPr>
              <w:sym w:font="Symbol" w:char="F064"/>
            </w:r>
            <w:r w:rsidRPr="00825C61">
              <w:rPr>
                <w:rFonts w:ascii="Times New Roman" w:hAnsi="Times New Roman" w:cs="Times New Roman"/>
                <w:vertAlign w:val="superscript"/>
              </w:rPr>
              <w:t>15</w:t>
            </w:r>
            <w:r>
              <w:rPr>
                <w:rFonts w:ascii="Times New Roman" w:hAnsi="Times New Roman" w:cs="Times New Roman"/>
              </w:rPr>
              <w:t>N)</w:t>
            </w:r>
            <w:r w:rsidR="00B30434">
              <w:rPr>
                <w:rFonts w:ascii="Times New Roman" w:hAnsi="Times New Roman" w:cs="Times New Roman"/>
              </w:rPr>
              <w:t xml:space="preserve">. </w:t>
            </w:r>
            <w:r>
              <w:rPr>
                <w:rFonts w:ascii="Times New Roman" w:hAnsi="Times New Roman" w:cs="Times New Roman"/>
              </w:rPr>
              <w:t xml:space="preserve">Candidate GAM models* were assessed in two each time points post addition of burned or unburned plant material to experimental mesocosms. </w:t>
            </w:r>
          </w:p>
        </w:tc>
      </w:tr>
      <w:tr w:rsidR="00C2549F" w:rsidRPr="00987BB1" w14:paraId="1C5788AA" w14:textId="77777777" w:rsidTr="00C2549F">
        <w:tc>
          <w:tcPr>
            <w:tcW w:w="1170" w:type="dxa"/>
            <w:tcBorders>
              <w:top w:val="double" w:sz="4" w:space="0" w:color="000000"/>
              <w:bottom w:val="single" w:sz="8" w:space="0" w:color="auto"/>
            </w:tcBorders>
            <w:vAlign w:val="bottom"/>
          </w:tcPr>
          <w:p w14:paraId="29308FDF"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900" w:type="dxa"/>
            <w:tcBorders>
              <w:top w:val="double" w:sz="4" w:space="0" w:color="000000"/>
              <w:bottom w:val="single" w:sz="8" w:space="0" w:color="auto"/>
            </w:tcBorders>
            <w:vAlign w:val="bottom"/>
          </w:tcPr>
          <w:p w14:paraId="470C13BC"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680" w:type="dxa"/>
            <w:tcBorders>
              <w:top w:val="double" w:sz="4" w:space="0" w:color="000000"/>
              <w:bottom w:val="single" w:sz="8" w:space="0" w:color="auto"/>
            </w:tcBorders>
            <w:vAlign w:val="bottom"/>
          </w:tcPr>
          <w:p w14:paraId="355DF634"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990" w:type="dxa"/>
            <w:tcBorders>
              <w:top w:val="double" w:sz="4" w:space="0" w:color="000000"/>
              <w:bottom w:val="single" w:sz="8" w:space="0" w:color="auto"/>
            </w:tcBorders>
            <w:vAlign w:val="bottom"/>
          </w:tcPr>
          <w:p w14:paraId="70BAF9BC"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990" w:type="dxa"/>
            <w:tcBorders>
              <w:top w:val="double" w:sz="4" w:space="0" w:color="000000"/>
              <w:bottom w:val="single" w:sz="8" w:space="0" w:color="auto"/>
            </w:tcBorders>
            <w:vAlign w:val="bottom"/>
          </w:tcPr>
          <w:p w14:paraId="500BA120"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810" w:type="dxa"/>
            <w:tcBorders>
              <w:top w:val="single" w:sz="12" w:space="0" w:color="auto"/>
              <w:bottom w:val="single" w:sz="8" w:space="0" w:color="auto"/>
            </w:tcBorders>
          </w:tcPr>
          <w:p w14:paraId="69311DF7"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A2CA5" w14:paraId="2B31C2F4" w14:textId="77777777" w:rsidTr="0070089D">
        <w:tc>
          <w:tcPr>
            <w:tcW w:w="1170" w:type="dxa"/>
            <w:tcBorders>
              <w:top w:val="single" w:sz="8" w:space="0" w:color="auto"/>
            </w:tcBorders>
            <w:vAlign w:val="bottom"/>
          </w:tcPr>
          <w:p w14:paraId="6522A5DE" w14:textId="77777777" w:rsidR="00C2549F" w:rsidRPr="007D62C4"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 sage-</w:t>
            </w:r>
            <w:r w:rsidRPr="007D62C4">
              <w:rPr>
                <w:rFonts w:ascii="Times New Roman" w:hAnsi="Times New Roman" w:cs="Times New Roman"/>
                <w:color w:val="000000"/>
                <w:sz w:val="20"/>
                <w:szCs w:val="20"/>
                <w:vertAlign w:val="superscript"/>
              </w:rPr>
              <w:t>15</w:t>
            </w:r>
            <w:r>
              <w:rPr>
                <w:rFonts w:ascii="Times New Roman" w:hAnsi="Times New Roman" w:cs="Times New Roman"/>
                <w:color w:val="000000"/>
                <w:sz w:val="20"/>
                <w:szCs w:val="20"/>
              </w:rPr>
              <w:t>N</w:t>
            </w:r>
          </w:p>
        </w:tc>
        <w:tc>
          <w:tcPr>
            <w:tcW w:w="900" w:type="dxa"/>
            <w:tcBorders>
              <w:top w:val="single" w:sz="8" w:space="0" w:color="auto"/>
            </w:tcBorders>
            <w:vAlign w:val="bottom"/>
          </w:tcPr>
          <w:p w14:paraId="7D4213C1" w14:textId="77777777" w:rsidR="00C2549F" w:rsidRPr="00C60244"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4680" w:type="dxa"/>
            <w:tcBorders>
              <w:top w:val="single" w:sz="8" w:space="0" w:color="auto"/>
            </w:tcBorders>
            <w:vAlign w:val="bottom"/>
          </w:tcPr>
          <w:p w14:paraId="6AFCD8B5" w14:textId="77777777" w:rsidR="00C2549F" w:rsidRPr="007D62C4" w:rsidRDefault="00C2549F" w:rsidP="0070089D">
            <w:pPr>
              <w:jc w:val="right"/>
              <w:rPr>
                <w:rFonts w:ascii="Times New Roman" w:hAnsi="Times New Roman" w:cs="Times New Roman"/>
                <w:i/>
                <w:iCs/>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tcBorders>
              <w:top w:val="single" w:sz="8" w:space="0" w:color="auto"/>
            </w:tcBorders>
            <w:vAlign w:val="bottom"/>
          </w:tcPr>
          <w:p w14:paraId="011292DE" w14:textId="77777777" w:rsidR="00C2549F" w:rsidRPr="007B0E50" w:rsidRDefault="00C2549F" w:rsidP="0070089D">
            <w:pPr>
              <w:tabs>
                <w:tab w:val="center" w:pos="522"/>
                <w:tab w:val="right" w:pos="1044"/>
              </w:tabs>
              <w:jc w:val="right"/>
              <w:rPr>
                <w:rFonts w:ascii="Times New Roman" w:hAnsi="Times New Roman" w:cs="Times New Roman"/>
                <w:i/>
                <w:iCs/>
                <w:sz w:val="20"/>
                <w:szCs w:val="20"/>
              </w:rPr>
            </w:pPr>
            <w:r w:rsidRPr="007B0E50">
              <w:rPr>
                <w:rFonts w:ascii="Times New Roman" w:hAnsi="Times New Roman" w:cs="Times New Roman"/>
                <w:color w:val="000000"/>
                <w:sz w:val="20"/>
                <w:szCs w:val="20"/>
              </w:rPr>
              <w:t>12.9</w:t>
            </w:r>
          </w:p>
        </w:tc>
        <w:tc>
          <w:tcPr>
            <w:tcW w:w="990" w:type="dxa"/>
            <w:tcBorders>
              <w:top w:val="single" w:sz="8" w:space="0" w:color="auto"/>
            </w:tcBorders>
            <w:vAlign w:val="bottom"/>
          </w:tcPr>
          <w:p w14:paraId="4098EC8C" w14:textId="77777777" w:rsidR="00C2549F" w:rsidRPr="007B0E50" w:rsidRDefault="00C2549F" w:rsidP="0070089D">
            <w:pPr>
              <w:jc w:val="right"/>
              <w:rPr>
                <w:rFonts w:ascii="Times New Roman" w:hAnsi="Times New Roman" w:cs="Times New Roman"/>
                <w:b/>
                <w:bCs/>
                <w:i/>
                <w:iCs/>
                <w:sz w:val="20"/>
                <w:szCs w:val="20"/>
              </w:rPr>
            </w:pPr>
            <w:r w:rsidRPr="007B0E50">
              <w:rPr>
                <w:rFonts w:ascii="Times New Roman" w:hAnsi="Times New Roman" w:cs="Times New Roman"/>
                <w:b/>
                <w:bCs/>
                <w:color w:val="000000"/>
                <w:sz w:val="20"/>
                <w:szCs w:val="20"/>
              </w:rPr>
              <w:t>354.1</w:t>
            </w:r>
          </w:p>
        </w:tc>
        <w:tc>
          <w:tcPr>
            <w:tcW w:w="810" w:type="dxa"/>
            <w:tcBorders>
              <w:top w:val="single" w:sz="8" w:space="0" w:color="auto"/>
            </w:tcBorders>
            <w:vAlign w:val="bottom"/>
          </w:tcPr>
          <w:p w14:paraId="45B77C8B"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-26.7</w:t>
            </w:r>
          </w:p>
        </w:tc>
      </w:tr>
      <w:tr w:rsidR="00C2549F" w:rsidRPr="009A2CA5" w14:paraId="668FAE9E" w14:textId="77777777" w:rsidTr="0070089D">
        <w:tc>
          <w:tcPr>
            <w:tcW w:w="1170" w:type="dxa"/>
            <w:vAlign w:val="bottom"/>
          </w:tcPr>
          <w:p w14:paraId="2F10D80B" w14:textId="77777777" w:rsidR="00C2549F" w:rsidRPr="007D62C4" w:rsidRDefault="00C2549F" w:rsidP="0070089D">
            <w:pPr>
              <w:rPr>
                <w:rFonts w:ascii="Times New Roman" w:hAnsi="Times New Roman" w:cs="Times New Roman"/>
                <w:sz w:val="20"/>
                <w:szCs w:val="20"/>
              </w:rPr>
            </w:pPr>
          </w:p>
        </w:tc>
        <w:tc>
          <w:tcPr>
            <w:tcW w:w="900" w:type="dxa"/>
            <w:vAlign w:val="bottom"/>
          </w:tcPr>
          <w:p w14:paraId="343CE9D3" w14:textId="77777777" w:rsidR="00C2549F" w:rsidRPr="007D62C4" w:rsidRDefault="00C2549F" w:rsidP="0070089D">
            <w:pPr>
              <w:rPr>
                <w:rFonts w:ascii="Times New Roman" w:hAnsi="Times New Roman" w:cs="Times New Roman"/>
                <w:sz w:val="20"/>
                <w:szCs w:val="20"/>
              </w:rPr>
            </w:pPr>
          </w:p>
        </w:tc>
        <w:tc>
          <w:tcPr>
            <w:tcW w:w="4680" w:type="dxa"/>
            <w:vAlign w:val="bottom"/>
          </w:tcPr>
          <w:p w14:paraId="1FE3169A"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65E6C85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8.7</w:t>
            </w:r>
          </w:p>
        </w:tc>
        <w:tc>
          <w:tcPr>
            <w:tcW w:w="990" w:type="dxa"/>
            <w:vAlign w:val="bottom"/>
          </w:tcPr>
          <w:p w14:paraId="61A0ACDC"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359.8</w:t>
            </w:r>
          </w:p>
        </w:tc>
        <w:tc>
          <w:tcPr>
            <w:tcW w:w="810" w:type="dxa"/>
            <w:vAlign w:val="bottom"/>
          </w:tcPr>
          <w:p w14:paraId="6C146C67" w14:textId="77777777" w:rsidR="00C2549F" w:rsidRPr="007B0E50" w:rsidRDefault="00C2549F" w:rsidP="0070089D">
            <w:pPr>
              <w:jc w:val="right"/>
              <w:rPr>
                <w:rFonts w:ascii="Times New Roman" w:hAnsi="Times New Roman" w:cs="Times New Roman"/>
                <w:b/>
                <w:bCs/>
                <w:sz w:val="20"/>
                <w:szCs w:val="20"/>
              </w:rPr>
            </w:pPr>
          </w:p>
        </w:tc>
      </w:tr>
      <w:tr w:rsidR="00C2549F" w:rsidRPr="009A2CA5" w14:paraId="15B71788" w14:textId="77777777" w:rsidTr="0070089D">
        <w:tc>
          <w:tcPr>
            <w:tcW w:w="1170" w:type="dxa"/>
            <w:vAlign w:val="bottom"/>
          </w:tcPr>
          <w:p w14:paraId="312ABF56" w14:textId="77777777" w:rsidR="00C2549F" w:rsidRPr="007D62C4" w:rsidRDefault="00C2549F" w:rsidP="0070089D">
            <w:pPr>
              <w:rPr>
                <w:rFonts w:ascii="Times New Roman" w:hAnsi="Times New Roman" w:cs="Times New Roman"/>
                <w:sz w:val="20"/>
                <w:szCs w:val="20"/>
              </w:rPr>
            </w:pPr>
          </w:p>
        </w:tc>
        <w:tc>
          <w:tcPr>
            <w:tcW w:w="900" w:type="dxa"/>
            <w:vAlign w:val="bottom"/>
          </w:tcPr>
          <w:p w14:paraId="4FFB1B36" w14:textId="77777777" w:rsidR="00C2549F" w:rsidRPr="007D62C4" w:rsidRDefault="00C2549F" w:rsidP="0070089D">
            <w:pPr>
              <w:rPr>
                <w:rFonts w:ascii="Times New Roman" w:hAnsi="Times New Roman" w:cs="Times New Roman"/>
                <w:sz w:val="20"/>
                <w:szCs w:val="20"/>
              </w:rPr>
            </w:pPr>
          </w:p>
        </w:tc>
        <w:tc>
          <w:tcPr>
            <w:tcW w:w="4680" w:type="dxa"/>
            <w:vAlign w:val="bottom"/>
          </w:tcPr>
          <w:p w14:paraId="6F4FBFB4"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617A5B78"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6.0</w:t>
            </w:r>
          </w:p>
        </w:tc>
        <w:tc>
          <w:tcPr>
            <w:tcW w:w="990" w:type="dxa"/>
            <w:vAlign w:val="bottom"/>
          </w:tcPr>
          <w:p w14:paraId="2E13E6D5"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380.8</w:t>
            </w:r>
          </w:p>
        </w:tc>
        <w:tc>
          <w:tcPr>
            <w:tcW w:w="810" w:type="dxa"/>
            <w:vAlign w:val="bottom"/>
          </w:tcPr>
          <w:p w14:paraId="4C8B43DB"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 </w:t>
            </w:r>
          </w:p>
        </w:tc>
      </w:tr>
      <w:tr w:rsidR="00C2549F" w:rsidRPr="009A2CA5" w14:paraId="53F55616" w14:textId="77777777" w:rsidTr="0070089D">
        <w:tc>
          <w:tcPr>
            <w:tcW w:w="1170" w:type="dxa"/>
            <w:tcBorders>
              <w:top w:val="single" w:sz="8" w:space="0" w:color="auto"/>
            </w:tcBorders>
            <w:vAlign w:val="bottom"/>
          </w:tcPr>
          <w:p w14:paraId="2C0E7042" w14:textId="77777777" w:rsidR="00C2549F" w:rsidRPr="007D62C4" w:rsidRDefault="00C2549F" w:rsidP="0070089D">
            <w:pPr>
              <w:rPr>
                <w:rFonts w:ascii="Times New Roman" w:hAnsi="Times New Roman" w:cs="Times New Roman"/>
                <w:sz w:val="20"/>
                <w:szCs w:val="20"/>
              </w:rPr>
            </w:pPr>
          </w:p>
        </w:tc>
        <w:tc>
          <w:tcPr>
            <w:tcW w:w="900" w:type="dxa"/>
            <w:tcBorders>
              <w:top w:val="single" w:sz="8" w:space="0" w:color="auto"/>
            </w:tcBorders>
            <w:vAlign w:val="bottom"/>
          </w:tcPr>
          <w:p w14:paraId="40F56221" w14:textId="77777777" w:rsidR="00C2549F" w:rsidRPr="007D62C4"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680" w:type="dxa"/>
            <w:tcBorders>
              <w:top w:val="single" w:sz="8" w:space="0" w:color="auto"/>
            </w:tcBorders>
            <w:vAlign w:val="bottom"/>
          </w:tcPr>
          <w:p w14:paraId="20C250C6"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tcBorders>
              <w:top w:val="single" w:sz="8" w:space="0" w:color="auto"/>
            </w:tcBorders>
            <w:vAlign w:val="bottom"/>
          </w:tcPr>
          <w:p w14:paraId="59A18C0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12.8</w:t>
            </w:r>
          </w:p>
        </w:tc>
        <w:tc>
          <w:tcPr>
            <w:tcW w:w="990" w:type="dxa"/>
            <w:tcBorders>
              <w:top w:val="single" w:sz="8" w:space="0" w:color="auto"/>
            </w:tcBorders>
            <w:vAlign w:val="bottom"/>
          </w:tcPr>
          <w:p w14:paraId="2585C90D"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b/>
                <w:bCs/>
                <w:color w:val="000000"/>
                <w:sz w:val="20"/>
                <w:szCs w:val="20"/>
              </w:rPr>
              <w:t>367.5</w:t>
            </w:r>
          </w:p>
        </w:tc>
        <w:tc>
          <w:tcPr>
            <w:tcW w:w="810" w:type="dxa"/>
            <w:tcBorders>
              <w:top w:val="single" w:sz="8" w:space="0" w:color="auto"/>
            </w:tcBorders>
            <w:vAlign w:val="bottom"/>
          </w:tcPr>
          <w:p w14:paraId="187ECFC4"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-24.1</w:t>
            </w:r>
          </w:p>
        </w:tc>
      </w:tr>
      <w:tr w:rsidR="00C2549F" w:rsidRPr="009A2CA5" w14:paraId="5AB0510D" w14:textId="77777777" w:rsidTr="0070089D">
        <w:tc>
          <w:tcPr>
            <w:tcW w:w="1170" w:type="dxa"/>
            <w:vAlign w:val="bottom"/>
          </w:tcPr>
          <w:p w14:paraId="05F47990" w14:textId="77777777" w:rsidR="00C2549F" w:rsidRPr="007D62C4" w:rsidRDefault="00C2549F" w:rsidP="0070089D">
            <w:pPr>
              <w:rPr>
                <w:rFonts w:ascii="Times New Roman" w:hAnsi="Times New Roman" w:cs="Times New Roman"/>
                <w:sz w:val="20"/>
                <w:szCs w:val="20"/>
              </w:rPr>
            </w:pPr>
          </w:p>
        </w:tc>
        <w:tc>
          <w:tcPr>
            <w:tcW w:w="900" w:type="dxa"/>
            <w:vAlign w:val="bottom"/>
          </w:tcPr>
          <w:p w14:paraId="0EE84E8D" w14:textId="77777777" w:rsidR="00C2549F" w:rsidRPr="007D62C4" w:rsidRDefault="00C2549F" w:rsidP="0070089D">
            <w:pPr>
              <w:rPr>
                <w:rFonts w:ascii="Times New Roman" w:hAnsi="Times New Roman" w:cs="Times New Roman"/>
                <w:sz w:val="20"/>
                <w:szCs w:val="20"/>
              </w:rPr>
            </w:pPr>
          </w:p>
        </w:tc>
        <w:tc>
          <w:tcPr>
            <w:tcW w:w="4680" w:type="dxa"/>
            <w:vAlign w:val="bottom"/>
          </w:tcPr>
          <w:p w14:paraId="011A2469"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62F37190"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8.2</w:t>
            </w:r>
          </w:p>
        </w:tc>
        <w:tc>
          <w:tcPr>
            <w:tcW w:w="990" w:type="dxa"/>
            <w:vAlign w:val="bottom"/>
          </w:tcPr>
          <w:p w14:paraId="30587B9B"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385.6</w:t>
            </w:r>
          </w:p>
        </w:tc>
        <w:tc>
          <w:tcPr>
            <w:tcW w:w="810" w:type="dxa"/>
            <w:vAlign w:val="bottom"/>
          </w:tcPr>
          <w:p w14:paraId="4D8AA387" w14:textId="77777777" w:rsidR="00C2549F" w:rsidRPr="007B0E50" w:rsidRDefault="00C2549F" w:rsidP="0070089D">
            <w:pPr>
              <w:jc w:val="right"/>
              <w:rPr>
                <w:rFonts w:ascii="Times New Roman" w:hAnsi="Times New Roman" w:cs="Times New Roman"/>
                <w:sz w:val="20"/>
                <w:szCs w:val="20"/>
              </w:rPr>
            </w:pPr>
          </w:p>
        </w:tc>
      </w:tr>
      <w:tr w:rsidR="00C2549F" w:rsidRPr="009A2CA5" w14:paraId="135710D8" w14:textId="77777777" w:rsidTr="0070089D">
        <w:tc>
          <w:tcPr>
            <w:tcW w:w="1170" w:type="dxa"/>
            <w:vAlign w:val="bottom"/>
          </w:tcPr>
          <w:p w14:paraId="392245DA" w14:textId="77777777" w:rsidR="00C2549F" w:rsidRPr="007D62C4" w:rsidRDefault="00C2549F" w:rsidP="0070089D">
            <w:pPr>
              <w:rPr>
                <w:rFonts w:ascii="Times New Roman" w:hAnsi="Times New Roman" w:cs="Times New Roman"/>
                <w:sz w:val="20"/>
                <w:szCs w:val="20"/>
              </w:rPr>
            </w:pPr>
          </w:p>
        </w:tc>
        <w:tc>
          <w:tcPr>
            <w:tcW w:w="900" w:type="dxa"/>
            <w:vAlign w:val="bottom"/>
          </w:tcPr>
          <w:p w14:paraId="72DE85C6" w14:textId="77777777" w:rsidR="00C2549F" w:rsidRPr="007D62C4" w:rsidRDefault="00C2549F" w:rsidP="0070089D">
            <w:pPr>
              <w:rPr>
                <w:rFonts w:ascii="Times New Roman" w:hAnsi="Times New Roman" w:cs="Times New Roman"/>
                <w:sz w:val="20"/>
                <w:szCs w:val="20"/>
              </w:rPr>
            </w:pPr>
          </w:p>
        </w:tc>
        <w:tc>
          <w:tcPr>
            <w:tcW w:w="4680" w:type="dxa"/>
            <w:vAlign w:val="bottom"/>
          </w:tcPr>
          <w:p w14:paraId="5DBEE501"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7F643CBD"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6.1</w:t>
            </w:r>
          </w:p>
        </w:tc>
        <w:tc>
          <w:tcPr>
            <w:tcW w:w="990" w:type="dxa"/>
            <w:vAlign w:val="bottom"/>
          </w:tcPr>
          <w:p w14:paraId="437B15A5"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391.6</w:t>
            </w:r>
          </w:p>
        </w:tc>
        <w:tc>
          <w:tcPr>
            <w:tcW w:w="810" w:type="dxa"/>
            <w:vAlign w:val="bottom"/>
          </w:tcPr>
          <w:p w14:paraId="63FA45DD" w14:textId="77777777" w:rsidR="00C2549F" w:rsidRPr="007B0E50" w:rsidRDefault="00C2549F" w:rsidP="0070089D">
            <w:pPr>
              <w:jc w:val="right"/>
              <w:rPr>
                <w:rFonts w:ascii="Times New Roman" w:hAnsi="Times New Roman" w:cs="Times New Roman"/>
                <w:sz w:val="20"/>
                <w:szCs w:val="20"/>
              </w:rPr>
            </w:pPr>
          </w:p>
        </w:tc>
      </w:tr>
      <w:tr w:rsidR="00C2549F" w:rsidRPr="009A2CA5" w14:paraId="2F33601D" w14:textId="77777777" w:rsidTr="0070089D">
        <w:tc>
          <w:tcPr>
            <w:tcW w:w="1170" w:type="dxa"/>
            <w:tcBorders>
              <w:top w:val="single" w:sz="8" w:space="0" w:color="auto"/>
            </w:tcBorders>
            <w:vAlign w:val="bottom"/>
          </w:tcPr>
          <w:p w14:paraId="0E2DF4FB" w14:textId="77777777" w:rsidR="00C2549F" w:rsidRPr="007D62C4" w:rsidRDefault="00C2549F" w:rsidP="0070089D">
            <w:pPr>
              <w:rPr>
                <w:rFonts w:ascii="Times New Roman" w:hAnsi="Times New Roman" w:cs="Times New Roman"/>
                <w:sz w:val="10"/>
                <w:szCs w:val="10"/>
              </w:rPr>
            </w:pPr>
          </w:p>
        </w:tc>
        <w:tc>
          <w:tcPr>
            <w:tcW w:w="900" w:type="dxa"/>
            <w:tcBorders>
              <w:top w:val="single" w:sz="8" w:space="0" w:color="auto"/>
            </w:tcBorders>
            <w:vAlign w:val="bottom"/>
          </w:tcPr>
          <w:p w14:paraId="141BF1BD" w14:textId="77777777" w:rsidR="00C2549F" w:rsidRPr="007D62C4" w:rsidRDefault="00C2549F" w:rsidP="0070089D">
            <w:pPr>
              <w:rPr>
                <w:rFonts w:ascii="Times New Roman" w:hAnsi="Times New Roman" w:cs="Times New Roman"/>
                <w:sz w:val="10"/>
                <w:szCs w:val="10"/>
              </w:rPr>
            </w:pPr>
          </w:p>
        </w:tc>
        <w:tc>
          <w:tcPr>
            <w:tcW w:w="4680" w:type="dxa"/>
            <w:tcBorders>
              <w:top w:val="single" w:sz="8" w:space="0" w:color="auto"/>
            </w:tcBorders>
            <w:vAlign w:val="bottom"/>
          </w:tcPr>
          <w:p w14:paraId="0F15AE1D" w14:textId="77777777" w:rsidR="00C2549F" w:rsidRPr="007D62C4" w:rsidRDefault="00C2549F" w:rsidP="0070089D">
            <w:pPr>
              <w:jc w:val="right"/>
              <w:rPr>
                <w:rFonts w:ascii="Times New Roman" w:hAnsi="Times New Roman" w:cs="Times New Roman"/>
                <w:sz w:val="10"/>
                <w:szCs w:val="10"/>
              </w:rPr>
            </w:pPr>
          </w:p>
        </w:tc>
        <w:tc>
          <w:tcPr>
            <w:tcW w:w="990" w:type="dxa"/>
            <w:tcBorders>
              <w:top w:val="single" w:sz="8" w:space="0" w:color="auto"/>
            </w:tcBorders>
            <w:vAlign w:val="bottom"/>
          </w:tcPr>
          <w:p w14:paraId="4DC548D4" w14:textId="77777777" w:rsidR="00C2549F" w:rsidRPr="007D62C4" w:rsidRDefault="00C2549F" w:rsidP="0070089D">
            <w:pPr>
              <w:jc w:val="right"/>
              <w:rPr>
                <w:rFonts w:ascii="Times New Roman" w:hAnsi="Times New Roman" w:cs="Times New Roman"/>
                <w:sz w:val="10"/>
                <w:szCs w:val="10"/>
              </w:rPr>
            </w:pPr>
          </w:p>
        </w:tc>
        <w:tc>
          <w:tcPr>
            <w:tcW w:w="990" w:type="dxa"/>
            <w:tcBorders>
              <w:top w:val="single" w:sz="8" w:space="0" w:color="auto"/>
            </w:tcBorders>
            <w:vAlign w:val="bottom"/>
          </w:tcPr>
          <w:p w14:paraId="2487D2FF" w14:textId="77777777" w:rsidR="00C2549F" w:rsidRPr="007D62C4" w:rsidRDefault="00C2549F" w:rsidP="0070089D">
            <w:pPr>
              <w:jc w:val="right"/>
              <w:rPr>
                <w:rFonts w:ascii="Times New Roman" w:hAnsi="Times New Roman" w:cs="Times New Roman"/>
                <w:sz w:val="10"/>
                <w:szCs w:val="10"/>
              </w:rPr>
            </w:pPr>
          </w:p>
        </w:tc>
        <w:tc>
          <w:tcPr>
            <w:tcW w:w="810" w:type="dxa"/>
            <w:tcBorders>
              <w:top w:val="single" w:sz="8" w:space="0" w:color="auto"/>
            </w:tcBorders>
            <w:vAlign w:val="bottom"/>
          </w:tcPr>
          <w:p w14:paraId="09B63C49" w14:textId="77777777" w:rsidR="00C2549F" w:rsidRPr="007D62C4" w:rsidRDefault="00C2549F" w:rsidP="0070089D">
            <w:pPr>
              <w:jc w:val="right"/>
              <w:rPr>
                <w:rFonts w:ascii="Times New Roman" w:hAnsi="Times New Roman" w:cs="Times New Roman"/>
                <w:sz w:val="10"/>
                <w:szCs w:val="10"/>
              </w:rPr>
            </w:pPr>
          </w:p>
        </w:tc>
      </w:tr>
      <w:tr w:rsidR="00C2549F" w:rsidRPr="009A2CA5" w14:paraId="34834485" w14:textId="77777777" w:rsidTr="0070089D">
        <w:tc>
          <w:tcPr>
            <w:tcW w:w="1170" w:type="dxa"/>
            <w:vAlign w:val="bottom"/>
          </w:tcPr>
          <w:p w14:paraId="60FAF6B9" w14:textId="77777777" w:rsidR="00C2549F" w:rsidRPr="007D62C4" w:rsidRDefault="00C2549F" w:rsidP="0070089D">
            <w:pPr>
              <w:rPr>
                <w:rFonts w:ascii="Times New Roman" w:hAnsi="Times New Roman" w:cs="Times New Roman"/>
                <w:sz w:val="20"/>
                <w:szCs w:val="20"/>
              </w:rPr>
            </w:pPr>
            <w:r w:rsidRPr="007D62C4">
              <w:rPr>
                <w:rFonts w:ascii="Times New Roman" w:hAnsi="Times New Roman" w:cs="Times New Roman"/>
                <w:sz w:val="20"/>
                <w:szCs w:val="20"/>
              </w:rPr>
              <w:sym w:font="Symbol" w:char="F064"/>
            </w:r>
            <w:r w:rsidRPr="007D62C4">
              <w:rPr>
                <w:rFonts w:ascii="Times New Roman" w:hAnsi="Times New Roman" w:cs="Times New Roman"/>
                <w:sz w:val="20"/>
                <w:szCs w:val="20"/>
                <w:vertAlign w:val="superscript"/>
              </w:rPr>
              <w:t>15</w:t>
            </w:r>
            <w:r w:rsidRPr="007D62C4">
              <w:rPr>
                <w:rFonts w:ascii="Times New Roman" w:hAnsi="Times New Roman" w:cs="Times New Roman"/>
                <w:sz w:val="20"/>
                <w:szCs w:val="20"/>
              </w:rPr>
              <w:t>N</w:t>
            </w:r>
          </w:p>
        </w:tc>
        <w:tc>
          <w:tcPr>
            <w:tcW w:w="900" w:type="dxa"/>
            <w:vAlign w:val="bottom"/>
          </w:tcPr>
          <w:p w14:paraId="16D80E45" w14:textId="77777777" w:rsidR="00C2549F" w:rsidRPr="003555DA"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4680" w:type="dxa"/>
            <w:vAlign w:val="bottom"/>
          </w:tcPr>
          <w:p w14:paraId="79A83897" w14:textId="77777777" w:rsidR="00C2549F" w:rsidRPr="003555DA" w:rsidRDefault="00C2549F" w:rsidP="0070089D">
            <w:pPr>
              <w:jc w:val="right"/>
              <w:rPr>
                <w:rFonts w:ascii="Times New Roman" w:hAnsi="Times New Roman" w:cs="Times New Roman"/>
                <w:color w:val="000000"/>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vAlign w:val="bottom"/>
          </w:tcPr>
          <w:p w14:paraId="458FFCA8"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12.9</w:t>
            </w:r>
          </w:p>
        </w:tc>
        <w:tc>
          <w:tcPr>
            <w:tcW w:w="990" w:type="dxa"/>
            <w:vAlign w:val="bottom"/>
          </w:tcPr>
          <w:p w14:paraId="3FDC7FFD"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b/>
                <w:bCs/>
                <w:color w:val="000000"/>
                <w:sz w:val="20"/>
                <w:szCs w:val="20"/>
              </w:rPr>
              <w:t>479.4</w:t>
            </w:r>
          </w:p>
        </w:tc>
        <w:tc>
          <w:tcPr>
            <w:tcW w:w="810" w:type="dxa"/>
            <w:vAlign w:val="bottom"/>
          </w:tcPr>
          <w:p w14:paraId="0926E74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-26.7</w:t>
            </w:r>
          </w:p>
        </w:tc>
      </w:tr>
      <w:tr w:rsidR="00C2549F" w:rsidRPr="009A2CA5" w14:paraId="257E2BD6" w14:textId="77777777" w:rsidTr="0070089D">
        <w:tc>
          <w:tcPr>
            <w:tcW w:w="1170" w:type="dxa"/>
            <w:vAlign w:val="bottom"/>
          </w:tcPr>
          <w:p w14:paraId="2AE85EDC" w14:textId="77777777" w:rsidR="00C2549F" w:rsidRPr="00F2257D" w:rsidRDefault="00C2549F" w:rsidP="0070089D">
            <w:pPr>
              <w:rPr>
                <w:rFonts w:ascii="Times New Roman" w:hAnsi="Times New Roman" w:cs="Times New Roman"/>
                <w:sz w:val="20"/>
                <w:szCs w:val="20"/>
              </w:rPr>
            </w:pPr>
          </w:p>
        </w:tc>
        <w:tc>
          <w:tcPr>
            <w:tcW w:w="900" w:type="dxa"/>
            <w:vAlign w:val="bottom"/>
          </w:tcPr>
          <w:p w14:paraId="2F8BEEC5" w14:textId="77777777" w:rsidR="00C2549F" w:rsidRPr="003555DA" w:rsidRDefault="00C2549F" w:rsidP="0070089D">
            <w:pPr>
              <w:rPr>
                <w:rFonts w:ascii="Times New Roman" w:hAnsi="Times New Roman" w:cs="Times New Roman"/>
                <w:sz w:val="20"/>
                <w:szCs w:val="20"/>
              </w:rPr>
            </w:pPr>
          </w:p>
        </w:tc>
        <w:tc>
          <w:tcPr>
            <w:tcW w:w="4680" w:type="dxa"/>
            <w:vAlign w:val="bottom"/>
          </w:tcPr>
          <w:p w14:paraId="2653D508" w14:textId="77777777" w:rsidR="00C2549F" w:rsidRPr="003555DA" w:rsidRDefault="00C2549F" w:rsidP="0070089D">
            <w:pPr>
              <w:jc w:val="right"/>
              <w:rPr>
                <w:rFonts w:ascii="Times New Roman" w:hAnsi="Times New Roman" w:cs="Times New Roman"/>
                <w:color w:val="000000"/>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79206919"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8.7</w:t>
            </w:r>
          </w:p>
        </w:tc>
        <w:tc>
          <w:tcPr>
            <w:tcW w:w="990" w:type="dxa"/>
            <w:vAlign w:val="bottom"/>
          </w:tcPr>
          <w:p w14:paraId="6B6CD213"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485.1</w:t>
            </w:r>
          </w:p>
        </w:tc>
        <w:tc>
          <w:tcPr>
            <w:tcW w:w="810" w:type="dxa"/>
            <w:vAlign w:val="bottom"/>
          </w:tcPr>
          <w:p w14:paraId="48C4159E" w14:textId="77777777" w:rsidR="00C2549F" w:rsidRPr="007B0E50" w:rsidRDefault="00C2549F" w:rsidP="0070089D">
            <w:pPr>
              <w:jc w:val="right"/>
              <w:rPr>
                <w:rFonts w:ascii="Times New Roman" w:hAnsi="Times New Roman" w:cs="Times New Roman"/>
                <w:sz w:val="20"/>
                <w:szCs w:val="20"/>
              </w:rPr>
            </w:pPr>
          </w:p>
        </w:tc>
      </w:tr>
      <w:tr w:rsidR="00C2549F" w:rsidRPr="009A2CA5" w14:paraId="58C59116" w14:textId="77777777" w:rsidTr="0070089D">
        <w:tc>
          <w:tcPr>
            <w:tcW w:w="1170" w:type="dxa"/>
            <w:vAlign w:val="bottom"/>
          </w:tcPr>
          <w:p w14:paraId="7464779F" w14:textId="77777777" w:rsidR="00C2549F" w:rsidRPr="00F2257D" w:rsidRDefault="00C2549F" w:rsidP="0070089D">
            <w:pPr>
              <w:rPr>
                <w:rFonts w:ascii="Times New Roman" w:hAnsi="Times New Roman" w:cs="Times New Roman"/>
                <w:sz w:val="20"/>
                <w:szCs w:val="20"/>
              </w:rPr>
            </w:pPr>
          </w:p>
        </w:tc>
        <w:tc>
          <w:tcPr>
            <w:tcW w:w="900" w:type="dxa"/>
            <w:vAlign w:val="bottom"/>
          </w:tcPr>
          <w:p w14:paraId="4D4E0885" w14:textId="77777777" w:rsidR="00C2549F" w:rsidRPr="003555DA" w:rsidRDefault="00C2549F" w:rsidP="0070089D">
            <w:pPr>
              <w:rPr>
                <w:rFonts w:ascii="Times New Roman" w:hAnsi="Times New Roman" w:cs="Times New Roman"/>
                <w:sz w:val="20"/>
                <w:szCs w:val="20"/>
              </w:rPr>
            </w:pPr>
          </w:p>
        </w:tc>
        <w:tc>
          <w:tcPr>
            <w:tcW w:w="4680" w:type="dxa"/>
            <w:vAlign w:val="bottom"/>
          </w:tcPr>
          <w:p w14:paraId="45A9B699" w14:textId="77777777" w:rsidR="00C2549F" w:rsidRPr="003555DA" w:rsidRDefault="00C2549F" w:rsidP="0070089D">
            <w:pPr>
              <w:jc w:val="right"/>
              <w:rPr>
                <w:rFonts w:ascii="Times New Roman" w:hAnsi="Times New Roman" w:cs="Times New Roman"/>
                <w:color w:val="000000"/>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1ACEF515"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6.0</w:t>
            </w:r>
          </w:p>
        </w:tc>
        <w:tc>
          <w:tcPr>
            <w:tcW w:w="990" w:type="dxa"/>
            <w:vAlign w:val="bottom"/>
          </w:tcPr>
          <w:p w14:paraId="109CF6E1"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506.1</w:t>
            </w:r>
          </w:p>
        </w:tc>
        <w:tc>
          <w:tcPr>
            <w:tcW w:w="810" w:type="dxa"/>
            <w:vAlign w:val="bottom"/>
          </w:tcPr>
          <w:p w14:paraId="70B7DDD1"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 </w:t>
            </w:r>
          </w:p>
        </w:tc>
      </w:tr>
      <w:tr w:rsidR="00C2549F" w:rsidRPr="009A2CA5" w14:paraId="27655293" w14:textId="77777777" w:rsidTr="0070089D">
        <w:tc>
          <w:tcPr>
            <w:tcW w:w="1170" w:type="dxa"/>
            <w:tcBorders>
              <w:top w:val="single" w:sz="8" w:space="0" w:color="auto"/>
            </w:tcBorders>
            <w:vAlign w:val="bottom"/>
          </w:tcPr>
          <w:p w14:paraId="2E5BE411" w14:textId="77777777" w:rsidR="00C2549F" w:rsidRPr="00F954D1" w:rsidRDefault="00C2549F" w:rsidP="0070089D">
            <w:pPr>
              <w:rPr>
                <w:rFonts w:ascii="Times New Roman" w:hAnsi="Times New Roman" w:cs="Times New Roman"/>
                <w:sz w:val="20"/>
                <w:szCs w:val="20"/>
              </w:rPr>
            </w:pPr>
          </w:p>
        </w:tc>
        <w:tc>
          <w:tcPr>
            <w:tcW w:w="900" w:type="dxa"/>
            <w:tcBorders>
              <w:top w:val="single" w:sz="8" w:space="0" w:color="auto"/>
            </w:tcBorders>
            <w:vAlign w:val="bottom"/>
          </w:tcPr>
          <w:p w14:paraId="1649294F" w14:textId="77777777" w:rsidR="00C2549F" w:rsidRPr="00AD04B8"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680" w:type="dxa"/>
            <w:tcBorders>
              <w:top w:val="single" w:sz="8" w:space="0" w:color="auto"/>
            </w:tcBorders>
            <w:vAlign w:val="bottom"/>
          </w:tcPr>
          <w:p w14:paraId="0FC279F8" w14:textId="77777777" w:rsidR="00C2549F" w:rsidRPr="00DC0DEF"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tcBorders>
              <w:top w:val="single" w:sz="8" w:space="0" w:color="auto"/>
            </w:tcBorders>
            <w:vAlign w:val="bottom"/>
          </w:tcPr>
          <w:p w14:paraId="32CDD066"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12.8</w:t>
            </w:r>
          </w:p>
        </w:tc>
        <w:tc>
          <w:tcPr>
            <w:tcW w:w="990" w:type="dxa"/>
            <w:tcBorders>
              <w:top w:val="single" w:sz="8" w:space="0" w:color="auto"/>
            </w:tcBorders>
            <w:vAlign w:val="bottom"/>
          </w:tcPr>
          <w:p w14:paraId="1CC0A07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b/>
                <w:bCs/>
                <w:color w:val="000000"/>
                <w:sz w:val="20"/>
                <w:szCs w:val="20"/>
              </w:rPr>
              <w:t>492.7</w:t>
            </w:r>
          </w:p>
        </w:tc>
        <w:tc>
          <w:tcPr>
            <w:tcW w:w="810" w:type="dxa"/>
            <w:tcBorders>
              <w:top w:val="single" w:sz="8" w:space="0" w:color="auto"/>
            </w:tcBorders>
            <w:vAlign w:val="bottom"/>
          </w:tcPr>
          <w:p w14:paraId="24D8ACAE"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-24.1</w:t>
            </w:r>
          </w:p>
        </w:tc>
      </w:tr>
      <w:tr w:rsidR="00C2549F" w:rsidRPr="009A2CA5" w14:paraId="0C6F00EA" w14:textId="77777777" w:rsidTr="0070089D">
        <w:tc>
          <w:tcPr>
            <w:tcW w:w="1170" w:type="dxa"/>
            <w:vAlign w:val="bottom"/>
          </w:tcPr>
          <w:p w14:paraId="751D9030" w14:textId="77777777" w:rsidR="00C2549F" w:rsidRPr="00F954D1" w:rsidRDefault="00C2549F" w:rsidP="0070089D">
            <w:pPr>
              <w:rPr>
                <w:rFonts w:ascii="Times New Roman" w:hAnsi="Times New Roman" w:cs="Times New Roman"/>
                <w:sz w:val="20"/>
                <w:szCs w:val="20"/>
              </w:rPr>
            </w:pPr>
          </w:p>
        </w:tc>
        <w:tc>
          <w:tcPr>
            <w:tcW w:w="900" w:type="dxa"/>
            <w:vAlign w:val="bottom"/>
          </w:tcPr>
          <w:p w14:paraId="0A3189E3" w14:textId="77777777" w:rsidR="00C2549F" w:rsidRPr="00AD04B8" w:rsidRDefault="00C2549F" w:rsidP="0070089D">
            <w:pPr>
              <w:rPr>
                <w:rFonts w:ascii="Times New Roman" w:hAnsi="Times New Roman" w:cs="Times New Roman"/>
                <w:sz w:val="20"/>
                <w:szCs w:val="20"/>
              </w:rPr>
            </w:pPr>
          </w:p>
        </w:tc>
        <w:tc>
          <w:tcPr>
            <w:tcW w:w="4680" w:type="dxa"/>
            <w:vAlign w:val="bottom"/>
          </w:tcPr>
          <w:p w14:paraId="2983741A" w14:textId="77777777" w:rsidR="00C2549F" w:rsidRPr="00DC0DEF"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3309CA7C"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8.2</w:t>
            </w:r>
          </w:p>
        </w:tc>
        <w:tc>
          <w:tcPr>
            <w:tcW w:w="990" w:type="dxa"/>
            <w:vAlign w:val="bottom"/>
          </w:tcPr>
          <w:p w14:paraId="19A9C400"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510.8</w:t>
            </w:r>
          </w:p>
        </w:tc>
        <w:tc>
          <w:tcPr>
            <w:tcW w:w="810" w:type="dxa"/>
            <w:vAlign w:val="bottom"/>
          </w:tcPr>
          <w:p w14:paraId="20D0FC62" w14:textId="77777777" w:rsidR="00C2549F" w:rsidRPr="007B0E50" w:rsidRDefault="00C2549F" w:rsidP="0070089D">
            <w:pPr>
              <w:jc w:val="right"/>
              <w:rPr>
                <w:rFonts w:ascii="Times New Roman" w:hAnsi="Times New Roman" w:cs="Times New Roman"/>
                <w:b/>
                <w:bCs/>
                <w:sz w:val="20"/>
                <w:szCs w:val="20"/>
              </w:rPr>
            </w:pPr>
          </w:p>
        </w:tc>
      </w:tr>
      <w:tr w:rsidR="00C2549F" w:rsidRPr="009A2CA5" w14:paraId="2163B9BF" w14:textId="77777777" w:rsidTr="0070089D">
        <w:tc>
          <w:tcPr>
            <w:tcW w:w="1170" w:type="dxa"/>
            <w:vAlign w:val="bottom"/>
          </w:tcPr>
          <w:p w14:paraId="1982C529" w14:textId="77777777" w:rsidR="00C2549F" w:rsidRPr="00F954D1" w:rsidRDefault="00C2549F" w:rsidP="0070089D">
            <w:pPr>
              <w:rPr>
                <w:rFonts w:ascii="Times New Roman" w:hAnsi="Times New Roman" w:cs="Times New Roman"/>
                <w:sz w:val="20"/>
                <w:szCs w:val="20"/>
              </w:rPr>
            </w:pPr>
          </w:p>
        </w:tc>
        <w:tc>
          <w:tcPr>
            <w:tcW w:w="900" w:type="dxa"/>
            <w:vAlign w:val="bottom"/>
          </w:tcPr>
          <w:p w14:paraId="48D2798E" w14:textId="77777777" w:rsidR="00C2549F" w:rsidRPr="00AD04B8" w:rsidRDefault="00C2549F" w:rsidP="0070089D">
            <w:pPr>
              <w:rPr>
                <w:rFonts w:ascii="Times New Roman" w:hAnsi="Times New Roman" w:cs="Times New Roman"/>
                <w:sz w:val="20"/>
                <w:szCs w:val="20"/>
              </w:rPr>
            </w:pPr>
          </w:p>
        </w:tc>
        <w:tc>
          <w:tcPr>
            <w:tcW w:w="4680" w:type="dxa"/>
            <w:vAlign w:val="bottom"/>
          </w:tcPr>
          <w:p w14:paraId="4D8E1740" w14:textId="77777777" w:rsidR="00C2549F" w:rsidRPr="00DC0DEF"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5F1EC3D8"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6.1</w:t>
            </w:r>
          </w:p>
        </w:tc>
        <w:tc>
          <w:tcPr>
            <w:tcW w:w="990" w:type="dxa"/>
            <w:vAlign w:val="bottom"/>
          </w:tcPr>
          <w:p w14:paraId="3A4C2E41"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516.8</w:t>
            </w:r>
          </w:p>
        </w:tc>
        <w:tc>
          <w:tcPr>
            <w:tcW w:w="810" w:type="dxa"/>
            <w:vAlign w:val="bottom"/>
          </w:tcPr>
          <w:p w14:paraId="179745F6" w14:textId="77777777" w:rsidR="00C2549F" w:rsidRPr="007B0E50" w:rsidRDefault="00C2549F" w:rsidP="0070089D">
            <w:pPr>
              <w:jc w:val="right"/>
              <w:rPr>
                <w:rFonts w:ascii="Times New Roman" w:hAnsi="Times New Roman" w:cs="Times New Roman"/>
                <w:sz w:val="20"/>
                <w:szCs w:val="20"/>
              </w:rPr>
            </w:pPr>
          </w:p>
        </w:tc>
      </w:tr>
      <w:tr w:rsidR="00C2549F" w:rsidRPr="00170D88" w14:paraId="58EA237B" w14:textId="77777777" w:rsidTr="00C2549F">
        <w:tc>
          <w:tcPr>
            <w:tcW w:w="9540" w:type="dxa"/>
            <w:gridSpan w:val="6"/>
            <w:tcBorders>
              <w:top w:val="single" w:sz="8" w:space="0" w:color="auto"/>
            </w:tcBorders>
          </w:tcPr>
          <w:p w14:paraId="441E492D" w14:textId="3DCFB1D9"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w:t>
            </w:r>
            <w:r w:rsidRPr="00BC5C96">
              <w:rPr>
                <w:rFonts w:ascii="Times New Roman" w:hAnsi="Times New Roman" w:cs="Times New Roman"/>
                <w:color w:val="000000"/>
                <w:sz w:val="20"/>
                <w:szCs w:val="20"/>
              </w:rPr>
              <w:t xml:space="preserve"> </w:t>
            </w:r>
            <w:r w:rsidRPr="00BC5C96">
              <w:rPr>
                <w:rFonts w:ascii="Times New Roman" w:hAnsi="Times New Roman" w:cs="Times New Roman"/>
                <w:i/>
                <w:iCs/>
                <w:color w:val="000000"/>
                <w:sz w:val="20"/>
                <w:szCs w:val="20"/>
              </w:rPr>
              <w:t>Treatment + Type</w:t>
            </w:r>
            <w:r>
              <w:rPr>
                <w:rFonts w:ascii="Times New Roman" w:hAnsi="Times New Roman" w:cs="Times New Roman"/>
                <w:i/>
                <w:iCs/>
                <w:color w:val="000000"/>
                <w:sz w:val="20"/>
                <w:szCs w:val="20"/>
              </w:rPr>
              <w:t xml:space="preserve"> </w:t>
            </w:r>
            <w:r>
              <w:rPr>
                <w:rFonts w:ascii="Times New Roman" w:hAnsi="Times New Roman" w:cs="Times New Roman"/>
                <w:color w:val="000000"/>
                <w:sz w:val="20"/>
                <w:szCs w:val="20"/>
              </w:rPr>
              <w:t xml:space="preserve">represent parametric terms that provide offsets for either </w:t>
            </w:r>
            <w:r w:rsidRPr="007932B6">
              <w:rPr>
                <w:rFonts w:ascii="Times New Roman" w:hAnsi="Times New Roman" w:cs="Times New Roman"/>
                <w:color w:val="000000"/>
                <w:sz w:val="20"/>
                <w:szCs w:val="20"/>
              </w:rPr>
              <w:t>separate smoothers for each treatment</w:t>
            </w:r>
            <w:r>
              <w:rPr>
                <w:rFonts w:ascii="Times New Roman" w:hAnsi="Times New Roman" w:cs="Times New Roman"/>
                <w:color w:val="000000"/>
                <w:sz w:val="20"/>
                <w:szCs w:val="20"/>
              </w:rPr>
              <w:t xml:space="preserve"> </w:t>
            </w:r>
            <w:r w:rsidRPr="00D05DAA">
              <w:rPr>
                <w:rFonts w:ascii="Times New Roman" w:hAnsi="Times New Roman" w:cs="Times New Roman"/>
                <w:i/>
                <w:iCs/>
                <w:color w:val="000000"/>
                <w:sz w:val="20"/>
                <w:szCs w:val="20"/>
              </w:rPr>
              <w:t>s(plant material, by=Treatment</w:t>
            </w:r>
            <w:r>
              <w:rPr>
                <w:rFonts w:ascii="Times New Roman" w:hAnsi="Times New Roman" w:cs="Times New Roman"/>
                <w:color w:val="000000"/>
                <w:sz w:val="20"/>
                <w:szCs w:val="20"/>
              </w:rPr>
              <w:t xml:space="preserve"> or global smoothers </w:t>
            </w:r>
            <w:r w:rsidRPr="007932B6">
              <w:rPr>
                <w:rFonts w:ascii="Times New Roman" w:hAnsi="Times New Roman" w:cs="Times New Roman"/>
                <w:i/>
                <w:iCs/>
                <w:color w:val="000000"/>
                <w:sz w:val="20"/>
                <w:szCs w:val="20"/>
              </w:rPr>
              <w:t>s(plant material</w:t>
            </w:r>
            <w:r>
              <w:rPr>
                <w:rFonts w:ascii="Times New Roman" w:hAnsi="Times New Roman" w:cs="Times New Roman"/>
                <w:i/>
                <w:iCs/>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sidR="008A3287">
              <w:rPr>
                <w:rFonts w:ascii="Times New Roman" w:hAnsi="Times New Roman" w:cs="Times New Roman"/>
                <w:sz w:val="20"/>
                <w:szCs w:val="20"/>
              </w:rPr>
              <w:t>.</w:t>
            </w:r>
            <w:r w:rsidRPr="007932B6">
              <w:rPr>
                <w:rFonts w:ascii="Times New Roman" w:hAnsi="Times New Roman" w:cs="Times New Roman"/>
                <w:sz w:val="20"/>
                <w:szCs w:val="20"/>
              </w:rPr>
              <w:t xml:space="preserve"> </w:t>
            </w:r>
          </w:p>
        </w:tc>
      </w:tr>
      <w:tr w:rsidR="00C2549F" w:rsidRPr="005142F8" w14:paraId="631CA660" w14:textId="77777777" w:rsidTr="00C2549F">
        <w:trPr>
          <w:trHeight w:val="161"/>
        </w:trPr>
        <w:tc>
          <w:tcPr>
            <w:tcW w:w="9540" w:type="dxa"/>
            <w:gridSpan w:val="6"/>
          </w:tcPr>
          <w:p w14:paraId="2960013F" w14:textId="77777777" w:rsidR="00C2549F" w:rsidRPr="00F2257D" w:rsidRDefault="00C2549F" w:rsidP="0070089D">
            <w:pPr>
              <w:rPr>
                <w:rFonts w:ascii="Times New Roman" w:hAnsi="Times New Roman" w:cs="Times New Roman"/>
                <w:sz w:val="20"/>
                <w:szCs w:val="20"/>
              </w:rPr>
            </w:pPr>
          </w:p>
        </w:tc>
      </w:tr>
    </w:tbl>
    <w:p w14:paraId="5F25EEE8" w14:textId="77777777" w:rsidR="00C2549F" w:rsidRDefault="00C2549F">
      <w:pPr>
        <w:rPr>
          <w:rFonts w:ascii="Arial" w:hAnsi="Arial" w:cs="Arial"/>
          <w:sz w:val="20"/>
          <w:szCs w:val="20"/>
        </w:rPr>
      </w:pPr>
    </w:p>
    <w:p w14:paraId="7CA4DAD3" w14:textId="321A80E5" w:rsidR="00EA7177" w:rsidRDefault="00EA7177">
      <w:pPr>
        <w:rPr>
          <w:rFonts w:ascii="Arial" w:hAnsi="Arial" w:cs="Arial"/>
          <w:sz w:val="20"/>
          <w:szCs w:val="20"/>
        </w:rPr>
      </w:pPr>
      <w:r>
        <w:rPr>
          <w:rFonts w:ascii="Arial" w:hAnsi="Arial" w:cs="Arial"/>
          <w:sz w:val="20"/>
          <w:szCs w:val="20"/>
        </w:rPr>
        <w:br w:type="page"/>
      </w:r>
    </w:p>
    <w:p w14:paraId="443386F7" w14:textId="6055737F" w:rsidR="00DB6193" w:rsidRDefault="00DB6193">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379"/>
      </w:tblGrid>
      <w:tr w:rsidR="00DB6193" w:rsidRPr="0086593F" w14:paraId="72DD984E" w14:textId="77777777" w:rsidTr="00DB6193">
        <w:tc>
          <w:tcPr>
            <w:tcW w:w="8615" w:type="dxa"/>
            <w:gridSpan w:val="6"/>
            <w:tcBorders>
              <w:bottom w:val="double" w:sz="4" w:space="0" w:color="000000"/>
            </w:tcBorders>
          </w:tcPr>
          <w:p w14:paraId="07CD87C0" w14:textId="226C6E53" w:rsidR="00DB6193" w:rsidRPr="005142F8" w:rsidRDefault="00DB6193"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11</w:t>
            </w:r>
            <w:r w:rsidRPr="005142F8">
              <w:rPr>
                <w:rFonts w:ascii="Times New Roman" w:hAnsi="Times New Roman" w:cs="Times New Roman"/>
              </w:rPr>
              <w:t>. Generalized additive model</w:t>
            </w:r>
            <w:r>
              <w:rPr>
                <w:rFonts w:ascii="Times New Roman" w:hAnsi="Times New Roman" w:cs="Times New Roman"/>
              </w:rPr>
              <w:t>s</w:t>
            </w:r>
            <w:r w:rsidRPr="005142F8">
              <w:rPr>
                <w:rFonts w:ascii="Times New Roman" w:hAnsi="Times New Roman" w:cs="Times New Roman"/>
              </w:rPr>
              <w:t xml:space="preserve"> (GAM) testing treatment (burned vs. unburned) and </w:t>
            </w:r>
            <w:r>
              <w:rPr>
                <w:rFonts w:ascii="Times New Roman" w:hAnsi="Times New Roman" w:cs="Times New Roman"/>
              </w:rPr>
              <w:t xml:space="preserve">type (&lt; 63 </w:t>
            </w:r>
            <w:r>
              <w:rPr>
                <w:rFonts w:ascii="Times New Roman" w:hAnsi="Times New Roman" w:cs="Times New Roman"/>
              </w:rPr>
              <w:sym w:font="Symbol" w:char="F06D"/>
            </w:r>
            <w:r>
              <w:rPr>
                <w:rFonts w:ascii="Times New Roman" w:hAnsi="Times New Roman" w:cs="Times New Roman"/>
              </w:rPr>
              <w:t xml:space="preserve">m, &gt; 63 </w:t>
            </w:r>
            <w:r>
              <w:rPr>
                <w:rFonts w:ascii="Times New Roman" w:hAnsi="Times New Roman" w:cs="Times New Roman"/>
              </w:rPr>
              <w:sym w:font="Symbol" w:char="F06D"/>
            </w:r>
            <w:r>
              <w:rPr>
                <w:rFonts w:ascii="Times New Roman" w:hAnsi="Times New Roman" w:cs="Times New Roman"/>
              </w:rPr>
              <w:t xml:space="preserve">m) and </w:t>
            </w:r>
            <w:r w:rsidRPr="005142F8">
              <w:rPr>
                <w:rFonts w:ascii="Times New Roman" w:hAnsi="Times New Roman" w:cs="Times New Roman"/>
              </w:rPr>
              <w:t>factor-smooth interaction</w:t>
            </w:r>
            <w:r>
              <w:rPr>
                <w:rFonts w:ascii="Times New Roman" w:hAnsi="Times New Roman" w:cs="Times New Roman"/>
              </w:rPr>
              <w:t xml:space="preserve"> effects on trophic transfer (plankton percent sage-</w:t>
            </w:r>
            <w:r w:rsidRPr="000A6E4D">
              <w:rPr>
                <w:rFonts w:ascii="Times New Roman" w:hAnsi="Times New Roman" w:cs="Times New Roman"/>
                <w:vertAlign w:val="superscript"/>
              </w:rPr>
              <w:t>15</w:t>
            </w:r>
            <w:r>
              <w:rPr>
                <w:rFonts w:ascii="Times New Roman" w:hAnsi="Times New Roman" w:cs="Times New Roman"/>
              </w:rPr>
              <w:t xml:space="preserve">N) calculated from a two-member mixing model.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DB6193" w:rsidRPr="0086593F" w14:paraId="3000EA0B" w14:textId="77777777" w:rsidTr="00F34748">
        <w:trPr>
          <w:trHeight w:val="276"/>
        </w:trPr>
        <w:tc>
          <w:tcPr>
            <w:tcW w:w="4140" w:type="dxa"/>
            <w:gridSpan w:val="2"/>
            <w:tcBorders>
              <w:top w:val="double" w:sz="4" w:space="0" w:color="000000"/>
              <w:bottom w:val="single" w:sz="4" w:space="0" w:color="auto"/>
            </w:tcBorders>
            <w:vAlign w:val="bottom"/>
          </w:tcPr>
          <w:p w14:paraId="3A28D415" w14:textId="40523F4D" w:rsidR="00DB6193" w:rsidRPr="00556196" w:rsidRDefault="00DB6193" w:rsidP="00F34748">
            <w:pPr>
              <w:rPr>
                <w:rFonts w:ascii="Times New Roman" w:hAnsi="Times New Roman" w:cs="Times New Roman"/>
                <w:b/>
                <w:bCs/>
                <w:sz w:val="20"/>
                <w:szCs w:val="20"/>
              </w:rPr>
            </w:pPr>
            <w:r>
              <w:rPr>
                <w:rFonts w:ascii="Times New Roman" w:hAnsi="Times New Roman" w:cs="Times New Roman"/>
                <w:b/>
                <w:bCs/>
                <w:sz w:val="20"/>
                <w:szCs w:val="20"/>
              </w:rPr>
              <w:t xml:space="preserve">Plankton % </w:t>
            </w:r>
            <w:r w:rsidR="00F34748">
              <w:rPr>
                <w:rFonts w:ascii="Times New Roman" w:hAnsi="Times New Roman" w:cs="Times New Roman"/>
                <w:b/>
                <w:bCs/>
                <w:sz w:val="20"/>
                <w:szCs w:val="20"/>
              </w:rPr>
              <w:t>sage-</w:t>
            </w:r>
            <w:r w:rsidR="00F34748" w:rsidRPr="003F6F9D">
              <w:rPr>
                <w:rFonts w:ascii="Times New Roman" w:hAnsi="Times New Roman" w:cs="Times New Roman"/>
                <w:b/>
                <w:bCs/>
                <w:sz w:val="20"/>
                <w:szCs w:val="20"/>
                <w:vertAlign w:val="superscript"/>
              </w:rPr>
              <w:t>15</w:t>
            </w:r>
            <w:r w:rsidR="00F34748">
              <w:rPr>
                <w:rFonts w:ascii="Times New Roman" w:hAnsi="Times New Roman" w:cs="Times New Roman"/>
                <w:b/>
                <w:bCs/>
                <w:sz w:val="20"/>
                <w:szCs w:val="20"/>
              </w:rPr>
              <w:t>N</w:t>
            </w:r>
          </w:p>
        </w:tc>
        <w:tc>
          <w:tcPr>
            <w:tcW w:w="900" w:type="dxa"/>
            <w:tcBorders>
              <w:top w:val="double" w:sz="4" w:space="0" w:color="000000"/>
              <w:bottom w:val="single" w:sz="4" w:space="0" w:color="auto"/>
            </w:tcBorders>
          </w:tcPr>
          <w:p w14:paraId="4B5D0B43" w14:textId="77777777" w:rsidR="00DB6193" w:rsidRPr="0086593F" w:rsidRDefault="00DB6193"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4B85D6D1" w14:textId="77777777" w:rsidR="00DB6193" w:rsidRPr="0086593F" w:rsidRDefault="00DB6193"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688EE2B8" w14:textId="77777777" w:rsidR="00DB6193" w:rsidRPr="0086593F" w:rsidRDefault="00DB6193" w:rsidP="0070089D">
            <w:pPr>
              <w:rPr>
                <w:rFonts w:ascii="Times New Roman" w:hAnsi="Times New Roman" w:cs="Times New Roman"/>
                <w:sz w:val="20"/>
                <w:szCs w:val="20"/>
              </w:rPr>
            </w:pPr>
          </w:p>
        </w:tc>
        <w:tc>
          <w:tcPr>
            <w:tcW w:w="1379" w:type="dxa"/>
            <w:tcBorders>
              <w:top w:val="double" w:sz="4" w:space="0" w:color="000000"/>
              <w:bottom w:val="single" w:sz="4" w:space="0" w:color="auto"/>
            </w:tcBorders>
          </w:tcPr>
          <w:p w14:paraId="4C9CA208" w14:textId="77777777" w:rsidR="00DB6193" w:rsidRPr="0086593F" w:rsidRDefault="00DB6193" w:rsidP="0070089D">
            <w:pPr>
              <w:rPr>
                <w:rFonts w:ascii="Times New Roman" w:hAnsi="Times New Roman" w:cs="Times New Roman"/>
                <w:sz w:val="20"/>
                <w:szCs w:val="20"/>
              </w:rPr>
            </w:pPr>
          </w:p>
        </w:tc>
      </w:tr>
      <w:tr w:rsidR="00DB6193" w:rsidRPr="0086593F" w14:paraId="6E6F846E" w14:textId="77777777" w:rsidTr="0070089D">
        <w:tc>
          <w:tcPr>
            <w:tcW w:w="1099" w:type="dxa"/>
            <w:tcBorders>
              <w:top w:val="single" w:sz="4" w:space="0" w:color="auto"/>
              <w:bottom w:val="single" w:sz="4" w:space="0" w:color="auto"/>
            </w:tcBorders>
          </w:tcPr>
          <w:p w14:paraId="2E1F795F" w14:textId="77777777" w:rsidR="00DB6193" w:rsidRPr="0086593F" w:rsidRDefault="00DB6193"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087FEF08" w14:textId="77777777" w:rsidR="00DB6193" w:rsidRPr="00987BB1" w:rsidRDefault="00DB6193"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2F01BE41" w14:textId="77777777" w:rsidR="00DB6193" w:rsidRPr="00987BB1" w:rsidRDefault="00DB6193" w:rsidP="0070089D">
            <w:pPr>
              <w:jc w:val="right"/>
              <w:rPr>
                <w:rFonts w:ascii="Times New Roman" w:hAnsi="Times New Roman" w:cs="Times New Roman"/>
                <w:i/>
                <w:iCs/>
                <w:sz w:val="20"/>
                <w:szCs w:val="20"/>
              </w:rPr>
            </w:pPr>
            <w:r>
              <w:rPr>
                <w:rFonts w:ascii="Times New Roman" w:hAnsi="Times New Roman" w:cs="Times New Roman"/>
                <w:i/>
                <w:iCs/>
                <w:sz w:val="20"/>
                <w:szCs w:val="20"/>
              </w:rPr>
              <w:t>df / edf</w:t>
            </w:r>
          </w:p>
        </w:tc>
        <w:tc>
          <w:tcPr>
            <w:tcW w:w="1080" w:type="dxa"/>
            <w:tcBorders>
              <w:top w:val="single" w:sz="4" w:space="0" w:color="auto"/>
              <w:bottom w:val="single" w:sz="4" w:space="0" w:color="auto"/>
            </w:tcBorders>
          </w:tcPr>
          <w:p w14:paraId="70EC8DDD" w14:textId="77777777" w:rsidR="00DB6193" w:rsidRPr="00987BB1" w:rsidRDefault="00DB6193" w:rsidP="0070089D">
            <w:pPr>
              <w:jc w:val="right"/>
              <w:rPr>
                <w:rFonts w:ascii="Times New Roman" w:hAnsi="Times New Roman" w:cs="Times New Roman"/>
                <w:i/>
                <w:iCs/>
                <w:sz w:val="20"/>
                <w:szCs w:val="20"/>
              </w:rPr>
            </w:pPr>
            <w:r>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3E0B57B6" w14:textId="77777777" w:rsidR="00DB6193" w:rsidRPr="00987BB1" w:rsidRDefault="00DB6193" w:rsidP="0070089D">
            <w:pPr>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379" w:type="dxa"/>
            <w:tcBorders>
              <w:top w:val="single" w:sz="4" w:space="0" w:color="auto"/>
              <w:bottom w:val="single" w:sz="4" w:space="0" w:color="auto"/>
            </w:tcBorders>
          </w:tcPr>
          <w:p w14:paraId="5430C7D8" w14:textId="77777777" w:rsidR="00DB6193" w:rsidRPr="00987BB1" w:rsidRDefault="00DB6193"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DB6193" w:rsidRPr="0086593F" w14:paraId="4F727861" w14:textId="77777777" w:rsidTr="0070089D">
        <w:tc>
          <w:tcPr>
            <w:tcW w:w="1099" w:type="dxa"/>
          </w:tcPr>
          <w:p w14:paraId="47385D6E"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58652D56"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C89170E"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7246539E"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F02C4F2"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31.261</w:t>
            </w:r>
          </w:p>
        </w:tc>
        <w:tc>
          <w:tcPr>
            <w:tcW w:w="1379" w:type="dxa"/>
          </w:tcPr>
          <w:p w14:paraId="784A24CB" w14:textId="77777777" w:rsidR="00DB6193" w:rsidRPr="0086593F" w:rsidRDefault="00DB6193" w:rsidP="0070089D">
            <w:pPr>
              <w:jc w:val="right"/>
              <w:rPr>
                <w:rFonts w:ascii="Times New Roman" w:hAnsi="Times New Roman" w:cs="Times New Roman"/>
                <w:sz w:val="20"/>
                <w:szCs w:val="20"/>
              </w:rPr>
            </w:pPr>
            <w:r w:rsidRPr="003F6F9D">
              <w:rPr>
                <w:rFonts w:ascii="Times New Roman" w:hAnsi="Times New Roman" w:cs="Times New Roman"/>
                <w:b/>
                <w:bCs/>
                <w:sz w:val="20"/>
                <w:szCs w:val="20"/>
              </w:rPr>
              <w:t>&lt;0.001</w:t>
            </w:r>
          </w:p>
        </w:tc>
      </w:tr>
      <w:tr w:rsidR="00DB6193" w:rsidRPr="0086593F" w14:paraId="01D8EF5C" w14:textId="77777777" w:rsidTr="0070089D">
        <w:tc>
          <w:tcPr>
            <w:tcW w:w="1099" w:type="dxa"/>
          </w:tcPr>
          <w:p w14:paraId="75810C28" w14:textId="77777777" w:rsidR="00DB6193" w:rsidRPr="0086593F" w:rsidRDefault="00DB6193" w:rsidP="0070089D">
            <w:pPr>
              <w:rPr>
                <w:rFonts w:ascii="Times New Roman" w:hAnsi="Times New Roman" w:cs="Times New Roman"/>
                <w:sz w:val="20"/>
                <w:szCs w:val="20"/>
              </w:rPr>
            </w:pPr>
          </w:p>
        </w:tc>
        <w:tc>
          <w:tcPr>
            <w:tcW w:w="3041" w:type="dxa"/>
          </w:tcPr>
          <w:p w14:paraId="72BC6273"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Type</w:t>
            </w:r>
          </w:p>
        </w:tc>
        <w:tc>
          <w:tcPr>
            <w:tcW w:w="900" w:type="dxa"/>
          </w:tcPr>
          <w:p w14:paraId="4019C2C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752F10A"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3F5D9D0"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1.721</w:t>
            </w:r>
          </w:p>
        </w:tc>
        <w:tc>
          <w:tcPr>
            <w:tcW w:w="1379" w:type="dxa"/>
          </w:tcPr>
          <w:p w14:paraId="09B1B77D" w14:textId="77777777" w:rsidR="00DB6193" w:rsidRPr="00D906C7" w:rsidRDefault="00DB6193" w:rsidP="0070089D">
            <w:pPr>
              <w:jc w:val="right"/>
              <w:rPr>
                <w:rFonts w:ascii="Times New Roman" w:hAnsi="Times New Roman" w:cs="Times New Roman"/>
                <w:sz w:val="20"/>
                <w:szCs w:val="20"/>
              </w:rPr>
            </w:pPr>
            <w:r>
              <w:rPr>
                <w:rFonts w:ascii="Times New Roman" w:hAnsi="Times New Roman" w:cs="Times New Roman"/>
                <w:sz w:val="20"/>
                <w:szCs w:val="20"/>
              </w:rPr>
              <w:t>0.196</w:t>
            </w:r>
          </w:p>
        </w:tc>
      </w:tr>
      <w:tr w:rsidR="00DB6193" w:rsidRPr="0086593F" w14:paraId="1E63D711" w14:textId="77777777" w:rsidTr="0070089D">
        <w:tc>
          <w:tcPr>
            <w:tcW w:w="1099" w:type="dxa"/>
          </w:tcPr>
          <w:p w14:paraId="7A6351B1" w14:textId="77777777" w:rsidR="00DB6193" w:rsidRPr="0086593F" w:rsidRDefault="00DB6193" w:rsidP="0070089D">
            <w:pPr>
              <w:rPr>
                <w:rFonts w:ascii="Times New Roman" w:hAnsi="Times New Roman" w:cs="Times New Roman"/>
                <w:sz w:val="20"/>
                <w:szCs w:val="20"/>
              </w:rPr>
            </w:pPr>
          </w:p>
        </w:tc>
        <w:tc>
          <w:tcPr>
            <w:tcW w:w="3041" w:type="dxa"/>
          </w:tcPr>
          <w:p w14:paraId="4F41F920"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30FF1AEA"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3.560</w:t>
            </w:r>
          </w:p>
        </w:tc>
        <w:tc>
          <w:tcPr>
            <w:tcW w:w="1080" w:type="dxa"/>
          </w:tcPr>
          <w:p w14:paraId="45B85820"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4.338</w:t>
            </w:r>
          </w:p>
        </w:tc>
        <w:tc>
          <w:tcPr>
            <w:tcW w:w="1116" w:type="dxa"/>
          </w:tcPr>
          <w:p w14:paraId="4C19AAA7"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136.8</w:t>
            </w:r>
          </w:p>
        </w:tc>
        <w:tc>
          <w:tcPr>
            <w:tcW w:w="1379" w:type="dxa"/>
          </w:tcPr>
          <w:p w14:paraId="0FB49925" w14:textId="77777777" w:rsidR="00DB6193" w:rsidRPr="00170D88" w:rsidRDefault="00DB6193" w:rsidP="0070089D">
            <w:pPr>
              <w:jc w:val="right"/>
              <w:rPr>
                <w:rFonts w:ascii="Times New Roman" w:hAnsi="Times New Roman" w:cs="Times New Roman"/>
                <w:b/>
                <w:bCs/>
                <w:sz w:val="20"/>
                <w:szCs w:val="20"/>
              </w:rPr>
            </w:pPr>
            <w:r w:rsidRPr="003F6F9D">
              <w:rPr>
                <w:rFonts w:ascii="Times New Roman" w:hAnsi="Times New Roman" w:cs="Times New Roman"/>
                <w:b/>
                <w:bCs/>
                <w:sz w:val="20"/>
                <w:szCs w:val="20"/>
              </w:rPr>
              <w:t>&lt;0.001</w:t>
            </w:r>
          </w:p>
        </w:tc>
      </w:tr>
      <w:tr w:rsidR="00DB6193" w:rsidRPr="0086593F" w14:paraId="16394AD3" w14:textId="77777777" w:rsidTr="0070089D">
        <w:tc>
          <w:tcPr>
            <w:tcW w:w="1099" w:type="dxa"/>
            <w:tcBorders>
              <w:bottom w:val="single" w:sz="4" w:space="0" w:color="auto"/>
            </w:tcBorders>
          </w:tcPr>
          <w:p w14:paraId="773E6A9C" w14:textId="77777777" w:rsidR="00DB6193" w:rsidRPr="0086593F" w:rsidRDefault="00DB6193" w:rsidP="0070089D">
            <w:pPr>
              <w:rPr>
                <w:rFonts w:ascii="Times New Roman" w:hAnsi="Times New Roman" w:cs="Times New Roman"/>
                <w:sz w:val="20"/>
                <w:szCs w:val="20"/>
              </w:rPr>
            </w:pPr>
          </w:p>
        </w:tc>
        <w:tc>
          <w:tcPr>
            <w:tcW w:w="3041" w:type="dxa"/>
            <w:tcBorders>
              <w:bottom w:val="single" w:sz="4" w:space="0" w:color="auto"/>
            </w:tcBorders>
          </w:tcPr>
          <w:p w14:paraId="308CCECB"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4E61FC8"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3.921</w:t>
            </w:r>
          </w:p>
        </w:tc>
        <w:tc>
          <w:tcPr>
            <w:tcW w:w="1080" w:type="dxa"/>
            <w:tcBorders>
              <w:bottom w:val="single" w:sz="4" w:space="0" w:color="auto"/>
            </w:tcBorders>
          </w:tcPr>
          <w:p w14:paraId="2B5E13E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4.762</w:t>
            </w:r>
          </w:p>
        </w:tc>
        <w:tc>
          <w:tcPr>
            <w:tcW w:w="1116" w:type="dxa"/>
            <w:tcBorders>
              <w:bottom w:val="single" w:sz="4" w:space="0" w:color="auto"/>
            </w:tcBorders>
          </w:tcPr>
          <w:p w14:paraId="532F1D86"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173.6</w:t>
            </w:r>
          </w:p>
        </w:tc>
        <w:tc>
          <w:tcPr>
            <w:tcW w:w="1379" w:type="dxa"/>
            <w:tcBorders>
              <w:bottom w:val="single" w:sz="4" w:space="0" w:color="auto"/>
            </w:tcBorders>
          </w:tcPr>
          <w:p w14:paraId="518C80E2" w14:textId="77777777" w:rsidR="00DB6193" w:rsidRPr="00170D88"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DB6193" w:rsidRPr="0086593F" w14:paraId="49D35BDF" w14:textId="77777777" w:rsidTr="0070089D">
        <w:tc>
          <w:tcPr>
            <w:tcW w:w="1099" w:type="dxa"/>
            <w:tcBorders>
              <w:top w:val="single" w:sz="4" w:space="0" w:color="auto"/>
            </w:tcBorders>
          </w:tcPr>
          <w:p w14:paraId="2EF849A2" w14:textId="77777777" w:rsidR="00DB6193" w:rsidRPr="00591A9F" w:rsidRDefault="00DB6193" w:rsidP="0070089D">
            <w:pPr>
              <w:rPr>
                <w:rFonts w:ascii="Times New Roman" w:hAnsi="Times New Roman" w:cs="Times New Roman"/>
                <w:sz w:val="10"/>
                <w:szCs w:val="10"/>
              </w:rPr>
            </w:pPr>
          </w:p>
        </w:tc>
        <w:tc>
          <w:tcPr>
            <w:tcW w:w="3041" w:type="dxa"/>
            <w:tcBorders>
              <w:top w:val="single" w:sz="4" w:space="0" w:color="auto"/>
            </w:tcBorders>
          </w:tcPr>
          <w:p w14:paraId="062DA28C" w14:textId="77777777" w:rsidR="00DB6193" w:rsidRPr="00591A9F" w:rsidRDefault="00DB6193" w:rsidP="0070089D">
            <w:pPr>
              <w:rPr>
                <w:rFonts w:ascii="Times New Roman" w:hAnsi="Times New Roman" w:cs="Times New Roman"/>
                <w:sz w:val="10"/>
                <w:szCs w:val="10"/>
              </w:rPr>
            </w:pPr>
          </w:p>
        </w:tc>
        <w:tc>
          <w:tcPr>
            <w:tcW w:w="900" w:type="dxa"/>
            <w:tcBorders>
              <w:top w:val="single" w:sz="4" w:space="0" w:color="auto"/>
            </w:tcBorders>
          </w:tcPr>
          <w:p w14:paraId="1FC18E68" w14:textId="77777777" w:rsidR="00DB6193" w:rsidRPr="00591A9F" w:rsidRDefault="00DB6193" w:rsidP="0070089D">
            <w:pPr>
              <w:jc w:val="right"/>
              <w:rPr>
                <w:rFonts w:ascii="Times New Roman" w:hAnsi="Times New Roman" w:cs="Times New Roman"/>
                <w:sz w:val="10"/>
                <w:szCs w:val="10"/>
              </w:rPr>
            </w:pPr>
          </w:p>
        </w:tc>
        <w:tc>
          <w:tcPr>
            <w:tcW w:w="1080" w:type="dxa"/>
            <w:tcBorders>
              <w:top w:val="single" w:sz="4" w:space="0" w:color="auto"/>
            </w:tcBorders>
          </w:tcPr>
          <w:p w14:paraId="5F80F270" w14:textId="77777777" w:rsidR="00DB6193" w:rsidRPr="00591A9F" w:rsidRDefault="00DB6193" w:rsidP="0070089D">
            <w:pPr>
              <w:jc w:val="right"/>
              <w:rPr>
                <w:rFonts w:ascii="Times New Roman" w:hAnsi="Times New Roman" w:cs="Times New Roman"/>
                <w:sz w:val="10"/>
                <w:szCs w:val="10"/>
              </w:rPr>
            </w:pPr>
          </w:p>
        </w:tc>
        <w:tc>
          <w:tcPr>
            <w:tcW w:w="1116" w:type="dxa"/>
            <w:tcBorders>
              <w:top w:val="single" w:sz="4" w:space="0" w:color="auto"/>
            </w:tcBorders>
          </w:tcPr>
          <w:p w14:paraId="70E1978A" w14:textId="77777777" w:rsidR="00DB6193" w:rsidRPr="00591A9F" w:rsidRDefault="00DB6193" w:rsidP="0070089D">
            <w:pPr>
              <w:jc w:val="right"/>
              <w:rPr>
                <w:rFonts w:ascii="Times New Roman" w:hAnsi="Times New Roman" w:cs="Times New Roman"/>
                <w:sz w:val="10"/>
                <w:szCs w:val="10"/>
              </w:rPr>
            </w:pPr>
          </w:p>
        </w:tc>
        <w:tc>
          <w:tcPr>
            <w:tcW w:w="1379" w:type="dxa"/>
            <w:tcBorders>
              <w:top w:val="single" w:sz="4" w:space="0" w:color="auto"/>
            </w:tcBorders>
          </w:tcPr>
          <w:p w14:paraId="197F75B5" w14:textId="77777777" w:rsidR="00DB6193" w:rsidRPr="00591A9F" w:rsidRDefault="00DB6193" w:rsidP="0070089D">
            <w:pPr>
              <w:jc w:val="right"/>
              <w:rPr>
                <w:rFonts w:ascii="Times New Roman" w:hAnsi="Times New Roman" w:cs="Times New Roman"/>
                <w:sz w:val="10"/>
                <w:szCs w:val="10"/>
              </w:rPr>
            </w:pPr>
          </w:p>
        </w:tc>
      </w:tr>
      <w:tr w:rsidR="00DB6193" w:rsidRPr="0086593F" w14:paraId="1803317B" w14:textId="77777777" w:rsidTr="0070089D">
        <w:tc>
          <w:tcPr>
            <w:tcW w:w="1099" w:type="dxa"/>
          </w:tcPr>
          <w:p w14:paraId="4C785FEA"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41046F0C"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224ED6F"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DB59F81"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7BB4EC14"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13.082</w:t>
            </w:r>
          </w:p>
        </w:tc>
        <w:tc>
          <w:tcPr>
            <w:tcW w:w="1379" w:type="dxa"/>
          </w:tcPr>
          <w:p w14:paraId="66D1C1C3" w14:textId="77777777" w:rsidR="00DB6193" w:rsidRPr="00B56713" w:rsidRDefault="00DB6193" w:rsidP="0070089D">
            <w:pPr>
              <w:jc w:val="right"/>
              <w:rPr>
                <w:rFonts w:ascii="Times New Roman" w:hAnsi="Times New Roman" w:cs="Times New Roman"/>
                <w:sz w:val="20"/>
                <w:szCs w:val="20"/>
              </w:rPr>
            </w:pPr>
            <w:r w:rsidRPr="0092412D">
              <w:rPr>
                <w:rFonts w:ascii="Times New Roman" w:hAnsi="Times New Roman" w:cs="Times New Roman"/>
                <w:b/>
                <w:bCs/>
                <w:sz w:val="20"/>
                <w:szCs w:val="20"/>
              </w:rPr>
              <w:t>&lt;0.001</w:t>
            </w:r>
          </w:p>
        </w:tc>
      </w:tr>
      <w:tr w:rsidR="00DB6193" w:rsidRPr="0086593F" w14:paraId="0C61FED6" w14:textId="77777777" w:rsidTr="0070089D">
        <w:tc>
          <w:tcPr>
            <w:tcW w:w="1099" w:type="dxa"/>
          </w:tcPr>
          <w:p w14:paraId="4D8DF4C7" w14:textId="77777777" w:rsidR="00DB6193" w:rsidRPr="0086593F" w:rsidRDefault="00DB6193" w:rsidP="0070089D">
            <w:pPr>
              <w:rPr>
                <w:rFonts w:ascii="Times New Roman" w:hAnsi="Times New Roman" w:cs="Times New Roman"/>
                <w:sz w:val="20"/>
                <w:szCs w:val="20"/>
              </w:rPr>
            </w:pPr>
          </w:p>
        </w:tc>
        <w:tc>
          <w:tcPr>
            <w:tcW w:w="3041" w:type="dxa"/>
          </w:tcPr>
          <w:p w14:paraId="59F45FDE"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Type</w:t>
            </w:r>
          </w:p>
        </w:tc>
        <w:tc>
          <w:tcPr>
            <w:tcW w:w="900" w:type="dxa"/>
          </w:tcPr>
          <w:p w14:paraId="0F0E9EDE"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EF16E9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F2D26D8"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1.004</w:t>
            </w:r>
          </w:p>
        </w:tc>
        <w:tc>
          <w:tcPr>
            <w:tcW w:w="1379" w:type="dxa"/>
          </w:tcPr>
          <w:p w14:paraId="123813F3" w14:textId="77777777" w:rsidR="00DB6193" w:rsidRPr="00170D88" w:rsidRDefault="00DB6193" w:rsidP="0070089D">
            <w:pPr>
              <w:jc w:val="right"/>
              <w:rPr>
                <w:rFonts w:ascii="Times New Roman" w:hAnsi="Times New Roman" w:cs="Times New Roman"/>
                <w:b/>
                <w:bCs/>
                <w:sz w:val="20"/>
                <w:szCs w:val="20"/>
              </w:rPr>
            </w:pPr>
            <w:r>
              <w:rPr>
                <w:rFonts w:ascii="Times New Roman" w:hAnsi="Times New Roman" w:cs="Times New Roman"/>
                <w:sz w:val="20"/>
                <w:szCs w:val="20"/>
              </w:rPr>
              <w:t>0.321</w:t>
            </w:r>
          </w:p>
        </w:tc>
      </w:tr>
      <w:tr w:rsidR="00DB6193" w:rsidRPr="0086593F" w14:paraId="3D1BC350" w14:textId="77777777" w:rsidTr="0070089D">
        <w:tc>
          <w:tcPr>
            <w:tcW w:w="1099" w:type="dxa"/>
          </w:tcPr>
          <w:p w14:paraId="267A1C01" w14:textId="77777777" w:rsidR="00DB6193" w:rsidRPr="0086593F" w:rsidRDefault="00DB6193" w:rsidP="0070089D">
            <w:pPr>
              <w:rPr>
                <w:rFonts w:ascii="Times New Roman" w:hAnsi="Times New Roman" w:cs="Times New Roman"/>
                <w:sz w:val="20"/>
                <w:szCs w:val="20"/>
              </w:rPr>
            </w:pPr>
          </w:p>
        </w:tc>
        <w:tc>
          <w:tcPr>
            <w:tcW w:w="3041" w:type="dxa"/>
          </w:tcPr>
          <w:p w14:paraId="3591180C"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A545B5B"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4.669</w:t>
            </w:r>
          </w:p>
        </w:tc>
        <w:tc>
          <w:tcPr>
            <w:tcW w:w="1080" w:type="dxa"/>
          </w:tcPr>
          <w:p w14:paraId="3141611D"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5.621</w:t>
            </w:r>
          </w:p>
        </w:tc>
        <w:tc>
          <w:tcPr>
            <w:tcW w:w="1116" w:type="dxa"/>
          </w:tcPr>
          <w:p w14:paraId="34377213"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79.45</w:t>
            </w:r>
          </w:p>
        </w:tc>
        <w:tc>
          <w:tcPr>
            <w:tcW w:w="1379" w:type="dxa"/>
          </w:tcPr>
          <w:p w14:paraId="4E2002E4" w14:textId="77777777" w:rsidR="00DB6193" w:rsidRPr="00170D88" w:rsidRDefault="00DB6193" w:rsidP="0070089D">
            <w:pPr>
              <w:jc w:val="right"/>
              <w:rPr>
                <w:rFonts w:ascii="Times New Roman" w:hAnsi="Times New Roman" w:cs="Times New Roman"/>
                <w:b/>
                <w:bCs/>
                <w:sz w:val="20"/>
                <w:szCs w:val="20"/>
              </w:rPr>
            </w:pPr>
            <w:r w:rsidRPr="0092412D">
              <w:rPr>
                <w:rFonts w:ascii="Times New Roman" w:hAnsi="Times New Roman" w:cs="Times New Roman"/>
                <w:b/>
                <w:bCs/>
                <w:sz w:val="20"/>
                <w:szCs w:val="20"/>
              </w:rPr>
              <w:t>&lt;0.001</w:t>
            </w:r>
          </w:p>
        </w:tc>
      </w:tr>
      <w:tr w:rsidR="00DB6193" w:rsidRPr="0086593F" w14:paraId="59FD2EE7" w14:textId="77777777" w:rsidTr="0070089D">
        <w:tc>
          <w:tcPr>
            <w:tcW w:w="1099" w:type="dxa"/>
            <w:tcBorders>
              <w:bottom w:val="single" w:sz="4" w:space="0" w:color="auto"/>
            </w:tcBorders>
          </w:tcPr>
          <w:p w14:paraId="6D20AFC6" w14:textId="77777777" w:rsidR="00DB6193" w:rsidRPr="0086593F" w:rsidRDefault="00DB6193" w:rsidP="0070089D">
            <w:pPr>
              <w:rPr>
                <w:rFonts w:ascii="Times New Roman" w:hAnsi="Times New Roman" w:cs="Times New Roman"/>
                <w:sz w:val="20"/>
                <w:szCs w:val="20"/>
              </w:rPr>
            </w:pPr>
          </w:p>
        </w:tc>
        <w:tc>
          <w:tcPr>
            <w:tcW w:w="3041" w:type="dxa"/>
            <w:tcBorders>
              <w:bottom w:val="single" w:sz="4" w:space="0" w:color="auto"/>
            </w:tcBorders>
          </w:tcPr>
          <w:p w14:paraId="1A04255C"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C19F997"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3.34</w:t>
            </w:r>
          </w:p>
        </w:tc>
        <w:tc>
          <w:tcPr>
            <w:tcW w:w="1080" w:type="dxa"/>
            <w:tcBorders>
              <w:bottom w:val="single" w:sz="4" w:space="0" w:color="auto"/>
            </w:tcBorders>
          </w:tcPr>
          <w:p w14:paraId="7B88CE0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4.082</w:t>
            </w:r>
          </w:p>
        </w:tc>
        <w:tc>
          <w:tcPr>
            <w:tcW w:w="1116" w:type="dxa"/>
            <w:tcBorders>
              <w:bottom w:val="single" w:sz="4" w:space="0" w:color="auto"/>
            </w:tcBorders>
          </w:tcPr>
          <w:p w14:paraId="4A55AB67"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125.45</w:t>
            </w:r>
          </w:p>
        </w:tc>
        <w:tc>
          <w:tcPr>
            <w:tcW w:w="1379" w:type="dxa"/>
            <w:tcBorders>
              <w:bottom w:val="single" w:sz="4" w:space="0" w:color="auto"/>
            </w:tcBorders>
          </w:tcPr>
          <w:p w14:paraId="539D70CC" w14:textId="77777777" w:rsidR="00DB6193" w:rsidRPr="005142F8"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DB6193" w:rsidRPr="0086593F" w14:paraId="591505BD" w14:textId="77777777" w:rsidTr="0070089D">
        <w:trPr>
          <w:trHeight w:val="63"/>
        </w:trPr>
        <w:tc>
          <w:tcPr>
            <w:tcW w:w="8615" w:type="dxa"/>
            <w:gridSpan w:val="6"/>
            <w:tcBorders>
              <w:top w:val="single" w:sz="4" w:space="0" w:color="auto"/>
            </w:tcBorders>
          </w:tcPr>
          <w:p w14:paraId="561E0790" w14:textId="77777777" w:rsidR="00DB6193" w:rsidRPr="005142F8" w:rsidRDefault="00DB6193"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036493">
              <w:rPr>
                <w:rFonts w:ascii="Times New Roman" w:hAnsi="Times New Roman" w:cs="Times New Roman"/>
                <w:i/>
                <w:iCs/>
                <w:sz w:val="20"/>
                <w:szCs w:val="20"/>
              </w:rPr>
              <w:t>df / edf</w:t>
            </w:r>
            <w:r>
              <w:rPr>
                <w:rFonts w:ascii="Times New Roman" w:hAnsi="Times New Roman" w:cs="Times New Roman"/>
                <w:sz w:val="20"/>
                <w:szCs w:val="20"/>
              </w:rPr>
              <w:t xml:space="preserve"> column indicates either </w:t>
            </w:r>
            <w:r w:rsidRPr="00103B85">
              <w:rPr>
                <w:rFonts w:ascii="Times New Roman" w:hAnsi="Times New Roman" w:cs="Times New Roman"/>
                <w:i/>
                <w:iCs/>
                <w:sz w:val="20"/>
                <w:szCs w:val="20"/>
              </w:rPr>
              <w:t>df</w:t>
            </w:r>
            <w:r>
              <w:rPr>
                <w:rFonts w:ascii="Times New Roman" w:hAnsi="Times New Roman" w:cs="Times New Roman"/>
                <w:sz w:val="20"/>
                <w:szCs w:val="20"/>
              </w:rPr>
              <w:t xml:space="preserve"> (degrees of freedom) for parametric terms or </w:t>
            </w:r>
            <w:r w:rsidRPr="00103B85">
              <w:rPr>
                <w:rFonts w:ascii="Times New Roman" w:hAnsi="Times New Roman" w:cs="Times New Roman"/>
                <w:i/>
                <w:iCs/>
                <w:sz w:val="20"/>
                <w:szCs w:val="20"/>
              </w:rPr>
              <w:t>edf</w:t>
            </w:r>
            <w:r>
              <w:rPr>
                <w:rFonts w:ascii="Times New Roman" w:hAnsi="Times New Roman" w:cs="Times New Roman"/>
                <w:i/>
                <w:iCs/>
                <w:sz w:val="20"/>
                <w:szCs w:val="20"/>
              </w:rPr>
              <w:t xml:space="preserve">  </w:t>
            </w:r>
            <w:r>
              <w:rPr>
                <w:rFonts w:ascii="Times New Roman" w:hAnsi="Times New Roman" w:cs="Times New Roman"/>
                <w:sz w:val="20"/>
                <w:szCs w:val="20"/>
              </w:rPr>
              <w:t xml:space="preserve">(effective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0B5B4D73" w14:textId="4618E5C5" w:rsidR="00EA7177" w:rsidRDefault="00EA7177">
      <w:pPr>
        <w:rPr>
          <w:rFonts w:ascii="Arial" w:hAnsi="Arial" w:cs="Arial"/>
          <w:sz w:val="20"/>
          <w:szCs w:val="20"/>
        </w:rPr>
      </w:pPr>
    </w:p>
    <w:p w14:paraId="178E0CC4" w14:textId="6A117B1F" w:rsidR="00DB6193" w:rsidRDefault="00DB6193">
      <w:pPr>
        <w:rPr>
          <w:rFonts w:ascii="Arial" w:hAnsi="Arial" w:cs="Arial"/>
          <w:sz w:val="20"/>
          <w:szCs w:val="20"/>
        </w:rPr>
      </w:pPr>
      <w:r>
        <w:rPr>
          <w:rFonts w:ascii="Arial" w:hAnsi="Arial" w:cs="Arial"/>
          <w:sz w:val="20"/>
          <w:szCs w:val="20"/>
        </w:rPr>
        <w:br w:type="page"/>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10"/>
        <w:gridCol w:w="540"/>
        <w:gridCol w:w="4140"/>
        <w:gridCol w:w="720"/>
        <w:gridCol w:w="906"/>
        <w:gridCol w:w="1164"/>
        <w:gridCol w:w="180"/>
      </w:tblGrid>
      <w:tr w:rsidR="00E4017C" w:rsidRPr="005142F8" w14:paraId="40684A44" w14:textId="77777777" w:rsidTr="005F0E44">
        <w:tc>
          <w:tcPr>
            <w:tcW w:w="9540" w:type="dxa"/>
            <w:gridSpan w:val="8"/>
            <w:tcBorders>
              <w:bottom w:val="single" w:sz="12" w:space="0" w:color="auto"/>
            </w:tcBorders>
          </w:tcPr>
          <w:p w14:paraId="1AFB93F8" w14:textId="46E1F65E" w:rsidR="00E4017C" w:rsidRPr="005142F8" w:rsidRDefault="00E4017C"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12</w:t>
            </w:r>
            <w:r w:rsidRPr="005142F8">
              <w:rPr>
                <w:rFonts w:ascii="Times New Roman" w:hAnsi="Times New Roman" w:cs="Times New Roman"/>
              </w:rPr>
              <w:t xml:space="preserve">. </w:t>
            </w:r>
            <w:r w:rsidR="00613E17">
              <w:rPr>
                <w:rFonts w:ascii="Times New Roman" w:hAnsi="Times New Roman" w:cs="Times New Roman"/>
              </w:rPr>
              <w:t xml:space="preserve">Model </w:t>
            </w:r>
            <w:r w:rsidR="00613E17" w:rsidRPr="00D46592">
              <w:rPr>
                <w:rFonts w:ascii="Times New Roman" w:hAnsi="Times New Roman" w:cs="Times New Roman"/>
              </w:rPr>
              <w:t>selection for greenhouse gas concentrations – carbon dioxide (CO</w:t>
            </w:r>
            <w:r w:rsidR="00613E17" w:rsidRPr="00D46592">
              <w:rPr>
                <w:rFonts w:ascii="Times New Roman" w:hAnsi="Times New Roman" w:cs="Times New Roman"/>
                <w:vertAlign w:val="subscript"/>
              </w:rPr>
              <w:t xml:space="preserve">2 </w:t>
            </w:r>
            <w:r w:rsidR="00613E17" w:rsidRPr="00D46592">
              <w:rPr>
                <w:rFonts w:ascii="Times New Roman" w:hAnsi="Times New Roman" w:cs="Times New Roman"/>
              </w:rPr>
              <w:t>μM) and methane (CH</w:t>
            </w:r>
            <w:r w:rsidR="00613E17" w:rsidRPr="00D46592">
              <w:rPr>
                <w:rFonts w:ascii="Times New Roman" w:hAnsi="Times New Roman" w:cs="Times New Roman"/>
                <w:vertAlign w:val="subscript"/>
              </w:rPr>
              <w:t>4</w:t>
            </w:r>
            <w:r w:rsidR="00613E17" w:rsidRPr="00D46592">
              <w:rPr>
                <w:rFonts w:ascii="Times New Roman" w:hAnsi="Times New Roman" w:cs="Times New Roman"/>
              </w:rPr>
              <w:t xml:space="preserve"> </w:t>
            </w:r>
            <w:r w:rsidR="00FC4963">
              <w:rPr>
                <w:rFonts w:ascii="Times New Roman" w:hAnsi="Times New Roman" w:cs="Times New Roman"/>
              </w:rPr>
              <w:t>n</w:t>
            </w:r>
            <w:r w:rsidR="00613E17" w:rsidRPr="00D46592">
              <w:rPr>
                <w:rFonts w:ascii="Times New Roman" w:hAnsi="Times New Roman" w:cs="Times New Roman"/>
              </w:rPr>
              <w:t>M) – wit</w:t>
            </w:r>
            <w:r w:rsidR="00613E17">
              <w:rPr>
                <w:rFonts w:ascii="Times New Roman" w:hAnsi="Times New Roman" w:cs="Times New Roman"/>
              </w:rPr>
              <w:t>h candidate GAM models* assessed in before and 3 time point after the addition of burned or unburned plant material to experimental mesocosms.</w:t>
            </w:r>
            <w:r>
              <w:rPr>
                <w:rFonts w:ascii="Times New Roman" w:hAnsi="Times New Roman" w:cs="Times New Roman"/>
              </w:rPr>
              <w:t xml:space="preserve"> </w:t>
            </w:r>
          </w:p>
        </w:tc>
      </w:tr>
      <w:tr w:rsidR="00E4017C" w:rsidRPr="00987BB1" w14:paraId="49EF08E8" w14:textId="77777777" w:rsidTr="005F0E44">
        <w:tc>
          <w:tcPr>
            <w:tcW w:w="1080" w:type="dxa"/>
            <w:tcBorders>
              <w:top w:val="double" w:sz="4" w:space="0" w:color="000000"/>
              <w:bottom w:val="double" w:sz="4" w:space="0" w:color="auto"/>
            </w:tcBorders>
            <w:vAlign w:val="bottom"/>
          </w:tcPr>
          <w:p w14:paraId="7BF5DCE1" w14:textId="77777777" w:rsidR="00E4017C" w:rsidRPr="00F2257D" w:rsidRDefault="00E4017C"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810" w:type="dxa"/>
            <w:tcBorders>
              <w:top w:val="double" w:sz="4" w:space="0" w:color="000000"/>
              <w:bottom w:val="double" w:sz="4" w:space="0" w:color="auto"/>
            </w:tcBorders>
            <w:vAlign w:val="bottom"/>
          </w:tcPr>
          <w:p w14:paraId="22279D33" w14:textId="77777777" w:rsidR="00E4017C" w:rsidRPr="00F2257D" w:rsidRDefault="00E4017C"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680" w:type="dxa"/>
            <w:gridSpan w:val="2"/>
            <w:tcBorders>
              <w:top w:val="double" w:sz="4" w:space="0" w:color="000000"/>
              <w:bottom w:val="double" w:sz="4" w:space="0" w:color="auto"/>
            </w:tcBorders>
            <w:vAlign w:val="bottom"/>
          </w:tcPr>
          <w:p w14:paraId="64C671EF" w14:textId="77777777" w:rsidR="00E4017C" w:rsidRPr="00F2257D" w:rsidRDefault="00E4017C"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tcBorders>
              <w:top w:val="double" w:sz="4" w:space="0" w:color="000000"/>
              <w:bottom w:val="double" w:sz="4" w:space="0" w:color="auto"/>
            </w:tcBorders>
            <w:vAlign w:val="bottom"/>
          </w:tcPr>
          <w:p w14:paraId="2C0DD7CF" w14:textId="77777777" w:rsidR="00E4017C" w:rsidRPr="00F2257D" w:rsidRDefault="00E4017C"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906" w:type="dxa"/>
            <w:tcBorders>
              <w:top w:val="double" w:sz="4" w:space="0" w:color="000000"/>
              <w:bottom w:val="double" w:sz="4" w:space="0" w:color="auto"/>
            </w:tcBorders>
            <w:vAlign w:val="bottom"/>
          </w:tcPr>
          <w:p w14:paraId="2A1CEEF3" w14:textId="77777777" w:rsidR="00E4017C" w:rsidRPr="00F2257D" w:rsidRDefault="00E4017C"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1344" w:type="dxa"/>
            <w:gridSpan w:val="2"/>
            <w:tcBorders>
              <w:top w:val="double" w:sz="4" w:space="0" w:color="000000"/>
              <w:bottom w:val="double" w:sz="4" w:space="0" w:color="auto"/>
            </w:tcBorders>
          </w:tcPr>
          <w:p w14:paraId="3307B672" w14:textId="77777777" w:rsidR="00E4017C" w:rsidRPr="00F2257D" w:rsidRDefault="00E4017C"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E4017C" w:rsidRPr="009A2CA5" w14:paraId="3E36FC91" w14:textId="77777777" w:rsidTr="005F0E44">
        <w:tc>
          <w:tcPr>
            <w:tcW w:w="1080" w:type="dxa"/>
            <w:tcBorders>
              <w:top w:val="double" w:sz="4" w:space="0" w:color="auto"/>
            </w:tcBorders>
            <w:vAlign w:val="bottom"/>
          </w:tcPr>
          <w:p w14:paraId="72358FC9" w14:textId="77777777" w:rsidR="00E4017C" w:rsidRPr="003555DA" w:rsidRDefault="00E4017C" w:rsidP="0070089D">
            <w:pPr>
              <w:rPr>
                <w:rFonts w:ascii="Times New Roman" w:hAnsi="Times New Roman" w:cs="Times New Roman"/>
                <w:sz w:val="20"/>
                <w:szCs w:val="20"/>
              </w:rPr>
            </w:pPr>
            <w:r w:rsidRPr="003555DA">
              <w:rPr>
                <w:rFonts w:ascii="Times New Roman" w:hAnsi="Times New Roman" w:cs="Times New Roman"/>
                <w:sz w:val="20"/>
                <w:szCs w:val="20"/>
              </w:rPr>
              <w:t>CO</w:t>
            </w:r>
            <w:r w:rsidRPr="003555DA">
              <w:rPr>
                <w:rFonts w:ascii="Times New Roman" w:hAnsi="Times New Roman" w:cs="Times New Roman"/>
                <w:sz w:val="20"/>
                <w:szCs w:val="20"/>
                <w:vertAlign w:val="subscript"/>
              </w:rPr>
              <w:t>2</w:t>
            </w:r>
          </w:p>
        </w:tc>
        <w:tc>
          <w:tcPr>
            <w:tcW w:w="1350" w:type="dxa"/>
            <w:gridSpan w:val="2"/>
            <w:tcBorders>
              <w:top w:val="double" w:sz="4" w:space="0" w:color="auto"/>
            </w:tcBorders>
            <w:vAlign w:val="bottom"/>
          </w:tcPr>
          <w:p w14:paraId="0BD9F441" w14:textId="77777777" w:rsidR="00E4017C" w:rsidRPr="003555DA" w:rsidRDefault="00E4017C" w:rsidP="0070089D">
            <w:pPr>
              <w:rPr>
                <w:rFonts w:ascii="Times New Roman" w:hAnsi="Times New Roman" w:cs="Times New Roman"/>
                <w:i/>
                <w:iCs/>
                <w:sz w:val="20"/>
                <w:szCs w:val="20"/>
              </w:rPr>
            </w:pPr>
            <w:r>
              <w:rPr>
                <w:rFonts w:ascii="Times New Roman" w:hAnsi="Times New Roman" w:cs="Times New Roman"/>
                <w:color w:val="000000"/>
                <w:sz w:val="20"/>
                <w:szCs w:val="20"/>
              </w:rPr>
              <w:t>Day-0</w:t>
            </w:r>
          </w:p>
        </w:tc>
        <w:tc>
          <w:tcPr>
            <w:tcW w:w="4140" w:type="dxa"/>
            <w:tcBorders>
              <w:top w:val="double" w:sz="4" w:space="0" w:color="auto"/>
            </w:tcBorders>
            <w:vAlign w:val="bottom"/>
          </w:tcPr>
          <w:p w14:paraId="437C1A2F" w14:textId="77777777" w:rsidR="00E4017C" w:rsidRPr="003555DA" w:rsidRDefault="00E4017C" w:rsidP="0070089D">
            <w:pPr>
              <w:jc w:val="right"/>
              <w:rPr>
                <w:rFonts w:ascii="Times New Roman" w:hAnsi="Times New Roman" w:cs="Times New Roman"/>
                <w:i/>
                <w:iCs/>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double" w:sz="4" w:space="0" w:color="auto"/>
            </w:tcBorders>
            <w:vAlign w:val="bottom"/>
          </w:tcPr>
          <w:p w14:paraId="0B055C3D" w14:textId="77777777" w:rsidR="00E4017C" w:rsidRPr="003555DA" w:rsidRDefault="00E4017C" w:rsidP="0070089D">
            <w:pPr>
              <w:tabs>
                <w:tab w:val="center" w:pos="522"/>
                <w:tab w:val="right" w:pos="1044"/>
              </w:tabs>
              <w:jc w:val="right"/>
              <w:rPr>
                <w:rFonts w:ascii="Times New Roman" w:hAnsi="Times New Roman" w:cs="Times New Roman"/>
                <w:i/>
                <w:iCs/>
                <w:sz w:val="20"/>
                <w:szCs w:val="20"/>
              </w:rPr>
            </w:pPr>
            <w:r w:rsidRPr="003555DA">
              <w:rPr>
                <w:rFonts w:ascii="Times New Roman" w:hAnsi="Times New Roman" w:cs="Times New Roman"/>
                <w:color w:val="000000"/>
                <w:sz w:val="20"/>
                <w:szCs w:val="20"/>
              </w:rPr>
              <w:t>8.</w:t>
            </w:r>
            <w:r>
              <w:rPr>
                <w:rFonts w:ascii="Times New Roman" w:hAnsi="Times New Roman" w:cs="Times New Roman"/>
                <w:color w:val="000000"/>
                <w:sz w:val="20"/>
                <w:szCs w:val="20"/>
              </w:rPr>
              <w:t>9</w:t>
            </w:r>
          </w:p>
        </w:tc>
        <w:tc>
          <w:tcPr>
            <w:tcW w:w="906" w:type="dxa"/>
            <w:tcBorders>
              <w:top w:val="double" w:sz="4" w:space="0" w:color="auto"/>
            </w:tcBorders>
            <w:vAlign w:val="bottom"/>
          </w:tcPr>
          <w:p w14:paraId="67B0377F" w14:textId="77777777" w:rsidR="00E4017C" w:rsidRPr="00DE307C" w:rsidRDefault="00E4017C" w:rsidP="0070089D">
            <w:pPr>
              <w:jc w:val="right"/>
              <w:rPr>
                <w:rFonts w:ascii="Times New Roman" w:hAnsi="Times New Roman" w:cs="Times New Roman"/>
                <w:b/>
                <w:bCs/>
                <w:i/>
                <w:iCs/>
                <w:sz w:val="20"/>
                <w:szCs w:val="20"/>
              </w:rPr>
            </w:pPr>
            <w:r w:rsidRPr="00DE307C">
              <w:rPr>
                <w:rFonts w:ascii="Times New Roman" w:hAnsi="Times New Roman" w:cs="Times New Roman"/>
                <w:b/>
                <w:bCs/>
                <w:color w:val="000000"/>
                <w:sz w:val="20"/>
                <w:szCs w:val="20"/>
              </w:rPr>
              <w:t>161.3</w:t>
            </w:r>
          </w:p>
        </w:tc>
        <w:tc>
          <w:tcPr>
            <w:tcW w:w="1344" w:type="dxa"/>
            <w:gridSpan w:val="2"/>
            <w:tcBorders>
              <w:top w:val="double" w:sz="4" w:space="0" w:color="auto"/>
            </w:tcBorders>
            <w:vAlign w:val="bottom"/>
          </w:tcPr>
          <w:p w14:paraId="6E4DEAD6" w14:textId="77777777" w:rsidR="00E4017C" w:rsidRPr="003555DA" w:rsidRDefault="00E4017C" w:rsidP="0070089D">
            <w:pPr>
              <w:jc w:val="right"/>
              <w:rPr>
                <w:rFonts w:ascii="Times New Roman" w:hAnsi="Times New Roman" w:cs="Times New Roman"/>
                <w:sz w:val="20"/>
                <w:szCs w:val="20"/>
              </w:rPr>
            </w:pPr>
            <w:r>
              <w:rPr>
                <w:rFonts w:ascii="Times New Roman" w:hAnsi="Times New Roman" w:cs="Times New Roman"/>
                <w:color w:val="000000"/>
                <w:sz w:val="20"/>
                <w:szCs w:val="20"/>
              </w:rPr>
              <w:t>-20.3</w:t>
            </w:r>
          </w:p>
        </w:tc>
      </w:tr>
      <w:tr w:rsidR="00E4017C" w:rsidRPr="009A2CA5" w14:paraId="2E967E68" w14:textId="77777777" w:rsidTr="005F0E44">
        <w:tc>
          <w:tcPr>
            <w:tcW w:w="1080" w:type="dxa"/>
            <w:vAlign w:val="bottom"/>
          </w:tcPr>
          <w:p w14:paraId="5E842502"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0E8CB1DE" w14:textId="77777777" w:rsidR="00E4017C" w:rsidRPr="003555DA" w:rsidRDefault="00E4017C" w:rsidP="0070089D">
            <w:pPr>
              <w:rPr>
                <w:rFonts w:ascii="Times New Roman" w:hAnsi="Times New Roman" w:cs="Times New Roman"/>
                <w:sz w:val="20"/>
                <w:szCs w:val="20"/>
              </w:rPr>
            </w:pPr>
          </w:p>
        </w:tc>
        <w:tc>
          <w:tcPr>
            <w:tcW w:w="4140" w:type="dxa"/>
            <w:vAlign w:val="bottom"/>
          </w:tcPr>
          <w:p w14:paraId="469059F4"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2AD7CA59"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4.0</w:t>
            </w:r>
          </w:p>
        </w:tc>
        <w:tc>
          <w:tcPr>
            <w:tcW w:w="906" w:type="dxa"/>
            <w:vAlign w:val="bottom"/>
          </w:tcPr>
          <w:p w14:paraId="337A709B"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176.0</w:t>
            </w:r>
          </w:p>
        </w:tc>
        <w:tc>
          <w:tcPr>
            <w:tcW w:w="1344" w:type="dxa"/>
            <w:gridSpan w:val="2"/>
            <w:vAlign w:val="bottom"/>
          </w:tcPr>
          <w:p w14:paraId="7B3EAD97" w14:textId="77777777" w:rsidR="00E4017C" w:rsidRPr="003555DA" w:rsidRDefault="00E4017C" w:rsidP="0070089D">
            <w:pPr>
              <w:jc w:val="right"/>
              <w:rPr>
                <w:rFonts w:ascii="Times New Roman" w:hAnsi="Times New Roman" w:cs="Times New Roman"/>
                <w:b/>
                <w:bCs/>
                <w:sz w:val="20"/>
                <w:szCs w:val="20"/>
              </w:rPr>
            </w:pPr>
          </w:p>
        </w:tc>
      </w:tr>
      <w:tr w:rsidR="00E4017C" w:rsidRPr="009A2CA5" w14:paraId="0714BF56" w14:textId="77777777" w:rsidTr="005F0E44">
        <w:tc>
          <w:tcPr>
            <w:tcW w:w="1080" w:type="dxa"/>
            <w:tcBorders>
              <w:bottom w:val="single" w:sz="4" w:space="0" w:color="auto"/>
            </w:tcBorders>
            <w:vAlign w:val="bottom"/>
          </w:tcPr>
          <w:p w14:paraId="5E7C1BB2"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5A3F532E"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4A66EB8B"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6967198C"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3.0</w:t>
            </w:r>
          </w:p>
        </w:tc>
        <w:tc>
          <w:tcPr>
            <w:tcW w:w="906" w:type="dxa"/>
            <w:tcBorders>
              <w:bottom w:val="single" w:sz="4" w:space="0" w:color="auto"/>
            </w:tcBorders>
            <w:vAlign w:val="bottom"/>
          </w:tcPr>
          <w:p w14:paraId="334BF8D6"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181.6</w:t>
            </w:r>
          </w:p>
        </w:tc>
        <w:tc>
          <w:tcPr>
            <w:tcW w:w="1344" w:type="dxa"/>
            <w:gridSpan w:val="2"/>
            <w:tcBorders>
              <w:bottom w:val="single" w:sz="4" w:space="0" w:color="auto"/>
            </w:tcBorders>
            <w:vAlign w:val="bottom"/>
          </w:tcPr>
          <w:p w14:paraId="0495EF94" w14:textId="77777777" w:rsidR="00E4017C" w:rsidRPr="003555DA" w:rsidRDefault="00E4017C" w:rsidP="0070089D">
            <w:pPr>
              <w:jc w:val="right"/>
              <w:rPr>
                <w:rFonts w:ascii="Times New Roman" w:hAnsi="Times New Roman" w:cs="Times New Roman"/>
                <w:b/>
                <w:bCs/>
                <w:sz w:val="20"/>
                <w:szCs w:val="20"/>
              </w:rPr>
            </w:pPr>
            <w:r w:rsidRPr="003555DA">
              <w:rPr>
                <w:rFonts w:ascii="Times New Roman" w:hAnsi="Times New Roman" w:cs="Times New Roman"/>
                <w:color w:val="000000"/>
                <w:sz w:val="20"/>
                <w:szCs w:val="20"/>
              </w:rPr>
              <w:t> </w:t>
            </w:r>
          </w:p>
        </w:tc>
      </w:tr>
      <w:tr w:rsidR="00E4017C" w:rsidRPr="009A2CA5" w14:paraId="4452111C" w14:textId="77777777" w:rsidTr="005F0E44">
        <w:tc>
          <w:tcPr>
            <w:tcW w:w="1080" w:type="dxa"/>
            <w:tcBorders>
              <w:top w:val="single" w:sz="4" w:space="0" w:color="auto"/>
            </w:tcBorders>
            <w:vAlign w:val="bottom"/>
          </w:tcPr>
          <w:p w14:paraId="41FCED0E"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4" w:space="0" w:color="auto"/>
            </w:tcBorders>
            <w:vAlign w:val="bottom"/>
          </w:tcPr>
          <w:p w14:paraId="1F1F0F60" w14:textId="77777777" w:rsidR="00E4017C" w:rsidRPr="003555DA"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Day-10</w:t>
            </w:r>
          </w:p>
        </w:tc>
        <w:tc>
          <w:tcPr>
            <w:tcW w:w="4140" w:type="dxa"/>
            <w:tcBorders>
              <w:top w:val="single" w:sz="4" w:space="0" w:color="auto"/>
            </w:tcBorders>
            <w:vAlign w:val="bottom"/>
          </w:tcPr>
          <w:p w14:paraId="059D8ED3"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single" w:sz="4" w:space="0" w:color="auto"/>
            </w:tcBorders>
            <w:vAlign w:val="bottom"/>
          </w:tcPr>
          <w:p w14:paraId="087CE9EE"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9.</w:t>
            </w:r>
            <w:r>
              <w:rPr>
                <w:rFonts w:ascii="Times New Roman" w:hAnsi="Times New Roman" w:cs="Times New Roman"/>
                <w:color w:val="000000"/>
                <w:sz w:val="20"/>
                <w:szCs w:val="20"/>
              </w:rPr>
              <w:t>2</w:t>
            </w:r>
          </w:p>
        </w:tc>
        <w:tc>
          <w:tcPr>
            <w:tcW w:w="906" w:type="dxa"/>
            <w:tcBorders>
              <w:top w:val="single" w:sz="4" w:space="0" w:color="auto"/>
            </w:tcBorders>
            <w:vAlign w:val="bottom"/>
          </w:tcPr>
          <w:p w14:paraId="3B27088F" w14:textId="77777777" w:rsidR="00E4017C" w:rsidRPr="00DE307C" w:rsidRDefault="00E4017C" w:rsidP="0070089D">
            <w:pPr>
              <w:jc w:val="right"/>
              <w:rPr>
                <w:rFonts w:ascii="Times New Roman" w:hAnsi="Times New Roman" w:cs="Times New Roman"/>
                <w:b/>
                <w:bCs/>
                <w:sz w:val="20"/>
                <w:szCs w:val="20"/>
              </w:rPr>
            </w:pPr>
            <w:r w:rsidRPr="00DE307C">
              <w:rPr>
                <w:rFonts w:ascii="Times New Roman" w:hAnsi="Times New Roman" w:cs="Times New Roman"/>
                <w:b/>
                <w:bCs/>
                <w:color w:val="000000"/>
                <w:sz w:val="20"/>
                <w:szCs w:val="20"/>
              </w:rPr>
              <w:t>271.2</w:t>
            </w:r>
          </w:p>
        </w:tc>
        <w:tc>
          <w:tcPr>
            <w:tcW w:w="1344" w:type="dxa"/>
            <w:gridSpan w:val="2"/>
            <w:tcBorders>
              <w:top w:val="single" w:sz="4" w:space="0" w:color="auto"/>
            </w:tcBorders>
            <w:vAlign w:val="bottom"/>
          </w:tcPr>
          <w:p w14:paraId="63801928"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w:t>
            </w:r>
            <w:r>
              <w:rPr>
                <w:rFonts w:ascii="Times New Roman" w:hAnsi="Times New Roman" w:cs="Times New Roman"/>
                <w:color w:val="000000"/>
                <w:sz w:val="20"/>
                <w:szCs w:val="20"/>
              </w:rPr>
              <w:t>8.1</w:t>
            </w:r>
          </w:p>
        </w:tc>
      </w:tr>
      <w:tr w:rsidR="00E4017C" w:rsidRPr="009A2CA5" w14:paraId="7FA10B63" w14:textId="77777777" w:rsidTr="005F0E44">
        <w:tc>
          <w:tcPr>
            <w:tcW w:w="1080" w:type="dxa"/>
            <w:vAlign w:val="bottom"/>
          </w:tcPr>
          <w:p w14:paraId="1B67497F"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647B5D4F" w14:textId="77777777" w:rsidR="00E4017C" w:rsidRPr="003555DA" w:rsidRDefault="00E4017C" w:rsidP="0070089D">
            <w:pPr>
              <w:rPr>
                <w:rFonts w:ascii="Times New Roman" w:hAnsi="Times New Roman" w:cs="Times New Roman"/>
                <w:sz w:val="20"/>
                <w:szCs w:val="20"/>
              </w:rPr>
            </w:pPr>
          </w:p>
        </w:tc>
        <w:tc>
          <w:tcPr>
            <w:tcW w:w="4140" w:type="dxa"/>
            <w:vAlign w:val="bottom"/>
          </w:tcPr>
          <w:p w14:paraId="6BB7872C"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7AC99D44"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6.</w:t>
            </w:r>
            <w:r>
              <w:rPr>
                <w:rFonts w:ascii="Times New Roman" w:hAnsi="Times New Roman" w:cs="Times New Roman"/>
                <w:color w:val="000000"/>
                <w:sz w:val="20"/>
                <w:szCs w:val="20"/>
              </w:rPr>
              <w:t>6</w:t>
            </w:r>
          </w:p>
        </w:tc>
        <w:tc>
          <w:tcPr>
            <w:tcW w:w="906" w:type="dxa"/>
            <w:vAlign w:val="bottom"/>
          </w:tcPr>
          <w:p w14:paraId="23A32454"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272.9</w:t>
            </w:r>
          </w:p>
        </w:tc>
        <w:tc>
          <w:tcPr>
            <w:tcW w:w="1344" w:type="dxa"/>
            <w:gridSpan w:val="2"/>
            <w:vAlign w:val="bottom"/>
          </w:tcPr>
          <w:p w14:paraId="44B57046" w14:textId="77777777" w:rsidR="00E4017C" w:rsidRPr="003555DA" w:rsidRDefault="00E4017C" w:rsidP="0070089D">
            <w:pPr>
              <w:jc w:val="right"/>
              <w:rPr>
                <w:rFonts w:ascii="Times New Roman" w:hAnsi="Times New Roman" w:cs="Times New Roman"/>
                <w:sz w:val="20"/>
                <w:szCs w:val="20"/>
              </w:rPr>
            </w:pPr>
          </w:p>
        </w:tc>
      </w:tr>
      <w:tr w:rsidR="00E4017C" w:rsidRPr="009A2CA5" w14:paraId="1BAE3A7D" w14:textId="77777777" w:rsidTr="005F0E44">
        <w:tc>
          <w:tcPr>
            <w:tcW w:w="1080" w:type="dxa"/>
            <w:tcBorders>
              <w:bottom w:val="single" w:sz="4" w:space="0" w:color="auto"/>
            </w:tcBorders>
            <w:vAlign w:val="bottom"/>
          </w:tcPr>
          <w:p w14:paraId="603ECCA0"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643CF31C"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114762F9"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7AACB036"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5.</w:t>
            </w:r>
            <w:r>
              <w:rPr>
                <w:rFonts w:ascii="Times New Roman" w:hAnsi="Times New Roman" w:cs="Times New Roman"/>
                <w:color w:val="000000"/>
                <w:sz w:val="20"/>
                <w:szCs w:val="20"/>
              </w:rPr>
              <w:t>4</w:t>
            </w:r>
          </w:p>
        </w:tc>
        <w:tc>
          <w:tcPr>
            <w:tcW w:w="906" w:type="dxa"/>
            <w:tcBorders>
              <w:bottom w:val="single" w:sz="4" w:space="0" w:color="auto"/>
            </w:tcBorders>
            <w:vAlign w:val="bottom"/>
          </w:tcPr>
          <w:p w14:paraId="4DF10BF1"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279.3</w:t>
            </w:r>
          </w:p>
        </w:tc>
        <w:tc>
          <w:tcPr>
            <w:tcW w:w="1344" w:type="dxa"/>
            <w:gridSpan w:val="2"/>
            <w:tcBorders>
              <w:bottom w:val="single" w:sz="4" w:space="0" w:color="auto"/>
            </w:tcBorders>
            <w:vAlign w:val="bottom"/>
          </w:tcPr>
          <w:p w14:paraId="3363EE00"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 </w:t>
            </w:r>
          </w:p>
        </w:tc>
      </w:tr>
      <w:tr w:rsidR="00E4017C" w:rsidRPr="009A2CA5" w14:paraId="33EC8FF6" w14:textId="77777777" w:rsidTr="005F0E44">
        <w:tc>
          <w:tcPr>
            <w:tcW w:w="1080" w:type="dxa"/>
            <w:tcBorders>
              <w:top w:val="single" w:sz="4" w:space="0" w:color="auto"/>
            </w:tcBorders>
            <w:vAlign w:val="bottom"/>
          </w:tcPr>
          <w:p w14:paraId="060681A4"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4" w:space="0" w:color="auto"/>
            </w:tcBorders>
            <w:vAlign w:val="bottom"/>
          </w:tcPr>
          <w:p w14:paraId="42A814D8" w14:textId="77777777" w:rsidR="00E4017C" w:rsidRPr="003555DA"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140" w:type="dxa"/>
            <w:tcBorders>
              <w:top w:val="single" w:sz="4" w:space="0" w:color="auto"/>
            </w:tcBorders>
            <w:vAlign w:val="bottom"/>
          </w:tcPr>
          <w:p w14:paraId="45347903"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single" w:sz="4" w:space="0" w:color="auto"/>
            </w:tcBorders>
            <w:vAlign w:val="bottom"/>
          </w:tcPr>
          <w:p w14:paraId="09133A11"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10.</w:t>
            </w:r>
            <w:r>
              <w:rPr>
                <w:rFonts w:ascii="Times New Roman" w:hAnsi="Times New Roman" w:cs="Times New Roman"/>
                <w:color w:val="000000"/>
                <w:sz w:val="20"/>
                <w:szCs w:val="20"/>
              </w:rPr>
              <w:t>2</w:t>
            </w:r>
          </w:p>
        </w:tc>
        <w:tc>
          <w:tcPr>
            <w:tcW w:w="906" w:type="dxa"/>
            <w:tcBorders>
              <w:top w:val="single" w:sz="4" w:space="0" w:color="auto"/>
            </w:tcBorders>
            <w:vAlign w:val="bottom"/>
          </w:tcPr>
          <w:p w14:paraId="41A746B6" w14:textId="77777777" w:rsidR="00E4017C" w:rsidRPr="00DE307C" w:rsidRDefault="00E4017C" w:rsidP="0070089D">
            <w:pPr>
              <w:jc w:val="right"/>
              <w:rPr>
                <w:rFonts w:ascii="Times New Roman" w:hAnsi="Times New Roman" w:cs="Times New Roman"/>
                <w:b/>
                <w:bCs/>
                <w:sz w:val="20"/>
                <w:szCs w:val="20"/>
              </w:rPr>
            </w:pPr>
            <w:r w:rsidRPr="00DE307C">
              <w:rPr>
                <w:rFonts w:ascii="Times New Roman" w:hAnsi="Times New Roman" w:cs="Times New Roman"/>
                <w:b/>
                <w:bCs/>
                <w:color w:val="000000"/>
                <w:sz w:val="20"/>
                <w:szCs w:val="20"/>
              </w:rPr>
              <w:t>269.6</w:t>
            </w:r>
          </w:p>
        </w:tc>
        <w:tc>
          <w:tcPr>
            <w:tcW w:w="1344" w:type="dxa"/>
            <w:gridSpan w:val="2"/>
            <w:tcBorders>
              <w:top w:val="single" w:sz="4" w:space="0" w:color="auto"/>
            </w:tcBorders>
            <w:vAlign w:val="bottom"/>
          </w:tcPr>
          <w:p w14:paraId="49509839"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-14.</w:t>
            </w:r>
            <w:r>
              <w:rPr>
                <w:rFonts w:ascii="Times New Roman" w:hAnsi="Times New Roman" w:cs="Times New Roman"/>
                <w:color w:val="000000"/>
                <w:sz w:val="20"/>
                <w:szCs w:val="20"/>
              </w:rPr>
              <w:t>1</w:t>
            </w:r>
          </w:p>
        </w:tc>
      </w:tr>
      <w:tr w:rsidR="00E4017C" w:rsidRPr="009A2CA5" w14:paraId="105EBDD0" w14:textId="77777777" w:rsidTr="005F0E44">
        <w:tc>
          <w:tcPr>
            <w:tcW w:w="1080" w:type="dxa"/>
            <w:vAlign w:val="bottom"/>
          </w:tcPr>
          <w:p w14:paraId="155B8E43"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746D5529" w14:textId="77777777" w:rsidR="00E4017C" w:rsidRPr="003555DA" w:rsidRDefault="00E4017C" w:rsidP="0070089D">
            <w:pPr>
              <w:rPr>
                <w:rFonts w:ascii="Times New Roman" w:hAnsi="Times New Roman" w:cs="Times New Roman"/>
                <w:sz w:val="20"/>
                <w:szCs w:val="20"/>
              </w:rPr>
            </w:pPr>
          </w:p>
        </w:tc>
        <w:tc>
          <w:tcPr>
            <w:tcW w:w="4140" w:type="dxa"/>
            <w:vAlign w:val="bottom"/>
          </w:tcPr>
          <w:p w14:paraId="21690846"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556F1B01"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4.0</w:t>
            </w:r>
          </w:p>
        </w:tc>
        <w:tc>
          <w:tcPr>
            <w:tcW w:w="906" w:type="dxa"/>
            <w:vAlign w:val="bottom"/>
          </w:tcPr>
          <w:p w14:paraId="226BCA56"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285.4</w:t>
            </w:r>
          </w:p>
        </w:tc>
        <w:tc>
          <w:tcPr>
            <w:tcW w:w="1344" w:type="dxa"/>
            <w:gridSpan w:val="2"/>
            <w:vAlign w:val="bottom"/>
          </w:tcPr>
          <w:p w14:paraId="1C3DF7F9" w14:textId="77777777" w:rsidR="00E4017C" w:rsidRPr="003555DA" w:rsidRDefault="00E4017C" w:rsidP="0070089D">
            <w:pPr>
              <w:jc w:val="right"/>
              <w:rPr>
                <w:rFonts w:ascii="Times New Roman" w:hAnsi="Times New Roman" w:cs="Times New Roman"/>
                <w:b/>
                <w:bCs/>
                <w:sz w:val="20"/>
                <w:szCs w:val="20"/>
              </w:rPr>
            </w:pPr>
          </w:p>
        </w:tc>
      </w:tr>
      <w:tr w:rsidR="00E4017C" w:rsidRPr="009A2CA5" w14:paraId="47395609" w14:textId="77777777" w:rsidTr="005F0E44">
        <w:tc>
          <w:tcPr>
            <w:tcW w:w="1080" w:type="dxa"/>
            <w:tcBorders>
              <w:bottom w:val="single" w:sz="4" w:space="0" w:color="auto"/>
            </w:tcBorders>
            <w:vAlign w:val="bottom"/>
          </w:tcPr>
          <w:p w14:paraId="1DA48A70"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4C5FB52A"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0EB5FB3B"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7673BA48"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3.0</w:t>
            </w:r>
          </w:p>
        </w:tc>
        <w:tc>
          <w:tcPr>
            <w:tcW w:w="906" w:type="dxa"/>
            <w:tcBorders>
              <w:bottom w:val="single" w:sz="4" w:space="0" w:color="auto"/>
            </w:tcBorders>
            <w:vAlign w:val="bottom"/>
          </w:tcPr>
          <w:p w14:paraId="50BE50AB"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283.7</w:t>
            </w:r>
          </w:p>
        </w:tc>
        <w:tc>
          <w:tcPr>
            <w:tcW w:w="1344" w:type="dxa"/>
            <w:gridSpan w:val="2"/>
            <w:tcBorders>
              <w:bottom w:val="single" w:sz="4" w:space="0" w:color="auto"/>
            </w:tcBorders>
            <w:vAlign w:val="bottom"/>
          </w:tcPr>
          <w:p w14:paraId="30299B58"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 </w:t>
            </w:r>
          </w:p>
        </w:tc>
      </w:tr>
      <w:tr w:rsidR="00E4017C" w:rsidRPr="009A2CA5" w14:paraId="0ADB1354" w14:textId="77777777" w:rsidTr="005F0E44">
        <w:tc>
          <w:tcPr>
            <w:tcW w:w="1080" w:type="dxa"/>
            <w:tcBorders>
              <w:top w:val="single" w:sz="4" w:space="0" w:color="auto"/>
            </w:tcBorders>
            <w:vAlign w:val="bottom"/>
          </w:tcPr>
          <w:p w14:paraId="7DA673A7"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4" w:space="0" w:color="auto"/>
            </w:tcBorders>
            <w:vAlign w:val="bottom"/>
          </w:tcPr>
          <w:p w14:paraId="75AFCC72" w14:textId="77777777" w:rsidR="00E4017C" w:rsidRPr="003555DA"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Day-59</w:t>
            </w:r>
          </w:p>
        </w:tc>
        <w:tc>
          <w:tcPr>
            <w:tcW w:w="4140" w:type="dxa"/>
            <w:tcBorders>
              <w:top w:val="single" w:sz="4" w:space="0" w:color="auto"/>
            </w:tcBorders>
            <w:vAlign w:val="bottom"/>
          </w:tcPr>
          <w:p w14:paraId="74431823"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single" w:sz="4" w:space="0" w:color="auto"/>
            </w:tcBorders>
            <w:vAlign w:val="bottom"/>
          </w:tcPr>
          <w:p w14:paraId="4D01F81E"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7.</w:t>
            </w:r>
            <w:r>
              <w:rPr>
                <w:rFonts w:ascii="Times New Roman" w:hAnsi="Times New Roman" w:cs="Times New Roman"/>
                <w:color w:val="000000"/>
                <w:sz w:val="20"/>
                <w:szCs w:val="20"/>
              </w:rPr>
              <w:t>2</w:t>
            </w:r>
          </w:p>
        </w:tc>
        <w:tc>
          <w:tcPr>
            <w:tcW w:w="906" w:type="dxa"/>
            <w:tcBorders>
              <w:top w:val="single" w:sz="4" w:space="0" w:color="auto"/>
            </w:tcBorders>
            <w:vAlign w:val="bottom"/>
          </w:tcPr>
          <w:p w14:paraId="5F98650C" w14:textId="77777777" w:rsidR="00E4017C" w:rsidRPr="00DE307C" w:rsidRDefault="00E4017C" w:rsidP="0070089D">
            <w:pPr>
              <w:jc w:val="right"/>
              <w:rPr>
                <w:rFonts w:ascii="Times New Roman" w:hAnsi="Times New Roman" w:cs="Times New Roman"/>
                <w:color w:val="000000"/>
                <w:sz w:val="20"/>
                <w:szCs w:val="20"/>
              </w:rPr>
            </w:pPr>
            <w:r w:rsidRPr="00DE307C">
              <w:rPr>
                <w:rFonts w:ascii="Times New Roman" w:hAnsi="Times New Roman" w:cs="Times New Roman"/>
                <w:b/>
                <w:bCs/>
                <w:color w:val="000000"/>
                <w:sz w:val="20"/>
                <w:szCs w:val="20"/>
              </w:rPr>
              <w:t>268.0</w:t>
            </w:r>
          </w:p>
        </w:tc>
        <w:tc>
          <w:tcPr>
            <w:tcW w:w="1344" w:type="dxa"/>
            <w:gridSpan w:val="2"/>
            <w:tcBorders>
              <w:top w:val="single" w:sz="4" w:space="0" w:color="auto"/>
            </w:tcBorders>
            <w:vAlign w:val="bottom"/>
          </w:tcPr>
          <w:p w14:paraId="74696881"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w:t>
            </w:r>
            <w:r>
              <w:rPr>
                <w:rFonts w:ascii="Times New Roman" w:hAnsi="Times New Roman" w:cs="Times New Roman"/>
                <w:color w:val="000000"/>
                <w:sz w:val="20"/>
                <w:szCs w:val="20"/>
              </w:rPr>
              <w:t>8.8</w:t>
            </w:r>
          </w:p>
        </w:tc>
      </w:tr>
      <w:tr w:rsidR="00E4017C" w:rsidRPr="009A2CA5" w14:paraId="7A80BEF3" w14:textId="77777777" w:rsidTr="005F0E44">
        <w:tc>
          <w:tcPr>
            <w:tcW w:w="1080" w:type="dxa"/>
            <w:vAlign w:val="bottom"/>
          </w:tcPr>
          <w:p w14:paraId="118137BD"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2544064F" w14:textId="77777777" w:rsidR="00E4017C" w:rsidRPr="003555DA" w:rsidRDefault="00E4017C" w:rsidP="0070089D">
            <w:pPr>
              <w:rPr>
                <w:rFonts w:ascii="Times New Roman" w:hAnsi="Times New Roman" w:cs="Times New Roman"/>
                <w:sz w:val="20"/>
                <w:szCs w:val="20"/>
              </w:rPr>
            </w:pPr>
          </w:p>
        </w:tc>
        <w:tc>
          <w:tcPr>
            <w:tcW w:w="4140" w:type="dxa"/>
            <w:vAlign w:val="bottom"/>
          </w:tcPr>
          <w:p w14:paraId="3DB2C477"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0E27D2D0"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5.</w:t>
            </w:r>
            <w:r>
              <w:rPr>
                <w:rFonts w:ascii="Times New Roman" w:hAnsi="Times New Roman" w:cs="Times New Roman"/>
                <w:color w:val="000000"/>
                <w:sz w:val="20"/>
                <w:szCs w:val="20"/>
              </w:rPr>
              <w:t>4</w:t>
            </w:r>
          </w:p>
        </w:tc>
        <w:tc>
          <w:tcPr>
            <w:tcW w:w="906" w:type="dxa"/>
            <w:vAlign w:val="bottom"/>
          </w:tcPr>
          <w:p w14:paraId="28CF3747" w14:textId="77777777" w:rsidR="00E4017C" w:rsidRPr="00DE307C" w:rsidRDefault="00E4017C" w:rsidP="0070089D">
            <w:pPr>
              <w:jc w:val="right"/>
              <w:rPr>
                <w:rFonts w:ascii="Times New Roman" w:hAnsi="Times New Roman" w:cs="Times New Roman"/>
                <w:color w:val="000000"/>
                <w:sz w:val="20"/>
                <w:szCs w:val="20"/>
              </w:rPr>
            </w:pPr>
            <w:r w:rsidRPr="00DE307C">
              <w:rPr>
                <w:rFonts w:ascii="Times New Roman" w:hAnsi="Times New Roman" w:cs="Times New Roman"/>
                <w:color w:val="000000"/>
                <w:sz w:val="20"/>
                <w:szCs w:val="20"/>
              </w:rPr>
              <w:t>277.1</w:t>
            </w:r>
          </w:p>
        </w:tc>
        <w:tc>
          <w:tcPr>
            <w:tcW w:w="1344" w:type="dxa"/>
            <w:gridSpan w:val="2"/>
            <w:vAlign w:val="bottom"/>
          </w:tcPr>
          <w:p w14:paraId="30885DBC" w14:textId="77777777" w:rsidR="00E4017C" w:rsidRPr="003555DA" w:rsidRDefault="00E4017C" w:rsidP="0070089D">
            <w:pPr>
              <w:jc w:val="right"/>
              <w:rPr>
                <w:rFonts w:ascii="Times New Roman" w:hAnsi="Times New Roman" w:cs="Times New Roman"/>
                <w:sz w:val="20"/>
                <w:szCs w:val="20"/>
              </w:rPr>
            </w:pPr>
          </w:p>
        </w:tc>
      </w:tr>
      <w:tr w:rsidR="00E4017C" w:rsidRPr="009A2CA5" w14:paraId="7CC8E088" w14:textId="77777777" w:rsidTr="005F0E44">
        <w:tc>
          <w:tcPr>
            <w:tcW w:w="1080" w:type="dxa"/>
            <w:tcBorders>
              <w:bottom w:val="single" w:sz="4" w:space="0" w:color="auto"/>
            </w:tcBorders>
            <w:vAlign w:val="bottom"/>
          </w:tcPr>
          <w:p w14:paraId="382A5F52"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4C97AE1F"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71FFB33A"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798B9B59"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4.</w:t>
            </w:r>
            <w:r>
              <w:rPr>
                <w:rFonts w:ascii="Times New Roman" w:hAnsi="Times New Roman" w:cs="Times New Roman"/>
                <w:color w:val="000000"/>
                <w:sz w:val="20"/>
                <w:szCs w:val="20"/>
              </w:rPr>
              <w:t>3</w:t>
            </w:r>
          </w:p>
        </w:tc>
        <w:tc>
          <w:tcPr>
            <w:tcW w:w="906" w:type="dxa"/>
            <w:tcBorders>
              <w:bottom w:val="single" w:sz="4" w:space="0" w:color="auto"/>
            </w:tcBorders>
            <w:vAlign w:val="bottom"/>
          </w:tcPr>
          <w:p w14:paraId="7BD39918" w14:textId="77777777" w:rsidR="00E4017C" w:rsidRPr="00DE307C" w:rsidRDefault="00E4017C" w:rsidP="0070089D">
            <w:pPr>
              <w:jc w:val="right"/>
              <w:rPr>
                <w:rFonts w:ascii="Times New Roman" w:hAnsi="Times New Roman" w:cs="Times New Roman"/>
                <w:color w:val="000000"/>
                <w:sz w:val="20"/>
                <w:szCs w:val="20"/>
              </w:rPr>
            </w:pPr>
            <w:r w:rsidRPr="00DE307C">
              <w:rPr>
                <w:rFonts w:ascii="Times New Roman" w:hAnsi="Times New Roman" w:cs="Times New Roman"/>
                <w:color w:val="000000"/>
                <w:sz w:val="20"/>
                <w:szCs w:val="20"/>
              </w:rPr>
              <w:t>276.8</w:t>
            </w:r>
          </w:p>
        </w:tc>
        <w:tc>
          <w:tcPr>
            <w:tcW w:w="1344" w:type="dxa"/>
            <w:gridSpan w:val="2"/>
            <w:tcBorders>
              <w:bottom w:val="single" w:sz="4" w:space="0" w:color="auto"/>
            </w:tcBorders>
            <w:vAlign w:val="bottom"/>
          </w:tcPr>
          <w:p w14:paraId="7FA51FFB"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 </w:t>
            </w:r>
          </w:p>
        </w:tc>
      </w:tr>
      <w:tr w:rsidR="00E4017C" w:rsidRPr="009A2CA5" w14:paraId="79C37F6E" w14:textId="77777777" w:rsidTr="005F0E44">
        <w:tc>
          <w:tcPr>
            <w:tcW w:w="1080" w:type="dxa"/>
            <w:tcBorders>
              <w:top w:val="single" w:sz="8" w:space="0" w:color="auto"/>
            </w:tcBorders>
            <w:vAlign w:val="bottom"/>
          </w:tcPr>
          <w:p w14:paraId="415AC774" w14:textId="77777777" w:rsidR="00E4017C" w:rsidRPr="00AD04B8" w:rsidRDefault="00E4017C" w:rsidP="0070089D">
            <w:pPr>
              <w:rPr>
                <w:rFonts w:ascii="Times New Roman" w:hAnsi="Times New Roman" w:cs="Times New Roman"/>
                <w:sz w:val="10"/>
                <w:szCs w:val="10"/>
              </w:rPr>
            </w:pPr>
          </w:p>
        </w:tc>
        <w:tc>
          <w:tcPr>
            <w:tcW w:w="1350" w:type="dxa"/>
            <w:gridSpan w:val="2"/>
            <w:tcBorders>
              <w:top w:val="single" w:sz="8" w:space="0" w:color="auto"/>
            </w:tcBorders>
            <w:vAlign w:val="bottom"/>
          </w:tcPr>
          <w:p w14:paraId="52A28555" w14:textId="77777777" w:rsidR="00E4017C" w:rsidRPr="00AD04B8" w:rsidRDefault="00E4017C" w:rsidP="0070089D">
            <w:pPr>
              <w:rPr>
                <w:rFonts w:ascii="Times New Roman" w:hAnsi="Times New Roman" w:cs="Times New Roman"/>
                <w:color w:val="000000"/>
                <w:sz w:val="10"/>
                <w:szCs w:val="10"/>
              </w:rPr>
            </w:pPr>
          </w:p>
        </w:tc>
        <w:tc>
          <w:tcPr>
            <w:tcW w:w="4140" w:type="dxa"/>
            <w:tcBorders>
              <w:top w:val="single" w:sz="8" w:space="0" w:color="auto"/>
            </w:tcBorders>
            <w:vAlign w:val="bottom"/>
          </w:tcPr>
          <w:p w14:paraId="3FE1DFB3" w14:textId="77777777" w:rsidR="00E4017C" w:rsidRPr="00AD04B8" w:rsidRDefault="00E4017C" w:rsidP="0070089D">
            <w:pPr>
              <w:jc w:val="right"/>
              <w:rPr>
                <w:rFonts w:ascii="Times New Roman" w:hAnsi="Times New Roman" w:cs="Times New Roman"/>
                <w:color w:val="000000"/>
                <w:sz w:val="10"/>
                <w:szCs w:val="10"/>
              </w:rPr>
            </w:pPr>
          </w:p>
        </w:tc>
        <w:tc>
          <w:tcPr>
            <w:tcW w:w="720" w:type="dxa"/>
            <w:tcBorders>
              <w:top w:val="single" w:sz="8" w:space="0" w:color="auto"/>
            </w:tcBorders>
            <w:vAlign w:val="bottom"/>
          </w:tcPr>
          <w:p w14:paraId="574FBD5A" w14:textId="77777777" w:rsidR="00E4017C" w:rsidRPr="00AD04B8" w:rsidRDefault="00E4017C" w:rsidP="0070089D">
            <w:pPr>
              <w:jc w:val="right"/>
              <w:rPr>
                <w:rFonts w:ascii="Times New Roman" w:hAnsi="Times New Roman" w:cs="Times New Roman"/>
                <w:color w:val="000000"/>
                <w:sz w:val="10"/>
                <w:szCs w:val="10"/>
              </w:rPr>
            </w:pPr>
          </w:p>
        </w:tc>
        <w:tc>
          <w:tcPr>
            <w:tcW w:w="906" w:type="dxa"/>
            <w:tcBorders>
              <w:top w:val="single" w:sz="8" w:space="0" w:color="auto"/>
            </w:tcBorders>
            <w:vAlign w:val="bottom"/>
          </w:tcPr>
          <w:p w14:paraId="2920120B" w14:textId="77777777" w:rsidR="00E4017C" w:rsidRPr="00AD04B8" w:rsidRDefault="00E4017C" w:rsidP="0070089D">
            <w:pPr>
              <w:jc w:val="right"/>
              <w:rPr>
                <w:rFonts w:ascii="Times New Roman" w:hAnsi="Times New Roman" w:cs="Times New Roman"/>
                <w:b/>
                <w:bCs/>
                <w:color w:val="000000"/>
                <w:sz w:val="10"/>
                <w:szCs w:val="10"/>
              </w:rPr>
            </w:pPr>
          </w:p>
        </w:tc>
        <w:tc>
          <w:tcPr>
            <w:tcW w:w="1344" w:type="dxa"/>
            <w:gridSpan w:val="2"/>
            <w:tcBorders>
              <w:top w:val="single" w:sz="8" w:space="0" w:color="auto"/>
            </w:tcBorders>
            <w:vAlign w:val="bottom"/>
          </w:tcPr>
          <w:p w14:paraId="4E60FC7F" w14:textId="77777777" w:rsidR="00E4017C" w:rsidRPr="00AD04B8" w:rsidRDefault="00E4017C" w:rsidP="0070089D">
            <w:pPr>
              <w:jc w:val="right"/>
              <w:rPr>
                <w:rFonts w:ascii="Times New Roman" w:hAnsi="Times New Roman" w:cs="Times New Roman"/>
                <w:color w:val="000000"/>
                <w:sz w:val="10"/>
                <w:szCs w:val="10"/>
              </w:rPr>
            </w:pPr>
          </w:p>
        </w:tc>
      </w:tr>
      <w:tr w:rsidR="00E4017C" w:rsidRPr="009A2CA5" w14:paraId="4692FEE7" w14:textId="77777777" w:rsidTr="005F0E44">
        <w:tc>
          <w:tcPr>
            <w:tcW w:w="1080" w:type="dxa"/>
            <w:vAlign w:val="bottom"/>
          </w:tcPr>
          <w:p w14:paraId="5BFCA35C" w14:textId="77777777" w:rsidR="00E4017C" w:rsidRPr="00F954D1" w:rsidRDefault="00E4017C" w:rsidP="0070089D">
            <w:pPr>
              <w:rPr>
                <w:rFonts w:ascii="Times New Roman" w:hAnsi="Times New Roman" w:cs="Times New Roman"/>
                <w:sz w:val="20"/>
                <w:szCs w:val="20"/>
              </w:rPr>
            </w:pPr>
            <w:r>
              <w:rPr>
                <w:rFonts w:ascii="Times New Roman" w:hAnsi="Times New Roman" w:cs="Times New Roman"/>
                <w:sz w:val="20"/>
                <w:szCs w:val="20"/>
              </w:rPr>
              <w:t>CH</w:t>
            </w:r>
            <w:r w:rsidRPr="003555DA">
              <w:rPr>
                <w:rFonts w:ascii="Times New Roman" w:hAnsi="Times New Roman" w:cs="Times New Roman"/>
                <w:sz w:val="20"/>
                <w:szCs w:val="20"/>
                <w:vertAlign w:val="subscript"/>
              </w:rPr>
              <w:t>4</w:t>
            </w:r>
          </w:p>
        </w:tc>
        <w:tc>
          <w:tcPr>
            <w:tcW w:w="1350" w:type="dxa"/>
            <w:gridSpan w:val="2"/>
            <w:vAlign w:val="bottom"/>
          </w:tcPr>
          <w:p w14:paraId="0613D8C4"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Day-0</w:t>
            </w:r>
          </w:p>
        </w:tc>
        <w:tc>
          <w:tcPr>
            <w:tcW w:w="4140" w:type="dxa"/>
            <w:vAlign w:val="bottom"/>
          </w:tcPr>
          <w:p w14:paraId="426F9099"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vAlign w:val="bottom"/>
          </w:tcPr>
          <w:p w14:paraId="4D0B1CAA"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5.0</w:t>
            </w:r>
          </w:p>
        </w:tc>
        <w:tc>
          <w:tcPr>
            <w:tcW w:w="906" w:type="dxa"/>
            <w:vAlign w:val="bottom"/>
          </w:tcPr>
          <w:p w14:paraId="3E5792DB"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132.5</w:t>
            </w:r>
          </w:p>
        </w:tc>
        <w:tc>
          <w:tcPr>
            <w:tcW w:w="1344" w:type="dxa"/>
            <w:gridSpan w:val="2"/>
            <w:vAlign w:val="bottom"/>
          </w:tcPr>
          <w:p w14:paraId="40A9A104" w14:textId="77777777" w:rsidR="00E4017C" w:rsidRPr="00DC0DEF" w:rsidRDefault="00E4017C" w:rsidP="0070089D">
            <w:pPr>
              <w:jc w:val="right"/>
              <w:rPr>
                <w:rFonts w:ascii="Times New Roman" w:hAnsi="Times New Roman" w:cs="Times New Roman"/>
                <w:b/>
                <w:bCs/>
                <w:sz w:val="20"/>
                <w:szCs w:val="20"/>
              </w:rPr>
            </w:pPr>
            <w:r>
              <w:rPr>
                <w:rFonts w:ascii="Times New Roman" w:hAnsi="Times New Roman" w:cs="Times New Roman"/>
                <w:color w:val="000000"/>
                <w:sz w:val="20"/>
                <w:szCs w:val="20"/>
              </w:rPr>
              <w:t>-0.2</w:t>
            </w:r>
          </w:p>
        </w:tc>
      </w:tr>
      <w:tr w:rsidR="00E4017C" w:rsidRPr="009A2CA5" w14:paraId="54E210C4" w14:textId="77777777" w:rsidTr="005F0E44">
        <w:tc>
          <w:tcPr>
            <w:tcW w:w="1080" w:type="dxa"/>
            <w:vAlign w:val="bottom"/>
          </w:tcPr>
          <w:p w14:paraId="1049C5B4" w14:textId="77777777" w:rsidR="00E4017C" w:rsidRPr="00F954D1" w:rsidRDefault="00E4017C" w:rsidP="0070089D">
            <w:pPr>
              <w:rPr>
                <w:rFonts w:ascii="Times New Roman" w:hAnsi="Times New Roman" w:cs="Times New Roman"/>
                <w:sz w:val="20"/>
                <w:szCs w:val="20"/>
              </w:rPr>
            </w:pPr>
          </w:p>
        </w:tc>
        <w:tc>
          <w:tcPr>
            <w:tcW w:w="1350" w:type="dxa"/>
            <w:gridSpan w:val="2"/>
            <w:vAlign w:val="bottom"/>
          </w:tcPr>
          <w:p w14:paraId="79323F70" w14:textId="77777777" w:rsidR="00E4017C" w:rsidRPr="00AD04B8" w:rsidRDefault="00E4017C" w:rsidP="0070089D">
            <w:pPr>
              <w:rPr>
                <w:rFonts w:ascii="Times New Roman" w:hAnsi="Times New Roman" w:cs="Times New Roman"/>
                <w:sz w:val="20"/>
                <w:szCs w:val="20"/>
              </w:rPr>
            </w:pPr>
          </w:p>
        </w:tc>
        <w:tc>
          <w:tcPr>
            <w:tcW w:w="4140" w:type="dxa"/>
            <w:vAlign w:val="bottom"/>
          </w:tcPr>
          <w:p w14:paraId="17B89C9B"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205CB5F6"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4.0</w:t>
            </w:r>
          </w:p>
        </w:tc>
        <w:tc>
          <w:tcPr>
            <w:tcW w:w="906" w:type="dxa"/>
            <w:vAlign w:val="bottom"/>
          </w:tcPr>
          <w:p w14:paraId="1FBD5511" w14:textId="77777777" w:rsidR="00E4017C" w:rsidRPr="00F83726" w:rsidRDefault="00E4017C" w:rsidP="0070089D">
            <w:pPr>
              <w:jc w:val="right"/>
              <w:rPr>
                <w:rFonts w:ascii="Times New Roman" w:hAnsi="Times New Roman" w:cs="Times New Roman"/>
                <w:b/>
                <w:bCs/>
                <w:sz w:val="20"/>
                <w:szCs w:val="20"/>
              </w:rPr>
            </w:pPr>
            <w:r w:rsidRPr="00F83726">
              <w:rPr>
                <w:rFonts w:ascii="Times New Roman" w:hAnsi="Times New Roman" w:cs="Times New Roman"/>
                <w:b/>
                <w:bCs/>
                <w:color w:val="000000"/>
                <w:sz w:val="20"/>
                <w:szCs w:val="20"/>
              </w:rPr>
              <w:t>131.1</w:t>
            </w:r>
          </w:p>
        </w:tc>
        <w:tc>
          <w:tcPr>
            <w:tcW w:w="1344" w:type="dxa"/>
            <w:gridSpan w:val="2"/>
            <w:vAlign w:val="bottom"/>
          </w:tcPr>
          <w:p w14:paraId="3D753794" w14:textId="77777777" w:rsidR="00E4017C" w:rsidRPr="00DC0DEF" w:rsidRDefault="00E4017C" w:rsidP="0070089D">
            <w:pPr>
              <w:jc w:val="right"/>
              <w:rPr>
                <w:rFonts w:ascii="Times New Roman" w:hAnsi="Times New Roman" w:cs="Times New Roman"/>
                <w:b/>
                <w:bCs/>
                <w:sz w:val="20"/>
                <w:szCs w:val="20"/>
              </w:rPr>
            </w:pPr>
          </w:p>
        </w:tc>
      </w:tr>
      <w:tr w:rsidR="00E4017C" w:rsidRPr="009A2CA5" w14:paraId="279C9254" w14:textId="77777777" w:rsidTr="005F0E44">
        <w:tc>
          <w:tcPr>
            <w:tcW w:w="1080" w:type="dxa"/>
            <w:tcBorders>
              <w:bottom w:val="single" w:sz="8" w:space="0" w:color="auto"/>
            </w:tcBorders>
            <w:vAlign w:val="bottom"/>
          </w:tcPr>
          <w:p w14:paraId="7FAA0D89" w14:textId="77777777" w:rsidR="00E4017C" w:rsidRPr="00F954D1"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39D634E9" w14:textId="77777777" w:rsidR="00E4017C" w:rsidRPr="00AD04B8" w:rsidRDefault="00E4017C" w:rsidP="0070089D">
            <w:pPr>
              <w:rPr>
                <w:rFonts w:ascii="Times New Roman" w:hAnsi="Times New Roman" w:cs="Times New Roman"/>
                <w:sz w:val="20"/>
                <w:szCs w:val="20"/>
              </w:rPr>
            </w:pPr>
          </w:p>
        </w:tc>
        <w:tc>
          <w:tcPr>
            <w:tcW w:w="4140" w:type="dxa"/>
            <w:tcBorders>
              <w:bottom w:val="single" w:sz="8" w:space="0" w:color="auto"/>
            </w:tcBorders>
            <w:vAlign w:val="bottom"/>
          </w:tcPr>
          <w:p w14:paraId="69B89719"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69898CB8"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3.0</w:t>
            </w:r>
          </w:p>
        </w:tc>
        <w:tc>
          <w:tcPr>
            <w:tcW w:w="906" w:type="dxa"/>
            <w:tcBorders>
              <w:bottom w:val="single" w:sz="8" w:space="0" w:color="auto"/>
            </w:tcBorders>
            <w:vAlign w:val="bottom"/>
          </w:tcPr>
          <w:p w14:paraId="5CE86B99"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131.3</w:t>
            </w:r>
          </w:p>
        </w:tc>
        <w:tc>
          <w:tcPr>
            <w:tcW w:w="1344" w:type="dxa"/>
            <w:gridSpan w:val="2"/>
            <w:tcBorders>
              <w:bottom w:val="single" w:sz="8" w:space="0" w:color="auto"/>
            </w:tcBorders>
            <w:vAlign w:val="bottom"/>
          </w:tcPr>
          <w:p w14:paraId="5B74B6FB"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 </w:t>
            </w:r>
          </w:p>
        </w:tc>
      </w:tr>
      <w:tr w:rsidR="00E4017C" w:rsidRPr="009A2CA5" w14:paraId="5690EFAA" w14:textId="77777777" w:rsidTr="005F0E44">
        <w:tc>
          <w:tcPr>
            <w:tcW w:w="1080" w:type="dxa"/>
            <w:tcBorders>
              <w:top w:val="single" w:sz="8" w:space="0" w:color="auto"/>
            </w:tcBorders>
            <w:vAlign w:val="bottom"/>
          </w:tcPr>
          <w:p w14:paraId="3CA65D82" w14:textId="77777777" w:rsidR="00E4017C" w:rsidRPr="00F954D1" w:rsidRDefault="00E4017C" w:rsidP="0070089D">
            <w:pPr>
              <w:rPr>
                <w:rFonts w:ascii="Times New Roman" w:hAnsi="Times New Roman" w:cs="Times New Roman"/>
                <w:sz w:val="20"/>
                <w:szCs w:val="20"/>
              </w:rPr>
            </w:pPr>
          </w:p>
        </w:tc>
        <w:tc>
          <w:tcPr>
            <w:tcW w:w="1350" w:type="dxa"/>
            <w:gridSpan w:val="2"/>
            <w:tcBorders>
              <w:top w:val="single" w:sz="8" w:space="0" w:color="auto"/>
            </w:tcBorders>
            <w:vAlign w:val="bottom"/>
          </w:tcPr>
          <w:p w14:paraId="555E1885"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Day-10</w:t>
            </w:r>
          </w:p>
        </w:tc>
        <w:tc>
          <w:tcPr>
            <w:tcW w:w="4140" w:type="dxa"/>
            <w:tcBorders>
              <w:top w:val="single" w:sz="8" w:space="0" w:color="auto"/>
            </w:tcBorders>
            <w:vAlign w:val="bottom"/>
          </w:tcPr>
          <w:p w14:paraId="15DF8D6C"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tcBorders>
              <w:top w:val="single" w:sz="8" w:space="0" w:color="auto"/>
            </w:tcBorders>
            <w:vAlign w:val="bottom"/>
          </w:tcPr>
          <w:p w14:paraId="3C411950"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9.3</w:t>
            </w:r>
          </w:p>
        </w:tc>
        <w:tc>
          <w:tcPr>
            <w:tcW w:w="906" w:type="dxa"/>
            <w:tcBorders>
              <w:top w:val="single" w:sz="8" w:space="0" w:color="auto"/>
            </w:tcBorders>
            <w:vAlign w:val="bottom"/>
          </w:tcPr>
          <w:p w14:paraId="2874EAEE"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b/>
                <w:bCs/>
                <w:color w:val="000000"/>
                <w:sz w:val="20"/>
                <w:szCs w:val="20"/>
              </w:rPr>
              <w:t>159.3</w:t>
            </w:r>
          </w:p>
        </w:tc>
        <w:tc>
          <w:tcPr>
            <w:tcW w:w="1344" w:type="dxa"/>
            <w:gridSpan w:val="2"/>
            <w:tcBorders>
              <w:top w:val="single" w:sz="8" w:space="0" w:color="auto"/>
            </w:tcBorders>
            <w:vAlign w:val="bottom"/>
          </w:tcPr>
          <w:p w14:paraId="28657046" w14:textId="77777777" w:rsidR="00E4017C" w:rsidRPr="00DC0DEF" w:rsidRDefault="00E4017C" w:rsidP="0070089D">
            <w:pPr>
              <w:jc w:val="right"/>
              <w:rPr>
                <w:rFonts w:ascii="Times New Roman" w:hAnsi="Times New Roman" w:cs="Times New Roman"/>
                <w:b/>
                <w:bCs/>
                <w:sz w:val="20"/>
                <w:szCs w:val="20"/>
              </w:rPr>
            </w:pPr>
            <w:r>
              <w:rPr>
                <w:rFonts w:ascii="Times New Roman" w:hAnsi="Times New Roman" w:cs="Times New Roman"/>
                <w:color w:val="000000"/>
                <w:sz w:val="20"/>
                <w:szCs w:val="20"/>
              </w:rPr>
              <w:t>-5.3</w:t>
            </w:r>
          </w:p>
        </w:tc>
      </w:tr>
      <w:tr w:rsidR="00E4017C" w:rsidRPr="009A2CA5" w14:paraId="79DD1B62" w14:textId="77777777" w:rsidTr="005F0E44">
        <w:tc>
          <w:tcPr>
            <w:tcW w:w="1080" w:type="dxa"/>
            <w:vAlign w:val="bottom"/>
          </w:tcPr>
          <w:p w14:paraId="11473C7B"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74E7E77D" w14:textId="77777777" w:rsidR="00E4017C" w:rsidRPr="00AD04B8" w:rsidRDefault="00E4017C" w:rsidP="0070089D">
            <w:pPr>
              <w:rPr>
                <w:rFonts w:ascii="Times New Roman" w:hAnsi="Times New Roman" w:cs="Times New Roman"/>
                <w:sz w:val="20"/>
                <w:szCs w:val="20"/>
              </w:rPr>
            </w:pPr>
          </w:p>
        </w:tc>
        <w:tc>
          <w:tcPr>
            <w:tcW w:w="4140" w:type="dxa"/>
            <w:vAlign w:val="bottom"/>
          </w:tcPr>
          <w:p w14:paraId="7FA89813"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01DEFFE0"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6.0</w:t>
            </w:r>
          </w:p>
        </w:tc>
        <w:tc>
          <w:tcPr>
            <w:tcW w:w="906" w:type="dxa"/>
            <w:vAlign w:val="bottom"/>
          </w:tcPr>
          <w:p w14:paraId="630AE84C"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166.3</w:t>
            </w:r>
          </w:p>
        </w:tc>
        <w:tc>
          <w:tcPr>
            <w:tcW w:w="1344" w:type="dxa"/>
            <w:gridSpan w:val="2"/>
            <w:vAlign w:val="bottom"/>
          </w:tcPr>
          <w:p w14:paraId="347EA718" w14:textId="77777777" w:rsidR="00E4017C" w:rsidRPr="00DC0DEF" w:rsidRDefault="00E4017C" w:rsidP="0070089D">
            <w:pPr>
              <w:jc w:val="right"/>
              <w:rPr>
                <w:rFonts w:ascii="Times New Roman" w:hAnsi="Times New Roman" w:cs="Times New Roman"/>
                <w:sz w:val="20"/>
                <w:szCs w:val="20"/>
              </w:rPr>
            </w:pPr>
          </w:p>
        </w:tc>
      </w:tr>
      <w:tr w:rsidR="00E4017C" w:rsidRPr="009A2CA5" w14:paraId="0B526747" w14:textId="77777777" w:rsidTr="005F0E44">
        <w:tc>
          <w:tcPr>
            <w:tcW w:w="1080" w:type="dxa"/>
            <w:tcBorders>
              <w:bottom w:val="single" w:sz="8" w:space="0" w:color="auto"/>
            </w:tcBorders>
            <w:vAlign w:val="bottom"/>
          </w:tcPr>
          <w:p w14:paraId="32706C5F"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1DFA5666" w14:textId="77777777" w:rsidR="00E4017C" w:rsidRPr="00AD04B8" w:rsidRDefault="00E4017C" w:rsidP="0070089D">
            <w:pPr>
              <w:rPr>
                <w:rFonts w:ascii="Times New Roman" w:hAnsi="Times New Roman" w:cs="Times New Roman"/>
                <w:sz w:val="20"/>
                <w:szCs w:val="20"/>
              </w:rPr>
            </w:pPr>
          </w:p>
        </w:tc>
        <w:tc>
          <w:tcPr>
            <w:tcW w:w="4140" w:type="dxa"/>
            <w:tcBorders>
              <w:bottom w:val="single" w:sz="8" w:space="0" w:color="auto"/>
            </w:tcBorders>
            <w:vAlign w:val="bottom"/>
          </w:tcPr>
          <w:p w14:paraId="27D15163"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242BFDA3"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5.1</w:t>
            </w:r>
          </w:p>
        </w:tc>
        <w:tc>
          <w:tcPr>
            <w:tcW w:w="906" w:type="dxa"/>
            <w:tcBorders>
              <w:bottom w:val="single" w:sz="8" w:space="0" w:color="auto"/>
            </w:tcBorders>
            <w:vAlign w:val="bottom"/>
          </w:tcPr>
          <w:p w14:paraId="46AE124F"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164.6</w:t>
            </w:r>
          </w:p>
        </w:tc>
        <w:tc>
          <w:tcPr>
            <w:tcW w:w="1344" w:type="dxa"/>
            <w:gridSpan w:val="2"/>
            <w:tcBorders>
              <w:bottom w:val="single" w:sz="8" w:space="0" w:color="auto"/>
            </w:tcBorders>
            <w:vAlign w:val="bottom"/>
          </w:tcPr>
          <w:p w14:paraId="1F012E1A" w14:textId="77777777" w:rsidR="00E4017C" w:rsidRPr="00DC0DEF" w:rsidRDefault="00E4017C" w:rsidP="0070089D">
            <w:pPr>
              <w:jc w:val="right"/>
              <w:rPr>
                <w:rFonts w:ascii="Times New Roman" w:hAnsi="Times New Roman" w:cs="Times New Roman"/>
                <w:b/>
                <w:bCs/>
                <w:sz w:val="20"/>
                <w:szCs w:val="20"/>
              </w:rPr>
            </w:pPr>
            <w:r w:rsidRPr="00DC0DEF">
              <w:rPr>
                <w:rFonts w:ascii="Times New Roman" w:hAnsi="Times New Roman" w:cs="Times New Roman"/>
                <w:color w:val="000000"/>
                <w:sz w:val="20"/>
                <w:szCs w:val="20"/>
              </w:rPr>
              <w:t> </w:t>
            </w:r>
          </w:p>
        </w:tc>
      </w:tr>
      <w:tr w:rsidR="00E4017C" w:rsidRPr="009A2CA5" w14:paraId="4B8001B7" w14:textId="77777777" w:rsidTr="005F0E44">
        <w:tc>
          <w:tcPr>
            <w:tcW w:w="1080" w:type="dxa"/>
            <w:tcBorders>
              <w:top w:val="single" w:sz="8" w:space="0" w:color="auto"/>
            </w:tcBorders>
            <w:vAlign w:val="bottom"/>
          </w:tcPr>
          <w:p w14:paraId="7350BB5F"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8" w:space="0" w:color="auto"/>
            </w:tcBorders>
            <w:vAlign w:val="bottom"/>
          </w:tcPr>
          <w:p w14:paraId="7B312EA2"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140" w:type="dxa"/>
            <w:tcBorders>
              <w:top w:val="single" w:sz="8" w:space="0" w:color="auto"/>
            </w:tcBorders>
            <w:vAlign w:val="bottom"/>
          </w:tcPr>
          <w:p w14:paraId="28D6F843"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tcBorders>
              <w:top w:val="single" w:sz="8" w:space="0" w:color="auto"/>
            </w:tcBorders>
            <w:vAlign w:val="bottom"/>
          </w:tcPr>
          <w:p w14:paraId="59FEDC1C"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5.9</w:t>
            </w:r>
          </w:p>
        </w:tc>
        <w:tc>
          <w:tcPr>
            <w:tcW w:w="906" w:type="dxa"/>
            <w:tcBorders>
              <w:top w:val="single" w:sz="8" w:space="0" w:color="auto"/>
            </w:tcBorders>
            <w:vAlign w:val="bottom"/>
          </w:tcPr>
          <w:p w14:paraId="214EF9BD"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197.8</w:t>
            </w:r>
          </w:p>
        </w:tc>
        <w:tc>
          <w:tcPr>
            <w:tcW w:w="1344" w:type="dxa"/>
            <w:gridSpan w:val="2"/>
            <w:tcBorders>
              <w:top w:val="single" w:sz="8" w:space="0" w:color="auto"/>
            </w:tcBorders>
            <w:vAlign w:val="bottom"/>
          </w:tcPr>
          <w:p w14:paraId="6DCF79C9" w14:textId="77777777" w:rsidR="00E4017C" w:rsidRPr="00DC0DEF" w:rsidRDefault="00E4017C" w:rsidP="0070089D">
            <w:pPr>
              <w:jc w:val="right"/>
              <w:rPr>
                <w:rFonts w:ascii="Times New Roman" w:hAnsi="Times New Roman" w:cs="Times New Roman"/>
                <w:b/>
                <w:bCs/>
                <w:sz w:val="20"/>
                <w:szCs w:val="20"/>
              </w:rPr>
            </w:pPr>
          </w:p>
        </w:tc>
      </w:tr>
      <w:tr w:rsidR="00E4017C" w:rsidRPr="009A2CA5" w14:paraId="665BE547" w14:textId="77777777" w:rsidTr="005F0E44">
        <w:tc>
          <w:tcPr>
            <w:tcW w:w="1080" w:type="dxa"/>
          </w:tcPr>
          <w:p w14:paraId="08CEA053"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79E957A1" w14:textId="77777777" w:rsidR="00E4017C" w:rsidRPr="00AD04B8" w:rsidRDefault="00E4017C" w:rsidP="0070089D">
            <w:pPr>
              <w:rPr>
                <w:rFonts w:ascii="Times New Roman" w:hAnsi="Times New Roman" w:cs="Times New Roman"/>
                <w:sz w:val="20"/>
                <w:szCs w:val="20"/>
              </w:rPr>
            </w:pPr>
          </w:p>
        </w:tc>
        <w:tc>
          <w:tcPr>
            <w:tcW w:w="4140" w:type="dxa"/>
            <w:vAlign w:val="bottom"/>
          </w:tcPr>
          <w:p w14:paraId="07D3C6A2"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6277F42A"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4.0</w:t>
            </w:r>
          </w:p>
        </w:tc>
        <w:tc>
          <w:tcPr>
            <w:tcW w:w="906" w:type="dxa"/>
            <w:vAlign w:val="bottom"/>
          </w:tcPr>
          <w:p w14:paraId="2EDEDBC1"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196.3</w:t>
            </w:r>
          </w:p>
        </w:tc>
        <w:tc>
          <w:tcPr>
            <w:tcW w:w="1344" w:type="dxa"/>
            <w:gridSpan w:val="2"/>
            <w:vAlign w:val="bottom"/>
          </w:tcPr>
          <w:p w14:paraId="36A1558D" w14:textId="77777777" w:rsidR="00E4017C" w:rsidRPr="00DC0DEF" w:rsidRDefault="00E4017C" w:rsidP="0070089D">
            <w:pPr>
              <w:jc w:val="right"/>
              <w:rPr>
                <w:rFonts w:ascii="Times New Roman" w:hAnsi="Times New Roman" w:cs="Times New Roman"/>
                <w:sz w:val="20"/>
                <w:szCs w:val="20"/>
              </w:rPr>
            </w:pPr>
          </w:p>
        </w:tc>
      </w:tr>
      <w:tr w:rsidR="00E4017C" w:rsidRPr="009A2CA5" w14:paraId="28FF8989" w14:textId="77777777" w:rsidTr="005F0E44">
        <w:tc>
          <w:tcPr>
            <w:tcW w:w="1080" w:type="dxa"/>
            <w:tcBorders>
              <w:bottom w:val="single" w:sz="8" w:space="0" w:color="auto"/>
            </w:tcBorders>
          </w:tcPr>
          <w:p w14:paraId="6E77B393"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013105FE" w14:textId="77777777" w:rsidR="00E4017C" w:rsidRPr="00AD04B8" w:rsidRDefault="00E4017C" w:rsidP="0070089D">
            <w:pPr>
              <w:rPr>
                <w:rFonts w:ascii="Times New Roman" w:hAnsi="Times New Roman" w:cs="Times New Roman"/>
                <w:sz w:val="20"/>
                <w:szCs w:val="20"/>
              </w:rPr>
            </w:pPr>
          </w:p>
        </w:tc>
        <w:tc>
          <w:tcPr>
            <w:tcW w:w="4140" w:type="dxa"/>
            <w:tcBorders>
              <w:bottom w:val="single" w:sz="8" w:space="0" w:color="auto"/>
            </w:tcBorders>
            <w:vAlign w:val="bottom"/>
          </w:tcPr>
          <w:p w14:paraId="50BF90DA"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6024E225"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3.0</w:t>
            </w:r>
          </w:p>
        </w:tc>
        <w:tc>
          <w:tcPr>
            <w:tcW w:w="906" w:type="dxa"/>
            <w:tcBorders>
              <w:bottom w:val="single" w:sz="8" w:space="0" w:color="auto"/>
            </w:tcBorders>
            <w:vAlign w:val="bottom"/>
          </w:tcPr>
          <w:p w14:paraId="0204A0C7"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b/>
                <w:bCs/>
                <w:color w:val="000000"/>
                <w:sz w:val="20"/>
                <w:szCs w:val="20"/>
              </w:rPr>
              <w:t>194.9</w:t>
            </w:r>
          </w:p>
        </w:tc>
        <w:tc>
          <w:tcPr>
            <w:tcW w:w="1344" w:type="dxa"/>
            <w:gridSpan w:val="2"/>
            <w:tcBorders>
              <w:bottom w:val="single" w:sz="8" w:space="0" w:color="auto"/>
            </w:tcBorders>
            <w:vAlign w:val="bottom"/>
          </w:tcPr>
          <w:p w14:paraId="0698A506"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0.0</w:t>
            </w:r>
          </w:p>
        </w:tc>
      </w:tr>
      <w:tr w:rsidR="00E4017C" w:rsidRPr="009A2CA5" w14:paraId="513508E1" w14:textId="77777777" w:rsidTr="005F0E44">
        <w:tc>
          <w:tcPr>
            <w:tcW w:w="1080" w:type="dxa"/>
            <w:tcBorders>
              <w:top w:val="single" w:sz="8" w:space="0" w:color="auto"/>
            </w:tcBorders>
          </w:tcPr>
          <w:p w14:paraId="6E4C19A2"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8" w:space="0" w:color="auto"/>
            </w:tcBorders>
            <w:vAlign w:val="bottom"/>
          </w:tcPr>
          <w:p w14:paraId="78805ABD"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Day-59</w:t>
            </w:r>
          </w:p>
        </w:tc>
        <w:tc>
          <w:tcPr>
            <w:tcW w:w="4140" w:type="dxa"/>
            <w:tcBorders>
              <w:top w:val="single" w:sz="8" w:space="0" w:color="auto"/>
            </w:tcBorders>
            <w:vAlign w:val="bottom"/>
          </w:tcPr>
          <w:p w14:paraId="6F26090E"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tcBorders>
              <w:top w:val="single" w:sz="8" w:space="0" w:color="auto"/>
            </w:tcBorders>
            <w:vAlign w:val="bottom"/>
          </w:tcPr>
          <w:p w14:paraId="21365CCB"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5.0</w:t>
            </w:r>
          </w:p>
        </w:tc>
        <w:tc>
          <w:tcPr>
            <w:tcW w:w="906" w:type="dxa"/>
            <w:tcBorders>
              <w:top w:val="single" w:sz="8" w:space="0" w:color="auto"/>
            </w:tcBorders>
            <w:vAlign w:val="bottom"/>
          </w:tcPr>
          <w:p w14:paraId="3D929137"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227.5</w:t>
            </w:r>
          </w:p>
        </w:tc>
        <w:tc>
          <w:tcPr>
            <w:tcW w:w="1344" w:type="dxa"/>
            <w:gridSpan w:val="2"/>
            <w:tcBorders>
              <w:top w:val="single" w:sz="8" w:space="0" w:color="auto"/>
            </w:tcBorders>
            <w:vAlign w:val="bottom"/>
          </w:tcPr>
          <w:p w14:paraId="3AD9D109" w14:textId="77777777" w:rsidR="00E4017C" w:rsidRPr="00DC0DEF" w:rsidRDefault="00E4017C" w:rsidP="0070089D">
            <w:pPr>
              <w:jc w:val="right"/>
              <w:rPr>
                <w:rFonts w:ascii="Times New Roman" w:hAnsi="Times New Roman" w:cs="Times New Roman"/>
                <w:sz w:val="20"/>
                <w:szCs w:val="20"/>
              </w:rPr>
            </w:pPr>
          </w:p>
        </w:tc>
      </w:tr>
      <w:tr w:rsidR="00E4017C" w:rsidRPr="009A2CA5" w14:paraId="13DCC4C9" w14:textId="77777777" w:rsidTr="005F0E44">
        <w:tc>
          <w:tcPr>
            <w:tcW w:w="1080" w:type="dxa"/>
          </w:tcPr>
          <w:p w14:paraId="7AA28BEE"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48DF34C1" w14:textId="77777777" w:rsidR="00E4017C" w:rsidRPr="00AD04B8" w:rsidRDefault="00E4017C" w:rsidP="0070089D">
            <w:pPr>
              <w:rPr>
                <w:rFonts w:ascii="Times New Roman" w:hAnsi="Times New Roman" w:cs="Times New Roman"/>
                <w:color w:val="000000"/>
                <w:sz w:val="20"/>
                <w:szCs w:val="20"/>
              </w:rPr>
            </w:pPr>
          </w:p>
        </w:tc>
        <w:tc>
          <w:tcPr>
            <w:tcW w:w="4140" w:type="dxa"/>
            <w:vAlign w:val="bottom"/>
          </w:tcPr>
          <w:p w14:paraId="35F79D5E" w14:textId="77777777" w:rsidR="00E4017C" w:rsidRPr="00DC0DEF" w:rsidRDefault="00E4017C" w:rsidP="0070089D">
            <w:pPr>
              <w:jc w:val="right"/>
              <w:rPr>
                <w:rFonts w:ascii="Times New Roman" w:hAnsi="Times New Roman" w:cs="Times New Roman"/>
                <w:color w:val="000000"/>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775CDD09" w14:textId="77777777" w:rsidR="00E4017C" w:rsidRPr="00F83726" w:rsidRDefault="00E4017C" w:rsidP="0070089D">
            <w:pPr>
              <w:jc w:val="right"/>
              <w:rPr>
                <w:rFonts w:ascii="Times New Roman" w:hAnsi="Times New Roman" w:cs="Times New Roman"/>
                <w:color w:val="000000"/>
                <w:sz w:val="20"/>
                <w:szCs w:val="20"/>
              </w:rPr>
            </w:pPr>
            <w:r w:rsidRPr="00F83726">
              <w:rPr>
                <w:rFonts w:ascii="Times New Roman" w:hAnsi="Times New Roman" w:cs="Times New Roman"/>
                <w:color w:val="000000"/>
                <w:sz w:val="20"/>
                <w:szCs w:val="20"/>
              </w:rPr>
              <w:t>7.1</w:t>
            </w:r>
          </w:p>
        </w:tc>
        <w:tc>
          <w:tcPr>
            <w:tcW w:w="906" w:type="dxa"/>
            <w:vAlign w:val="bottom"/>
          </w:tcPr>
          <w:p w14:paraId="4098A3D2" w14:textId="77777777" w:rsidR="00E4017C" w:rsidRPr="00F83726" w:rsidRDefault="00E4017C" w:rsidP="0070089D">
            <w:pPr>
              <w:jc w:val="right"/>
              <w:rPr>
                <w:rFonts w:ascii="Times New Roman" w:hAnsi="Times New Roman" w:cs="Times New Roman"/>
                <w:b/>
                <w:bCs/>
                <w:color w:val="000000"/>
                <w:sz w:val="20"/>
                <w:szCs w:val="20"/>
              </w:rPr>
            </w:pPr>
            <w:r w:rsidRPr="00F83726">
              <w:rPr>
                <w:rFonts w:ascii="Times New Roman" w:hAnsi="Times New Roman" w:cs="Times New Roman"/>
                <w:b/>
                <w:bCs/>
                <w:color w:val="000000"/>
                <w:sz w:val="20"/>
                <w:szCs w:val="20"/>
              </w:rPr>
              <w:t>223.5</w:t>
            </w:r>
          </w:p>
        </w:tc>
        <w:tc>
          <w:tcPr>
            <w:tcW w:w="1344" w:type="dxa"/>
            <w:gridSpan w:val="2"/>
            <w:vAlign w:val="bottom"/>
          </w:tcPr>
          <w:p w14:paraId="3AD18B60" w14:textId="77777777" w:rsidR="00E4017C" w:rsidRPr="00DC0DEF" w:rsidRDefault="00E4017C" w:rsidP="0070089D">
            <w:pPr>
              <w:jc w:val="right"/>
              <w:rPr>
                <w:rFonts w:ascii="Times New Roman" w:hAnsi="Times New Roman" w:cs="Times New Roman"/>
                <w:color w:val="000000"/>
                <w:sz w:val="20"/>
                <w:szCs w:val="20"/>
              </w:rPr>
            </w:pPr>
            <w:r>
              <w:rPr>
                <w:rFonts w:ascii="Times New Roman" w:hAnsi="Times New Roman" w:cs="Times New Roman"/>
                <w:color w:val="000000"/>
                <w:sz w:val="20"/>
                <w:szCs w:val="20"/>
              </w:rPr>
              <w:t>-2.3</w:t>
            </w:r>
          </w:p>
        </w:tc>
      </w:tr>
      <w:tr w:rsidR="00E4017C" w:rsidRPr="009A2CA5" w14:paraId="3DE1C81D" w14:textId="77777777" w:rsidTr="005F0E44">
        <w:tc>
          <w:tcPr>
            <w:tcW w:w="1080" w:type="dxa"/>
            <w:tcBorders>
              <w:bottom w:val="single" w:sz="8" w:space="0" w:color="auto"/>
            </w:tcBorders>
          </w:tcPr>
          <w:p w14:paraId="1775FD82"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248B1754" w14:textId="77777777" w:rsidR="00E4017C" w:rsidRPr="00AD04B8" w:rsidRDefault="00E4017C"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070AC6B7" w14:textId="77777777" w:rsidR="00E4017C" w:rsidRPr="00DC0DEF" w:rsidRDefault="00E4017C" w:rsidP="0070089D">
            <w:pPr>
              <w:jc w:val="right"/>
              <w:rPr>
                <w:rFonts w:ascii="Times New Roman" w:hAnsi="Times New Roman" w:cs="Times New Roman"/>
                <w:color w:val="000000"/>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4375FBC0" w14:textId="77777777" w:rsidR="00E4017C" w:rsidRPr="00F83726" w:rsidRDefault="00E4017C" w:rsidP="0070089D">
            <w:pPr>
              <w:jc w:val="right"/>
              <w:rPr>
                <w:rFonts w:ascii="Times New Roman" w:hAnsi="Times New Roman" w:cs="Times New Roman"/>
                <w:color w:val="000000"/>
                <w:sz w:val="20"/>
                <w:szCs w:val="20"/>
              </w:rPr>
            </w:pPr>
            <w:r w:rsidRPr="00F83726">
              <w:rPr>
                <w:rFonts w:ascii="Times New Roman" w:hAnsi="Times New Roman" w:cs="Times New Roman"/>
                <w:color w:val="000000"/>
                <w:sz w:val="20"/>
                <w:szCs w:val="20"/>
              </w:rPr>
              <w:t>5.9</w:t>
            </w:r>
          </w:p>
        </w:tc>
        <w:tc>
          <w:tcPr>
            <w:tcW w:w="906" w:type="dxa"/>
            <w:tcBorders>
              <w:bottom w:val="single" w:sz="8" w:space="0" w:color="auto"/>
            </w:tcBorders>
            <w:vAlign w:val="bottom"/>
          </w:tcPr>
          <w:p w14:paraId="2047C11B" w14:textId="77777777" w:rsidR="00E4017C" w:rsidRPr="00F83726" w:rsidRDefault="00E4017C" w:rsidP="0070089D">
            <w:pPr>
              <w:jc w:val="right"/>
              <w:rPr>
                <w:rFonts w:ascii="Times New Roman" w:hAnsi="Times New Roman" w:cs="Times New Roman"/>
                <w:b/>
                <w:bCs/>
                <w:color w:val="000000"/>
                <w:sz w:val="20"/>
                <w:szCs w:val="20"/>
              </w:rPr>
            </w:pPr>
            <w:r w:rsidRPr="00F83726">
              <w:rPr>
                <w:rFonts w:ascii="Times New Roman" w:hAnsi="Times New Roman" w:cs="Times New Roman"/>
                <w:color w:val="000000"/>
                <w:sz w:val="20"/>
                <w:szCs w:val="20"/>
              </w:rPr>
              <w:t>225.8</w:t>
            </w:r>
          </w:p>
        </w:tc>
        <w:tc>
          <w:tcPr>
            <w:tcW w:w="1344" w:type="dxa"/>
            <w:gridSpan w:val="2"/>
            <w:tcBorders>
              <w:bottom w:val="single" w:sz="8" w:space="0" w:color="auto"/>
            </w:tcBorders>
            <w:vAlign w:val="bottom"/>
          </w:tcPr>
          <w:p w14:paraId="7BC7DFCD" w14:textId="77777777" w:rsidR="00E4017C" w:rsidRPr="00DC0DEF" w:rsidRDefault="00E4017C" w:rsidP="0070089D">
            <w:pPr>
              <w:jc w:val="right"/>
              <w:rPr>
                <w:rFonts w:ascii="Times New Roman" w:hAnsi="Times New Roman" w:cs="Times New Roman"/>
                <w:color w:val="000000"/>
                <w:sz w:val="20"/>
                <w:szCs w:val="20"/>
              </w:rPr>
            </w:pPr>
            <w:r w:rsidRPr="00DC0DEF">
              <w:rPr>
                <w:rFonts w:ascii="Times New Roman" w:hAnsi="Times New Roman" w:cs="Times New Roman"/>
                <w:color w:val="000000"/>
                <w:sz w:val="20"/>
                <w:szCs w:val="20"/>
              </w:rPr>
              <w:t> </w:t>
            </w:r>
          </w:p>
        </w:tc>
      </w:tr>
      <w:tr w:rsidR="00E4017C" w:rsidRPr="00170D88" w14:paraId="7C5E2A6C" w14:textId="77777777" w:rsidTr="005F0E44">
        <w:trPr>
          <w:gridAfter w:val="1"/>
          <w:wAfter w:w="180" w:type="dxa"/>
        </w:trPr>
        <w:tc>
          <w:tcPr>
            <w:tcW w:w="9360" w:type="dxa"/>
            <w:gridSpan w:val="7"/>
          </w:tcPr>
          <w:p w14:paraId="19C6D821" w14:textId="6AF83762" w:rsidR="00E4017C" w:rsidRPr="007932B6" w:rsidRDefault="00E4017C"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r w:rsidRPr="007932B6">
              <w:rPr>
                <w:rFonts w:ascii="Times New Roman" w:hAnsi="Times New Roman" w:cs="Times New Roman"/>
                <w:sz w:val="20"/>
                <w:szCs w:val="20"/>
              </w:rPr>
              <w:t xml:space="preserve"> </w:t>
            </w:r>
          </w:p>
        </w:tc>
      </w:tr>
      <w:tr w:rsidR="00E4017C" w:rsidRPr="005142F8" w14:paraId="4BD91977" w14:textId="77777777" w:rsidTr="005F0E44">
        <w:trPr>
          <w:gridAfter w:val="1"/>
          <w:wAfter w:w="180" w:type="dxa"/>
          <w:trHeight w:val="161"/>
        </w:trPr>
        <w:tc>
          <w:tcPr>
            <w:tcW w:w="9360" w:type="dxa"/>
            <w:gridSpan w:val="7"/>
          </w:tcPr>
          <w:p w14:paraId="438E7987" w14:textId="77777777" w:rsidR="00E4017C" w:rsidRPr="00F2257D" w:rsidRDefault="00E4017C" w:rsidP="0070089D">
            <w:pPr>
              <w:rPr>
                <w:rFonts w:ascii="Times New Roman" w:hAnsi="Times New Roman" w:cs="Times New Roman"/>
                <w:sz w:val="20"/>
                <w:szCs w:val="20"/>
              </w:rPr>
            </w:pPr>
          </w:p>
        </w:tc>
      </w:tr>
    </w:tbl>
    <w:p w14:paraId="3BAD3FEF" w14:textId="653E86C6" w:rsidR="00E4017C" w:rsidRDefault="00E4017C">
      <w:pPr>
        <w:rPr>
          <w:rFonts w:ascii="Arial" w:hAnsi="Arial" w:cs="Arial"/>
          <w:sz w:val="20"/>
          <w:szCs w:val="20"/>
        </w:rPr>
      </w:pPr>
    </w:p>
    <w:p w14:paraId="2AC537BE" w14:textId="77777777" w:rsidR="00E4017C" w:rsidRDefault="00E4017C">
      <w:pPr>
        <w:rPr>
          <w:rFonts w:ascii="Arial" w:hAnsi="Arial" w:cs="Arial"/>
          <w:sz w:val="20"/>
          <w:szCs w:val="20"/>
        </w:rPr>
      </w:pPr>
      <w:r>
        <w:rPr>
          <w:rFonts w:ascii="Arial" w:hAnsi="Arial" w:cs="Arial"/>
          <w:sz w:val="20"/>
          <w:szCs w:val="20"/>
        </w:rPr>
        <w:br w:type="page"/>
      </w:r>
    </w:p>
    <w:p w14:paraId="1F6E4AF6" w14:textId="77777777" w:rsidR="00EA7177" w:rsidRDefault="00EA7177">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379"/>
      </w:tblGrid>
      <w:tr w:rsidR="00BD622F" w:rsidRPr="005142F8" w14:paraId="7C8A9A84" w14:textId="77777777" w:rsidTr="00BD622F">
        <w:tc>
          <w:tcPr>
            <w:tcW w:w="8615" w:type="dxa"/>
            <w:gridSpan w:val="6"/>
            <w:tcBorders>
              <w:bottom w:val="double" w:sz="4" w:space="0" w:color="000000"/>
            </w:tcBorders>
          </w:tcPr>
          <w:p w14:paraId="60857FF4" w14:textId="77777777" w:rsidR="00BD622F" w:rsidRPr="005142F8" w:rsidRDefault="00BD622F"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13</w:t>
            </w:r>
            <w:r w:rsidRPr="005142F8">
              <w:rPr>
                <w:rFonts w:ascii="Times New Roman" w:hAnsi="Times New Roman" w:cs="Times New Roman"/>
              </w:rPr>
              <w:t>. Generalized additive model</w:t>
            </w:r>
            <w:r>
              <w:rPr>
                <w:rFonts w:ascii="Times New Roman" w:hAnsi="Times New Roman" w:cs="Times New Roman"/>
              </w:rPr>
              <w:t xml:space="preserve">s </w:t>
            </w:r>
            <w:r w:rsidRPr="005142F8">
              <w:rPr>
                <w:rFonts w:ascii="Times New Roman" w:hAnsi="Times New Roman" w:cs="Times New Roman"/>
              </w:rPr>
              <w:t>(GAM) testing treatment (burned vs. unburned) and factor-smooth interaction</w:t>
            </w:r>
            <w:r>
              <w:rPr>
                <w:rFonts w:ascii="Times New Roman" w:hAnsi="Times New Roman" w:cs="Times New Roman"/>
              </w:rPr>
              <w:t xml:space="preserve"> effects on carbon dioxide (CO</w:t>
            </w:r>
            <w:r w:rsidRPr="00D72089">
              <w:rPr>
                <w:rFonts w:ascii="Times New Roman" w:hAnsi="Times New Roman" w:cs="Times New Roman"/>
                <w:vertAlign w:val="subscript"/>
              </w:rPr>
              <w:t>2</w:t>
            </w:r>
            <w:r>
              <w:rPr>
                <w:rFonts w:ascii="Times New Roman" w:hAnsi="Times New Roman" w:cs="Times New Roman"/>
              </w:rPr>
              <w:t>) and methane (CH</w:t>
            </w:r>
            <w:r>
              <w:rPr>
                <w:rFonts w:ascii="Times New Roman" w:hAnsi="Times New Roman" w:cs="Times New Roman"/>
                <w:vertAlign w:val="subscript"/>
              </w:rPr>
              <w:t>4</w:t>
            </w:r>
            <w:r>
              <w:rPr>
                <w:rFonts w:ascii="Times New Roman" w:hAnsi="Times New Roman" w:cs="Times New Roman"/>
              </w:rPr>
              <w:t>) emissions from experimental mesocosms. 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BD622F" w:rsidRPr="0086593F" w14:paraId="189CB457" w14:textId="77777777" w:rsidTr="00BD622F">
        <w:tc>
          <w:tcPr>
            <w:tcW w:w="4140" w:type="dxa"/>
            <w:gridSpan w:val="2"/>
            <w:tcBorders>
              <w:top w:val="double" w:sz="4" w:space="0" w:color="000000"/>
              <w:bottom w:val="single" w:sz="4" w:space="0" w:color="auto"/>
            </w:tcBorders>
          </w:tcPr>
          <w:p w14:paraId="6C56A2DA" w14:textId="77777777" w:rsidR="00BD622F" w:rsidRPr="00556196" w:rsidRDefault="00BD622F" w:rsidP="0070089D">
            <w:pPr>
              <w:rPr>
                <w:rFonts w:ascii="Times New Roman" w:hAnsi="Times New Roman" w:cs="Times New Roman"/>
                <w:b/>
                <w:bCs/>
                <w:sz w:val="20"/>
                <w:szCs w:val="20"/>
              </w:rPr>
            </w:pPr>
            <w:r>
              <w:rPr>
                <w:rFonts w:ascii="Times New Roman" w:hAnsi="Times New Roman" w:cs="Times New Roman"/>
                <w:b/>
                <w:bCs/>
                <w:sz w:val="20"/>
                <w:szCs w:val="20"/>
              </w:rPr>
              <w:t>Carbon dioxide</w:t>
            </w:r>
            <w:r w:rsidRPr="00556196">
              <w:rPr>
                <w:rFonts w:ascii="Times New Roman" w:hAnsi="Times New Roman" w:cs="Times New Roman"/>
                <w:b/>
                <w:bCs/>
                <w:sz w:val="20"/>
                <w:szCs w:val="20"/>
              </w:rPr>
              <w:t xml:space="preserve"> (</w:t>
            </w:r>
            <w:r w:rsidRPr="00431A8C">
              <w:rPr>
                <w:rFonts w:ascii="Times New Roman" w:hAnsi="Times New Roman" w:cs="Times New Roman"/>
                <w:b/>
                <w:bCs/>
                <w:sz w:val="20"/>
                <w:szCs w:val="20"/>
              </w:rPr>
              <w:t>μM</w:t>
            </w:r>
            <w:r w:rsidRPr="00556196">
              <w:rPr>
                <w:rFonts w:ascii="Times New Roman" w:hAnsi="Times New Roman" w:cs="Times New Roman"/>
                <w:b/>
                <w:bCs/>
                <w:sz w:val="20"/>
                <w:szCs w:val="20"/>
              </w:rPr>
              <w:t xml:space="preserve">) </w:t>
            </w:r>
          </w:p>
        </w:tc>
        <w:tc>
          <w:tcPr>
            <w:tcW w:w="900" w:type="dxa"/>
            <w:tcBorders>
              <w:top w:val="double" w:sz="4" w:space="0" w:color="000000"/>
              <w:bottom w:val="single" w:sz="4" w:space="0" w:color="auto"/>
            </w:tcBorders>
          </w:tcPr>
          <w:p w14:paraId="52B26A6C" w14:textId="77777777" w:rsidR="00BD622F" w:rsidRPr="0086593F" w:rsidRDefault="00BD622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21A99A5C" w14:textId="77777777" w:rsidR="00BD622F" w:rsidRPr="0086593F" w:rsidRDefault="00BD622F"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02938F32" w14:textId="77777777" w:rsidR="00BD622F" w:rsidRPr="0086593F" w:rsidRDefault="00BD622F" w:rsidP="0070089D">
            <w:pPr>
              <w:rPr>
                <w:rFonts w:ascii="Times New Roman" w:hAnsi="Times New Roman" w:cs="Times New Roman"/>
                <w:sz w:val="20"/>
                <w:szCs w:val="20"/>
              </w:rPr>
            </w:pPr>
          </w:p>
        </w:tc>
        <w:tc>
          <w:tcPr>
            <w:tcW w:w="1379" w:type="dxa"/>
            <w:tcBorders>
              <w:top w:val="double" w:sz="4" w:space="0" w:color="000000"/>
              <w:bottom w:val="single" w:sz="4" w:space="0" w:color="auto"/>
            </w:tcBorders>
          </w:tcPr>
          <w:p w14:paraId="71E9277C" w14:textId="77777777" w:rsidR="00BD622F" w:rsidRPr="0086593F" w:rsidRDefault="00BD622F" w:rsidP="0070089D">
            <w:pPr>
              <w:rPr>
                <w:rFonts w:ascii="Times New Roman" w:hAnsi="Times New Roman" w:cs="Times New Roman"/>
                <w:sz w:val="20"/>
                <w:szCs w:val="20"/>
              </w:rPr>
            </w:pPr>
          </w:p>
        </w:tc>
      </w:tr>
      <w:tr w:rsidR="00BD622F" w:rsidRPr="00987BB1" w14:paraId="145A7B75" w14:textId="77777777" w:rsidTr="0070089D">
        <w:tc>
          <w:tcPr>
            <w:tcW w:w="1099" w:type="dxa"/>
            <w:tcBorders>
              <w:top w:val="single" w:sz="4" w:space="0" w:color="auto"/>
              <w:bottom w:val="single" w:sz="4" w:space="0" w:color="auto"/>
            </w:tcBorders>
          </w:tcPr>
          <w:p w14:paraId="4EBF3490" w14:textId="77777777" w:rsidR="00BD622F" w:rsidRPr="0086593F" w:rsidRDefault="00BD622F"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185052AE" w14:textId="77777777" w:rsidR="00BD622F" w:rsidRPr="00987BB1" w:rsidRDefault="00BD622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5C8092EF"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4B91BDBB"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31287FC8"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1379" w:type="dxa"/>
            <w:tcBorders>
              <w:top w:val="single" w:sz="4" w:space="0" w:color="auto"/>
              <w:bottom w:val="single" w:sz="4" w:space="0" w:color="auto"/>
            </w:tcBorders>
          </w:tcPr>
          <w:p w14:paraId="79BAF51E"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BD622F" w:rsidRPr="00795667" w14:paraId="359E90E5" w14:textId="77777777" w:rsidTr="0070089D">
        <w:tc>
          <w:tcPr>
            <w:tcW w:w="1099" w:type="dxa"/>
          </w:tcPr>
          <w:p w14:paraId="6E3EFF35"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Pr>
          <w:p w14:paraId="01D18DF1"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F3F096D"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0598141"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54C05F3F"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14.980</w:t>
            </w:r>
          </w:p>
        </w:tc>
        <w:tc>
          <w:tcPr>
            <w:tcW w:w="1379" w:type="dxa"/>
          </w:tcPr>
          <w:p w14:paraId="7312DC69" w14:textId="77777777" w:rsidR="00BD622F" w:rsidRPr="00795667" w:rsidRDefault="00BD622F" w:rsidP="0070089D">
            <w:pPr>
              <w:jc w:val="right"/>
              <w:rPr>
                <w:rFonts w:ascii="Times New Roman" w:hAnsi="Times New Roman" w:cs="Times New Roman"/>
                <w:b/>
                <w:bCs/>
                <w:sz w:val="20"/>
                <w:szCs w:val="20"/>
              </w:rPr>
            </w:pPr>
            <w:r w:rsidRPr="00795667">
              <w:rPr>
                <w:rFonts w:ascii="Times New Roman" w:hAnsi="Times New Roman" w:cs="Times New Roman"/>
                <w:b/>
                <w:bCs/>
                <w:sz w:val="20"/>
                <w:szCs w:val="20"/>
              </w:rPr>
              <w:t>&lt;0.001</w:t>
            </w:r>
          </w:p>
        </w:tc>
      </w:tr>
      <w:tr w:rsidR="00BD622F" w:rsidRPr="00170D88" w14:paraId="53668715" w14:textId="77777777" w:rsidTr="0070089D">
        <w:tc>
          <w:tcPr>
            <w:tcW w:w="1099" w:type="dxa"/>
          </w:tcPr>
          <w:p w14:paraId="1F2978A3" w14:textId="77777777" w:rsidR="00BD622F" w:rsidRPr="0086593F" w:rsidRDefault="00BD622F" w:rsidP="0070089D">
            <w:pPr>
              <w:rPr>
                <w:rFonts w:ascii="Times New Roman" w:hAnsi="Times New Roman" w:cs="Times New Roman"/>
                <w:sz w:val="20"/>
                <w:szCs w:val="20"/>
              </w:rPr>
            </w:pPr>
          </w:p>
        </w:tc>
        <w:tc>
          <w:tcPr>
            <w:tcW w:w="3041" w:type="dxa"/>
          </w:tcPr>
          <w:p w14:paraId="1505B7B8"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765D1A8"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Pr>
          <w:p w14:paraId="3828DC45"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Pr>
          <w:p w14:paraId="12970C6D"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10.566</w:t>
            </w:r>
          </w:p>
        </w:tc>
        <w:tc>
          <w:tcPr>
            <w:tcW w:w="1379" w:type="dxa"/>
          </w:tcPr>
          <w:p w14:paraId="47C45E68"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BD622F" w:rsidRPr="00170D88" w14:paraId="3E25795E" w14:textId="77777777" w:rsidTr="0070089D">
        <w:tc>
          <w:tcPr>
            <w:tcW w:w="1099" w:type="dxa"/>
            <w:tcBorders>
              <w:bottom w:val="single" w:sz="4" w:space="0" w:color="auto"/>
            </w:tcBorders>
          </w:tcPr>
          <w:p w14:paraId="1F591F86"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391B2AED"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624A985E"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4.022</w:t>
            </w:r>
          </w:p>
        </w:tc>
        <w:tc>
          <w:tcPr>
            <w:tcW w:w="1080" w:type="dxa"/>
            <w:tcBorders>
              <w:bottom w:val="single" w:sz="4" w:space="0" w:color="auto"/>
            </w:tcBorders>
          </w:tcPr>
          <w:p w14:paraId="62C438EB"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4.880</w:t>
            </w:r>
          </w:p>
        </w:tc>
        <w:tc>
          <w:tcPr>
            <w:tcW w:w="1116" w:type="dxa"/>
            <w:tcBorders>
              <w:bottom w:val="single" w:sz="4" w:space="0" w:color="auto"/>
            </w:tcBorders>
          </w:tcPr>
          <w:p w14:paraId="1CC8895B"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3.383</w:t>
            </w:r>
          </w:p>
        </w:tc>
        <w:tc>
          <w:tcPr>
            <w:tcW w:w="1379" w:type="dxa"/>
            <w:tcBorders>
              <w:bottom w:val="single" w:sz="4" w:space="0" w:color="auto"/>
            </w:tcBorders>
          </w:tcPr>
          <w:p w14:paraId="544A36CF"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0.024</w:t>
            </w:r>
          </w:p>
        </w:tc>
      </w:tr>
      <w:tr w:rsidR="00BD622F" w:rsidRPr="000F1D4E" w14:paraId="45996BFE" w14:textId="77777777" w:rsidTr="0070089D">
        <w:tc>
          <w:tcPr>
            <w:tcW w:w="1099" w:type="dxa"/>
            <w:tcBorders>
              <w:top w:val="single" w:sz="4" w:space="0" w:color="auto"/>
            </w:tcBorders>
          </w:tcPr>
          <w:p w14:paraId="3EADE0A4"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2F8FD716"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3C3B22DC"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43B530C8"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191D40D9"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124D96A8" w14:textId="77777777" w:rsidR="00BD622F" w:rsidRPr="000F1D4E" w:rsidRDefault="00BD622F" w:rsidP="0070089D">
            <w:pPr>
              <w:jc w:val="right"/>
              <w:rPr>
                <w:rFonts w:ascii="Times New Roman" w:hAnsi="Times New Roman" w:cs="Times New Roman"/>
                <w:sz w:val="10"/>
                <w:szCs w:val="10"/>
              </w:rPr>
            </w:pPr>
          </w:p>
        </w:tc>
      </w:tr>
      <w:tr w:rsidR="00BD622F" w:rsidRPr="008D0770" w14:paraId="3DB4A23B" w14:textId="77777777" w:rsidTr="0070089D">
        <w:tc>
          <w:tcPr>
            <w:tcW w:w="1099" w:type="dxa"/>
          </w:tcPr>
          <w:p w14:paraId="29D0DB9F"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4C862F43"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2D008A3"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1E83341"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1402F685"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9.403</w:t>
            </w:r>
          </w:p>
        </w:tc>
        <w:tc>
          <w:tcPr>
            <w:tcW w:w="1379" w:type="dxa"/>
          </w:tcPr>
          <w:p w14:paraId="50B7FEBE" w14:textId="77777777" w:rsidR="00BD622F" w:rsidRPr="008D0770"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0.005</w:t>
            </w:r>
          </w:p>
        </w:tc>
      </w:tr>
      <w:tr w:rsidR="00BD622F" w:rsidRPr="00170D88" w14:paraId="1F145A13" w14:textId="77777777" w:rsidTr="0070089D">
        <w:tc>
          <w:tcPr>
            <w:tcW w:w="1099" w:type="dxa"/>
          </w:tcPr>
          <w:p w14:paraId="55C077CA" w14:textId="77777777" w:rsidR="00BD622F" w:rsidRPr="0086593F" w:rsidRDefault="00BD622F" w:rsidP="0070089D">
            <w:pPr>
              <w:rPr>
                <w:rFonts w:ascii="Times New Roman" w:hAnsi="Times New Roman" w:cs="Times New Roman"/>
                <w:sz w:val="20"/>
                <w:szCs w:val="20"/>
              </w:rPr>
            </w:pPr>
          </w:p>
        </w:tc>
        <w:tc>
          <w:tcPr>
            <w:tcW w:w="3041" w:type="dxa"/>
          </w:tcPr>
          <w:p w14:paraId="53C06FBA"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88B0944"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2.047</w:t>
            </w:r>
          </w:p>
        </w:tc>
        <w:tc>
          <w:tcPr>
            <w:tcW w:w="1080" w:type="dxa"/>
          </w:tcPr>
          <w:p w14:paraId="28EF2F4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2.527</w:t>
            </w:r>
          </w:p>
        </w:tc>
        <w:tc>
          <w:tcPr>
            <w:tcW w:w="1116" w:type="dxa"/>
          </w:tcPr>
          <w:p w14:paraId="7AF470E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155.7</w:t>
            </w:r>
          </w:p>
        </w:tc>
        <w:tc>
          <w:tcPr>
            <w:tcW w:w="1379" w:type="dxa"/>
          </w:tcPr>
          <w:p w14:paraId="0E9C5923"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BD622F" w:rsidRPr="00795667" w14:paraId="0793ABB8" w14:textId="77777777" w:rsidTr="0070089D">
        <w:tc>
          <w:tcPr>
            <w:tcW w:w="1099" w:type="dxa"/>
            <w:tcBorders>
              <w:bottom w:val="single" w:sz="4" w:space="0" w:color="auto"/>
            </w:tcBorders>
          </w:tcPr>
          <w:p w14:paraId="6AD053E1"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552EDBCB"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1B2DABC"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2.966</w:t>
            </w:r>
          </w:p>
        </w:tc>
        <w:tc>
          <w:tcPr>
            <w:tcW w:w="1080" w:type="dxa"/>
            <w:tcBorders>
              <w:bottom w:val="single" w:sz="4" w:space="0" w:color="auto"/>
            </w:tcBorders>
          </w:tcPr>
          <w:p w14:paraId="457E058F"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3.633</w:t>
            </w:r>
          </w:p>
        </w:tc>
        <w:tc>
          <w:tcPr>
            <w:tcW w:w="1116" w:type="dxa"/>
            <w:tcBorders>
              <w:bottom w:val="single" w:sz="4" w:space="0" w:color="auto"/>
            </w:tcBorders>
          </w:tcPr>
          <w:p w14:paraId="0EA81FB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144.2</w:t>
            </w:r>
          </w:p>
        </w:tc>
        <w:tc>
          <w:tcPr>
            <w:tcW w:w="1379" w:type="dxa"/>
            <w:tcBorders>
              <w:bottom w:val="single" w:sz="4" w:space="0" w:color="auto"/>
            </w:tcBorders>
          </w:tcPr>
          <w:p w14:paraId="62D45A28" w14:textId="77777777" w:rsidR="00BD622F" w:rsidRPr="00795667" w:rsidRDefault="00BD622F" w:rsidP="0070089D">
            <w:pPr>
              <w:jc w:val="right"/>
              <w:rPr>
                <w:rFonts w:ascii="Times New Roman" w:hAnsi="Times New Roman" w:cs="Times New Roman"/>
                <w:b/>
                <w:bCs/>
                <w:sz w:val="20"/>
                <w:szCs w:val="20"/>
              </w:rPr>
            </w:pPr>
            <w:r w:rsidRPr="00795667">
              <w:rPr>
                <w:rFonts w:ascii="Times New Roman" w:hAnsi="Times New Roman" w:cs="Times New Roman"/>
                <w:b/>
                <w:bCs/>
                <w:sz w:val="20"/>
                <w:szCs w:val="20"/>
              </w:rPr>
              <w:t>&lt;0.001</w:t>
            </w:r>
          </w:p>
        </w:tc>
      </w:tr>
      <w:tr w:rsidR="00BD622F" w:rsidRPr="000F1D4E" w14:paraId="53102913" w14:textId="77777777" w:rsidTr="0070089D">
        <w:tc>
          <w:tcPr>
            <w:tcW w:w="1099" w:type="dxa"/>
            <w:tcBorders>
              <w:top w:val="single" w:sz="4" w:space="0" w:color="auto"/>
            </w:tcBorders>
          </w:tcPr>
          <w:p w14:paraId="472F56A2"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7E1B65CE"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7C1D91AF"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156ADE8A"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3FE80044"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425F0A05" w14:textId="77777777" w:rsidR="00BD622F" w:rsidRPr="000F1D4E" w:rsidRDefault="00BD622F" w:rsidP="0070089D">
            <w:pPr>
              <w:jc w:val="right"/>
              <w:rPr>
                <w:rFonts w:ascii="Times New Roman" w:hAnsi="Times New Roman" w:cs="Times New Roman"/>
                <w:sz w:val="10"/>
                <w:szCs w:val="10"/>
              </w:rPr>
            </w:pPr>
          </w:p>
        </w:tc>
      </w:tr>
      <w:tr w:rsidR="00BD622F" w:rsidRPr="00F96330" w14:paraId="1FC4CF27" w14:textId="77777777" w:rsidTr="0070089D">
        <w:tc>
          <w:tcPr>
            <w:tcW w:w="1099" w:type="dxa"/>
          </w:tcPr>
          <w:p w14:paraId="2E048DC7"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7FBFD6E4"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DA3F398"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5C4F759"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051BED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0.427</w:t>
            </w:r>
          </w:p>
        </w:tc>
        <w:tc>
          <w:tcPr>
            <w:tcW w:w="1379" w:type="dxa"/>
          </w:tcPr>
          <w:p w14:paraId="1B121538" w14:textId="77777777" w:rsidR="00BD622F" w:rsidRPr="00F96330" w:rsidRDefault="00BD622F" w:rsidP="0070089D">
            <w:pPr>
              <w:jc w:val="right"/>
              <w:rPr>
                <w:rFonts w:ascii="Times New Roman" w:hAnsi="Times New Roman" w:cs="Times New Roman"/>
                <w:sz w:val="20"/>
                <w:szCs w:val="20"/>
              </w:rPr>
            </w:pPr>
            <w:r w:rsidRPr="00F96330">
              <w:rPr>
                <w:rFonts w:ascii="Times New Roman" w:hAnsi="Times New Roman" w:cs="Times New Roman"/>
                <w:sz w:val="20"/>
                <w:szCs w:val="20"/>
              </w:rPr>
              <w:t>0.</w:t>
            </w:r>
            <w:r>
              <w:rPr>
                <w:rFonts w:ascii="Times New Roman" w:hAnsi="Times New Roman" w:cs="Times New Roman"/>
                <w:sz w:val="20"/>
                <w:szCs w:val="20"/>
              </w:rPr>
              <w:t>520</w:t>
            </w:r>
          </w:p>
        </w:tc>
      </w:tr>
      <w:tr w:rsidR="00BD622F" w:rsidRPr="00170D88" w14:paraId="155B6FCC" w14:textId="77777777" w:rsidTr="0070089D">
        <w:tc>
          <w:tcPr>
            <w:tcW w:w="1099" w:type="dxa"/>
          </w:tcPr>
          <w:p w14:paraId="5C4BBB6C" w14:textId="77777777" w:rsidR="00BD622F" w:rsidRPr="0086593F" w:rsidRDefault="00BD622F" w:rsidP="0070089D">
            <w:pPr>
              <w:rPr>
                <w:rFonts w:ascii="Times New Roman" w:hAnsi="Times New Roman" w:cs="Times New Roman"/>
                <w:sz w:val="20"/>
                <w:szCs w:val="20"/>
              </w:rPr>
            </w:pPr>
          </w:p>
        </w:tc>
        <w:tc>
          <w:tcPr>
            <w:tcW w:w="3041" w:type="dxa"/>
          </w:tcPr>
          <w:p w14:paraId="6061F72C"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9544421"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2.499</w:t>
            </w:r>
          </w:p>
        </w:tc>
        <w:tc>
          <w:tcPr>
            <w:tcW w:w="1080" w:type="dxa"/>
          </w:tcPr>
          <w:p w14:paraId="20C6641B"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3.072</w:t>
            </w:r>
          </w:p>
        </w:tc>
        <w:tc>
          <w:tcPr>
            <w:tcW w:w="1116" w:type="dxa"/>
          </w:tcPr>
          <w:p w14:paraId="75FB2989"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52.20</w:t>
            </w:r>
          </w:p>
        </w:tc>
        <w:tc>
          <w:tcPr>
            <w:tcW w:w="1379" w:type="dxa"/>
          </w:tcPr>
          <w:p w14:paraId="3F7562C8"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BD622F" w:rsidRPr="00795667" w14:paraId="580A2503" w14:textId="77777777" w:rsidTr="0070089D">
        <w:tc>
          <w:tcPr>
            <w:tcW w:w="1099" w:type="dxa"/>
            <w:tcBorders>
              <w:bottom w:val="single" w:sz="4" w:space="0" w:color="auto"/>
            </w:tcBorders>
          </w:tcPr>
          <w:p w14:paraId="6FDC901E"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7B91B2C6"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F845B14"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3.422</w:t>
            </w:r>
          </w:p>
        </w:tc>
        <w:tc>
          <w:tcPr>
            <w:tcW w:w="1080" w:type="dxa"/>
            <w:tcBorders>
              <w:bottom w:val="single" w:sz="4" w:space="0" w:color="auto"/>
            </w:tcBorders>
          </w:tcPr>
          <w:p w14:paraId="33A6DF9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4.176</w:t>
            </w:r>
          </w:p>
        </w:tc>
        <w:tc>
          <w:tcPr>
            <w:tcW w:w="1116" w:type="dxa"/>
            <w:tcBorders>
              <w:bottom w:val="single" w:sz="4" w:space="0" w:color="auto"/>
            </w:tcBorders>
          </w:tcPr>
          <w:p w14:paraId="23DB743A"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22.47</w:t>
            </w:r>
          </w:p>
        </w:tc>
        <w:tc>
          <w:tcPr>
            <w:tcW w:w="1379" w:type="dxa"/>
            <w:tcBorders>
              <w:bottom w:val="single" w:sz="4" w:space="0" w:color="auto"/>
            </w:tcBorders>
          </w:tcPr>
          <w:p w14:paraId="3506918A" w14:textId="77777777" w:rsidR="00BD622F" w:rsidRPr="00795667" w:rsidRDefault="00BD622F" w:rsidP="0070089D">
            <w:pPr>
              <w:jc w:val="right"/>
              <w:rPr>
                <w:rFonts w:ascii="Times New Roman" w:hAnsi="Times New Roman" w:cs="Times New Roman"/>
                <w:b/>
                <w:bCs/>
                <w:sz w:val="20"/>
                <w:szCs w:val="20"/>
              </w:rPr>
            </w:pPr>
            <w:r w:rsidRPr="00795667">
              <w:rPr>
                <w:rFonts w:ascii="Times New Roman" w:hAnsi="Times New Roman" w:cs="Times New Roman"/>
                <w:b/>
                <w:bCs/>
                <w:sz w:val="20"/>
                <w:szCs w:val="20"/>
              </w:rPr>
              <w:t>&lt;0.001</w:t>
            </w:r>
          </w:p>
        </w:tc>
      </w:tr>
      <w:tr w:rsidR="00BD622F" w:rsidRPr="000F1D4E" w14:paraId="22947C36" w14:textId="77777777" w:rsidTr="0070089D">
        <w:tc>
          <w:tcPr>
            <w:tcW w:w="1099" w:type="dxa"/>
            <w:tcBorders>
              <w:top w:val="single" w:sz="4" w:space="0" w:color="auto"/>
            </w:tcBorders>
          </w:tcPr>
          <w:p w14:paraId="183AC1AE"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2124DEAB"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1E7F1147"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0BC68B64"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5ADE3073"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18F5A3AA" w14:textId="77777777" w:rsidR="00BD622F" w:rsidRPr="000F1D4E" w:rsidRDefault="00BD622F" w:rsidP="0070089D">
            <w:pPr>
              <w:jc w:val="right"/>
              <w:rPr>
                <w:rFonts w:ascii="Times New Roman" w:hAnsi="Times New Roman" w:cs="Times New Roman"/>
                <w:sz w:val="10"/>
                <w:szCs w:val="10"/>
              </w:rPr>
            </w:pPr>
          </w:p>
        </w:tc>
      </w:tr>
      <w:tr w:rsidR="00BD622F" w:rsidRPr="0086593F" w14:paraId="76E97B9C" w14:textId="77777777" w:rsidTr="0070089D">
        <w:tc>
          <w:tcPr>
            <w:tcW w:w="1099" w:type="dxa"/>
          </w:tcPr>
          <w:p w14:paraId="356DFA16"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571FE8FF"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E3A51A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E5B7DC3"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36F472B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2.341</w:t>
            </w:r>
          </w:p>
        </w:tc>
        <w:tc>
          <w:tcPr>
            <w:tcW w:w="1379" w:type="dxa"/>
          </w:tcPr>
          <w:p w14:paraId="5AE0A36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0.140</w:t>
            </w:r>
          </w:p>
        </w:tc>
      </w:tr>
      <w:tr w:rsidR="00BD622F" w:rsidRPr="00170D88" w14:paraId="358106F5" w14:textId="77777777" w:rsidTr="0070089D">
        <w:tc>
          <w:tcPr>
            <w:tcW w:w="1099" w:type="dxa"/>
          </w:tcPr>
          <w:p w14:paraId="7637FDAA" w14:textId="77777777" w:rsidR="00BD622F" w:rsidRPr="0086593F" w:rsidRDefault="00BD622F" w:rsidP="0070089D">
            <w:pPr>
              <w:rPr>
                <w:rFonts w:ascii="Times New Roman" w:hAnsi="Times New Roman" w:cs="Times New Roman"/>
                <w:sz w:val="20"/>
                <w:szCs w:val="20"/>
              </w:rPr>
            </w:pPr>
          </w:p>
        </w:tc>
        <w:tc>
          <w:tcPr>
            <w:tcW w:w="3041" w:type="dxa"/>
          </w:tcPr>
          <w:p w14:paraId="5D0B5579"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6DAE065"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2.744</w:t>
            </w:r>
          </w:p>
        </w:tc>
        <w:tc>
          <w:tcPr>
            <w:tcW w:w="1080" w:type="dxa"/>
          </w:tcPr>
          <w:p w14:paraId="65DF4992"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3.366</w:t>
            </w:r>
          </w:p>
        </w:tc>
        <w:tc>
          <w:tcPr>
            <w:tcW w:w="1116" w:type="dxa"/>
          </w:tcPr>
          <w:p w14:paraId="42165FCC"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11.86</w:t>
            </w:r>
          </w:p>
        </w:tc>
        <w:tc>
          <w:tcPr>
            <w:tcW w:w="1379" w:type="dxa"/>
          </w:tcPr>
          <w:p w14:paraId="6F65F551"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BD622F" w:rsidRPr="00292596" w14:paraId="102B2039" w14:textId="77777777" w:rsidTr="0070089D">
        <w:tc>
          <w:tcPr>
            <w:tcW w:w="1099" w:type="dxa"/>
            <w:tcBorders>
              <w:bottom w:val="single" w:sz="4" w:space="0" w:color="auto"/>
            </w:tcBorders>
          </w:tcPr>
          <w:p w14:paraId="31F4B973"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147B3F74"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73E145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039F2739"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0BB0727A"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28.09</w:t>
            </w:r>
          </w:p>
        </w:tc>
        <w:tc>
          <w:tcPr>
            <w:tcW w:w="1379" w:type="dxa"/>
            <w:tcBorders>
              <w:bottom w:val="single" w:sz="4" w:space="0" w:color="auto"/>
            </w:tcBorders>
          </w:tcPr>
          <w:p w14:paraId="0B2471B7" w14:textId="77777777" w:rsidR="00BD622F" w:rsidRPr="00292596" w:rsidRDefault="00BD622F" w:rsidP="0070089D">
            <w:pPr>
              <w:jc w:val="right"/>
              <w:rPr>
                <w:rFonts w:ascii="Times New Roman" w:hAnsi="Times New Roman" w:cs="Times New Roman"/>
                <w:b/>
                <w:bCs/>
                <w:sz w:val="20"/>
                <w:szCs w:val="20"/>
              </w:rPr>
            </w:pPr>
            <w:r w:rsidRPr="00292596">
              <w:rPr>
                <w:rFonts w:ascii="Times New Roman" w:hAnsi="Times New Roman" w:cs="Times New Roman"/>
                <w:b/>
                <w:bCs/>
                <w:sz w:val="20"/>
                <w:szCs w:val="20"/>
              </w:rPr>
              <w:t>&lt;0.001</w:t>
            </w:r>
          </w:p>
        </w:tc>
      </w:tr>
      <w:tr w:rsidR="00BD622F" w14:paraId="4786ECD9" w14:textId="77777777" w:rsidTr="0070089D">
        <w:tc>
          <w:tcPr>
            <w:tcW w:w="1099" w:type="dxa"/>
            <w:tcBorders>
              <w:top w:val="single" w:sz="4" w:space="0" w:color="auto"/>
            </w:tcBorders>
          </w:tcPr>
          <w:p w14:paraId="617FDAA9" w14:textId="77777777" w:rsidR="00BD622F" w:rsidRPr="0086593F" w:rsidRDefault="00BD622F" w:rsidP="0070089D">
            <w:pPr>
              <w:rPr>
                <w:rFonts w:ascii="Times New Roman" w:hAnsi="Times New Roman" w:cs="Times New Roman"/>
                <w:sz w:val="20"/>
                <w:szCs w:val="20"/>
              </w:rPr>
            </w:pPr>
          </w:p>
        </w:tc>
        <w:tc>
          <w:tcPr>
            <w:tcW w:w="3041" w:type="dxa"/>
            <w:tcBorders>
              <w:top w:val="single" w:sz="4" w:space="0" w:color="auto"/>
            </w:tcBorders>
          </w:tcPr>
          <w:p w14:paraId="00F468D4" w14:textId="77777777" w:rsidR="00BD622F" w:rsidRPr="0086593F" w:rsidRDefault="00BD622F" w:rsidP="0070089D">
            <w:pPr>
              <w:rPr>
                <w:rFonts w:ascii="Times New Roman" w:hAnsi="Times New Roman" w:cs="Times New Roman"/>
                <w:sz w:val="20"/>
                <w:szCs w:val="20"/>
              </w:rPr>
            </w:pPr>
          </w:p>
        </w:tc>
        <w:tc>
          <w:tcPr>
            <w:tcW w:w="900" w:type="dxa"/>
            <w:tcBorders>
              <w:top w:val="single" w:sz="4" w:space="0" w:color="auto"/>
            </w:tcBorders>
          </w:tcPr>
          <w:p w14:paraId="3B6641EA" w14:textId="77777777" w:rsidR="00BD622F" w:rsidRDefault="00BD622F" w:rsidP="0070089D">
            <w:pPr>
              <w:jc w:val="right"/>
              <w:rPr>
                <w:rFonts w:ascii="Times New Roman" w:hAnsi="Times New Roman" w:cs="Times New Roman"/>
                <w:sz w:val="20"/>
                <w:szCs w:val="20"/>
              </w:rPr>
            </w:pPr>
          </w:p>
        </w:tc>
        <w:tc>
          <w:tcPr>
            <w:tcW w:w="1080" w:type="dxa"/>
            <w:tcBorders>
              <w:top w:val="single" w:sz="4" w:space="0" w:color="auto"/>
            </w:tcBorders>
          </w:tcPr>
          <w:p w14:paraId="5CFB90FD" w14:textId="77777777" w:rsidR="00BD622F" w:rsidRDefault="00BD622F" w:rsidP="0070089D">
            <w:pPr>
              <w:jc w:val="right"/>
              <w:rPr>
                <w:rFonts w:ascii="Times New Roman" w:hAnsi="Times New Roman" w:cs="Times New Roman"/>
                <w:sz w:val="20"/>
                <w:szCs w:val="20"/>
              </w:rPr>
            </w:pPr>
          </w:p>
        </w:tc>
        <w:tc>
          <w:tcPr>
            <w:tcW w:w="1116" w:type="dxa"/>
            <w:tcBorders>
              <w:top w:val="single" w:sz="4" w:space="0" w:color="auto"/>
            </w:tcBorders>
          </w:tcPr>
          <w:p w14:paraId="39F61D31" w14:textId="77777777" w:rsidR="00BD622F" w:rsidRDefault="00BD622F" w:rsidP="0070089D">
            <w:pPr>
              <w:jc w:val="right"/>
              <w:rPr>
                <w:rFonts w:ascii="Times New Roman" w:hAnsi="Times New Roman" w:cs="Times New Roman"/>
                <w:sz w:val="20"/>
                <w:szCs w:val="20"/>
              </w:rPr>
            </w:pPr>
          </w:p>
        </w:tc>
        <w:tc>
          <w:tcPr>
            <w:tcW w:w="1379" w:type="dxa"/>
            <w:tcBorders>
              <w:top w:val="single" w:sz="4" w:space="0" w:color="auto"/>
            </w:tcBorders>
          </w:tcPr>
          <w:p w14:paraId="31CAAE21" w14:textId="77777777" w:rsidR="00BD622F" w:rsidRDefault="00BD622F" w:rsidP="0070089D">
            <w:pPr>
              <w:jc w:val="right"/>
              <w:rPr>
                <w:rFonts w:ascii="Times New Roman" w:hAnsi="Times New Roman" w:cs="Times New Roman"/>
                <w:sz w:val="20"/>
                <w:szCs w:val="20"/>
              </w:rPr>
            </w:pPr>
          </w:p>
        </w:tc>
      </w:tr>
      <w:tr w:rsidR="00BD622F" w14:paraId="1DF04AB4" w14:textId="77777777" w:rsidTr="0070089D">
        <w:tc>
          <w:tcPr>
            <w:tcW w:w="4140" w:type="dxa"/>
            <w:gridSpan w:val="2"/>
            <w:tcBorders>
              <w:bottom w:val="single" w:sz="4" w:space="0" w:color="auto"/>
            </w:tcBorders>
          </w:tcPr>
          <w:p w14:paraId="1E3917E7" w14:textId="3BEAD56B" w:rsidR="00BD622F" w:rsidRPr="00556196" w:rsidRDefault="00BD622F" w:rsidP="0070089D">
            <w:pPr>
              <w:rPr>
                <w:rFonts w:ascii="Times New Roman" w:hAnsi="Times New Roman" w:cs="Times New Roman"/>
                <w:b/>
                <w:bCs/>
                <w:sz w:val="20"/>
                <w:szCs w:val="20"/>
              </w:rPr>
            </w:pPr>
            <w:r>
              <w:rPr>
                <w:rFonts w:ascii="Times New Roman" w:hAnsi="Times New Roman" w:cs="Times New Roman"/>
                <w:b/>
                <w:bCs/>
                <w:sz w:val="20"/>
                <w:szCs w:val="20"/>
              </w:rPr>
              <w:t xml:space="preserve">Methane </w:t>
            </w:r>
            <w:r w:rsidRPr="00556196">
              <w:rPr>
                <w:rFonts w:ascii="Times New Roman" w:hAnsi="Times New Roman" w:cs="Times New Roman"/>
                <w:b/>
                <w:bCs/>
                <w:sz w:val="20"/>
                <w:szCs w:val="20"/>
              </w:rPr>
              <w:t>(</w:t>
            </w:r>
            <w:r w:rsidR="00FC4963">
              <w:rPr>
                <w:rFonts w:ascii="Times New Roman" w:hAnsi="Times New Roman" w:cs="Times New Roman"/>
                <w:b/>
                <w:bCs/>
                <w:sz w:val="20"/>
                <w:szCs w:val="20"/>
              </w:rPr>
              <w:t>n</w:t>
            </w:r>
            <w:r w:rsidRPr="00431A8C">
              <w:rPr>
                <w:rFonts w:ascii="Times New Roman" w:hAnsi="Times New Roman" w:cs="Times New Roman"/>
                <w:b/>
                <w:bCs/>
                <w:sz w:val="20"/>
                <w:szCs w:val="20"/>
              </w:rPr>
              <w:t>M</w:t>
            </w:r>
            <w:r w:rsidRPr="00556196">
              <w:rPr>
                <w:rFonts w:ascii="Times New Roman" w:hAnsi="Times New Roman" w:cs="Times New Roman"/>
                <w:b/>
                <w:bCs/>
                <w:sz w:val="20"/>
                <w:szCs w:val="20"/>
              </w:rPr>
              <w:t>)</w:t>
            </w:r>
          </w:p>
        </w:tc>
        <w:tc>
          <w:tcPr>
            <w:tcW w:w="900" w:type="dxa"/>
            <w:tcBorders>
              <w:bottom w:val="single" w:sz="4" w:space="0" w:color="auto"/>
            </w:tcBorders>
          </w:tcPr>
          <w:p w14:paraId="0F56AEF2" w14:textId="77777777" w:rsidR="00BD622F" w:rsidRDefault="00BD622F" w:rsidP="0070089D">
            <w:pPr>
              <w:jc w:val="right"/>
              <w:rPr>
                <w:rFonts w:ascii="Times New Roman" w:hAnsi="Times New Roman" w:cs="Times New Roman"/>
                <w:sz w:val="20"/>
                <w:szCs w:val="20"/>
              </w:rPr>
            </w:pPr>
          </w:p>
        </w:tc>
        <w:tc>
          <w:tcPr>
            <w:tcW w:w="1080" w:type="dxa"/>
            <w:tcBorders>
              <w:bottom w:val="single" w:sz="4" w:space="0" w:color="auto"/>
            </w:tcBorders>
          </w:tcPr>
          <w:p w14:paraId="0B822BF8" w14:textId="77777777" w:rsidR="00BD622F" w:rsidRDefault="00BD622F" w:rsidP="0070089D">
            <w:pPr>
              <w:jc w:val="right"/>
              <w:rPr>
                <w:rFonts w:ascii="Times New Roman" w:hAnsi="Times New Roman" w:cs="Times New Roman"/>
                <w:sz w:val="20"/>
                <w:szCs w:val="20"/>
              </w:rPr>
            </w:pPr>
          </w:p>
        </w:tc>
        <w:tc>
          <w:tcPr>
            <w:tcW w:w="1116" w:type="dxa"/>
            <w:tcBorders>
              <w:bottom w:val="single" w:sz="4" w:space="0" w:color="auto"/>
            </w:tcBorders>
          </w:tcPr>
          <w:p w14:paraId="1BDD8976" w14:textId="77777777" w:rsidR="00BD622F" w:rsidRDefault="00BD622F" w:rsidP="0070089D">
            <w:pPr>
              <w:jc w:val="right"/>
              <w:rPr>
                <w:rFonts w:ascii="Times New Roman" w:hAnsi="Times New Roman" w:cs="Times New Roman"/>
                <w:sz w:val="20"/>
                <w:szCs w:val="20"/>
              </w:rPr>
            </w:pPr>
          </w:p>
        </w:tc>
        <w:tc>
          <w:tcPr>
            <w:tcW w:w="1379" w:type="dxa"/>
            <w:tcBorders>
              <w:bottom w:val="single" w:sz="4" w:space="0" w:color="auto"/>
            </w:tcBorders>
          </w:tcPr>
          <w:p w14:paraId="1CEF2878" w14:textId="77777777" w:rsidR="00BD622F" w:rsidRDefault="00BD622F" w:rsidP="0070089D">
            <w:pPr>
              <w:jc w:val="right"/>
              <w:rPr>
                <w:rFonts w:ascii="Times New Roman" w:hAnsi="Times New Roman" w:cs="Times New Roman"/>
                <w:sz w:val="20"/>
                <w:szCs w:val="20"/>
              </w:rPr>
            </w:pPr>
          </w:p>
        </w:tc>
      </w:tr>
      <w:tr w:rsidR="00BD622F" w14:paraId="3346DA24" w14:textId="77777777" w:rsidTr="0070089D">
        <w:tc>
          <w:tcPr>
            <w:tcW w:w="1099" w:type="dxa"/>
          </w:tcPr>
          <w:p w14:paraId="266E9D54"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Pr>
          <w:p w14:paraId="7C96735B"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2D47414"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B75ED39"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161A61E7"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2.038</w:t>
            </w:r>
          </w:p>
        </w:tc>
        <w:tc>
          <w:tcPr>
            <w:tcW w:w="1379" w:type="dxa"/>
          </w:tcPr>
          <w:p w14:paraId="0D2A8542"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0.166</w:t>
            </w:r>
          </w:p>
        </w:tc>
      </w:tr>
      <w:tr w:rsidR="00BD622F" w:rsidRPr="00292596" w14:paraId="3DCB069C" w14:textId="77777777" w:rsidTr="0070089D">
        <w:tc>
          <w:tcPr>
            <w:tcW w:w="1099" w:type="dxa"/>
            <w:tcBorders>
              <w:bottom w:val="single" w:sz="4" w:space="0" w:color="auto"/>
            </w:tcBorders>
          </w:tcPr>
          <w:p w14:paraId="402B7484"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5E21B2D5"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4DD68F23"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3B3E11E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57426D44"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0.718</w:t>
            </w:r>
          </w:p>
        </w:tc>
        <w:tc>
          <w:tcPr>
            <w:tcW w:w="1379" w:type="dxa"/>
            <w:tcBorders>
              <w:bottom w:val="single" w:sz="4" w:space="0" w:color="auto"/>
            </w:tcBorders>
          </w:tcPr>
          <w:p w14:paraId="2A669E13" w14:textId="77777777" w:rsidR="00BD622F" w:rsidRPr="00292596" w:rsidRDefault="00BD622F" w:rsidP="0070089D">
            <w:pPr>
              <w:jc w:val="right"/>
              <w:rPr>
                <w:rFonts w:ascii="Times New Roman" w:hAnsi="Times New Roman" w:cs="Times New Roman"/>
                <w:sz w:val="20"/>
                <w:szCs w:val="20"/>
              </w:rPr>
            </w:pPr>
            <w:r w:rsidRPr="00292596">
              <w:rPr>
                <w:rFonts w:ascii="Times New Roman" w:hAnsi="Times New Roman" w:cs="Times New Roman"/>
                <w:sz w:val="20"/>
                <w:szCs w:val="20"/>
              </w:rPr>
              <w:t>0.</w:t>
            </w:r>
            <w:r>
              <w:rPr>
                <w:rFonts w:ascii="Times New Roman" w:hAnsi="Times New Roman" w:cs="Times New Roman"/>
                <w:sz w:val="20"/>
                <w:szCs w:val="20"/>
              </w:rPr>
              <w:t>405</w:t>
            </w:r>
          </w:p>
        </w:tc>
      </w:tr>
      <w:tr w:rsidR="00BD622F" w:rsidRPr="000F1D4E" w14:paraId="706A5F99" w14:textId="77777777" w:rsidTr="0070089D">
        <w:tc>
          <w:tcPr>
            <w:tcW w:w="1099" w:type="dxa"/>
            <w:tcBorders>
              <w:top w:val="single" w:sz="4" w:space="0" w:color="auto"/>
            </w:tcBorders>
          </w:tcPr>
          <w:p w14:paraId="30C961FE"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38C12684"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64EF563D"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4CCC5C85"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5706258B"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21DB2D6C" w14:textId="77777777" w:rsidR="00BD622F" w:rsidRPr="000F1D4E" w:rsidRDefault="00BD622F" w:rsidP="0070089D">
            <w:pPr>
              <w:jc w:val="right"/>
              <w:rPr>
                <w:rFonts w:ascii="Times New Roman" w:hAnsi="Times New Roman" w:cs="Times New Roman"/>
                <w:sz w:val="10"/>
                <w:szCs w:val="10"/>
              </w:rPr>
            </w:pPr>
          </w:p>
        </w:tc>
      </w:tr>
      <w:tr w:rsidR="00BD622F" w14:paraId="0515784E" w14:textId="77777777" w:rsidTr="0070089D">
        <w:tc>
          <w:tcPr>
            <w:tcW w:w="1099" w:type="dxa"/>
          </w:tcPr>
          <w:p w14:paraId="3BE268D8"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77DCEE79"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1B58726"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C0EABE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39E664F6"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0.266</w:t>
            </w:r>
          </w:p>
        </w:tc>
        <w:tc>
          <w:tcPr>
            <w:tcW w:w="1379" w:type="dxa"/>
          </w:tcPr>
          <w:p w14:paraId="56BBFE3E"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0.611</w:t>
            </w:r>
          </w:p>
        </w:tc>
      </w:tr>
      <w:tr w:rsidR="00BD622F" w:rsidRPr="00292596" w14:paraId="0400DE24" w14:textId="77777777" w:rsidTr="0070089D">
        <w:tc>
          <w:tcPr>
            <w:tcW w:w="1099" w:type="dxa"/>
          </w:tcPr>
          <w:p w14:paraId="23B4EB68" w14:textId="77777777" w:rsidR="00BD622F" w:rsidRPr="0086593F" w:rsidRDefault="00BD622F" w:rsidP="0070089D">
            <w:pPr>
              <w:rPr>
                <w:rFonts w:ascii="Times New Roman" w:hAnsi="Times New Roman" w:cs="Times New Roman"/>
                <w:sz w:val="20"/>
                <w:szCs w:val="20"/>
              </w:rPr>
            </w:pPr>
          </w:p>
        </w:tc>
        <w:tc>
          <w:tcPr>
            <w:tcW w:w="3041" w:type="dxa"/>
          </w:tcPr>
          <w:p w14:paraId="6EB7A88E"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6CA3D22"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1.813</w:t>
            </w:r>
          </w:p>
        </w:tc>
        <w:tc>
          <w:tcPr>
            <w:tcW w:w="1080" w:type="dxa"/>
          </w:tcPr>
          <w:p w14:paraId="67980A68"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2.244</w:t>
            </w:r>
          </w:p>
        </w:tc>
        <w:tc>
          <w:tcPr>
            <w:tcW w:w="1116" w:type="dxa"/>
          </w:tcPr>
          <w:p w14:paraId="4ED41571"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0.890</w:t>
            </w:r>
          </w:p>
        </w:tc>
        <w:tc>
          <w:tcPr>
            <w:tcW w:w="1379" w:type="dxa"/>
          </w:tcPr>
          <w:p w14:paraId="39476BD7" w14:textId="77777777" w:rsidR="00BD622F" w:rsidRPr="00292596" w:rsidRDefault="00BD622F" w:rsidP="0070089D">
            <w:pPr>
              <w:jc w:val="right"/>
              <w:rPr>
                <w:rFonts w:ascii="Times New Roman" w:hAnsi="Times New Roman" w:cs="Times New Roman"/>
                <w:sz w:val="20"/>
                <w:szCs w:val="20"/>
              </w:rPr>
            </w:pPr>
            <w:r w:rsidRPr="00292596">
              <w:rPr>
                <w:rFonts w:ascii="Times New Roman" w:hAnsi="Times New Roman" w:cs="Times New Roman"/>
                <w:sz w:val="20"/>
                <w:szCs w:val="20"/>
              </w:rPr>
              <w:t>0.4</w:t>
            </w:r>
            <w:r>
              <w:rPr>
                <w:rFonts w:ascii="Times New Roman" w:hAnsi="Times New Roman" w:cs="Times New Roman"/>
                <w:sz w:val="20"/>
                <w:szCs w:val="20"/>
              </w:rPr>
              <w:t>27</w:t>
            </w:r>
          </w:p>
        </w:tc>
      </w:tr>
      <w:tr w:rsidR="00BD622F" w:rsidRPr="00170D88" w14:paraId="1B0013B6" w14:textId="77777777" w:rsidTr="0070089D">
        <w:tc>
          <w:tcPr>
            <w:tcW w:w="1099" w:type="dxa"/>
            <w:tcBorders>
              <w:bottom w:val="single" w:sz="4" w:space="0" w:color="auto"/>
            </w:tcBorders>
          </w:tcPr>
          <w:p w14:paraId="3056C60C"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0BF89254"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A125D6E"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3.346</w:t>
            </w:r>
          </w:p>
        </w:tc>
        <w:tc>
          <w:tcPr>
            <w:tcW w:w="1080" w:type="dxa"/>
            <w:tcBorders>
              <w:bottom w:val="single" w:sz="4" w:space="0" w:color="auto"/>
            </w:tcBorders>
          </w:tcPr>
          <w:p w14:paraId="0D9738A7"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4.086</w:t>
            </w:r>
          </w:p>
        </w:tc>
        <w:tc>
          <w:tcPr>
            <w:tcW w:w="1116" w:type="dxa"/>
            <w:tcBorders>
              <w:bottom w:val="single" w:sz="4" w:space="0" w:color="auto"/>
            </w:tcBorders>
          </w:tcPr>
          <w:p w14:paraId="7D652386"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6.530</w:t>
            </w:r>
          </w:p>
        </w:tc>
        <w:tc>
          <w:tcPr>
            <w:tcW w:w="1379" w:type="dxa"/>
            <w:tcBorders>
              <w:bottom w:val="single" w:sz="4" w:space="0" w:color="auto"/>
            </w:tcBorders>
          </w:tcPr>
          <w:p w14:paraId="2C10C91C"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0.001</w:t>
            </w:r>
          </w:p>
        </w:tc>
      </w:tr>
      <w:tr w:rsidR="00BD622F" w:rsidRPr="000F1D4E" w14:paraId="2786A841" w14:textId="77777777" w:rsidTr="0070089D">
        <w:tc>
          <w:tcPr>
            <w:tcW w:w="1099" w:type="dxa"/>
            <w:tcBorders>
              <w:top w:val="single" w:sz="4" w:space="0" w:color="auto"/>
            </w:tcBorders>
          </w:tcPr>
          <w:p w14:paraId="6D00ED1B"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5795034B"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0AAC3009"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0ABB904E"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589BBB4E"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696D774D" w14:textId="77777777" w:rsidR="00BD622F" w:rsidRPr="000F1D4E" w:rsidRDefault="00BD622F" w:rsidP="0070089D">
            <w:pPr>
              <w:jc w:val="right"/>
              <w:rPr>
                <w:rFonts w:ascii="Times New Roman" w:hAnsi="Times New Roman" w:cs="Times New Roman"/>
                <w:sz w:val="10"/>
                <w:szCs w:val="10"/>
              </w:rPr>
            </w:pPr>
          </w:p>
        </w:tc>
      </w:tr>
      <w:tr w:rsidR="00BD622F" w:rsidRPr="00292596" w14:paraId="53555826" w14:textId="77777777" w:rsidTr="0070089D">
        <w:tc>
          <w:tcPr>
            <w:tcW w:w="1099" w:type="dxa"/>
          </w:tcPr>
          <w:p w14:paraId="73F192F0"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159EEC6A"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Pr>
          <w:p w14:paraId="0CE04F4A"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44E86E1"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1.001</w:t>
            </w:r>
          </w:p>
        </w:tc>
        <w:tc>
          <w:tcPr>
            <w:tcW w:w="1116" w:type="dxa"/>
          </w:tcPr>
          <w:p w14:paraId="239913A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0.190</w:t>
            </w:r>
          </w:p>
        </w:tc>
        <w:tc>
          <w:tcPr>
            <w:tcW w:w="1379" w:type="dxa"/>
          </w:tcPr>
          <w:p w14:paraId="42946E39" w14:textId="77777777" w:rsidR="00BD622F" w:rsidRPr="00292596" w:rsidRDefault="00BD622F" w:rsidP="0070089D">
            <w:pPr>
              <w:jc w:val="right"/>
              <w:rPr>
                <w:rFonts w:ascii="Times New Roman" w:hAnsi="Times New Roman" w:cs="Times New Roman"/>
                <w:sz w:val="20"/>
                <w:szCs w:val="20"/>
              </w:rPr>
            </w:pPr>
            <w:r w:rsidRPr="00292596">
              <w:rPr>
                <w:rFonts w:ascii="Times New Roman" w:hAnsi="Times New Roman" w:cs="Times New Roman"/>
                <w:sz w:val="20"/>
                <w:szCs w:val="20"/>
              </w:rPr>
              <w:t>0.</w:t>
            </w:r>
            <w:r>
              <w:rPr>
                <w:rFonts w:ascii="Times New Roman" w:hAnsi="Times New Roman" w:cs="Times New Roman"/>
                <w:sz w:val="20"/>
                <w:szCs w:val="20"/>
              </w:rPr>
              <w:t>667</w:t>
            </w:r>
          </w:p>
        </w:tc>
      </w:tr>
      <w:tr w:rsidR="00BD622F" w:rsidRPr="000F1D4E" w14:paraId="45329B3E" w14:textId="77777777" w:rsidTr="0070089D">
        <w:tc>
          <w:tcPr>
            <w:tcW w:w="1099" w:type="dxa"/>
            <w:tcBorders>
              <w:top w:val="single" w:sz="4" w:space="0" w:color="auto"/>
            </w:tcBorders>
          </w:tcPr>
          <w:p w14:paraId="0C2382AC"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4958C44B"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6D6F59D8"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63D6A32F"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3C3F3BAF"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60E17AD8" w14:textId="77777777" w:rsidR="00BD622F" w:rsidRPr="000F1D4E" w:rsidRDefault="00BD622F" w:rsidP="0070089D">
            <w:pPr>
              <w:jc w:val="right"/>
              <w:rPr>
                <w:rFonts w:ascii="Times New Roman" w:hAnsi="Times New Roman" w:cs="Times New Roman"/>
                <w:sz w:val="10"/>
                <w:szCs w:val="10"/>
              </w:rPr>
            </w:pPr>
          </w:p>
        </w:tc>
      </w:tr>
      <w:tr w:rsidR="00BD622F" w:rsidRPr="000E095B" w14:paraId="321A8F82" w14:textId="77777777" w:rsidTr="0070089D">
        <w:tc>
          <w:tcPr>
            <w:tcW w:w="1099" w:type="dxa"/>
          </w:tcPr>
          <w:p w14:paraId="417A6D25"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0B9F332"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48B374F8"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279B2397"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5B11500"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3.645</w:t>
            </w:r>
          </w:p>
        </w:tc>
        <w:tc>
          <w:tcPr>
            <w:tcW w:w="1379" w:type="dxa"/>
          </w:tcPr>
          <w:p w14:paraId="757F5CDD" w14:textId="77777777" w:rsidR="00BD622F" w:rsidRPr="000E095B" w:rsidRDefault="00BD622F" w:rsidP="0070089D">
            <w:pPr>
              <w:jc w:val="right"/>
              <w:rPr>
                <w:rFonts w:ascii="Times New Roman" w:hAnsi="Times New Roman" w:cs="Times New Roman"/>
                <w:sz w:val="20"/>
                <w:szCs w:val="20"/>
              </w:rPr>
            </w:pPr>
            <w:r>
              <w:rPr>
                <w:rFonts w:ascii="Times New Roman" w:hAnsi="Times New Roman" w:cs="Times New Roman"/>
                <w:sz w:val="20"/>
                <w:szCs w:val="20"/>
              </w:rPr>
              <w:t>0.068</w:t>
            </w:r>
          </w:p>
        </w:tc>
      </w:tr>
      <w:tr w:rsidR="00BD622F" w14:paraId="059DDED2" w14:textId="77777777" w:rsidTr="0070089D">
        <w:tc>
          <w:tcPr>
            <w:tcW w:w="1099" w:type="dxa"/>
            <w:tcBorders>
              <w:bottom w:val="single" w:sz="4" w:space="0" w:color="auto"/>
            </w:tcBorders>
          </w:tcPr>
          <w:p w14:paraId="40004691"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65A0086F"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47706968"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3.381</w:t>
            </w:r>
          </w:p>
        </w:tc>
        <w:tc>
          <w:tcPr>
            <w:tcW w:w="1080" w:type="dxa"/>
            <w:tcBorders>
              <w:bottom w:val="single" w:sz="4" w:space="0" w:color="auto"/>
            </w:tcBorders>
          </w:tcPr>
          <w:p w14:paraId="3E88A7E1"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4.127</w:t>
            </w:r>
          </w:p>
        </w:tc>
        <w:tc>
          <w:tcPr>
            <w:tcW w:w="1116" w:type="dxa"/>
            <w:tcBorders>
              <w:bottom w:val="single" w:sz="4" w:space="0" w:color="auto"/>
            </w:tcBorders>
          </w:tcPr>
          <w:p w14:paraId="1B9D2833"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2.038</w:t>
            </w:r>
          </w:p>
        </w:tc>
        <w:tc>
          <w:tcPr>
            <w:tcW w:w="1379" w:type="dxa"/>
          </w:tcPr>
          <w:p w14:paraId="771BEE9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0.113</w:t>
            </w:r>
          </w:p>
        </w:tc>
      </w:tr>
      <w:tr w:rsidR="00BD622F" w:rsidRPr="005142F8" w14:paraId="20B05B08" w14:textId="77777777" w:rsidTr="0070089D">
        <w:trPr>
          <w:trHeight w:val="63"/>
        </w:trPr>
        <w:tc>
          <w:tcPr>
            <w:tcW w:w="8615" w:type="dxa"/>
            <w:gridSpan w:val="6"/>
            <w:tcBorders>
              <w:top w:val="single" w:sz="4" w:space="0" w:color="auto"/>
            </w:tcBorders>
          </w:tcPr>
          <w:p w14:paraId="1479D36B" w14:textId="77777777" w:rsidR="00BD622F" w:rsidRPr="005142F8" w:rsidRDefault="00BD622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for parametric terms; </w:t>
            </w:r>
            <w:r w:rsidRPr="00103B85">
              <w:rPr>
                <w:rFonts w:ascii="Times New Roman" w:hAnsi="Times New Roman" w:cs="Times New Roman"/>
                <w:i/>
                <w:iCs/>
                <w:sz w:val="20"/>
                <w:szCs w:val="20"/>
              </w:rPr>
              <w:t>edf</w:t>
            </w:r>
            <w:r>
              <w:rPr>
                <w:rFonts w:ascii="Times New Roman" w:hAnsi="Times New Roman" w:cs="Times New Roman"/>
                <w:sz w:val="20"/>
                <w:szCs w:val="20"/>
              </w:rPr>
              <w:t xml:space="preserve"> = 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4FDF6E69" w14:textId="77777777" w:rsidR="007843C9" w:rsidRPr="00DC623A" w:rsidRDefault="007843C9" w:rsidP="00EA7177">
      <w:pPr>
        <w:pStyle w:val="NormalWeb"/>
        <w:shd w:val="clear" w:color="auto" w:fill="FFFFFF"/>
        <w:textAlignment w:val="baseline"/>
        <w:rPr>
          <w:rFonts w:ascii="Arial" w:hAnsi="Arial" w:cs="Arial"/>
          <w:sz w:val="20"/>
          <w:szCs w:val="20"/>
        </w:rPr>
      </w:pPr>
    </w:p>
    <w:sectPr w:rsidR="007843C9" w:rsidRPr="00DC623A" w:rsidSect="00F125EE">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8C4D" w14:textId="77777777" w:rsidR="003F30BD" w:rsidRDefault="003F30BD">
      <w:r>
        <w:separator/>
      </w:r>
    </w:p>
  </w:endnote>
  <w:endnote w:type="continuationSeparator" w:id="0">
    <w:p w14:paraId="3CAA97A5" w14:textId="77777777" w:rsidR="003F30BD" w:rsidRDefault="003F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4004" w14:textId="77777777" w:rsidR="00126CBF" w:rsidRDefault="00126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83D4" w14:textId="77777777" w:rsidR="00126CBF" w:rsidRDefault="00126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6A3B" w14:textId="77777777" w:rsidR="003F30BD" w:rsidRDefault="003F30BD">
      <w:r>
        <w:separator/>
      </w:r>
    </w:p>
  </w:footnote>
  <w:footnote w:type="continuationSeparator" w:id="0">
    <w:p w14:paraId="760EE793" w14:textId="77777777" w:rsidR="003F30BD" w:rsidRDefault="003F3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A62A" w14:textId="77777777" w:rsidR="00126CBF" w:rsidRDefault="00126C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2C2450BE" w:rsidR="003A2FD8" w:rsidRPr="00126CBF" w:rsidRDefault="00126CBF" w:rsidP="005001AC">
    <w:pPr>
      <w:jc w:val="right"/>
      <w:rPr>
        <w:i/>
        <w:iCs/>
        <w:sz w:val="20"/>
      </w:rPr>
    </w:pPr>
    <w:r w:rsidRPr="00126CBF">
      <w:rPr>
        <w:i/>
        <w:iCs/>
        <w:sz w:val="20"/>
      </w:rPr>
      <w:t>Wall et al., in review</w:t>
    </w:r>
  </w:p>
  <w:p w14:paraId="0091C365"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0A7C" w14:textId="77777777" w:rsidR="00126CBF" w:rsidRDefault="00126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030DE"/>
    <w:rsid w:val="00015F74"/>
    <w:rsid w:val="00017C53"/>
    <w:rsid w:val="00030840"/>
    <w:rsid w:val="000505BD"/>
    <w:rsid w:val="00065EBD"/>
    <w:rsid w:val="00067B39"/>
    <w:rsid w:val="00083B44"/>
    <w:rsid w:val="000850DC"/>
    <w:rsid w:val="000A41E4"/>
    <w:rsid w:val="000C2771"/>
    <w:rsid w:val="000C5F36"/>
    <w:rsid w:val="000E3382"/>
    <w:rsid w:val="000F0DCE"/>
    <w:rsid w:val="00112C5B"/>
    <w:rsid w:val="00114193"/>
    <w:rsid w:val="00115A38"/>
    <w:rsid w:val="0011687B"/>
    <w:rsid w:val="00124F82"/>
    <w:rsid w:val="00126CBF"/>
    <w:rsid w:val="0016337A"/>
    <w:rsid w:val="00164269"/>
    <w:rsid w:val="001A1BDE"/>
    <w:rsid w:val="001C0520"/>
    <w:rsid w:val="001C0975"/>
    <w:rsid w:val="001F0876"/>
    <w:rsid w:val="001F167C"/>
    <w:rsid w:val="001F5E91"/>
    <w:rsid w:val="002077B9"/>
    <w:rsid w:val="00262D72"/>
    <w:rsid w:val="00273168"/>
    <w:rsid w:val="00294FBB"/>
    <w:rsid w:val="002B6C94"/>
    <w:rsid w:val="002C030F"/>
    <w:rsid w:val="002C667A"/>
    <w:rsid w:val="002E14C9"/>
    <w:rsid w:val="00325D90"/>
    <w:rsid w:val="00331D75"/>
    <w:rsid w:val="00332BFB"/>
    <w:rsid w:val="00355362"/>
    <w:rsid w:val="00363E44"/>
    <w:rsid w:val="00387114"/>
    <w:rsid w:val="00395E86"/>
    <w:rsid w:val="00397983"/>
    <w:rsid w:val="003A2FD8"/>
    <w:rsid w:val="003B40E6"/>
    <w:rsid w:val="003E1FA1"/>
    <w:rsid w:val="003E320E"/>
    <w:rsid w:val="003F30BD"/>
    <w:rsid w:val="003F6E14"/>
    <w:rsid w:val="00405336"/>
    <w:rsid w:val="004478AF"/>
    <w:rsid w:val="004571D5"/>
    <w:rsid w:val="00461D81"/>
    <w:rsid w:val="0046356B"/>
    <w:rsid w:val="00477182"/>
    <w:rsid w:val="004779CB"/>
    <w:rsid w:val="00483F7D"/>
    <w:rsid w:val="00497859"/>
    <w:rsid w:val="004A159F"/>
    <w:rsid w:val="004B2F21"/>
    <w:rsid w:val="004E42D8"/>
    <w:rsid w:val="004E7BA2"/>
    <w:rsid w:val="004E7BCC"/>
    <w:rsid w:val="004F7EDF"/>
    <w:rsid w:val="005001AC"/>
    <w:rsid w:val="00527D71"/>
    <w:rsid w:val="005458A1"/>
    <w:rsid w:val="005607DD"/>
    <w:rsid w:val="005609E9"/>
    <w:rsid w:val="005A558C"/>
    <w:rsid w:val="005C52D5"/>
    <w:rsid w:val="005D088E"/>
    <w:rsid w:val="005E28F8"/>
    <w:rsid w:val="005E6513"/>
    <w:rsid w:val="005F0E44"/>
    <w:rsid w:val="005F2AEA"/>
    <w:rsid w:val="006069C6"/>
    <w:rsid w:val="00611A19"/>
    <w:rsid w:val="00613E17"/>
    <w:rsid w:val="006140DF"/>
    <w:rsid w:val="00651114"/>
    <w:rsid w:val="0065772A"/>
    <w:rsid w:val="00670299"/>
    <w:rsid w:val="00690668"/>
    <w:rsid w:val="00691985"/>
    <w:rsid w:val="006A1B64"/>
    <w:rsid w:val="006C5AF2"/>
    <w:rsid w:val="006D169A"/>
    <w:rsid w:val="006D7648"/>
    <w:rsid w:val="006E3E68"/>
    <w:rsid w:val="007108F5"/>
    <w:rsid w:val="00713E5B"/>
    <w:rsid w:val="007402FC"/>
    <w:rsid w:val="007411A1"/>
    <w:rsid w:val="00763345"/>
    <w:rsid w:val="007843C9"/>
    <w:rsid w:val="00797F24"/>
    <w:rsid w:val="007B5946"/>
    <w:rsid w:val="007C61DB"/>
    <w:rsid w:val="007C657C"/>
    <w:rsid w:val="007F5297"/>
    <w:rsid w:val="00807D35"/>
    <w:rsid w:val="00820484"/>
    <w:rsid w:val="00824DF3"/>
    <w:rsid w:val="00840BB2"/>
    <w:rsid w:val="00885C9B"/>
    <w:rsid w:val="00892409"/>
    <w:rsid w:val="008A3287"/>
    <w:rsid w:val="008C069B"/>
    <w:rsid w:val="008D5D2A"/>
    <w:rsid w:val="00914B63"/>
    <w:rsid w:val="009219E7"/>
    <w:rsid w:val="009258B8"/>
    <w:rsid w:val="00931D70"/>
    <w:rsid w:val="009354F3"/>
    <w:rsid w:val="00941D63"/>
    <w:rsid w:val="00943C3C"/>
    <w:rsid w:val="009447DC"/>
    <w:rsid w:val="009519CF"/>
    <w:rsid w:val="00961BA5"/>
    <w:rsid w:val="009743A9"/>
    <w:rsid w:val="0098170C"/>
    <w:rsid w:val="009A5287"/>
    <w:rsid w:val="009A670E"/>
    <w:rsid w:val="009B2AC5"/>
    <w:rsid w:val="009B34C2"/>
    <w:rsid w:val="009B7984"/>
    <w:rsid w:val="009D60EB"/>
    <w:rsid w:val="009D6B1C"/>
    <w:rsid w:val="009F4BED"/>
    <w:rsid w:val="009F7D93"/>
    <w:rsid w:val="00A00A06"/>
    <w:rsid w:val="00A00DB0"/>
    <w:rsid w:val="00A3403B"/>
    <w:rsid w:val="00A51A12"/>
    <w:rsid w:val="00A627D4"/>
    <w:rsid w:val="00A72B81"/>
    <w:rsid w:val="00A74DA2"/>
    <w:rsid w:val="00A94C73"/>
    <w:rsid w:val="00AC15B4"/>
    <w:rsid w:val="00AC3CBF"/>
    <w:rsid w:val="00AD499C"/>
    <w:rsid w:val="00AE5A70"/>
    <w:rsid w:val="00AF4F25"/>
    <w:rsid w:val="00B003EE"/>
    <w:rsid w:val="00B038F4"/>
    <w:rsid w:val="00B15008"/>
    <w:rsid w:val="00B1653A"/>
    <w:rsid w:val="00B16F99"/>
    <w:rsid w:val="00B30434"/>
    <w:rsid w:val="00B36869"/>
    <w:rsid w:val="00B42F9C"/>
    <w:rsid w:val="00B4340D"/>
    <w:rsid w:val="00B43B31"/>
    <w:rsid w:val="00B4600D"/>
    <w:rsid w:val="00B47CFA"/>
    <w:rsid w:val="00B57F00"/>
    <w:rsid w:val="00B73A1C"/>
    <w:rsid w:val="00B77B2A"/>
    <w:rsid w:val="00B82C22"/>
    <w:rsid w:val="00B8723B"/>
    <w:rsid w:val="00B93DBA"/>
    <w:rsid w:val="00B9440A"/>
    <w:rsid w:val="00BB2D2A"/>
    <w:rsid w:val="00BD58CF"/>
    <w:rsid w:val="00BD622F"/>
    <w:rsid w:val="00C046DC"/>
    <w:rsid w:val="00C04CC1"/>
    <w:rsid w:val="00C2549F"/>
    <w:rsid w:val="00C364C5"/>
    <w:rsid w:val="00C41175"/>
    <w:rsid w:val="00C47714"/>
    <w:rsid w:val="00C50C6D"/>
    <w:rsid w:val="00C600D9"/>
    <w:rsid w:val="00C708DB"/>
    <w:rsid w:val="00CA1E16"/>
    <w:rsid w:val="00CC1384"/>
    <w:rsid w:val="00CD3720"/>
    <w:rsid w:val="00CF16C9"/>
    <w:rsid w:val="00CF1848"/>
    <w:rsid w:val="00CF5C2F"/>
    <w:rsid w:val="00D04BCF"/>
    <w:rsid w:val="00D143D9"/>
    <w:rsid w:val="00D269AB"/>
    <w:rsid w:val="00D346C2"/>
    <w:rsid w:val="00DA22DA"/>
    <w:rsid w:val="00DA59EA"/>
    <w:rsid w:val="00DB0B1D"/>
    <w:rsid w:val="00DB1DBC"/>
    <w:rsid w:val="00DB6193"/>
    <w:rsid w:val="00DC623A"/>
    <w:rsid w:val="00DD421A"/>
    <w:rsid w:val="00E257C8"/>
    <w:rsid w:val="00E37047"/>
    <w:rsid w:val="00E4017C"/>
    <w:rsid w:val="00E60D0F"/>
    <w:rsid w:val="00E9773B"/>
    <w:rsid w:val="00EA596B"/>
    <w:rsid w:val="00EA7177"/>
    <w:rsid w:val="00EC13A3"/>
    <w:rsid w:val="00EC7C85"/>
    <w:rsid w:val="00EE4432"/>
    <w:rsid w:val="00F04CD9"/>
    <w:rsid w:val="00F125EE"/>
    <w:rsid w:val="00F12E98"/>
    <w:rsid w:val="00F22029"/>
    <w:rsid w:val="00F25DEF"/>
    <w:rsid w:val="00F26B06"/>
    <w:rsid w:val="00F34748"/>
    <w:rsid w:val="00F514EC"/>
    <w:rsid w:val="00F60CD4"/>
    <w:rsid w:val="00F62888"/>
    <w:rsid w:val="00F630EA"/>
    <w:rsid w:val="00F7007E"/>
    <w:rsid w:val="00F70200"/>
    <w:rsid w:val="00F73193"/>
    <w:rsid w:val="00F74F95"/>
    <w:rsid w:val="00F80705"/>
    <w:rsid w:val="00FA1481"/>
    <w:rsid w:val="00FC4963"/>
    <w:rsid w:val="00FD3310"/>
    <w:rsid w:val="00FE53E9"/>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432"/>
    <w:rPr>
      <w:sz w:val="24"/>
      <w:szCs w:val="24"/>
    </w:rPr>
  </w:style>
  <w:style w:type="paragraph" w:styleId="Heading1">
    <w:name w:val="heading 1"/>
    <w:basedOn w:val="Normal"/>
    <w:next w:val="Normal"/>
    <w:link w:val="Heading1Char"/>
    <w:semiHidden/>
    <w:qFormat/>
    <w:rsid w:val="00B43B31"/>
    <w:pPr>
      <w:keepNext/>
      <w:spacing w:before="240" w:after="60"/>
      <w:outlineLvl w:val="0"/>
    </w:pPr>
    <w:rPr>
      <w:b/>
      <w:bCs/>
      <w:kern w:val="32"/>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rPr>
  </w:style>
  <w:style w:type="paragraph" w:styleId="Heading8">
    <w:name w:val="heading 8"/>
    <w:basedOn w:val="Normal"/>
    <w:next w:val="Normal"/>
    <w:link w:val="Heading8Char"/>
    <w:semiHidden/>
    <w:qFormat/>
    <w:rsid w:val="007411A1"/>
    <w:pPr>
      <w:spacing w:before="240" w:after="60"/>
      <w:outlineLvl w:val="7"/>
    </w:pPr>
    <w:rPr>
      <w:rFonts w:ascii="Calibri" w:hAnsi="Calibri"/>
      <w:i/>
      <w:iCs/>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customStyle="1" w:styleId="apple-tab-span">
    <w:name w:val="apple-tab-span"/>
    <w:basedOn w:val="DefaultParagraphFont"/>
    <w:rsid w:val="00F62888"/>
  </w:style>
  <w:style w:type="table" w:styleId="TableGrid">
    <w:name w:val="Table Grid"/>
    <w:basedOn w:val="TableNormal"/>
    <w:uiPriority w:val="39"/>
    <w:rsid w:val="00CA1E16"/>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791">
      <w:bodyDiv w:val="1"/>
      <w:marLeft w:val="0"/>
      <w:marRight w:val="0"/>
      <w:marTop w:val="0"/>
      <w:marBottom w:val="0"/>
      <w:divBdr>
        <w:top w:val="none" w:sz="0" w:space="0" w:color="auto"/>
        <w:left w:val="none" w:sz="0" w:space="0" w:color="auto"/>
        <w:bottom w:val="none" w:sz="0" w:space="0" w:color="auto"/>
        <w:right w:val="none" w:sz="0" w:space="0" w:color="auto"/>
      </w:divBdr>
    </w:div>
    <w:div w:id="138227192">
      <w:bodyDiv w:val="1"/>
      <w:marLeft w:val="0"/>
      <w:marRight w:val="0"/>
      <w:marTop w:val="0"/>
      <w:marBottom w:val="0"/>
      <w:divBdr>
        <w:top w:val="none" w:sz="0" w:space="0" w:color="auto"/>
        <w:left w:val="none" w:sz="0" w:space="0" w:color="auto"/>
        <w:bottom w:val="none" w:sz="0" w:space="0" w:color="auto"/>
        <w:right w:val="none" w:sz="0" w:space="0" w:color="auto"/>
      </w:divBdr>
    </w:div>
    <w:div w:id="239412529">
      <w:bodyDiv w:val="1"/>
      <w:marLeft w:val="0"/>
      <w:marRight w:val="0"/>
      <w:marTop w:val="0"/>
      <w:marBottom w:val="0"/>
      <w:divBdr>
        <w:top w:val="none" w:sz="0" w:space="0" w:color="auto"/>
        <w:left w:val="none" w:sz="0" w:space="0" w:color="auto"/>
        <w:bottom w:val="none" w:sz="0" w:space="0" w:color="auto"/>
        <w:right w:val="none" w:sz="0" w:space="0" w:color="auto"/>
      </w:divBdr>
    </w:div>
    <w:div w:id="367605963">
      <w:bodyDiv w:val="1"/>
      <w:marLeft w:val="0"/>
      <w:marRight w:val="0"/>
      <w:marTop w:val="0"/>
      <w:marBottom w:val="0"/>
      <w:divBdr>
        <w:top w:val="none" w:sz="0" w:space="0" w:color="auto"/>
        <w:left w:val="none" w:sz="0" w:space="0" w:color="auto"/>
        <w:bottom w:val="none" w:sz="0" w:space="0" w:color="auto"/>
        <w:right w:val="none" w:sz="0" w:space="0" w:color="auto"/>
      </w:divBdr>
    </w:div>
    <w:div w:id="513081580">
      <w:bodyDiv w:val="1"/>
      <w:marLeft w:val="0"/>
      <w:marRight w:val="0"/>
      <w:marTop w:val="0"/>
      <w:marBottom w:val="0"/>
      <w:divBdr>
        <w:top w:val="none" w:sz="0" w:space="0" w:color="auto"/>
        <w:left w:val="none" w:sz="0" w:space="0" w:color="auto"/>
        <w:bottom w:val="none" w:sz="0" w:space="0" w:color="auto"/>
        <w:right w:val="none" w:sz="0" w:space="0" w:color="auto"/>
      </w:divBdr>
    </w:div>
    <w:div w:id="534467806">
      <w:bodyDiv w:val="1"/>
      <w:marLeft w:val="0"/>
      <w:marRight w:val="0"/>
      <w:marTop w:val="0"/>
      <w:marBottom w:val="0"/>
      <w:divBdr>
        <w:top w:val="none" w:sz="0" w:space="0" w:color="auto"/>
        <w:left w:val="none" w:sz="0" w:space="0" w:color="auto"/>
        <w:bottom w:val="none" w:sz="0" w:space="0" w:color="auto"/>
        <w:right w:val="none" w:sz="0" w:space="0" w:color="auto"/>
      </w:divBdr>
    </w:div>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620067812">
      <w:bodyDiv w:val="1"/>
      <w:marLeft w:val="0"/>
      <w:marRight w:val="0"/>
      <w:marTop w:val="0"/>
      <w:marBottom w:val="0"/>
      <w:divBdr>
        <w:top w:val="none" w:sz="0" w:space="0" w:color="auto"/>
        <w:left w:val="none" w:sz="0" w:space="0" w:color="auto"/>
        <w:bottom w:val="none" w:sz="0" w:space="0" w:color="auto"/>
        <w:right w:val="none" w:sz="0" w:space="0" w:color="auto"/>
      </w:divBdr>
    </w:div>
    <w:div w:id="633215540">
      <w:bodyDiv w:val="1"/>
      <w:marLeft w:val="0"/>
      <w:marRight w:val="0"/>
      <w:marTop w:val="0"/>
      <w:marBottom w:val="0"/>
      <w:divBdr>
        <w:top w:val="none" w:sz="0" w:space="0" w:color="auto"/>
        <w:left w:val="none" w:sz="0" w:space="0" w:color="auto"/>
        <w:bottom w:val="none" w:sz="0" w:space="0" w:color="auto"/>
        <w:right w:val="none" w:sz="0" w:space="0" w:color="auto"/>
      </w:divBdr>
    </w:div>
    <w:div w:id="710037825">
      <w:bodyDiv w:val="1"/>
      <w:marLeft w:val="0"/>
      <w:marRight w:val="0"/>
      <w:marTop w:val="0"/>
      <w:marBottom w:val="0"/>
      <w:divBdr>
        <w:top w:val="none" w:sz="0" w:space="0" w:color="auto"/>
        <w:left w:val="none" w:sz="0" w:space="0" w:color="auto"/>
        <w:bottom w:val="none" w:sz="0" w:space="0" w:color="auto"/>
        <w:right w:val="none" w:sz="0" w:space="0" w:color="auto"/>
      </w:divBdr>
    </w:div>
    <w:div w:id="789518060">
      <w:bodyDiv w:val="1"/>
      <w:marLeft w:val="0"/>
      <w:marRight w:val="0"/>
      <w:marTop w:val="0"/>
      <w:marBottom w:val="0"/>
      <w:divBdr>
        <w:top w:val="none" w:sz="0" w:space="0" w:color="auto"/>
        <w:left w:val="none" w:sz="0" w:space="0" w:color="auto"/>
        <w:bottom w:val="none" w:sz="0" w:space="0" w:color="auto"/>
        <w:right w:val="none" w:sz="0" w:space="0" w:color="auto"/>
      </w:divBdr>
    </w:div>
    <w:div w:id="956368793">
      <w:bodyDiv w:val="1"/>
      <w:marLeft w:val="0"/>
      <w:marRight w:val="0"/>
      <w:marTop w:val="0"/>
      <w:marBottom w:val="0"/>
      <w:divBdr>
        <w:top w:val="none" w:sz="0" w:space="0" w:color="auto"/>
        <w:left w:val="none" w:sz="0" w:space="0" w:color="auto"/>
        <w:bottom w:val="none" w:sz="0" w:space="0" w:color="auto"/>
        <w:right w:val="none" w:sz="0" w:space="0" w:color="auto"/>
      </w:divBdr>
    </w:div>
    <w:div w:id="1050491733">
      <w:bodyDiv w:val="1"/>
      <w:marLeft w:val="0"/>
      <w:marRight w:val="0"/>
      <w:marTop w:val="0"/>
      <w:marBottom w:val="0"/>
      <w:divBdr>
        <w:top w:val="none" w:sz="0" w:space="0" w:color="auto"/>
        <w:left w:val="none" w:sz="0" w:space="0" w:color="auto"/>
        <w:bottom w:val="none" w:sz="0" w:space="0" w:color="auto"/>
        <w:right w:val="none" w:sz="0" w:space="0" w:color="auto"/>
      </w:divBdr>
    </w:div>
    <w:div w:id="1087577302">
      <w:bodyDiv w:val="1"/>
      <w:marLeft w:val="0"/>
      <w:marRight w:val="0"/>
      <w:marTop w:val="0"/>
      <w:marBottom w:val="0"/>
      <w:divBdr>
        <w:top w:val="none" w:sz="0" w:space="0" w:color="auto"/>
        <w:left w:val="none" w:sz="0" w:space="0" w:color="auto"/>
        <w:bottom w:val="none" w:sz="0" w:space="0" w:color="auto"/>
        <w:right w:val="none" w:sz="0" w:space="0" w:color="auto"/>
      </w:divBdr>
    </w:div>
    <w:div w:id="1103650491">
      <w:bodyDiv w:val="1"/>
      <w:marLeft w:val="0"/>
      <w:marRight w:val="0"/>
      <w:marTop w:val="0"/>
      <w:marBottom w:val="0"/>
      <w:divBdr>
        <w:top w:val="none" w:sz="0" w:space="0" w:color="auto"/>
        <w:left w:val="none" w:sz="0" w:space="0" w:color="auto"/>
        <w:bottom w:val="none" w:sz="0" w:space="0" w:color="auto"/>
        <w:right w:val="none" w:sz="0" w:space="0" w:color="auto"/>
      </w:divBdr>
    </w:div>
    <w:div w:id="1104885636">
      <w:bodyDiv w:val="1"/>
      <w:marLeft w:val="0"/>
      <w:marRight w:val="0"/>
      <w:marTop w:val="0"/>
      <w:marBottom w:val="0"/>
      <w:divBdr>
        <w:top w:val="none" w:sz="0" w:space="0" w:color="auto"/>
        <w:left w:val="none" w:sz="0" w:space="0" w:color="auto"/>
        <w:bottom w:val="none" w:sz="0" w:space="0" w:color="auto"/>
        <w:right w:val="none" w:sz="0" w:space="0" w:color="auto"/>
      </w:divBdr>
    </w:div>
    <w:div w:id="1111700874">
      <w:bodyDiv w:val="1"/>
      <w:marLeft w:val="0"/>
      <w:marRight w:val="0"/>
      <w:marTop w:val="0"/>
      <w:marBottom w:val="0"/>
      <w:divBdr>
        <w:top w:val="none" w:sz="0" w:space="0" w:color="auto"/>
        <w:left w:val="none" w:sz="0" w:space="0" w:color="auto"/>
        <w:bottom w:val="none" w:sz="0" w:space="0" w:color="auto"/>
        <w:right w:val="none" w:sz="0" w:space="0" w:color="auto"/>
      </w:divBdr>
    </w:div>
    <w:div w:id="1231618956">
      <w:bodyDiv w:val="1"/>
      <w:marLeft w:val="0"/>
      <w:marRight w:val="0"/>
      <w:marTop w:val="0"/>
      <w:marBottom w:val="0"/>
      <w:divBdr>
        <w:top w:val="none" w:sz="0" w:space="0" w:color="auto"/>
        <w:left w:val="none" w:sz="0" w:space="0" w:color="auto"/>
        <w:bottom w:val="none" w:sz="0" w:space="0" w:color="auto"/>
        <w:right w:val="none" w:sz="0" w:space="0" w:color="auto"/>
      </w:divBdr>
    </w:div>
    <w:div w:id="1258172613">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532301830">
      <w:bodyDiv w:val="1"/>
      <w:marLeft w:val="0"/>
      <w:marRight w:val="0"/>
      <w:marTop w:val="0"/>
      <w:marBottom w:val="0"/>
      <w:divBdr>
        <w:top w:val="none" w:sz="0" w:space="0" w:color="auto"/>
        <w:left w:val="none" w:sz="0" w:space="0" w:color="auto"/>
        <w:bottom w:val="none" w:sz="0" w:space="0" w:color="auto"/>
        <w:right w:val="none" w:sz="0" w:space="0" w:color="auto"/>
      </w:divBdr>
    </w:div>
    <w:div w:id="1600026107">
      <w:bodyDiv w:val="1"/>
      <w:marLeft w:val="0"/>
      <w:marRight w:val="0"/>
      <w:marTop w:val="0"/>
      <w:marBottom w:val="0"/>
      <w:divBdr>
        <w:top w:val="none" w:sz="0" w:space="0" w:color="auto"/>
        <w:left w:val="none" w:sz="0" w:space="0" w:color="auto"/>
        <w:bottom w:val="none" w:sz="0" w:space="0" w:color="auto"/>
        <w:right w:val="none" w:sz="0" w:space="0" w:color="auto"/>
      </w:divBdr>
    </w:div>
    <w:div w:id="1623540310">
      <w:bodyDiv w:val="1"/>
      <w:marLeft w:val="0"/>
      <w:marRight w:val="0"/>
      <w:marTop w:val="0"/>
      <w:marBottom w:val="0"/>
      <w:divBdr>
        <w:top w:val="none" w:sz="0" w:space="0" w:color="auto"/>
        <w:left w:val="none" w:sz="0" w:space="0" w:color="auto"/>
        <w:bottom w:val="none" w:sz="0" w:space="0" w:color="auto"/>
        <w:right w:val="none" w:sz="0" w:space="0" w:color="auto"/>
      </w:divBdr>
    </w:div>
    <w:div w:id="1665428576">
      <w:bodyDiv w:val="1"/>
      <w:marLeft w:val="0"/>
      <w:marRight w:val="0"/>
      <w:marTop w:val="0"/>
      <w:marBottom w:val="0"/>
      <w:divBdr>
        <w:top w:val="none" w:sz="0" w:space="0" w:color="auto"/>
        <w:left w:val="none" w:sz="0" w:space="0" w:color="auto"/>
        <w:bottom w:val="none" w:sz="0" w:space="0" w:color="auto"/>
        <w:right w:val="none" w:sz="0" w:space="0" w:color="auto"/>
      </w:divBdr>
    </w:div>
    <w:div w:id="1778981876">
      <w:bodyDiv w:val="1"/>
      <w:marLeft w:val="0"/>
      <w:marRight w:val="0"/>
      <w:marTop w:val="0"/>
      <w:marBottom w:val="0"/>
      <w:divBdr>
        <w:top w:val="none" w:sz="0" w:space="0" w:color="auto"/>
        <w:left w:val="none" w:sz="0" w:space="0" w:color="auto"/>
        <w:bottom w:val="none" w:sz="0" w:space="0" w:color="auto"/>
        <w:right w:val="none" w:sz="0" w:space="0" w:color="auto"/>
      </w:divBdr>
    </w:div>
    <w:div w:id="1986159588">
      <w:bodyDiv w:val="1"/>
      <w:marLeft w:val="0"/>
      <w:marRight w:val="0"/>
      <w:marTop w:val="0"/>
      <w:marBottom w:val="0"/>
      <w:divBdr>
        <w:top w:val="none" w:sz="0" w:space="0" w:color="auto"/>
        <w:left w:val="none" w:sz="0" w:space="0" w:color="auto"/>
        <w:bottom w:val="none" w:sz="0" w:space="0" w:color="auto"/>
        <w:right w:val="none" w:sz="0" w:space="0" w:color="auto"/>
      </w:divBdr>
    </w:div>
    <w:div w:id="2112050235">
      <w:bodyDiv w:val="1"/>
      <w:marLeft w:val="0"/>
      <w:marRight w:val="0"/>
      <w:marTop w:val="0"/>
      <w:marBottom w:val="0"/>
      <w:divBdr>
        <w:top w:val="none" w:sz="0" w:space="0" w:color="auto"/>
        <w:left w:val="none" w:sz="0" w:space="0" w:color="auto"/>
        <w:bottom w:val="none" w:sz="0" w:space="0" w:color="auto"/>
        <w:right w:val="none" w:sz="0" w:space="0" w:color="auto"/>
      </w:divBdr>
    </w:div>
    <w:div w:id="21448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4810</Words>
  <Characters>27419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32165</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Wall, Christopher</cp:lastModifiedBy>
  <cp:revision>13</cp:revision>
  <cp:lastPrinted>2018-02-26T17:19:00Z</cp:lastPrinted>
  <dcterms:created xsi:type="dcterms:W3CDTF">2023-02-21T18:42:00Z</dcterms:created>
  <dcterms:modified xsi:type="dcterms:W3CDTF">2023-03-03T01:39:00Z</dcterms:modified>
</cp:coreProperties>
</file>