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D89D" w14:textId="77777777" w:rsidR="00C31A45" w:rsidRPr="00AD04F5" w:rsidRDefault="001C2DBA" w:rsidP="00E675FB">
      <w:pPr>
        <w:spacing w:line="480" w:lineRule="auto"/>
        <w:rPr>
          <w:rFonts w:ascii="Times New Roman" w:eastAsia="Times New Roman" w:hAnsi="Times New Roman" w:cs="Times New Roman"/>
          <w:b/>
          <w:sz w:val="24"/>
          <w:szCs w:val="24"/>
        </w:rPr>
      </w:pPr>
      <w:r w:rsidRPr="00AD04F5">
        <w:rPr>
          <w:rFonts w:ascii="Times New Roman" w:eastAsia="Times New Roman" w:hAnsi="Times New Roman" w:cs="Times New Roman"/>
          <w:b/>
          <w:sz w:val="24"/>
          <w:szCs w:val="24"/>
        </w:rPr>
        <w:t>Fire transforms effects of terrestrial subsidies on aquatic ecosystem structure and function</w:t>
      </w:r>
    </w:p>
    <w:p w14:paraId="7B2EEEFA" w14:textId="77777777" w:rsidR="00C31A45" w:rsidRPr="00AD04F5" w:rsidRDefault="00C31A45" w:rsidP="00E675FB">
      <w:pPr>
        <w:spacing w:line="480" w:lineRule="auto"/>
        <w:rPr>
          <w:rFonts w:ascii="Times New Roman" w:eastAsia="Times New Roman" w:hAnsi="Times New Roman" w:cs="Times New Roman"/>
          <w:sz w:val="24"/>
          <w:szCs w:val="24"/>
        </w:rPr>
      </w:pPr>
    </w:p>
    <w:p w14:paraId="5292D50B" w14:textId="77777777" w:rsidR="00C31A45" w:rsidRPr="00AD04F5" w:rsidRDefault="00C31A45" w:rsidP="00E675FB">
      <w:pPr>
        <w:spacing w:line="480" w:lineRule="auto"/>
        <w:rPr>
          <w:rFonts w:ascii="Times New Roman" w:eastAsia="Times New Roman" w:hAnsi="Times New Roman" w:cs="Times New Roman"/>
          <w:sz w:val="24"/>
          <w:szCs w:val="24"/>
        </w:rPr>
      </w:pPr>
    </w:p>
    <w:p w14:paraId="6603FA4F" w14:textId="77777777" w:rsidR="00C31A45" w:rsidRPr="00AD04F5" w:rsidRDefault="001C2DBA" w:rsidP="00E675FB">
      <w:pPr>
        <w:spacing w:line="480" w:lineRule="auto"/>
        <w:rPr>
          <w:rFonts w:ascii="Times New Roman" w:eastAsia="Times New Roman" w:hAnsi="Times New Roman" w:cs="Times New Roman"/>
          <w:sz w:val="24"/>
          <w:szCs w:val="24"/>
          <w:vertAlign w:val="superscript"/>
        </w:rPr>
      </w:pPr>
      <w:r w:rsidRPr="00AD04F5">
        <w:rPr>
          <w:rFonts w:ascii="Times New Roman" w:eastAsia="Times New Roman" w:hAnsi="Times New Roman" w:cs="Times New Roman"/>
          <w:sz w:val="24"/>
          <w:szCs w:val="24"/>
        </w:rPr>
        <w:t>Christopher B. Wall</w:t>
      </w:r>
      <w:r w:rsidRPr="00AD04F5">
        <w:rPr>
          <w:rFonts w:ascii="Times New Roman" w:eastAsia="Times New Roman" w:hAnsi="Times New Roman" w:cs="Times New Roman"/>
          <w:sz w:val="24"/>
          <w:szCs w:val="24"/>
          <w:vertAlign w:val="superscript"/>
        </w:rPr>
        <w:t>1</w:t>
      </w:r>
      <w:r w:rsidRPr="00AD04F5">
        <w:rPr>
          <w:rFonts w:ascii="Times New Roman" w:eastAsia="Times New Roman" w:hAnsi="Times New Roman" w:cs="Times New Roman"/>
          <w:sz w:val="24"/>
          <w:szCs w:val="24"/>
        </w:rPr>
        <w:t>*, Cody J. Spiegel</w:t>
      </w:r>
      <w:r w:rsidRPr="00AD04F5">
        <w:rPr>
          <w:rFonts w:ascii="Times New Roman" w:eastAsia="Times New Roman" w:hAnsi="Times New Roman" w:cs="Times New Roman"/>
          <w:sz w:val="24"/>
          <w:szCs w:val="24"/>
          <w:vertAlign w:val="superscript"/>
        </w:rPr>
        <w:t>1</w:t>
      </w:r>
      <w:r w:rsidRPr="00AD04F5">
        <w:rPr>
          <w:rFonts w:ascii="Times New Roman" w:eastAsia="Times New Roman" w:hAnsi="Times New Roman" w:cs="Times New Roman"/>
          <w:sz w:val="24"/>
          <w:szCs w:val="24"/>
        </w:rPr>
        <w:t>, Evelyn Diaz</w:t>
      </w:r>
      <w:r w:rsidRPr="00AD04F5">
        <w:rPr>
          <w:rFonts w:ascii="Times New Roman" w:eastAsia="Times New Roman" w:hAnsi="Times New Roman" w:cs="Times New Roman"/>
          <w:sz w:val="24"/>
          <w:szCs w:val="24"/>
          <w:vertAlign w:val="superscript"/>
        </w:rPr>
        <w:t>1</w:t>
      </w:r>
      <w:r w:rsidRPr="00AD04F5">
        <w:rPr>
          <w:rFonts w:ascii="Times New Roman" w:eastAsia="Times New Roman" w:hAnsi="Times New Roman" w:cs="Times New Roman"/>
          <w:sz w:val="24"/>
          <w:szCs w:val="24"/>
        </w:rPr>
        <w:t>, Cindy Tran</w:t>
      </w:r>
      <w:r w:rsidRPr="00AD04F5">
        <w:rPr>
          <w:rFonts w:ascii="Times New Roman" w:eastAsia="Times New Roman" w:hAnsi="Times New Roman" w:cs="Times New Roman"/>
          <w:sz w:val="24"/>
          <w:szCs w:val="24"/>
          <w:vertAlign w:val="superscript"/>
        </w:rPr>
        <w:t>1</w:t>
      </w:r>
      <w:r w:rsidRPr="00AD04F5">
        <w:rPr>
          <w:rFonts w:ascii="Times New Roman" w:eastAsia="Times New Roman" w:hAnsi="Times New Roman" w:cs="Times New Roman"/>
          <w:sz w:val="24"/>
          <w:szCs w:val="24"/>
        </w:rPr>
        <w:t>, Alexia Fabiani</w:t>
      </w:r>
      <w:r w:rsidRPr="00AD04F5">
        <w:rPr>
          <w:rFonts w:ascii="Times New Roman" w:eastAsia="Times New Roman" w:hAnsi="Times New Roman" w:cs="Times New Roman"/>
          <w:sz w:val="24"/>
          <w:szCs w:val="24"/>
          <w:vertAlign w:val="superscript"/>
        </w:rPr>
        <w:t>1</w:t>
      </w:r>
      <w:r w:rsidRPr="00AD04F5">
        <w:rPr>
          <w:rFonts w:ascii="Times New Roman" w:eastAsia="Times New Roman" w:hAnsi="Times New Roman" w:cs="Times New Roman"/>
          <w:sz w:val="24"/>
          <w:szCs w:val="24"/>
        </w:rPr>
        <w:t>, Taryn Broe</w:t>
      </w:r>
      <w:r w:rsidRPr="00AD04F5">
        <w:rPr>
          <w:rFonts w:ascii="Times New Roman" w:eastAsia="Times New Roman" w:hAnsi="Times New Roman" w:cs="Times New Roman"/>
          <w:sz w:val="24"/>
          <w:szCs w:val="24"/>
          <w:vertAlign w:val="superscript"/>
        </w:rPr>
        <w:t>1</w:t>
      </w:r>
      <w:r w:rsidRPr="00AD04F5">
        <w:rPr>
          <w:rFonts w:ascii="Times New Roman" w:eastAsia="Times New Roman" w:hAnsi="Times New Roman" w:cs="Times New Roman"/>
          <w:sz w:val="24"/>
          <w:szCs w:val="24"/>
        </w:rPr>
        <w:t xml:space="preserve">, </w:t>
      </w:r>
      <w:proofErr w:type="spellStart"/>
      <w:r w:rsidRPr="00AD04F5">
        <w:rPr>
          <w:rFonts w:ascii="Times New Roman" w:eastAsia="Times New Roman" w:hAnsi="Times New Roman" w:cs="Times New Roman"/>
          <w:sz w:val="24"/>
          <w:szCs w:val="24"/>
        </w:rPr>
        <w:t>Elisabet</w:t>
      </w:r>
      <w:proofErr w:type="spellEnd"/>
      <w:r w:rsidRPr="00AD04F5">
        <w:rPr>
          <w:rFonts w:ascii="Times New Roman" w:eastAsia="Times New Roman" w:hAnsi="Times New Roman" w:cs="Times New Roman"/>
          <w:sz w:val="24"/>
          <w:szCs w:val="24"/>
        </w:rPr>
        <w:t xml:space="preserve"> Perez-Coronel</w:t>
      </w:r>
      <w:r w:rsidRPr="00AD04F5">
        <w:rPr>
          <w:rFonts w:ascii="Times New Roman" w:eastAsia="Times New Roman" w:hAnsi="Times New Roman" w:cs="Times New Roman"/>
          <w:sz w:val="24"/>
          <w:szCs w:val="24"/>
          <w:vertAlign w:val="superscript"/>
        </w:rPr>
        <w:t>1</w:t>
      </w:r>
      <w:r w:rsidRPr="00AD04F5">
        <w:rPr>
          <w:rFonts w:ascii="Times New Roman" w:eastAsia="Times New Roman" w:hAnsi="Times New Roman" w:cs="Times New Roman"/>
          <w:sz w:val="24"/>
          <w:szCs w:val="24"/>
        </w:rPr>
        <w:t>, Sara Jackrel</w:t>
      </w:r>
      <w:r w:rsidRPr="00AD04F5">
        <w:rPr>
          <w:rFonts w:ascii="Times New Roman" w:eastAsia="Times New Roman" w:hAnsi="Times New Roman" w:cs="Times New Roman"/>
          <w:sz w:val="24"/>
          <w:szCs w:val="24"/>
          <w:vertAlign w:val="superscript"/>
        </w:rPr>
        <w:t>1</w:t>
      </w:r>
      <w:r w:rsidRPr="00AD04F5">
        <w:rPr>
          <w:rFonts w:ascii="Times New Roman" w:eastAsia="Times New Roman" w:hAnsi="Times New Roman" w:cs="Times New Roman"/>
          <w:sz w:val="24"/>
          <w:szCs w:val="24"/>
        </w:rPr>
        <w:t>, Natalie Mladenov</w:t>
      </w:r>
      <w:r w:rsidRPr="00AD04F5">
        <w:rPr>
          <w:rFonts w:ascii="Times New Roman" w:eastAsia="Times New Roman" w:hAnsi="Times New Roman" w:cs="Times New Roman"/>
          <w:sz w:val="24"/>
          <w:szCs w:val="24"/>
          <w:vertAlign w:val="superscript"/>
        </w:rPr>
        <w:t>2</w:t>
      </w:r>
      <w:r w:rsidRPr="00AD04F5">
        <w:rPr>
          <w:rFonts w:ascii="Times New Roman" w:eastAsia="Times New Roman" w:hAnsi="Times New Roman" w:cs="Times New Roman"/>
          <w:sz w:val="24"/>
          <w:szCs w:val="24"/>
        </w:rPr>
        <w:t xml:space="preserve">, </w:t>
      </w:r>
      <w:proofErr w:type="spellStart"/>
      <w:r w:rsidRPr="00AD04F5">
        <w:rPr>
          <w:rFonts w:ascii="Times New Roman" w:eastAsia="Times New Roman" w:hAnsi="Times New Roman" w:cs="Times New Roman"/>
          <w:sz w:val="24"/>
          <w:szCs w:val="24"/>
        </w:rPr>
        <w:t>Ceila</w:t>
      </w:r>
      <w:proofErr w:type="spellEnd"/>
      <w:r w:rsidRPr="00AD04F5">
        <w:rPr>
          <w:rFonts w:ascii="Times New Roman" w:eastAsia="Times New Roman" w:hAnsi="Times New Roman" w:cs="Times New Roman"/>
          <w:sz w:val="24"/>
          <w:szCs w:val="24"/>
        </w:rPr>
        <w:t xml:space="preserve"> C. Symons</w:t>
      </w:r>
      <w:r w:rsidRPr="00AD04F5">
        <w:rPr>
          <w:rFonts w:ascii="Times New Roman" w:eastAsia="Times New Roman" w:hAnsi="Times New Roman" w:cs="Times New Roman"/>
          <w:sz w:val="24"/>
          <w:szCs w:val="24"/>
          <w:vertAlign w:val="superscript"/>
        </w:rPr>
        <w:t>3</w:t>
      </w:r>
      <w:r w:rsidRPr="00AD04F5">
        <w:rPr>
          <w:rFonts w:ascii="Times New Roman" w:eastAsia="Times New Roman" w:hAnsi="Times New Roman" w:cs="Times New Roman"/>
          <w:sz w:val="24"/>
          <w:szCs w:val="24"/>
        </w:rPr>
        <w:t>, Jonathan B. Shurin</w:t>
      </w:r>
      <w:r w:rsidRPr="00AD04F5">
        <w:rPr>
          <w:rFonts w:ascii="Times New Roman" w:eastAsia="Times New Roman" w:hAnsi="Times New Roman" w:cs="Times New Roman"/>
          <w:sz w:val="24"/>
          <w:szCs w:val="24"/>
          <w:vertAlign w:val="superscript"/>
        </w:rPr>
        <w:t>1</w:t>
      </w:r>
    </w:p>
    <w:p w14:paraId="41A69772" w14:textId="77777777" w:rsidR="00C31A45" w:rsidRPr="00AD04F5" w:rsidRDefault="00C31A45" w:rsidP="00E675FB">
      <w:pPr>
        <w:spacing w:line="480" w:lineRule="auto"/>
        <w:rPr>
          <w:rFonts w:ascii="Times New Roman" w:eastAsia="Times New Roman" w:hAnsi="Times New Roman" w:cs="Times New Roman"/>
          <w:sz w:val="24"/>
          <w:szCs w:val="24"/>
          <w:vertAlign w:val="superscript"/>
        </w:rPr>
      </w:pPr>
    </w:p>
    <w:p w14:paraId="2F0CB5B9" w14:textId="77777777" w:rsidR="00C31A45" w:rsidRPr="00AD04F5" w:rsidRDefault="001C2DBA" w:rsidP="00E675FB">
      <w:pPr>
        <w:spacing w:line="480" w:lineRule="auto"/>
        <w:ind w:left="180" w:hanging="18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vertAlign w:val="superscript"/>
        </w:rPr>
        <w:t>1</w:t>
      </w:r>
      <w:r w:rsidRPr="00AD04F5">
        <w:rPr>
          <w:rFonts w:ascii="Times New Roman" w:eastAsia="Times New Roman" w:hAnsi="Times New Roman" w:cs="Times New Roman"/>
          <w:sz w:val="24"/>
          <w:szCs w:val="24"/>
        </w:rPr>
        <w:t>Department of Ecology, Behavior and Evolution, Division of Biological Sciences, University of California, San Diego, CA, USA</w:t>
      </w:r>
    </w:p>
    <w:p w14:paraId="15A454B9" w14:textId="7777777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vertAlign w:val="superscript"/>
        </w:rPr>
        <w:t>2</w:t>
      </w:r>
      <w:r w:rsidRPr="00AD04F5">
        <w:rPr>
          <w:rFonts w:ascii="Times New Roman" w:eastAsia="Times New Roman" w:hAnsi="Times New Roman" w:cs="Times New Roman"/>
          <w:sz w:val="24"/>
          <w:szCs w:val="24"/>
        </w:rPr>
        <w:t>Department of Civil Construction &amp; Environmental Engineering, San Diego State University, CA, USA</w:t>
      </w:r>
    </w:p>
    <w:p w14:paraId="5C5300DE" w14:textId="77777777" w:rsidR="00C31A45" w:rsidRPr="00AD04F5" w:rsidRDefault="001C2DBA" w:rsidP="00E675FB">
      <w:pPr>
        <w:spacing w:line="480" w:lineRule="auto"/>
        <w:ind w:left="180" w:hanging="180"/>
        <w:rPr>
          <w:rFonts w:ascii="Times New Roman" w:eastAsia="Times New Roman" w:hAnsi="Times New Roman" w:cs="Times New Roman"/>
          <w:sz w:val="24"/>
          <w:szCs w:val="24"/>
          <w:vertAlign w:val="superscript"/>
        </w:rPr>
      </w:pPr>
      <w:r w:rsidRPr="00AD04F5">
        <w:rPr>
          <w:rFonts w:ascii="Times New Roman" w:eastAsia="Times New Roman" w:hAnsi="Times New Roman" w:cs="Times New Roman"/>
          <w:sz w:val="24"/>
          <w:szCs w:val="24"/>
          <w:vertAlign w:val="superscript"/>
        </w:rPr>
        <w:t>3</w:t>
      </w:r>
      <w:r w:rsidRPr="00AD04F5">
        <w:rPr>
          <w:rFonts w:ascii="Times New Roman" w:eastAsia="Times New Roman" w:hAnsi="Times New Roman" w:cs="Times New Roman"/>
          <w:sz w:val="24"/>
          <w:szCs w:val="24"/>
        </w:rPr>
        <w:t>Department of Ecology, Behavior and Evolution, University of California, Irvine, CA, USA</w:t>
      </w:r>
    </w:p>
    <w:p w14:paraId="77551F4F" w14:textId="77777777" w:rsidR="00C31A45" w:rsidRPr="00AD04F5" w:rsidRDefault="00C31A45" w:rsidP="00E675FB">
      <w:pPr>
        <w:spacing w:line="480" w:lineRule="auto"/>
        <w:ind w:left="180" w:hanging="180"/>
        <w:rPr>
          <w:rFonts w:ascii="Times New Roman" w:eastAsia="Times New Roman" w:hAnsi="Times New Roman" w:cs="Times New Roman"/>
          <w:sz w:val="24"/>
          <w:szCs w:val="24"/>
        </w:rPr>
      </w:pPr>
    </w:p>
    <w:p w14:paraId="179F11AA" w14:textId="77777777" w:rsidR="00C31A45" w:rsidRPr="00AD04F5" w:rsidRDefault="001C2DBA" w:rsidP="00E675FB">
      <w:pPr>
        <w:spacing w:line="480" w:lineRule="auto"/>
        <w:ind w:left="180" w:hanging="18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Running title: Fire effects on aquatic ecosystems</w:t>
      </w:r>
    </w:p>
    <w:p w14:paraId="4C7552E4" w14:textId="77777777" w:rsidR="00C31A45" w:rsidRPr="00AD04F5" w:rsidRDefault="00C31A45" w:rsidP="00E675FB">
      <w:pPr>
        <w:spacing w:line="480" w:lineRule="auto"/>
        <w:rPr>
          <w:rFonts w:ascii="Times New Roman" w:eastAsia="Times New Roman" w:hAnsi="Times New Roman" w:cs="Times New Roman"/>
          <w:sz w:val="24"/>
          <w:szCs w:val="24"/>
        </w:rPr>
      </w:pPr>
    </w:p>
    <w:p w14:paraId="4BF9CE24" w14:textId="77777777" w:rsidR="00C31A45" w:rsidRPr="00AD04F5" w:rsidRDefault="00C31A45" w:rsidP="00E675FB">
      <w:pPr>
        <w:spacing w:line="480" w:lineRule="auto"/>
        <w:rPr>
          <w:rFonts w:ascii="Times New Roman" w:eastAsia="Times New Roman" w:hAnsi="Times New Roman" w:cs="Times New Roman"/>
          <w:sz w:val="24"/>
          <w:szCs w:val="24"/>
        </w:rPr>
      </w:pPr>
    </w:p>
    <w:p w14:paraId="496628B3" w14:textId="7777777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 </w:t>
      </w:r>
      <w:proofErr w:type="gramStart"/>
      <w:r w:rsidRPr="00AD04F5">
        <w:rPr>
          <w:rFonts w:ascii="Times New Roman" w:eastAsia="Times New Roman" w:hAnsi="Times New Roman" w:cs="Times New Roman"/>
          <w:sz w:val="24"/>
          <w:szCs w:val="24"/>
        </w:rPr>
        <w:t>corresponding</w:t>
      </w:r>
      <w:proofErr w:type="gramEnd"/>
      <w:r w:rsidRPr="00AD04F5">
        <w:rPr>
          <w:rFonts w:ascii="Times New Roman" w:eastAsia="Times New Roman" w:hAnsi="Times New Roman" w:cs="Times New Roman"/>
          <w:sz w:val="24"/>
          <w:szCs w:val="24"/>
        </w:rPr>
        <w:t xml:space="preserve"> author: cbwall@ucsd.edu</w:t>
      </w:r>
    </w:p>
    <w:p w14:paraId="6F342AE6" w14:textId="77777777" w:rsidR="00C31A45" w:rsidRPr="00AD04F5" w:rsidRDefault="00C31A45" w:rsidP="00E675FB">
      <w:pPr>
        <w:spacing w:line="480" w:lineRule="auto"/>
        <w:rPr>
          <w:rFonts w:ascii="Times New Roman" w:eastAsia="Times New Roman" w:hAnsi="Times New Roman" w:cs="Times New Roman"/>
          <w:sz w:val="24"/>
          <w:szCs w:val="24"/>
        </w:rPr>
      </w:pPr>
    </w:p>
    <w:p w14:paraId="3F5EAB85" w14:textId="77777777" w:rsidR="00C31A45" w:rsidRPr="00AD04F5" w:rsidRDefault="00C31A45" w:rsidP="00E675FB">
      <w:pPr>
        <w:spacing w:line="480" w:lineRule="auto"/>
        <w:rPr>
          <w:rFonts w:ascii="Times New Roman" w:eastAsia="Times New Roman" w:hAnsi="Times New Roman" w:cs="Times New Roman"/>
          <w:sz w:val="24"/>
          <w:szCs w:val="24"/>
        </w:rPr>
      </w:pPr>
    </w:p>
    <w:p w14:paraId="2DE6F1CC" w14:textId="7777777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Keywords: fire, plankton, productivity, aquatic, dissolved organic carbon, pyrogenic, trophic transfer</w:t>
      </w:r>
    </w:p>
    <w:p w14:paraId="0FD6E8D8" w14:textId="77777777" w:rsidR="00C31A45" w:rsidRPr="00AD04F5" w:rsidRDefault="00C31A45" w:rsidP="00E675FB">
      <w:pPr>
        <w:spacing w:line="480" w:lineRule="auto"/>
        <w:rPr>
          <w:rFonts w:ascii="Times New Roman" w:eastAsia="Times New Roman" w:hAnsi="Times New Roman" w:cs="Times New Roman"/>
          <w:sz w:val="24"/>
          <w:szCs w:val="24"/>
        </w:rPr>
      </w:pPr>
    </w:p>
    <w:p w14:paraId="42AF4FC1" w14:textId="77777777" w:rsidR="00C31A45" w:rsidRPr="00AD04F5" w:rsidRDefault="00C31A45" w:rsidP="00E675FB">
      <w:pPr>
        <w:spacing w:line="480" w:lineRule="auto"/>
        <w:rPr>
          <w:rFonts w:ascii="Times New Roman" w:eastAsia="Times New Roman" w:hAnsi="Times New Roman" w:cs="Times New Roman"/>
          <w:sz w:val="24"/>
          <w:szCs w:val="24"/>
        </w:rPr>
      </w:pPr>
    </w:p>
    <w:p w14:paraId="2EED99B7" w14:textId="31E54EBD" w:rsidR="00C31A45" w:rsidRPr="00AD04F5" w:rsidRDefault="001C2DBA" w:rsidP="00E675FB">
      <w:pPr>
        <w:spacing w:line="480" w:lineRule="auto"/>
        <w:rPr>
          <w:rFonts w:ascii="Times New Roman" w:eastAsia="Times New Roman" w:hAnsi="Times New Roman" w:cs="Times New Roman"/>
          <w:i/>
          <w:sz w:val="24"/>
          <w:szCs w:val="24"/>
          <w:shd w:val="clear" w:color="auto" w:fill="FFF2CC"/>
        </w:rPr>
      </w:pPr>
      <w:r w:rsidRPr="00AD04F5">
        <w:rPr>
          <w:rFonts w:ascii="Times New Roman" w:eastAsia="Times New Roman" w:hAnsi="Times New Roman" w:cs="Times New Roman"/>
          <w:b/>
          <w:sz w:val="24"/>
          <w:szCs w:val="24"/>
        </w:rPr>
        <w:lastRenderedPageBreak/>
        <w:t>Abstrac</w:t>
      </w:r>
      <w:r w:rsidR="004B1FFB">
        <w:rPr>
          <w:rFonts w:ascii="Times New Roman" w:eastAsia="Times New Roman" w:hAnsi="Times New Roman" w:cs="Times New Roman"/>
          <w:b/>
          <w:sz w:val="24"/>
          <w:szCs w:val="24"/>
        </w:rPr>
        <w:t>t</w:t>
      </w:r>
    </w:p>
    <w:p w14:paraId="6C2ECA02" w14:textId="48D4F62A"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Fire can lead to transitions between forests and grassland ecosystems and trigger positive feedbacks to</w:t>
      </w:r>
      <w:r w:rsidR="007D1CEC">
        <w:rPr>
          <w:rFonts w:ascii="Times New Roman" w:eastAsia="Times New Roman" w:hAnsi="Times New Roman" w:cs="Times New Roman"/>
          <w:sz w:val="24"/>
          <w:szCs w:val="24"/>
        </w:rPr>
        <w:t xml:space="preserve"> c</w:t>
      </w:r>
      <w:r w:rsidRPr="00AD04F5">
        <w:rPr>
          <w:rFonts w:ascii="Times New Roman" w:eastAsia="Times New Roman" w:hAnsi="Times New Roman" w:cs="Times New Roman"/>
          <w:sz w:val="24"/>
          <w:szCs w:val="24"/>
        </w:rPr>
        <w:t>limate warming by releasing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into the atmosphere.  Climate change is projected to increase the prevalence and severity of wildfires.  However, </w:t>
      </w:r>
      <w:r w:rsidR="007D1CEC">
        <w:rPr>
          <w:rFonts w:ascii="Times New Roman" w:eastAsia="Times New Roman" w:hAnsi="Times New Roman" w:cs="Times New Roman"/>
          <w:sz w:val="24"/>
          <w:szCs w:val="24"/>
        </w:rPr>
        <w:t xml:space="preserve">fire </w:t>
      </w:r>
      <w:r w:rsidRPr="00AD04F5">
        <w:rPr>
          <w:rFonts w:ascii="Times New Roman" w:eastAsia="Times New Roman" w:hAnsi="Times New Roman" w:cs="Times New Roman"/>
          <w:sz w:val="24"/>
          <w:szCs w:val="24"/>
        </w:rPr>
        <w:t>effect</w:t>
      </w:r>
      <w:r w:rsidR="007D1CEC">
        <w:rPr>
          <w:rFonts w:ascii="Times New Roman" w:eastAsia="Times New Roman" w:hAnsi="Times New Roman" w:cs="Times New Roman"/>
          <w:sz w:val="24"/>
          <w:szCs w:val="24"/>
        </w:rPr>
        <w:t>s</w:t>
      </w:r>
      <w:r w:rsidRPr="00AD04F5">
        <w:rPr>
          <w:rFonts w:ascii="Times New Roman" w:eastAsia="Times New Roman" w:hAnsi="Times New Roman" w:cs="Times New Roman"/>
          <w:sz w:val="24"/>
          <w:szCs w:val="24"/>
        </w:rPr>
        <w:t xml:space="preserve"> on the fate and impact of terrestrial organic matter (</w:t>
      </w:r>
      <w:r w:rsidR="007D1CEC">
        <w:rPr>
          <w:rFonts w:ascii="Times New Roman" w:eastAsia="Times New Roman" w:hAnsi="Times New Roman" w:cs="Times New Roman"/>
          <w:sz w:val="24"/>
          <w:szCs w:val="24"/>
        </w:rPr>
        <w:t xml:space="preserve">i.e., </w:t>
      </w:r>
      <w:r w:rsidRPr="00AD04F5">
        <w:rPr>
          <w:rFonts w:ascii="Times New Roman" w:eastAsia="Times New Roman" w:hAnsi="Times New Roman" w:cs="Times New Roman"/>
          <w:sz w:val="24"/>
          <w:szCs w:val="24"/>
        </w:rPr>
        <w:t>terrestrial subsidies) in aquatic ecosystems is unclear.  Here, we performed a gradient design experiment in freshwater pond mesocosms adding 15 different amounts of burned or unburned plant detritus and tracking the chronology of detrital effects at 10, 31, 59, and 89 days.  We show detrital effects from terrestrial subsidies displayed time- and mass-dependent, non-linear impacts on ecosystem function that influenced dissolved organic carbon, ecosystem metabolism (net primary production and respiration), greenhouse gas concentrations (carbon dioxide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methane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and trophic transfer, and these impacts were shifted by fire treatment.  Burning increased the elemental and organic composition of detritus (increasing %N, %P, %K), with cascading effects on ecosystem function.  Fire magnified detrital effects on aquatic ecosystem metabolism by stimulating photosynthesis and respiration at intermediate detritus-loading and caused long-term destabilization and hypoxia at highest detritus-loading.  Fire reduced detrital effects on dissolved organic carbon (DOC) and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concentrations, while increasing autochthonous food source utilization and reducing the trophic transfer of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N-labeled detritus into plankton biomass.  Our results indicate the chemical transformation of plant detritus by fire alters the role of these ecosystems in processing and storing carbon.  Wildfire may therefore induce shifts in ecosystem functions that cross the boundary between aquatic and terrestrial habitat. </w:t>
      </w:r>
    </w:p>
    <w:p w14:paraId="5A08A855" w14:textId="7777777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 </w:t>
      </w:r>
    </w:p>
    <w:p w14:paraId="192EBD97" w14:textId="77777777" w:rsidR="00C31A45" w:rsidRPr="00AD04F5" w:rsidRDefault="00C31A45" w:rsidP="00E675FB">
      <w:pPr>
        <w:spacing w:line="480" w:lineRule="auto"/>
        <w:rPr>
          <w:rFonts w:ascii="Times New Roman" w:eastAsia="Times New Roman" w:hAnsi="Times New Roman" w:cs="Times New Roman"/>
          <w:sz w:val="24"/>
          <w:szCs w:val="24"/>
        </w:rPr>
      </w:pPr>
    </w:p>
    <w:p w14:paraId="312C153C" w14:textId="77777777" w:rsidR="00C31A45" w:rsidRPr="00AD04F5" w:rsidRDefault="001C2DBA" w:rsidP="00E675FB">
      <w:pPr>
        <w:spacing w:line="480" w:lineRule="auto"/>
        <w:rPr>
          <w:rFonts w:ascii="Times New Roman" w:eastAsia="Times New Roman" w:hAnsi="Times New Roman" w:cs="Times New Roman"/>
          <w:b/>
          <w:sz w:val="24"/>
          <w:szCs w:val="24"/>
        </w:rPr>
      </w:pPr>
      <w:r w:rsidRPr="00AD04F5">
        <w:rPr>
          <w:rFonts w:ascii="Times New Roman" w:eastAsia="Times New Roman" w:hAnsi="Times New Roman" w:cs="Times New Roman"/>
          <w:b/>
          <w:sz w:val="24"/>
          <w:szCs w:val="24"/>
        </w:rPr>
        <w:lastRenderedPageBreak/>
        <w:t>Introduction</w:t>
      </w:r>
    </w:p>
    <w:p w14:paraId="03376E4D" w14:textId="7777777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Positive and negative feedback between ecosystems and the atmosphere represent significant sources of uncertainty when forecasting future climate scenarios.  Melting sea ice and permafrost, and the expansion of wildfire and biotic disturbances (e.g., forest insect outbreaks, invasive species), may liberate more carbon to the atmosphere and reduce the capacity for terrestrial and aquatic ecosystems to serve as carbon sinks, unleashing vicious cycles of climate and ecosystem instability that accelerate further warming </w:t>
      </w:r>
      <w:hyperlink r:id="rId6">
        <w:r w:rsidRPr="00AD04F5">
          <w:rPr>
            <w:rFonts w:ascii="Times New Roman" w:eastAsia="Times New Roman" w:hAnsi="Times New Roman" w:cs="Times New Roman"/>
            <w:color w:val="000000"/>
            <w:sz w:val="24"/>
            <w:szCs w:val="24"/>
          </w:rPr>
          <w:t xml:space="preserve">(Fei et al., 2019; </w:t>
        </w:r>
        <w:proofErr w:type="spellStart"/>
        <w:r w:rsidRPr="00AD04F5">
          <w:rPr>
            <w:rFonts w:ascii="Times New Roman" w:eastAsia="Times New Roman" w:hAnsi="Times New Roman" w:cs="Times New Roman"/>
            <w:color w:val="000000"/>
            <w:sz w:val="24"/>
            <w:szCs w:val="24"/>
          </w:rPr>
          <w:t>Hicke</w:t>
        </w:r>
        <w:proofErr w:type="spellEnd"/>
        <w:r w:rsidRPr="00AD04F5">
          <w:rPr>
            <w:rFonts w:ascii="Times New Roman" w:eastAsia="Times New Roman" w:hAnsi="Times New Roman" w:cs="Times New Roman"/>
            <w:color w:val="000000"/>
            <w:sz w:val="24"/>
            <w:szCs w:val="24"/>
          </w:rPr>
          <w:t xml:space="preserve"> et al., 2012; Natali et al., 2021; Zheng et al., 2021)</w:t>
        </w:r>
      </w:hyperlink>
      <w:r w:rsidRPr="00AD04F5">
        <w:rPr>
          <w:rFonts w:ascii="Times New Roman" w:eastAsia="Times New Roman" w:hAnsi="Times New Roman" w:cs="Times New Roman"/>
          <w:sz w:val="24"/>
          <w:szCs w:val="24"/>
        </w:rPr>
        <w:t>.  Fires liberate terrestrial carbon and produce greenhouse gasses (e.g., carbon dioxide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methane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nitrous oxide [N</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O]) and aerosols that shape the radiative balance of the atmosphere </w:t>
      </w:r>
      <w:hyperlink r:id="rId7">
        <w:r w:rsidRPr="00AD04F5">
          <w:rPr>
            <w:rFonts w:ascii="Times New Roman" w:eastAsia="Times New Roman" w:hAnsi="Times New Roman" w:cs="Times New Roman"/>
            <w:color w:val="000000"/>
            <w:sz w:val="24"/>
            <w:szCs w:val="24"/>
          </w:rPr>
          <w:t>(Bowman et al., 2009)</w:t>
        </w:r>
      </w:hyperlink>
      <w:r w:rsidRPr="00AD04F5">
        <w:rPr>
          <w:rFonts w:ascii="Times New Roman" w:eastAsia="Times New Roman" w:hAnsi="Times New Roman" w:cs="Times New Roman"/>
          <w:sz w:val="24"/>
          <w:szCs w:val="24"/>
        </w:rPr>
        <w:t>.  Globally,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emissions from wildfires contribute 1.8 Gt of C year</w:t>
      </w:r>
      <w:r w:rsidRPr="00AD04F5">
        <w:rPr>
          <w:rFonts w:ascii="Times New Roman" w:eastAsia="Times New Roman" w:hAnsi="Times New Roman" w:cs="Times New Roman"/>
          <w:sz w:val="24"/>
          <w:szCs w:val="24"/>
          <w:vertAlign w:val="superscript"/>
        </w:rPr>
        <w:t>-1</w:t>
      </w:r>
      <w:r w:rsidRPr="00AD04F5">
        <w:rPr>
          <w:rFonts w:ascii="Times New Roman" w:eastAsia="Times New Roman" w:hAnsi="Times New Roman" w:cs="Times New Roman"/>
          <w:sz w:val="24"/>
          <w:szCs w:val="24"/>
        </w:rPr>
        <w:t xml:space="preserve"> to the atmosphere (2000-2019) </w:t>
      </w:r>
      <w:hyperlink r:id="rId8">
        <w:r w:rsidRPr="00AD04F5">
          <w:rPr>
            <w:rFonts w:ascii="Times New Roman" w:eastAsia="Times New Roman" w:hAnsi="Times New Roman" w:cs="Times New Roman"/>
            <w:color w:val="000000"/>
            <w:sz w:val="24"/>
            <w:szCs w:val="24"/>
          </w:rPr>
          <w:t>(Zheng et al., 2021)</w:t>
        </w:r>
      </w:hyperlink>
      <w:r w:rsidRPr="00AD04F5">
        <w:rPr>
          <w:rFonts w:ascii="Times New Roman" w:eastAsia="Times New Roman" w:hAnsi="Times New Roman" w:cs="Times New Roman"/>
          <w:sz w:val="24"/>
          <w:szCs w:val="24"/>
        </w:rPr>
        <w:t>, equivalent to 5% of net carbon emissions in 2021 (34.9 GtCO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w:t>
      </w:r>
      <w:hyperlink r:id="rId9">
        <w:r w:rsidRPr="00AD04F5">
          <w:rPr>
            <w:rFonts w:ascii="Times New Roman" w:eastAsia="Times New Roman" w:hAnsi="Times New Roman" w:cs="Times New Roman"/>
            <w:color w:val="000000"/>
            <w:sz w:val="24"/>
            <w:szCs w:val="24"/>
          </w:rPr>
          <w:t>(Z. Liu et al., 2022)</w:t>
        </w:r>
      </w:hyperlink>
      <w:r w:rsidRPr="00AD04F5">
        <w:rPr>
          <w:rFonts w:ascii="Times New Roman" w:eastAsia="Times New Roman" w:hAnsi="Times New Roman" w:cs="Times New Roman"/>
          <w:sz w:val="24"/>
          <w:szCs w:val="24"/>
        </w:rPr>
        <w:t>.  As atmospheric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climate models predict a combination of human behavior and land-use practices will act in positive feedback with rising global temperatures and anthropogenic climate change </w:t>
      </w:r>
      <w:hyperlink r:id="rId10">
        <w:r w:rsidRPr="00AD04F5">
          <w:rPr>
            <w:rFonts w:ascii="Times New Roman" w:eastAsia="Times New Roman" w:hAnsi="Times New Roman" w:cs="Times New Roman"/>
            <w:color w:val="000000"/>
            <w:sz w:val="24"/>
            <w:szCs w:val="24"/>
          </w:rPr>
          <w:t>(Zheng et al., 2021)</w:t>
        </w:r>
      </w:hyperlink>
      <w:r w:rsidRPr="00AD04F5">
        <w:rPr>
          <w:rFonts w:ascii="Times New Roman" w:eastAsia="Times New Roman" w:hAnsi="Times New Roman" w:cs="Times New Roman"/>
          <w:sz w:val="24"/>
          <w:szCs w:val="24"/>
        </w:rPr>
        <w:t xml:space="preserve"> to increase the severity and frequency of wildfires </w:t>
      </w:r>
      <w:hyperlink r:id="rId11">
        <w:r w:rsidRPr="00AD04F5">
          <w:rPr>
            <w:rFonts w:ascii="Times New Roman" w:eastAsia="Times New Roman" w:hAnsi="Times New Roman" w:cs="Times New Roman"/>
            <w:color w:val="000000"/>
            <w:sz w:val="24"/>
            <w:szCs w:val="24"/>
          </w:rPr>
          <w:t xml:space="preserve">(M. W. Jones et al., 2022; Y. Liu et al., 2010; </w:t>
        </w:r>
        <w:proofErr w:type="spellStart"/>
        <w:r w:rsidRPr="00AD04F5">
          <w:rPr>
            <w:rFonts w:ascii="Times New Roman" w:eastAsia="Times New Roman" w:hAnsi="Times New Roman" w:cs="Times New Roman"/>
            <w:color w:val="000000"/>
            <w:sz w:val="24"/>
            <w:szCs w:val="24"/>
          </w:rPr>
          <w:t>Pausas</w:t>
        </w:r>
        <w:proofErr w:type="spellEnd"/>
        <w:r w:rsidRPr="00AD04F5">
          <w:rPr>
            <w:rFonts w:ascii="Times New Roman" w:eastAsia="Times New Roman" w:hAnsi="Times New Roman" w:cs="Times New Roman"/>
            <w:color w:val="000000"/>
            <w:sz w:val="24"/>
            <w:szCs w:val="24"/>
          </w:rPr>
          <w:t xml:space="preserve"> &amp; Keeley, 2021)</w:t>
        </w:r>
      </w:hyperlink>
      <w:r w:rsidRPr="00AD04F5">
        <w:rPr>
          <w:rFonts w:ascii="Times New Roman" w:eastAsia="Times New Roman" w:hAnsi="Times New Roman" w:cs="Times New Roman"/>
          <w:sz w:val="24"/>
          <w:szCs w:val="24"/>
        </w:rPr>
        <w:t>.</w:t>
      </w:r>
    </w:p>
    <w:p w14:paraId="008F28BD"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Wildfires are important disturbances that structure biological communities and shape the ecological properties and biogeochemistry of terrestrial </w:t>
      </w:r>
      <w:hyperlink r:id="rId12">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McLauchlan</w:t>
        </w:r>
        <w:proofErr w:type="spellEnd"/>
        <w:r w:rsidRPr="00AD04F5">
          <w:rPr>
            <w:rFonts w:ascii="Times New Roman" w:eastAsia="Times New Roman" w:hAnsi="Times New Roman" w:cs="Times New Roman"/>
            <w:color w:val="000000"/>
            <w:sz w:val="24"/>
            <w:szCs w:val="24"/>
          </w:rPr>
          <w:t xml:space="preserve"> et al., 2020)</w:t>
        </w:r>
      </w:hyperlink>
      <w:r w:rsidRPr="00AD04F5">
        <w:rPr>
          <w:rFonts w:ascii="Times New Roman" w:eastAsia="Times New Roman" w:hAnsi="Times New Roman" w:cs="Times New Roman"/>
          <w:sz w:val="24"/>
          <w:szCs w:val="24"/>
        </w:rPr>
        <w:t xml:space="preserve"> and inland aquatic ecosystems </w:t>
      </w:r>
      <w:hyperlink r:id="rId13">
        <w:r w:rsidRPr="00AD04F5">
          <w:rPr>
            <w:rFonts w:ascii="Times New Roman" w:eastAsia="Times New Roman" w:hAnsi="Times New Roman" w:cs="Times New Roman"/>
            <w:color w:val="000000"/>
            <w:sz w:val="24"/>
            <w:szCs w:val="24"/>
          </w:rPr>
          <w:t>(Bixby et al., 2015)</w:t>
        </w:r>
      </w:hyperlink>
      <w:r w:rsidRPr="00AD04F5">
        <w:rPr>
          <w:rFonts w:ascii="Times New Roman" w:eastAsia="Times New Roman" w:hAnsi="Times New Roman" w:cs="Times New Roman"/>
          <w:sz w:val="24"/>
          <w:szCs w:val="24"/>
        </w:rPr>
        <w:t xml:space="preserve"> and the oceans </w:t>
      </w:r>
      <w:hyperlink r:id="rId14">
        <w:r w:rsidRPr="00AD04F5">
          <w:rPr>
            <w:rFonts w:ascii="Times New Roman" w:eastAsia="Times New Roman" w:hAnsi="Times New Roman" w:cs="Times New Roman"/>
            <w:color w:val="000000"/>
            <w:sz w:val="24"/>
            <w:szCs w:val="24"/>
          </w:rPr>
          <w:t>(Tang et al., 2021)</w:t>
        </w:r>
      </w:hyperlink>
      <w:r w:rsidRPr="00AD04F5">
        <w:rPr>
          <w:rFonts w:ascii="Times New Roman" w:eastAsia="Times New Roman" w:hAnsi="Times New Roman" w:cs="Times New Roman"/>
          <w:sz w:val="24"/>
          <w:szCs w:val="24"/>
        </w:rPr>
        <w:t xml:space="preserve">.  Wildfires generate pyrogenic materials (e.g., smoke, ash, woody debris) that destabilize soils and increase the flux of nutrients and organic materials into inland and coastal waters </w:t>
      </w:r>
      <w:hyperlink r:id="rId15">
        <w:r w:rsidRPr="00AD04F5">
          <w:rPr>
            <w:rFonts w:ascii="Times New Roman" w:eastAsia="Times New Roman" w:hAnsi="Times New Roman" w:cs="Times New Roman"/>
            <w:color w:val="000000"/>
            <w:sz w:val="24"/>
            <w:szCs w:val="24"/>
          </w:rPr>
          <w:t>(Larsen et al., 2009; Lewis et al., 2019)</w:t>
        </w:r>
      </w:hyperlink>
      <w:r w:rsidRPr="00AD04F5">
        <w:rPr>
          <w:rFonts w:ascii="Times New Roman" w:eastAsia="Times New Roman" w:hAnsi="Times New Roman" w:cs="Times New Roman"/>
          <w:sz w:val="24"/>
          <w:szCs w:val="24"/>
        </w:rPr>
        <w:t xml:space="preserve">.  The deposition of pyrogenic materials as detritus and aerosols can alter the biogeochemistry in waterways and fluvial networks </w:t>
      </w:r>
      <w:hyperlink r:id="rId16">
        <w:r w:rsidRPr="00AD04F5">
          <w:rPr>
            <w:rFonts w:ascii="Times New Roman" w:eastAsia="Times New Roman" w:hAnsi="Times New Roman" w:cs="Times New Roman"/>
            <w:color w:val="000000"/>
            <w:sz w:val="24"/>
            <w:szCs w:val="24"/>
          </w:rPr>
          <w:t>(Ball et al., 2021)</w:t>
        </w:r>
      </w:hyperlink>
      <w:r w:rsidRPr="00AD04F5">
        <w:rPr>
          <w:rFonts w:ascii="Times New Roman" w:eastAsia="Times New Roman" w:hAnsi="Times New Roman" w:cs="Times New Roman"/>
          <w:sz w:val="24"/>
          <w:szCs w:val="24"/>
        </w:rPr>
        <w:t xml:space="preserve"> and contribute to marine </w:t>
      </w:r>
      <w:r w:rsidRPr="00AD04F5">
        <w:rPr>
          <w:rFonts w:ascii="Times New Roman" w:eastAsia="Times New Roman" w:hAnsi="Times New Roman" w:cs="Times New Roman"/>
          <w:sz w:val="24"/>
          <w:szCs w:val="24"/>
        </w:rPr>
        <w:lastRenderedPageBreak/>
        <w:t xml:space="preserve">phytoplankton blooms by increasing nutrient availability </w:t>
      </w:r>
      <w:hyperlink r:id="rId17">
        <w:r w:rsidRPr="00AD04F5">
          <w:rPr>
            <w:rFonts w:ascii="Times New Roman" w:eastAsia="Times New Roman" w:hAnsi="Times New Roman" w:cs="Times New Roman"/>
            <w:color w:val="000000"/>
            <w:sz w:val="24"/>
            <w:szCs w:val="24"/>
          </w:rPr>
          <w:t>(Tang et al., 2021)</w:t>
        </w:r>
      </w:hyperlink>
      <w:r w:rsidRPr="00AD04F5">
        <w:rPr>
          <w:rFonts w:ascii="Times New Roman" w:eastAsia="Times New Roman" w:hAnsi="Times New Roman" w:cs="Times New Roman"/>
          <w:sz w:val="24"/>
          <w:szCs w:val="24"/>
        </w:rPr>
        <w:t xml:space="preserve">.  The impact of fire disturbance on terrestrial systems depends on ecosystem type (i.e., wetland, grassland, riparian forest), fire severity and area burned, and can show both acute and sustained effects on ecosystem function </w:t>
      </w:r>
      <w:hyperlink r:id="rId18">
        <w:r w:rsidRPr="00AD04F5">
          <w:rPr>
            <w:rFonts w:ascii="Times New Roman" w:eastAsia="Times New Roman" w:hAnsi="Times New Roman" w:cs="Times New Roman"/>
            <w:color w:val="000000"/>
            <w:sz w:val="24"/>
            <w:szCs w:val="24"/>
          </w:rPr>
          <w:t>(McCullough et al., 2019; Paul et al., 2022; Santos et al., 2019)</w:t>
        </w:r>
      </w:hyperlink>
      <w:r w:rsidRPr="00AD04F5">
        <w:rPr>
          <w:rFonts w:ascii="Times New Roman" w:eastAsia="Times New Roman" w:hAnsi="Times New Roman" w:cs="Times New Roman"/>
          <w:sz w:val="24"/>
          <w:szCs w:val="24"/>
        </w:rPr>
        <w:t xml:space="preserve">.  Fire affects nutrient export and the retention by mobilizing nutrients (nitrogen [N] and phosphorus [P]) by producing partially combusted recalcitrant materials (pyrogenic or black carbon) </w:t>
      </w:r>
      <w:hyperlink r:id="rId19">
        <w:r w:rsidRPr="00AD04F5">
          <w:rPr>
            <w:rFonts w:ascii="Times New Roman" w:eastAsia="Times New Roman" w:hAnsi="Times New Roman" w:cs="Times New Roman"/>
            <w:color w:val="000000"/>
            <w:sz w:val="24"/>
            <w:szCs w:val="24"/>
          </w:rPr>
          <w:t>(Bixby et al., 2015)</w:t>
        </w:r>
      </w:hyperlink>
      <w:r w:rsidRPr="00AD04F5">
        <w:rPr>
          <w:rFonts w:ascii="Times New Roman" w:eastAsia="Times New Roman" w:hAnsi="Times New Roman" w:cs="Times New Roman"/>
          <w:sz w:val="24"/>
          <w:szCs w:val="24"/>
        </w:rPr>
        <w:t xml:space="preserve"> that can have immediate and long term impacts on vegetation, soils, and watersheds </w:t>
      </w:r>
      <w:hyperlink r:id="rId20">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Dahm</w:t>
        </w:r>
        <w:proofErr w:type="spellEnd"/>
        <w:r w:rsidRPr="00AD04F5">
          <w:rPr>
            <w:rFonts w:ascii="Times New Roman" w:eastAsia="Times New Roman" w:hAnsi="Times New Roman" w:cs="Times New Roman"/>
            <w:color w:val="000000"/>
            <w:sz w:val="24"/>
            <w:szCs w:val="24"/>
          </w:rPr>
          <w:t xml:space="preserve"> et al., 2015; Diemer et al., 2015; Rodríguez-Cardona et al., 2020)</w:t>
        </w:r>
      </w:hyperlink>
      <w:r w:rsidRPr="00AD04F5">
        <w:rPr>
          <w:rFonts w:ascii="Times New Roman" w:eastAsia="Times New Roman" w:hAnsi="Times New Roman" w:cs="Times New Roman"/>
          <w:sz w:val="24"/>
          <w:szCs w:val="24"/>
        </w:rPr>
        <w:t xml:space="preserve">.  In burned stream areas, wildfires increased dissolved organic carbon (DOC), dissolved organic nitrogen, fine-sediments, and particulate organic matter (POM) relative to unburned reference streams </w:t>
      </w:r>
      <w:hyperlink r:id="rId21">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Minshall</w:t>
        </w:r>
        <w:proofErr w:type="spellEnd"/>
        <w:r w:rsidRPr="00AD04F5">
          <w:rPr>
            <w:rFonts w:ascii="Times New Roman" w:eastAsia="Times New Roman" w:hAnsi="Times New Roman" w:cs="Times New Roman"/>
            <w:color w:val="000000"/>
            <w:sz w:val="24"/>
            <w:szCs w:val="24"/>
          </w:rPr>
          <w:t xml:space="preserve"> et al., 2001)</w:t>
        </w:r>
      </w:hyperlink>
      <w:r w:rsidRPr="00AD04F5">
        <w:rPr>
          <w:rFonts w:ascii="Times New Roman" w:eastAsia="Times New Roman" w:hAnsi="Times New Roman" w:cs="Times New Roman"/>
          <w:sz w:val="24"/>
          <w:szCs w:val="24"/>
        </w:rPr>
        <w:t xml:space="preserve">.  Wildfire can increase erosion and detritus deposition in waterways, which can alter microbial metabolism and biogeochemical cycling </w:t>
      </w:r>
      <w:hyperlink r:id="rId22">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Bladon</w:t>
        </w:r>
        <w:proofErr w:type="spellEnd"/>
        <w:r w:rsidRPr="00AD04F5">
          <w:rPr>
            <w:rFonts w:ascii="Times New Roman" w:eastAsia="Times New Roman" w:hAnsi="Times New Roman" w:cs="Times New Roman"/>
            <w:color w:val="000000"/>
            <w:sz w:val="24"/>
            <w:szCs w:val="24"/>
          </w:rPr>
          <w:t xml:space="preserve"> et al., 2008; Santos et al., 2019)</w:t>
        </w:r>
      </w:hyperlink>
      <w:r w:rsidRPr="00AD04F5">
        <w:rPr>
          <w:rFonts w:ascii="Times New Roman" w:eastAsia="Times New Roman" w:hAnsi="Times New Roman" w:cs="Times New Roman"/>
          <w:sz w:val="24"/>
          <w:szCs w:val="24"/>
        </w:rPr>
        <w:t>, reducing water quality, and contributing to low-O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conditions with lethal consequences for aquatic organisms </w:t>
      </w:r>
      <w:hyperlink r:id="rId23">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Dahm</w:t>
        </w:r>
        <w:proofErr w:type="spellEnd"/>
        <w:r w:rsidRPr="00AD04F5">
          <w:rPr>
            <w:rFonts w:ascii="Times New Roman" w:eastAsia="Times New Roman" w:hAnsi="Times New Roman" w:cs="Times New Roman"/>
            <w:color w:val="000000"/>
            <w:sz w:val="24"/>
            <w:szCs w:val="24"/>
          </w:rPr>
          <w:t xml:space="preserve"> et al., 2015; Ramberg et al., 2010)</w:t>
        </w:r>
      </w:hyperlink>
      <w:r w:rsidRPr="00AD04F5">
        <w:rPr>
          <w:rFonts w:ascii="Times New Roman" w:eastAsia="Times New Roman" w:hAnsi="Times New Roman" w:cs="Times New Roman"/>
          <w:sz w:val="24"/>
          <w:szCs w:val="24"/>
        </w:rPr>
        <w:t xml:space="preserve">.  As such, fire represents a disturbance that precipitates rapid changes in ecosystem services and biodiversity both on land and in water with implications for global carbon cycling and biosphere feedbacks to climate change </w:t>
      </w:r>
      <w:hyperlink r:id="rId24">
        <w:r w:rsidRPr="00AD04F5">
          <w:rPr>
            <w:rFonts w:ascii="Times New Roman" w:eastAsia="Times New Roman" w:hAnsi="Times New Roman" w:cs="Times New Roman"/>
            <w:color w:val="000000"/>
            <w:sz w:val="24"/>
            <w:szCs w:val="24"/>
          </w:rPr>
          <w:t xml:space="preserve">(McCullough et al., 2019; </w:t>
        </w:r>
        <w:proofErr w:type="spellStart"/>
        <w:r w:rsidRPr="00AD04F5">
          <w:rPr>
            <w:rFonts w:ascii="Times New Roman" w:eastAsia="Times New Roman" w:hAnsi="Times New Roman" w:cs="Times New Roman"/>
            <w:color w:val="000000"/>
            <w:sz w:val="24"/>
            <w:szCs w:val="24"/>
          </w:rPr>
          <w:t>McLauchlan</w:t>
        </w:r>
        <w:proofErr w:type="spellEnd"/>
        <w:r w:rsidRPr="00AD04F5">
          <w:rPr>
            <w:rFonts w:ascii="Times New Roman" w:eastAsia="Times New Roman" w:hAnsi="Times New Roman" w:cs="Times New Roman"/>
            <w:color w:val="000000"/>
            <w:sz w:val="24"/>
            <w:szCs w:val="24"/>
          </w:rPr>
          <w:t xml:space="preserve"> et al., 2020)</w:t>
        </w:r>
      </w:hyperlink>
      <w:r w:rsidRPr="00AD04F5">
        <w:rPr>
          <w:rFonts w:ascii="Times New Roman" w:eastAsia="Times New Roman" w:hAnsi="Times New Roman" w:cs="Times New Roman"/>
          <w:sz w:val="24"/>
          <w:szCs w:val="24"/>
        </w:rPr>
        <w:t>.</w:t>
      </w:r>
    </w:p>
    <w:p w14:paraId="0F1A86F3"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Wildfires alter the fate and impact of terrestrial organic matter in aquatic ecosystems which provide both inorganic nutrients that support primary producers and organic substrates (i.e., dissolved organic matter [DOM]) for growth of heterotrophic microbes </w:t>
      </w:r>
      <w:hyperlink r:id="rId25">
        <w:r w:rsidRPr="00AD04F5">
          <w:rPr>
            <w:rFonts w:ascii="Times New Roman" w:eastAsia="Times New Roman" w:hAnsi="Times New Roman" w:cs="Times New Roman"/>
            <w:color w:val="000000"/>
            <w:sz w:val="24"/>
            <w:szCs w:val="24"/>
          </w:rPr>
          <w:t>(Lennon, 2004)</w:t>
        </w:r>
      </w:hyperlink>
      <w:r w:rsidRPr="00AD04F5">
        <w:rPr>
          <w:rFonts w:ascii="Times New Roman" w:eastAsia="Times New Roman" w:hAnsi="Times New Roman" w:cs="Times New Roman"/>
          <w:sz w:val="24"/>
          <w:szCs w:val="24"/>
        </w:rPr>
        <w:t xml:space="preserve">, as well as </w:t>
      </w:r>
      <w:proofErr w:type="spellStart"/>
      <w:r w:rsidRPr="00AD04F5">
        <w:rPr>
          <w:rFonts w:ascii="Times New Roman" w:eastAsia="Times New Roman" w:hAnsi="Times New Roman" w:cs="Times New Roman"/>
          <w:sz w:val="24"/>
          <w:szCs w:val="24"/>
        </w:rPr>
        <w:t>humic</w:t>
      </w:r>
      <w:proofErr w:type="spellEnd"/>
      <w:r w:rsidRPr="00AD04F5">
        <w:rPr>
          <w:rFonts w:ascii="Times New Roman" w:eastAsia="Times New Roman" w:hAnsi="Times New Roman" w:cs="Times New Roman"/>
          <w:sz w:val="24"/>
          <w:szCs w:val="24"/>
        </w:rPr>
        <w:t xml:space="preserve"> organic compounds that absorb light and suppress photosynthesis </w:t>
      </w:r>
      <w:hyperlink r:id="rId26">
        <w:r w:rsidRPr="00AD04F5">
          <w:rPr>
            <w:rFonts w:ascii="Times New Roman" w:eastAsia="Times New Roman" w:hAnsi="Times New Roman" w:cs="Times New Roman"/>
            <w:color w:val="000000"/>
            <w:sz w:val="24"/>
            <w:szCs w:val="24"/>
          </w:rPr>
          <w:t>(Solomon et al., 2015)</w:t>
        </w:r>
      </w:hyperlink>
      <w:r w:rsidRPr="00AD04F5">
        <w:rPr>
          <w:rFonts w:ascii="Times New Roman" w:eastAsia="Times New Roman" w:hAnsi="Times New Roman" w:cs="Times New Roman"/>
          <w:sz w:val="24"/>
          <w:szCs w:val="24"/>
        </w:rPr>
        <w:t xml:space="preserve">.  For instance, burning can alter both the elemental stoichiometry and chemical composition of organic matter (plant litter and soils) </w:t>
      </w:r>
      <w:hyperlink r:id="rId27">
        <w:r w:rsidRPr="00AD04F5">
          <w:rPr>
            <w:rFonts w:ascii="Times New Roman" w:eastAsia="Times New Roman" w:hAnsi="Times New Roman" w:cs="Times New Roman"/>
            <w:color w:val="000000"/>
            <w:sz w:val="24"/>
            <w:szCs w:val="24"/>
          </w:rPr>
          <w:t>(Butler et al., 2020; Pellegrini et al., 2021)</w:t>
        </w:r>
      </w:hyperlink>
      <w:r w:rsidRPr="00AD04F5">
        <w:rPr>
          <w:rFonts w:ascii="Times New Roman" w:eastAsia="Times New Roman" w:hAnsi="Times New Roman" w:cs="Times New Roman"/>
          <w:sz w:val="24"/>
          <w:szCs w:val="24"/>
        </w:rPr>
        <w:t xml:space="preserve"> </w:t>
      </w:r>
      <w:r w:rsidRPr="00AD04F5">
        <w:rPr>
          <w:rFonts w:ascii="Times New Roman" w:eastAsia="Times New Roman" w:hAnsi="Times New Roman" w:cs="Times New Roman"/>
          <w:sz w:val="24"/>
          <w:szCs w:val="24"/>
        </w:rPr>
        <w:lastRenderedPageBreak/>
        <w:t xml:space="preserve">that impact the lability and susceptibility of organic matter to microbial and photochemical transformation/degradation </w:t>
      </w:r>
      <w:hyperlink r:id="rId28">
        <w:r w:rsidRPr="00AD04F5">
          <w:rPr>
            <w:rFonts w:ascii="Times New Roman" w:eastAsia="Times New Roman" w:hAnsi="Times New Roman" w:cs="Times New Roman"/>
            <w:color w:val="000000"/>
            <w:sz w:val="24"/>
            <w:szCs w:val="24"/>
          </w:rPr>
          <w:t xml:space="preserve">(Lennon &amp; Pfaff, 2005; </w:t>
        </w:r>
        <w:proofErr w:type="spellStart"/>
        <w:r w:rsidRPr="00AD04F5">
          <w:rPr>
            <w:rFonts w:ascii="Times New Roman" w:eastAsia="Times New Roman" w:hAnsi="Times New Roman" w:cs="Times New Roman"/>
            <w:color w:val="000000"/>
            <w:sz w:val="24"/>
            <w:szCs w:val="24"/>
          </w:rPr>
          <w:t>Obernosterer</w:t>
        </w:r>
        <w:proofErr w:type="spellEnd"/>
        <w:r w:rsidRPr="00AD04F5">
          <w:rPr>
            <w:rFonts w:ascii="Times New Roman" w:eastAsia="Times New Roman" w:hAnsi="Times New Roman" w:cs="Times New Roman"/>
            <w:color w:val="000000"/>
            <w:sz w:val="24"/>
            <w:szCs w:val="24"/>
          </w:rPr>
          <w:t xml:space="preserve"> &amp; Benner, 2004; Solomon et al., 2015)</w:t>
        </w:r>
      </w:hyperlink>
      <w:r w:rsidRPr="00AD04F5">
        <w:rPr>
          <w:rFonts w:ascii="Times New Roman" w:eastAsia="Times New Roman" w:hAnsi="Times New Roman" w:cs="Times New Roman"/>
          <w:sz w:val="24"/>
          <w:szCs w:val="24"/>
        </w:rPr>
        <w:t xml:space="preserve">.  These fire effects on organic material are known to propagate through forest food webs </w:t>
      </w:r>
      <w:hyperlink r:id="rId29">
        <w:r w:rsidRPr="00AD04F5">
          <w:rPr>
            <w:rFonts w:ascii="Times New Roman" w:eastAsia="Times New Roman" w:hAnsi="Times New Roman" w:cs="Times New Roman"/>
            <w:color w:val="000000"/>
            <w:sz w:val="24"/>
            <w:szCs w:val="24"/>
          </w:rPr>
          <w:t>(Butler et al., 2021)</w:t>
        </w:r>
      </w:hyperlink>
      <w:r w:rsidRPr="00AD04F5">
        <w:rPr>
          <w:rFonts w:ascii="Times New Roman" w:eastAsia="Times New Roman" w:hAnsi="Times New Roman" w:cs="Times New Roman"/>
          <w:sz w:val="24"/>
          <w:szCs w:val="24"/>
        </w:rPr>
        <w:t xml:space="preserve"> and can also drive multi-year increases in nutrients and elemental concentrations in aquatic systems post-fire </w:t>
      </w:r>
      <w:hyperlink r:id="rId30">
        <w:r w:rsidRPr="00AD04F5">
          <w:rPr>
            <w:rFonts w:ascii="Times New Roman" w:eastAsia="Times New Roman" w:hAnsi="Times New Roman" w:cs="Times New Roman"/>
            <w:color w:val="000000"/>
            <w:sz w:val="24"/>
            <w:szCs w:val="24"/>
          </w:rPr>
          <w:t>(Carignan et al., 2000)</w:t>
        </w:r>
      </w:hyperlink>
      <w:r w:rsidRPr="00AD04F5">
        <w:rPr>
          <w:rFonts w:ascii="Times New Roman" w:eastAsia="Times New Roman" w:hAnsi="Times New Roman" w:cs="Times New Roman"/>
          <w:sz w:val="24"/>
          <w:szCs w:val="24"/>
        </w:rPr>
        <w:t xml:space="preserve">.  The chemical transformation of plant detritus by fire can shape the processing and decomposition of burned materials by heterotrophic microbes and macroinvertebrates </w:t>
      </w:r>
      <w:hyperlink r:id="rId31">
        <w:r w:rsidRPr="00AD04F5">
          <w:rPr>
            <w:rFonts w:ascii="Times New Roman" w:eastAsia="Times New Roman" w:hAnsi="Times New Roman" w:cs="Times New Roman"/>
            <w:color w:val="000000"/>
            <w:sz w:val="24"/>
            <w:szCs w:val="24"/>
          </w:rPr>
          <w:t>(Rodríguez-Lozano et al., 2015)</w:t>
        </w:r>
      </w:hyperlink>
      <w:r w:rsidRPr="00AD04F5">
        <w:rPr>
          <w:rFonts w:ascii="Times New Roman" w:eastAsia="Times New Roman" w:hAnsi="Times New Roman" w:cs="Times New Roman"/>
          <w:sz w:val="24"/>
          <w:szCs w:val="24"/>
        </w:rPr>
        <w:t xml:space="preserve">, thereby altering the rate and efficiency of energy transfer through food webs.  As a result, burned and unburned detritus may have distinct impacts on the metabolic balance and functioning of aquatic ecosystems that determine the fate of terrestrial organic matter and the biological properties of aquatic food webs.  </w:t>
      </w:r>
    </w:p>
    <w:p w14:paraId="07B7C9CE" w14:textId="525CD53E"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Natural (i.e., ponds, lakes, rivers, and streams) and artificial inland waters (i.e., reservoirs) account for 90% of the freshwater surface area globally and are significant sources of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and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to the atmosphere </w:t>
      </w:r>
      <w:hyperlink r:id="rId32">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Pilla</w:t>
        </w:r>
        <w:proofErr w:type="spellEnd"/>
        <w:r w:rsidRPr="00AD04F5">
          <w:rPr>
            <w:rFonts w:ascii="Times New Roman" w:eastAsia="Times New Roman" w:hAnsi="Times New Roman" w:cs="Times New Roman"/>
            <w:color w:val="000000"/>
            <w:sz w:val="24"/>
            <w:szCs w:val="24"/>
          </w:rPr>
          <w:t xml:space="preserve"> et al., 2022)</w:t>
        </w:r>
      </w:hyperlink>
      <w:r w:rsidRPr="00AD04F5">
        <w:rPr>
          <w:rFonts w:ascii="Times New Roman" w:eastAsia="Times New Roman" w:hAnsi="Times New Roman" w:cs="Times New Roman"/>
          <w:sz w:val="24"/>
          <w:szCs w:val="24"/>
        </w:rPr>
        <w:t xml:space="preserve">.  The influx of terrestrial subsidies (i.e., various forms of plant detritus) into aquatic ecosystems support net heterotrophy and can increase the emissions of greenhouse gasses </w:t>
      </w:r>
      <w:hyperlink r:id="rId33">
        <w:r w:rsidRPr="00AD04F5">
          <w:rPr>
            <w:rFonts w:ascii="Times New Roman" w:eastAsia="Times New Roman" w:hAnsi="Times New Roman" w:cs="Times New Roman"/>
            <w:color w:val="000000"/>
            <w:sz w:val="24"/>
            <w:szCs w:val="24"/>
          </w:rPr>
          <w:t>(Lennon, 2004)</w:t>
        </w:r>
      </w:hyperlink>
      <w:r w:rsidRPr="00AD04F5">
        <w:rPr>
          <w:rFonts w:ascii="Times New Roman" w:eastAsia="Times New Roman" w:hAnsi="Times New Roman" w:cs="Times New Roman"/>
          <w:sz w:val="24"/>
          <w:szCs w:val="24"/>
        </w:rPr>
        <w:t xml:space="preserve">.  The combined recalcitrant and light attenuating properties of terrestrial-DOC can reduce rates of nutrient turnover </w:t>
      </w:r>
      <w:hyperlink r:id="rId34">
        <w:r w:rsidRPr="00AD04F5">
          <w:rPr>
            <w:rFonts w:ascii="Times New Roman" w:eastAsia="Times New Roman" w:hAnsi="Times New Roman" w:cs="Times New Roman"/>
            <w:color w:val="000000"/>
            <w:sz w:val="24"/>
            <w:szCs w:val="24"/>
          </w:rPr>
          <w:t>(Jones &amp; Lennon, 2015)</w:t>
        </w:r>
      </w:hyperlink>
      <w:r w:rsidRPr="00AD04F5">
        <w:rPr>
          <w:rFonts w:ascii="Times New Roman" w:eastAsia="Times New Roman" w:hAnsi="Times New Roman" w:cs="Times New Roman"/>
          <w:sz w:val="24"/>
          <w:szCs w:val="24"/>
        </w:rPr>
        <w:t xml:space="preserve"> and the efficiency by which essential substances (i.e., carbon, nitrogen, fatty acids) are transferred between phytoplankton and zooplankton </w:t>
      </w:r>
      <w:hyperlink r:id="rId35">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Karpowicz</w:t>
        </w:r>
        <w:proofErr w:type="spellEnd"/>
        <w:r w:rsidRPr="00AD04F5">
          <w:rPr>
            <w:rFonts w:ascii="Times New Roman" w:eastAsia="Times New Roman" w:hAnsi="Times New Roman" w:cs="Times New Roman"/>
            <w:color w:val="000000"/>
            <w:sz w:val="24"/>
            <w:szCs w:val="24"/>
          </w:rPr>
          <w:t xml:space="preserve"> et al., 2021)</w:t>
        </w:r>
      </w:hyperlink>
      <w:r w:rsidRPr="00AD04F5">
        <w:rPr>
          <w:rFonts w:ascii="Times New Roman" w:eastAsia="Times New Roman" w:hAnsi="Times New Roman" w:cs="Times New Roman"/>
          <w:sz w:val="24"/>
          <w:szCs w:val="24"/>
        </w:rPr>
        <w:t xml:space="preserve">, thereby affecting lake ecosystem function and nutrient cycling.  Fluxes of allochthonous inputs after wildfires and floods may lead to enhanced browning, where silt and organic compounds further affect light attenuation, reduce chlorophyll </w:t>
      </w:r>
      <w:hyperlink r:id="rId36">
        <w:r w:rsidRPr="00AD04F5">
          <w:rPr>
            <w:rFonts w:ascii="Times New Roman" w:eastAsia="Times New Roman" w:hAnsi="Times New Roman" w:cs="Times New Roman"/>
            <w:color w:val="000000"/>
            <w:sz w:val="24"/>
            <w:szCs w:val="24"/>
          </w:rPr>
          <w:t>(Whitney et al., 2015)</w:t>
        </w:r>
      </w:hyperlink>
      <w:r w:rsidRPr="00AD04F5">
        <w:rPr>
          <w:rFonts w:ascii="Times New Roman" w:eastAsia="Times New Roman" w:hAnsi="Times New Roman" w:cs="Times New Roman"/>
          <w:sz w:val="24"/>
          <w:szCs w:val="24"/>
        </w:rPr>
        <w:t xml:space="preserve"> and increase respiration, resulting in hypoxic or anoxic conditions </w:t>
      </w:r>
      <w:hyperlink r:id="rId37">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Dahm</w:t>
        </w:r>
        <w:proofErr w:type="spellEnd"/>
        <w:r w:rsidRPr="00AD04F5">
          <w:rPr>
            <w:rFonts w:ascii="Times New Roman" w:eastAsia="Times New Roman" w:hAnsi="Times New Roman" w:cs="Times New Roman"/>
            <w:color w:val="000000"/>
            <w:sz w:val="24"/>
            <w:szCs w:val="24"/>
          </w:rPr>
          <w:t xml:space="preserve"> et al., 2015)</w:t>
        </w:r>
      </w:hyperlink>
      <w:r w:rsidRPr="00AD04F5">
        <w:rPr>
          <w:rFonts w:ascii="Times New Roman" w:eastAsia="Times New Roman" w:hAnsi="Times New Roman" w:cs="Times New Roman"/>
          <w:sz w:val="24"/>
          <w:szCs w:val="24"/>
        </w:rPr>
        <w:t xml:space="preserve">.  These effects can further suppress </w:t>
      </w:r>
      <w:r w:rsidRPr="00AD04F5">
        <w:rPr>
          <w:rFonts w:ascii="Times New Roman" w:eastAsia="Times New Roman" w:hAnsi="Times New Roman" w:cs="Times New Roman"/>
          <w:sz w:val="24"/>
          <w:szCs w:val="24"/>
        </w:rPr>
        <w:lastRenderedPageBreak/>
        <w:t xml:space="preserve">microbial degradation and shift carbon cycling and turnover by increasing carbon storage in sediments </w:t>
      </w:r>
      <w:hyperlink r:id="rId38">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Isidorova</w:t>
        </w:r>
        <w:proofErr w:type="spellEnd"/>
        <w:r w:rsidRPr="00AD04F5">
          <w:rPr>
            <w:rFonts w:ascii="Times New Roman" w:eastAsia="Times New Roman" w:hAnsi="Times New Roman" w:cs="Times New Roman"/>
            <w:color w:val="000000"/>
            <w:sz w:val="24"/>
            <w:szCs w:val="24"/>
          </w:rPr>
          <w:t xml:space="preserve"> et al., 2016)</w:t>
        </w:r>
      </w:hyperlink>
      <w:r w:rsidRPr="00AD04F5">
        <w:rPr>
          <w:rFonts w:ascii="Times New Roman" w:eastAsia="Times New Roman" w:hAnsi="Times New Roman" w:cs="Times New Roman"/>
          <w:sz w:val="24"/>
          <w:szCs w:val="24"/>
        </w:rPr>
        <w:t xml:space="preserve">.  Considering the long residence times (months to years) in lakes and ponds, these systems may be particularly vulnerable to fire disturbance relative to other waterways </w:t>
      </w:r>
      <w:hyperlink r:id="rId39">
        <w:r w:rsidRPr="00AD04F5">
          <w:rPr>
            <w:rFonts w:ascii="Times New Roman" w:eastAsia="Times New Roman" w:hAnsi="Times New Roman" w:cs="Times New Roman"/>
            <w:color w:val="000000"/>
            <w:sz w:val="24"/>
            <w:szCs w:val="24"/>
          </w:rPr>
          <w:t>(McCullough et al., 2019)</w:t>
        </w:r>
      </w:hyperlink>
      <w:r w:rsidRPr="00AD04F5">
        <w:rPr>
          <w:rFonts w:ascii="Times New Roman" w:eastAsia="Times New Roman" w:hAnsi="Times New Roman" w:cs="Times New Roman"/>
          <w:sz w:val="24"/>
          <w:szCs w:val="24"/>
        </w:rPr>
        <w:t xml:space="preserve">; however, a comprehensive understanding of fire effects (and their chronology) on these inland waters is lacking.  </w:t>
      </w:r>
    </w:p>
    <w:p w14:paraId="30C586A9"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Here, we performed a gradient-design mesocosm experiment to test the effects of terrestrial subsidies on experimental pond ecosystems and whether these effects were altered by burning.  We ask how wildfire affects the fate and impact of terrestrial production in aquatic ecosystems and potential critical thresholds in the loading of plant material.  Thirty 400L pond mesocosms received 15 different amounts of either burned or unburned plant detritus (sage and willow).  We measured ecosystem metabolism by the amplitude of daily cycles in dissolved oxygen concentrations, and concentrations of dissolved greenhouse gasses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at the water surface.  Considering the potential for fire to alter the metabolic balance and the assimilation and transfer of energy in food webs </w:t>
      </w:r>
      <w:hyperlink r:id="rId40">
        <w:r w:rsidRPr="00AD04F5">
          <w:rPr>
            <w:rFonts w:ascii="Times New Roman" w:eastAsia="Times New Roman" w:hAnsi="Times New Roman" w:cs="Times New Roman"/>
            <w:color w:val="000000"/>
            <w:sz w:val="24"/>
            <w:szCs w:val="24"/>
          </w:rPr>
          <w:t>(Spencer et al., 2003)</w:t>
        </w:r>
      </w:hyperlink>
      <w:r w:rsidRPr="00AD04F5">
        <w:rPr>
          <w:rFonts w:ascii="Times New Roman" w:eastAsia="Times New Roman" w:hAnsi="Times New Roman" w:cs="Times New Roman"/>
          <w:sz w:val="24"/>
          <w:szCs w:val="24"/>
        </w:rPr>
        <w:t xml:space="preserve">, we used burned and unburned sage labeled with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to measure the incorporation of the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into plankton biomass (i.e., % sage-derived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hereafter referred to as trophic transfer.  We predicted detrital loading would have non-linear (hump-shaped) effects on ecosystem metabolism, stimulating production and respiration at low levels due to fertilization but suppressing them at higher levels where oxygen and light were depleted.  Because fire transforms the stoichiometry and organic chemistry of plant detritus, we predicted these non-linear functions to vary between the burned and unburned allochthonous sources, reducing ecosystem productivity and trophic transfer.</w:t>
      </w:r>
    </w:p>
    <w:p w14:paraId="24CBCE7B" w14:textId="77777777" w:rsidR="00C31A45" w:rsidRPr="00AD04F5" w:rsidRDefault="00C31A45" w:rsidP="00E675FB">
      <w:pPr>
        <w:spacing w:line="480" w:lineRule="auto"/>
        <w:rPr>
          <w:rFonts w:ascii="Times New Roman" w:eastAsia="Times New Roman" w:hAnsi="Times New Roman" w:cs="Times New Roman"/>
          <w:b/>
          <w:sz w:val="24"/>
          <w:szCs w:val="24"/>
        </w:rPr>
      </w:pPr>
    </w:p>
    <w:p w14:paraId="39BCFC82" w14:textId="77777777" w:rsidR="00C31A45" w:rsidRPr="00AD04F5" w:rsidRDefault="001C2DBA" w:rsidP="00E675FB">
      <w:pPr>
        <w:spacing w:line="480" w:lineRule="auto"/>
        <w:rPr>
          <w:rFonts w:ascii="Times New Roman" w:eastAsia="Times New Roman" w:hAnsi="Times New Roman" w:cs="Times New Roman"/>
          <w:sz w:val="24"/>
          <w:szCs w:val="24"/>
          <w:u w:val="single"/>
        </w:rPr>
      </w:pPr>
      <w:r w:rsidRPr="00AD04F5">
        <w:rPr>
          <w:rFonts w:ascii="Times New Roman" w:eastAsia="Times New Roman" w:hAnsi="Times New Roman" w:cs="Times New Roman"/>
          <w:b/>
          <w:sz w:val="24"/>
          <w:szCs w:val="24"/>
        </w:rPr>
        <w:t>Materials and Methods</w:t>
      </w:r>
    </w:p>
    <w:p w14:paraId="222FC711" w14:textId="77777777" w:rsidR="00C31A45" w:rsidRPr="004B1FFB" w:rsidRDefault="001C2DBA" w:rsidP="00E675FB">
      <w:pPr>
        <w:spacing w:line="480" w:lineRule="auto"/>
        <w:rPr>
          <w:rFonts w:ascii="Times New Roman" w:eastAsia="Times New Roman" w:hAnsi="Times New Roman" w:cs="Times New Roman"/>
          <w:i/>
          <w:iCs/>
          <w:sz w:val="24"/>
          <w:szCs w:val="24"/>
        </w:rPr>
      </w:pPr>
      <w:r w:rsidRPr="004B1FFB">
        <w:rPr>
          <w:rFonts w:ascii="Times New Roman" w:eastAsia="Times New Roman" w:hAnsi="Times New Roman" w:cs="Times New Roman"/>
          <w:i/>
          <w:iCs/>
          <w:sz w:val="24"/>
          <w:szCs w:val="24"/>
        </w:rPr>
        <w:lastRenderedPageBreak/>
        <w:t>Experimental design</w:t>
      </w:r>
    </w:p>
    <w:p w14:paraId="1DF4A7BA" w14:textId="7777777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Thirty experimental mesocosms (400 L) were used to test the influence of plant detritus loading and burning effects on aquatic ecosystems.  Fifteen mesocosms received unique amounts of either burned or unburned plant detritus, with two control tanks receiving no plant material.  We used a regression design to test for non-linear response surfaces in the dependent variables.  In this design, fifteen mesocosms contained gradually increasing quantities of either burned or unburned plant material ranging from 0 to 400 g of dried plant biomass, with stepwise increases in plant material ranging from 11 - 150% from one treatment level to the next.  This range in detrital loading was chosen based on preliminary tests on loading effects on water quality and to optimize the number or mesocosms within each treatment group.  To account for water loss due to evaporation, water levels in the mesocosms were maintained by adding water from an adjacent 400 L reservoir tank on a weekly basis.  </w:t>
      </w:r>
      <w:proofErr w:type="gramStart"/>
      <w:r w:rsidRPr="00AD04F5">
        <w:rPr>
          <w:rFonts w:ascii="Times New Roman" w:eastAsia="Times New Roman" w:hAnsi="Times New Roman" w:cs="Times New Roman"/>
          <w:sz w:val="24"/>
          <w:szCs w:val="24"/>
        </w:rPr>
        <w:t>With the exception of</w:t>
      </w:r>
      <w:proofErr w:type="gramEnd"/>
      <w:r w:rsidRPr="00AD04F5">
        <w:rPr>
          <w:rFonts w:ascii="Times New Roman" w:eastAsia="Times New Roman" w:hAnsi="Times New Roman" w:cs="Times New Roman"/>
          <w:sz w:val="24"/>
          <w:szCs w:val="24"/>
        </w:rPr>
        <w:t xml:space="preserve"> mixing caused by periodic water additions, no attempts were made to stimulate flow, turnover, or to disturb detritus that settled at the bottom of tanks.</w:t>
      </w:r>
    </w:p>
    <w:p w14:paraId="4DD34829"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Each mesocosm was filled with municipal water (27 October 2021) and stocked with a concentrated mixture of live phytoplankton and zooplankton (&gt; 63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mesh) collected from vertical tows at Lake Murray and Lake Miramar, San Diego, CA (28 October, 5 November 2021).  A sample of this concentrated plankton material was filtered onto a pre-combusted (2 h, 550 °C) 0.7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GF/F filter and dried (60 °C) for isotope analysis (see below).  We used plant biomass from two shrubs native to southern California and abundant in western North America: </w:t>
      </w:r>
      <w:r w:rsidRPr="00AD04F5">
        <w:rPr>
          <w:rFonts w:ascii="Times New Roman" w:eastAsia="Times New Roman" w:hAnsi="Times New Roman" w:cs="Times New Roman"/>
          <w:i/>
          <w:sz w:val="24"/>
          <w:szCs w:val="24"/>
        </w:rPr>
        <w:t xml:space="preserve">Salvia </w:t>
      </w:r>
      <w:proofErr w:type="spellStart"/>
      <w:r w:rsidRPr="00AD04F5">
        <w:rPr>
          <w:rFonts w:ascii="Times New Roman" w:eastAsia="Times New Roman" w:hAnsi="Times New Roman" w:cs="Times New Roman"/>
          <w:i/>
          <w:sz w:val="24"/>
          <w:szCs w:val="24"/>
        </w:rPr>
        <w:t>leucophylla</w:t>
      </w:r>
      <w:proofErr w:type="spellEnd"/>
      <w:r w:rsidRPr="00AD04F5">
        <w:rPr>
          <w:rFonts w:ascii="Times New Roman" w:eastAsia="Times New Roman" w:hAnsi="Times New Roman" w:cs="Times New Roman"/>
          <w:sz w:val="24"/>
          <w:szCs w:val="24"/>
        </w:rPr>
        <w:t xml:space="preserve"> (Greene) (hereafter, sage) and </w:t>
      </w:r>
      <w:r w:rsidRPr="00AD04F5">
        <w:rPr>
          <w:rFonts w:ascii="Times New Roman" w:eastAsia="Times New Roman" w:hAnsi="Times New Roman" w:cs="Times New Roman"/>
          <w:i/>
          <w:sz w:val="24"/>
          <w:szCs w:val="24"/>
        </w:rPr>
        <w:t xml:space="preserve">Salix </w:t>
      </w:r>
      <w:proofErr w:type="spellStart"/>
      <w:r w:rsidRPr="00AD04F5">
        <w:rPr>
          <w:rFonts w:ascii="Times New Roman" w:eastAsia="Times New Roman" w:hAnsi="Times New Roman" w:cs="Times New Roman"/>
          <w:i/>
          <w:sz w:val="24"/>
          <w:szCs w:val="24"/>
        </w:rPr>
        <w:t>lasiolepis</w:t>
      </w:r>
      <w:proofErr w:type="spellEnd"/>
      <w:r w:rsidRPr="00AD04F5">
        <w:rPr>
          <w:rFonts w:ascii="Times New Roman" w:eastAsia="Times New Roman" w:hAnsi="Times New Roman" w:cs="Times New Roman"/>
          <w:sz w:val="24"/>
          <w:szCs w:val="24"/>
        </w:rPr>
        <w:t xml:space="preserve"> (</w:t>
      </w:r>
      <w:proofErr w:type="spellStart"/>
      <w:r w:rsidRPr="00AD04F5">
        <w:rPr>
          <w:rFonts w:ascii="Times New Roman" w:eastAsia="Times New Roman" w:hAnsi="Times New Roman" w:cs="Times New Roman"/>
          <w:sz w:val="24"/>
          <w:szCs w:val="24"/>
        </w:rPr>
        <w:t>Benth</w:t>
      </w:r>
      <w:proofErr w:type="spellEnd"/>
      <w:r w:rsidRPr="00AD04F5">
        <w:rPr>
          <w:rFonts w:ascii="Times New Roman" w:eastAsia="Times New Roman" w:hAnsi="Times New Roman" w:cs="Times New Roman"/>
          <w:sz w:val="24"/>
          <w:szCs w:val="24"/>
        </w:rPr>
        <w:t>.) (</w:t>
      </w:r>
      <w:proofErr w:type="gramStart"/>
      <w:r w:rsidRPr="00AD04F5">
        <w:rPr>
          <w:rFonts w:ascii="Times New Roman" w:eastAsia="Times New Roman" w:hAnsi="Times New Roman" w:cs="Times New Roman"/>
          <w:sz w:val="24"/>
          <w:szCs w:val="24"/>
        </w:rPr>
        <w:t>hereafter</w:t>
      </w:r>
      <w:proofErr w:type="gramEnd"/>
      <w:r w:rsidRPr="00AD04F5">
        <w:rPr>
          <w:rFonts w:ascii="Times New Roman" w:eastAsia="Times New Roman" w:hAnsi="Times New Roman" w:cs="Times New Roman"/>
          <w:sz w:val="24"/>
          <w:szCs w:val="24"/>
        </w:rPr>
        <w:t xml:space="preserve">, willow). Twenty-three sage plants were purchased from a local nursery (9 June 2021) and grown in a 1:1 </w:t>
      </w:r>
      <w:proofErr w:type="spellStart"/>
      <w:proofErr w:type="gramStart"/>
      <w:r w:rsidRPr="00AD04F5">
        <w:rPr>
          <w:rFonts w:ascii="Times New Roman" w:eastAsia="Times New Roman" w:hAnsi="Times New Roman" w:cs="Times New Roman"/>
          <w:sz w:val="24"/>
          <w:szCs w:val="24"/>
        </w:rPr>
        <w:lastRenderedPageBreak/>
        <w:t>soil:vermiculite</w:t>
      </w:r>
      <w:proofErr w:type="spellEnd"/>
      <w:proofErr w:type="gramEnd"/>
      <w:r w:rsidRPr="00AD04F5">
        <w:rPr>
          <w:rFonts w:ascii="Times New Roman" w:eastAsia="Times New Roman" w:hAnsi="Times New Roman" w:cs="Times New Roman"/>
          <w:sz w:val="24"/>
          <w:szCs w:val="24"/>
        </w:rPr>
        <w:t xml:space="preserve"> mixture in pots at the University of California San Diego Research Field Station (La Jolla, CA). </w:t>
      </w:r>
    </w:p>
    <w:p w14:paraId="3D843293"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On 24 June 2021 sage plants were watered with a single pulse (100 ml) of 0.021 M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Cl in distilled water added to the base of the plants, elevating soil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abundance to an estimated 6.4 atom-%.  Sage plants were grown for 60 days until harvest on 9 September 2021.  Willow plant material was collected on 6 October 2021 from the University of California Dawson Los </w:t>
      </w:r>
      <w:proofErr w:type="spellStart"/>
      <w:r w:rsidRPr="00AD04F5">
        <w:rPr>
          <w:rFonts w:ascii="Times New Roman" w:eastAsia="Times New Roman" w:hAnsi="Times New Roman" w:cs="Times New Roman"/>
          <w:sz w:val="24"/>
          <w:szCs w:val="24"/>
        </w:rPr>
        <w:t>Monos</w:t>
      </w:r>
      <w:proofErr w:type="spellEnd"/>
      <w:r w:rsidRPr="00AD04F5">
        <w:rPr>
          <w:rFonts w:ascii="Times New Roman" w:eastAsia="Times New Roman" w:hAnsi="Times New Roman" w:cs="Times New Roman"/>
          <w:sz w:val="24"/>
          <w:szCs w:val="24"/>
        </w:rPr>
        <w:t xml:space="preserve"> Reserve (Buena Vista, CA).</w:t>
      </w:r>
    </w:p>
    <w:p w14:paraId="1394F78A"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Sage and willow leaves and stems (&lt; 2 cm diameter) were kept separate and air dried in a greenhouse for 24 h, followed by 24 h in a drying oven (45 °C).  Once dried, plant biomass was cut into small pieces (&lt; 10 cm) and divided into groups that either remained unburned or were exposed to fire.  To simulate the non-uniform effects of wildfire on plant biomass, we exposed burned plant material to varying degrees of burning at low and high burn severity, determined through visual assessment of burning. Plant material (leaves and stems) was loaded into 75 L aluminum containers and flamed with a handheld butane torch.  To control the extent of burning, flames were extinguished with aluminum lids.  The low and high severity burned plant materials were pooled according to plant species. In total ~2 kg of burned and unburned material was harvested for both sage and willow.</w:t>
      </w:r>
    </w:p>
    <w:p w14:paraId="54E91D35"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We analyzed plant isotopic ratios and elemental composition to evaluate the effects of fire on the starting plant materials added to mesocosms and the contribution of isotope tracer (i.e.,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to aquatic food webs.  Leaves (~ 5 mg) from each species (sage and willow) and treatments (burned and unburned) were separately ground and packed in tin capsules for C and N isotope analysis (see below).  Percent concentrations of nitrogen (N), sulfur (S), phosphorus (P), potassium (K), and zinc (Zn) were measured separately for leaves and woody stems of both </w:t>
      </w:r>
      <w:r w:rsidRPr="00AD04F5">
        <w:rPr>
          <w:rFonts w:ascii="Times New Roman" w:eastAsia="Times New Roman" w:hAnsi="Times New Roman" w:cs="Times New Roman"/>
          <w:sz w:val="24"/>
          <w:szCs w:val="24"/>
        </w:rPr>
        <w:lastRenderedPageBreak/>
        <w:t xml:space="preserve">burned and unburned sage and willow plant biomass at A&amp;L Western Laboratories (Modesto, CA).  A dried sample of plant materials for each species was also stored for stable isotope analysis (see below). </w:t>
      </w:r>
    </w:p>
    <w:p w14:paraId="0E125D50"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Burned and unburned plant materials for each species were weighed and packed into leaf litter bags (25 x 15 cm nylon bags of 250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mesh size) to reduce leaf detritus transfer among tanks and increase negative buoyancy, while also allowing for invertebrate </w:t>
      </w:r>
      <w:proofErr w:type="spellStart"/>
      <w:r w:rsidRPr="00AD04F5">
        <w:rPr>
          <w:rFonts w:ascii="Times New Roman" w:eastAsia="Times New Roman" w:hAnsi="Times New Roman" w:cs="Times New Roman"/>
          <w:sz w:val="24"/>
          <w:szCs w:val="24"/>
        </w:rPr>
        <w:t>micrograzing</w:t>
      </w:r>
      <w:proofErr w:type="spellEnd"/>
      <w:r w:rsidRPr="00AD04F5">
        <w:rPr>
          <w:rFonts w:ascii="Times New Roman" w:eastAsia="Times New Roman" w:hAnsi="Times New Roman" w:cs="Times New Roman"/>
          <w:sz w:val="24"/>
          <w:szCs w:val="24"/>
        </w:rPr>
        <w:t xml:space="preserve"> and water flow.  Each experimental mesocosm contained an equal mass of sage and willow for their respective fire-treatment (burned or unburned material), such that the lowest and highest plant biomass treatments (5 g and 400 g dry biomass added) received 2.5 or 200 g of both willow and sage, respectively.  On 5 November 2021, litter bags containing either burned or unburned sage and willow were placed into respective mesocosms; two tanks were left as controls where plankton were stocked but no plant materials were added. </w:t>
      </w:r>
    </w:p>
    <w:p w14:paraId="71927E7B" w14:textId="77777777" w:rsidR="00C31A45" w:rsidRPr="00AD04F5" w:rsidRDefault="00C31A45" w:rsidP="00E675FB">
      <w:pPr>
        <w:spacing w:line="480" w:lineRule="auto"/>
        <w:rPr>
          <w:rFonts w:ascii="Times New Roman" w:eastAsia="Times New Roman" w:hAnsi="Times New Roman" w:cs="Times New Roman"/>
          <w:sz w:val="24"/>
          <w:szCs w:val="24"/>
        </w:rPr>
      </w:pPr>
    </w:p>
    <w:p w14:paraId="1C0B2C46" w14:textId="77777777" w:rsidR="00C31A45" w:rsidRPr="004B1FFB" w:rsidRDefault="001C2DBA" w:rsidP="00E675FB">
      <w:pPr>
        <w:spacing w:line="480" w:lineRule="auto"/>
        <w:rPr>
          <w:rFonts w:ascii="Times New Roman" w:eastAsia="Times New Roman" w:hAnsi="Times New Roman" w:cs="Times New Roman"/>
          <w:i/>
          <w:iCs/>
          <w:sz w:val="24"/>
          <w:szCs w:val="24"/>
        </w:rPr>
      </w:pPr>
      <w:r w:rsidRPr="004B1FFB">
        <w:rPr>
          <w:rFonts w:ascii="Times New Roman" w:eastAsia="Times New Roman" w:hAnsi="Times New Roman" w:cs="Times New Roman"/>
          <w:i/>
          <w:iCs/>
          <w:sz w:val="24"/>
          <w:szCs w:val="24"/>
        </w:rPr>
        <w:t>Sampling design and response metrics</w:t>
      </w:r>
    </w:p>
    <w:p w14:paraId="73AE2902" w14:textId="77777777" w:rsidR="00C31A45" w:rsidRPr="00AD04F5" w:rsidRDefault="001C2DBA" w:rsidP="00E675FB">
      <w:pPr>
        <w:spacing w:line="480" w:lineRule="auto"/>
        <w:rPr>
          <w:rFonts w:ascii="Times New Roman" w:eastAsia="Times New Roman" w:hAnsi="Times New Roman" w:cs="Times New Roman"/>
          <w:sz w:val="24"/>
          <w:szCs w:val="24"/>
        </w:rPr>
      </w:pPr>
      <w:proofErr w:type="spellStart"/>
      <w:r w:rsidRPr="00AD04F5">
        <w:rPr>
          <w:rFonts w:ascii="Times New Roman" w:eastAsia="Times New Roman" w:hAnsi="Times New Roman" w:cs="Times New Roman"/>
          <w:sz w:val="24"/>
          <w:szCs w:val="24"/>
        </w:rPr>
        <w:t>Mesocoms</w:t>
      </w:r>
      <w:proofErr w:type="spellEnd"/>
      <w:r w:rsidRPr="00AD04F5">
        <w:rPr>
          <w:rFonts w:ascii="Times New Roman" w:eastAsia="Times New Roman" w:hAnsi="Times New Roman" w:cs="Times New Roman"/>
          <w:sz w:val="24"/>
          <w:szCs w:val="24"/>
        </w:rPr>
        <w:t xml:space="preserve"> were sampled five times during the experimental period: once at the start of the experiment before plant materials were added (3 November 2021, Day-0), and four times after the addition of plants on 5 November 2021: Day-10 (15 November 2021), Day-31 (6 December 2021), Day-59 (3 January 2022), and Day-89 (2 February 2022).</w:t>
      </w:r>
    </w:p>
    <w:p w14:paraId="7B6818AD"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Environmental parameters (temperature, dissolved oxygen, pH, conductivity) were measured throughout the study using a YSI Pro-Plus handheld multiparameter water sensor (YSI Inc., Yellow Spring, OH) calibrated against certified standards.  During each discrete sampling period, measurements of dissolved oxygen concentration were made three times (dawn-dusk-dawn) to calculate net primary productivity (NPP) and respiration (R).  </w:t>
      </w:r>
    </w:p>
    <w:p w14:paraId="638794DD"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lastRenderedPageBreak/>
        <w:t>Isotope values were assessed in seston (&lt; 63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consisting of particulate organic material [POM] and organisms [i.e., phytoplankton, rotifers]) and zooplankton (&gt; 63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at two time points (Days-10 and 31). Water samples were collected in each mesocosm with a 1-m integrated water sampler, filtered through a 63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mesh separating the zooplankton and seston (hereafter, POM), and each fraction was filtered onto a pre-combusted (2 h, 550 °C) 0.7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GF/F filter.  Filters were wrapped in pre-combusted aluminum foil, frozen (-20 °C), and freeze-dried.  Once dried, the loaded biomass was scraped from the surface of the GF/F filter using a razor blade into a mortar and either cut with scissors or ground with a pestle before being packed into tin capsules for analysis.  Approximately 10% of samples were run in duplicate. In addition to plankton and POM, dried leaves from (1) burned and unburned sage and willow and (2) the &gt; 63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concentrated plankton (~1.5 g) from Lake Murray were ground and sampled for isotope analyses (</w:t>
      </w:r>
      <w:r w:rsidRPr="00AD04F5">
        <w:rPr>
          <w:rFonts w:ascii="Times New Roman" w:eastAsia="Times New Roman" w:hAnsi="Times New Roman" w:cs="Times New Roman"/>
          <w:i/>
          <w:sz w:val="24"/>
          <w:szCs w:val="24"/>
        </w:rPr>
        <w:t>n</w:t>
      </w:r>
      <w:r w:rsidRPr="00AD04F5">
        <w:rPr>
          <w:rFonts w:ascii="Times New Roman" w:eastAsia="Times New Roman" w:hAnsi="Times New Roman" w:cs="Times New Roman"/>
          <w:sz w:val="24"/>
          <w:szCs w:val="24"/>
        </w:rPr>
        <w:t xml:space="preserve"> = 4-7 each).  Measurement of nitrogen stable isotope values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carbon and nitrogen molar concentrations (</w:t>
      </w:r>
      <w:proofErr w:type="gramStart"/>
      <w:r w:rsidRPr="00AD04F5">
        <w:rPr>
          <w:rFonts w:ascii="Times New Roman" w:eastAsia="Times New Roman" w:hAnsi="Times New Roman" w:cs="Times New Roman"/>
          <w:sz w:val="24"/>
          <w:szCs w:val="24"/>
        </w:rPr>
        <w:t>C:N</w:t>
      </w:r>
      <w:proofErr w:type="gramEnd"/>
      <w:r w:rsidRPr="00AD04F5">
        <w:rPr>
          <w:rFonts w:ascii="Times New Roman" w:eastAsia="Times New Roman" w:hAnsi="Times New Roman" w:cs="Times New Roman"/>
          <w:sz w:val="24"/>
          <w:szCs w:val="24"/>
        </w:rPr>
        <w:t xml:space="preserve">), and atom percent (atom-%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were made using an elemental analyzer-isotope ratio mass spectrometer (EA-IRMS) at the University of California Davis Stable Isotope Facility.  Isotope values for non-enriched, natural abundance samples are reported in delta values (δ) using per mil (‰) notation relative to atmospheric N</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standards (air). Enriched samples are reported in absolute abundance of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(i.e., atom-%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Reproducibility of isotope abundance measurements was always within ± 0.2 ‰. </w:t>
      </w:r>
    </w:p>
    <w:p w14:paraId="6366D167"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The production and efficiency of energy transfer through food webs is often represented as inorganic carbon fixed by phytoplankton and incorporated in zooplankton biomass </w:t>
      </w:r>
      <w:hyperlink r:id="rId41">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Karpowicz</w:t>
        </w:r>
        <w:proofErr w:type="spellEnd"/>
        <w:r w:rsidRPr="00AD04F5">
          <w:rPr>
            <w:rFonts w:ascii="Times New Roman" w:eastAsia="Times New Roman" w:hAnsi="Times New Roman" w:cs="Times New Roman"/>
            <w:color w:val="000000"/>
            <w:sz w:val="24"/>
            <w:szCs w:val="24"/>
          </w:rPr>
          <w:t xml:space="preserve"> et al., 2021)</w:t>
        </w:r>
      </w:hyperlink>
      <w:r w:rsidRPr="00AD04F5">
        <w:rPr>
          <w:rFonts w:ascii="Times New Roman" w:eastAsia="Times New Roman" w:hAnsi="Times New Roman" w:cs="Times New Roman"/>
          <w:sz w:val="24"/>
          <w:szCs w:val="24"/>
        </w:rPr>
        <w:t xml:space="preserve">; however, the assimilation and trophic transfer of nitrogen can also serve as an effective proxy for carbon </w:t>
      </w:r>
      <w:hyperlink r:id="rId42">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Barneche</w:t>
        </w:r>
        <w:proofErr w:type="spellEnd"/>
        <w:r w:rsidRPr="00AD04F5">
          <w:rPr>
            <w:rFonts w:ascii="Times New Roman" w:eastAsia="Times New Roman" w:hAnsi="Times New Roman" w:cs="Times New Roman"/>
            <w:color w:val="000000"/>
            <w:sz w:val="24"/>
            <w:szCs w:val="24"/>
          </w:rPr>
          <w:t xml:space="preserve"> et al., 2021)</w:t>
        </w:r>
      </w:hyperlink>
      <w:r w:rsidRPr="00AD04F5">
        <w:rPr>
          <w:rFonts w:ascii="Times New Roman" w:eastAsia="Times New Roman" w:hAnsi="Times New Roman" w:cs="Times New Roman"/>
          <w:sz w:val="24"/>
          <w:szCs w:val="24"/>
        </w:rPr>
        <w:t xml:space="preserve">.  To test this assumption, we used plankton </w:t>
      </w:r>
      <w:proofErr w:type="gramStart"/>
      <w:r w:rsidRPr="00AD04F5">
        <w:rPr>
          <w:rFonts w:ascii="Times New Roman" w:eastAsia="Times New Roman" w:hAnsi="Times New Roman" w:cs="Times New Roman"/>
          <w:sz w:val="24"/>
          <w:szCs w:val="24"/>
        </w:rPr>
        <w:t>C:N</w:t>
      </w:r>
      <w:proofErr w:type="gramEnd"/>
      <w:r w:rsidRPr="00AD04F5">
        <w:rPr>
          <w:rFonts w:ascii="Times New Roman" w:eastAsia="Times New Roman" w:hAnsi="Times New Roman" w:cs="Times New Roman"/>
          <w:sz w:val="24"/>
          <w:szCs w:val="24"/>
        </w:rPr>
        <w:t xml:space="preserve"> molar concentrations at both time sampling periods (Days-10 and 31) and across </w:t>
      </w:r>
      <w:r w:rsidRPr="00AD04F5">
        <w:rPr>
          <w:rFonts w:ascii="Times New Roman" w:eastAsia="Times New Roman" w:hAnsi="Times New Roman" w:cs="Times New Roman"/>
          <w:sz w:val="24"/>
          <w:szCs w:val="24"/>
        </w:rPr>
        <w:lastRenderedPageBreak/>
        <w:t>all mesocosms in both treatments to verify nitrogen assimilation was proportionate to carbon across times and treatments (i.e., no systematic change in C:N values) and within each plankton size fraction.  We used a linear model to validate this assumption and found no effects of treatment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0.915) or sampling period (Days-10 and 31)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 xml:space="preserve">=0.783) on plankton C:N, and C:N was higher in POM/phytoplankton (&lt; 63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than zooplankton (&gt; 63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as has been shown previously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 xml:space="preserve">&lt;0.001) </w:t>
      </w:r>
      <w:hyperlink r:id="rId43">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Barneche</w:t>
        </w:r>
        <w:proofErr w:type="spellEnd"/>
        <w:r w:rsidRPr="00AD04F5">
          <w:rPr>
            <w:rFonts w:ascii="Times New Roman" w:eastAsia="Times New Roman" w:hAnsi="Times New Roman" w:cs="Times New Roman"/>
            <w:color w:val="000000"/>
            <w:sz w:val="24"/>
            <w:szCs w:val="24"/>
          </w:rPr>
          <w:t xml:space="preserve"> et al., 2021)</w:t>
        </w:r>
      </w:hyperlink>
      <w:r w:rsidRPr="00AD04F5">
        <w:rPr>
          <w:rFonts w:ascii="Times New Roman" w:eastAsia="Times New Roman" w:hAnsi="Times New Roman" w:cs="Times New Roman"/>
          <w:sz w:val="24"/>
          <w:szCs w:val="24"/>
        </w:rPr>
        <w:t>.  Therefore, we use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values of the two plankton size fractions as a measure of incorporation of sage biomass into the aquatic food web.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values of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N-labeled sage (nitrogen source 1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of 296 ‰] a proxy for allochthonous nutrients) and the stock zooplankton mixture at natural abundance (nitrogen source 2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of 11 ‰],  a proxy for autochthonous nutrients) were used in a two member mixing model to determine the trophic transfer of nitrogen through aquatic food webs </w:t>
      </w:r>
      <w:hyperlink r:id="rId44">
        <w:r w:rsidRPr="00AD04F5">
          <w:rPr>
            <w:rFonts w:ascii="Times New Roman" w:eastAsia="Times New Roman" w:hAnsi="Times New Roman" w:cs="Times New Roman"/>
            <w:color w:val="000000"/>
            <w:sz w:val="24"/>
            <w:szCs w:val="24"/>
          </w:rPr>
          <w:t>(Post, 2002)</w:t>
        </w:r>
      </w:hyperlink>
      <w:r w:rsidRPr="00AD04F5">
        <w:rPr>
          <w:rFonts w:ascii="Times New Roman" w:eastAsia="Times New Roman" w:hAnsi="Times New Roman" w:cs="Times New Roman"/>
          <w:sz w:val="24"/>
          <w:szCs w:val="24"/>
        </w:rPr>
        <w:t xml:space="preserve">.  We used the mixing model to calculate the % sage-derived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w:t>
      </w:r>
      <w:proofErr w:type="gramStart"/>
      <w:r w:rsidRPr="00AD04F5">
        <w:rPr>
          <w:rFonts w:ascii="Times New Roman" w:eastAsia="Times New Roman" w:hAnsi="Times New Roman" w:cs="Times New Roman"/>
          <w:sz w:val="24"/>
          <w:szCs w:val="24"/>
        </w:rPr>
        <w:t>hereafter,  sage</w:t>
      </w:r>
      <w:proofErr w:type="gramEnd"/>
      <w:r w:rsidRPr="00AD04F5">
        <w:rPr>
          <w:rFonts w:ascii="Times New Roman" w:eastAsia="Times New Roman" w:hAnsi="Times New Roman" w:cs="Times New Roman"/>
          <w:sz w:val="24"/>
          <w:szCs w:val="24"/>
        </w:rPr>
        <w:t>-</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as a proxy for terrestrial contributions to plankton biomass.  Considering,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values of non-labeled willow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of 13 ‰) overlap with those of the plankton mixture, mixing models represent the contribution of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entering plankton from sage alone and are not meant to estimate full flow of plant-derived N into higher trophic levels. </w:t>
      </w:r>
    </w:p>
    <w:p w14:paraId="7A7C4491"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Water samples for DOC and total dissolved nitrogen (TDN) were collected at five timepoints using an integrated water sampler placed randomly across each tank; total dissolved phosphorus (TDP) was measured at one time point (Day-31).  DOC and TDN water samples were filtered (pre-</w:t>
      </w:r>
      <w:proofErr w:type="spellStart"/>
      <w:r w:rsidRPr="00AD04F5">
        <w:rPr>
          <w:rFonts w:ascii="Times New Roman" w:eastAsia="Times New Roman" w:hAnsi="Times New Roman" w:cs="Times New Roman"/>
          <w:sz w:val="24"/>
          <w:szCs w:val="24"/>
        </w:rPr>
        <w:t>combused</w:t>
      </w:r>
      <w:proofErr w:type="spellEnd"/>
      <w:r w:rsidRPr="00AD04F5">
        <w:rPr>
          <w:rFonts w:ascii="Times New Roman" w:eastAsia="Times New Roman" w:hAnsi="Times New Roman" w:cs="Times New Roman"/>
          <w:sz w:val="24"/>
          <w:szCs w:val="24"/>
        </w:rPr>
        <w:t xml:space="preserve"> 0.7 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GF/F filters), stored in pre-combusted borosilicate amber vials, and acidified (37% HCl) to a pH of 3.  Mesocosm DOC and TDN were measured in the </w:t>
      </w:r>
      <w:proofErr w:type="spellStart"/>
      <w:r w:rsidRPr="00AD04F5">
        <w:rPr>
          <w:rFonts w:ascii="Times New Roman" w:eastAsia="Times New Roman" w:hAnsi="Times New Roman" w:cs="Times New Roman"/>
          <w:sz w:val="24"/>
          <w:szCs w:val="24"/>
        </w:rPr>
        <w:t>WIRLab</w:t>
      </w:r>
      <w:proofErr w:type="spellEnd"/>
      <w:r w:rsidRPr="00AD04F5">
        <w:rPr>
          <w:rFonts w:ascii="Times New Roman" w:eastAsia="Times New Roman" w:hAnsi="Times New Roman" w:cs="Times New Roman"/>
          <w:sz w:val="24"/>
          <w:szCs w:val="24"/>
        </w:rPr>
        <w:t xml:space="preserve"> at San Diego State University using a high temperature combustion method (Shimadzu TOC-L Total Organic Carbon and Total Nitrogen Analyzer) calibrated with potassium hydrogen </w:t>
      </w:r>
      <w:r w:rsidRPr="00AD04F5">
        <w:rPr>
          <w:rFonts w:ascii="Times New Roman" w:eastAsia="Times New Roman" w:hAnsi="Times New Roman" w:cs="Times New Roman"/>
          <w:sz w:val="24"/>
          <w:szCs w:val="24"/>
        </w:rPr>
        <w:lastRenderedPageBreak/>
        <w:t xml:space="preserve">phthalate standards (1 - 50 mg C/L, 1 - 10 mg N/L).  Approximately 10% of samples were run in duplicate, with standard deviations of repeat-measurements falling within 10% of mean values. TDP was measured at the University of </w:t>
      </w:r>
      <w:proofErr w:type="gramStart"/>
      <w:r w:rsidRPr="00AD04F5">
        <w:rPr>
          <w:rFonts w:ascii="Times New Roman" w:eastAsia="Times New Roman" w:hAnsi="Times New Roman" w:cs="Times New Roman"/>
          <w:sz w:val="24"/>
          <w:szCs w:val="24"/>
        </w:rPr>
        <w:t>Hawai‘</w:t>
      </w:r>
      <w:proofErr w:type="gramEnd"/>
      <w:r w:rsidRPr="00AD04F5">
        <w:rPr>
          <w:rFonts w:ascii="Times New Roman" w:eastAsia="Times New Roman" w:hAnsi="Times New Roman" w:cs="Times New Roman"/>
          <w:sz w:val="24"/>
          <w:szCs w:val="24"/>
        </w:rPr>
        <w:t xml:space="preserve">i Hilo Analytical Laboratory on a </w:t>
      </w:r>
      <w:proofErr w:type="spellStart"/>
      <w:r w:rsidRPr="00AD04F5">
        <w:rPr>
          <w:rFonts w:ascii="Times New Roman" w:eastAsia="Times New Roman" w:hAnsi="Times New Roman" w:cs="Times New Roman"/>
          <w:sz w:val="24"/>
          <w:szCs w:val="24"/>
        </w:rPr>
        <w:t>Lachat</w:t>
      </w:r>
      <w:proofErr w:type="spellEnd"/>
      <w:r w:rsidRPr="00AD04F5">
        <w:rPr>
          <w:rFonts w:ascii="Times New Roman" w:eastAsia="Times New Roman" w:hAnsi="Times New Roman" w:cs="Times New Roman"/>
          <w:sz w:val="24"/>
          <w:szCs w:val="24"/>
        </w:rPr>
        <w:t xml:space="preserve"> </w:t>
      </w:r>
      <w:proofErr w:type="spellStart"/>
      <w:r w:rsidRPr="00AD04F5">
        <w:rPr>
          <w:rFonts w:ascii="Times New Roman" w:eastAsia="Times New Roman" w:hAnsi="Times New Roman" w:cs="Times New Roman"/>
          <w:sz w:val="24"/>
          <w:szCs w:val="24"/>
        </w:rPr>
        <w:t>QuikChem</w:t>
      </w:r>
      <w:proofErr w:type="spellEnd"/>
      <w:r w:rsidRPr="00AD04F5">
        <w:rPr>
          <w:rFonts w:ascii="Times New Roman" w:eastAsia="Times New Roman" w:hAnsi="Times New Roman" w:cs="Times New Roman"/>
          <w:sz w:val="24"/>
          <w:szCs w:val="24"/>
        </w:rPr>
        <w:t xml:space="preserve"> 8500 series 2 Flow-Injection Analyzer using USGS I-4650-03 for external digestion and US-EPA method 365.3 for phosphorus analysis (detection limit of 3.1 </w:t>
      </w:r>
      <w:proofErr w:type="spellStart"/>
      <w:r w:rsidRPr="00AD04F5">
        <w:rPr>
          <w:rFonts w:ascii="Times New Roman" w:eastAsia="Times New Roman" w:hAnsi="Times New Roman" w:cs="Times New Roman"/>
          <w:sz w:val="24"/>
          <w:szCs w:val="24"/>
        </w:rPr>
        <w:t>μg</w:t>
      </w:r>
      <w:proofErr w:type="spellEnd"/>
      <w:r w:rsidRPr="00AD04F5">
        <w:rPr>
          <w:rFonts w:ascii="Times New Roman" w:eastAsia="Times New Roman" w:hAnsi="Times New Roman" w:cs="Times New Roman"/>
          <w:sz w:val="24"/>
          <w:szCs w:val="24"/>
        </w:rPr>
        <w:t>/L P).</w:t>
      </w:r>
    </w:p>
    <w:p w14:paraId="0C5F5AF3" w14:textId="77777777" w:rsidR="00C31A45" w:rsidRPr="00AD04F5" w:rsidRDefault="00C31A45" w:rsidP="00E675FB">
      <w:pPr>
        <w:spacing w:line="480" w:lineRule="auto"/>
        <w:rPr>
          <w:rFonts w:ascii="Times New Roman" w:eastAsia="Times New Roman" w:hAnsi="Times New Roman" w:cs="Times New Roman"/>
          <w:sz w:val="24"/>
          <w:szCs w:val="24"/>
        </w:rPr>
      </w:pPr>
    </w:p>
    <w:p w14:paraId="4130E1E3" w14:textId="77777777" w:rsidR="00C31A45" w:rsidRPr="00A9767C" w:rsidRDefault="001C2DBA" w:rsidP="00E675FB">
      <w:pPr>
        <w:spacing w:line="480" w:lineRule="auto"/>
        <w:rPr>
          <w:rFonts w:ascii="Times New Roman" w:eastAsia="Times New Roman" w:hAnsi="Times New Roman" w:cs="Times New Roman"/>
          <w:i/>
          <w:iCs/>
          <w:sz w:val="24"/>
          <w:szCs w:val="24"/>
        </w:rPr>
      </w:pPr>
      <w:r w:rsidRPr="00A9767C">
        <w:rPr>
          <w:rFonts w:ascii="Times New Roman" w:eastAsia="Times New Roman" w:hAnsi="Times New Roman" w:cs="Times New Roman"/>
          <w:i/>
          <w:iCs/>
          <w:sz w:val="24"/>
          <w:szCs w:val="24"/>
        </w:rPr>
        <w:t>Greenhouse gas concentrations</w:t>
      </w:r>
    </w:p>
    <w:p w14:paraId="0B56917E"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Samples for carbon dioxide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and methane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greenhouse gasses were collected from each tank on Days-0, 10, 31 and 59 of the experiment using the headspace method </w:t>
      </w:r>
      <w:hyperlink r:id="rId45">
        <w:r w:rsidRPr="00AD04F5">
          <w:rPr>
            <w:rFonts w:ascii="Times New Roman" w:eastAsia="Times New Roman" w:hAnsi="Times New Roman" w:cs="Times New Roman"/>
            <w:color w:val="000000"/>
            <w:sz w:val="24"/>
            <w:szCs w:val="24"/>
          </w:rPr>
          <w:t>(Perez-Coronel et al., 2021; Sobek et al., 2003)</w:t>
        </w:r>
      </w:hyperlink>
      <w:r w:rsidRPr="00AD04F5">
        <w:rPr>
          <w:rFonts w:ascii="Times New Roman" w:eastAsia="Times New Roman" w:hAnsi="Times New Roman" w:cs="Times New Roman"/>
          <w:sz w:val="24"/>
          <w:szCs w:val="24"/>
        </w:rPr>
        <w:t>.  Background concentrations of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and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in ambient air were collected at each sampling day by collecting 12 mL of air in evacuated Exetainers (</w:t>
      </w:r>
      <w:proofErr w:type="spellStart"/>
      <w:r w:rsidRPr="00AD04F5">
        <w:rPr>
          <w:rFonts w:ascii="Times New Roman" w:eastAsia="Times New Roman" w:hAnsi="Times New Roman" w:cs="Times New Roman"/>
          <w:sz w:val="24"/>
          <w:szCs w:val="24"/>
        </w:rPr>
        <w:t>Labco</w:t>
      </w:r>
      <w:proofErr w:type="spellEnd"/>
      <w:r w:rsidRPr="00AD04F5">
        <w:rPr>
          <w:rFonts w:ascii="Times New Roman" w:eastAsia="Times New Roman" w:hAnsi="Times New Roman" w:cs="Times New Roman"/>
          <w:sz w:val="24"/>
          <w:szCs w:val="24"/>
        </w:rPr>
        <w:t xml:space="preserve"> Limited).  Day-0 ambient air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concentrations were determined to be outliers and were discarded, being replaced with ambient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concentrations for Day-10.  Tank water temperatures were recorded and for each tank, 35 mL of surface water (0.1 m depth) was collected in a sterile 60 mL syringe.  An additional 25 mL of ambient air was collected into the same syringe.  The syringe containing water and air was shaken for 2 minutes to reach equilibration and air was then injected into evacuated Exetainers for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and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quantification.  Samples were stored upside down at room </w:t>
      </w:r>
      <w:proofErr w:type="gramStart"/>
      <w:r w:rsidRPr="00AD04F5">
        <w:rPr>
          <w:rFonts w:ascii="Times New Roman" w:eastAsia="Times New Roman" w:hAnsi="Times New Roman" w:cs="Times New Roman"/>
          <w:sz w:val="24"/>
          <w:szCs w:val="24"/>
        </w:rPr>
        <w:t>temperature, and</w:t>
      </w:r>
      <w:proofErr w:type="gramEnd"/>
      <w:r w:rsidRPr="00AD04F5">
        <w:rPr>
          <w:rFonts w:ascii="Times New Roman" w:eastAsia="Times New Roman" w:hAnsi="Times New Roman" w:cs="Times New Roman"/>
          <w:sz w:val="24"/>
          <w:szCs w:val="24"/>
        </w:rPr>
        <w:t xml:space="preserve"> sent for analysis within three weeks to the University of California Davis Stable Isotope Facility.</w:t>
      </w:r>
    </w:p>
    <w:p w14:paraId="131841F4" w14:textId="7777777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Analysis of atmospheric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was performed using a Thermo Scientific </w:t>
      </w:r>
      <w:proofErr w:type="spellStart"/>
      <w:r w:rsidRPr="00AD04F5">
        <w:rPr>
          <w:rFonts w:ascii="Times New Roman" w:eastAsia="Times New Roman" w:hAnsi="Times New Roman" w:cs="Times New Roman"/>
          <w:sz w:val="24"/>
          <w:szCs w:val="24"/>
        </w:rPr>
        <w:t>GasBench</w:t>
      </w:r>
      <w:proofErr w:type="spellEnd"/>
      <w:r w:rsidRPr="00AD04F5">
        <w:rPr>
          <w:rFonts w:ascii="Times New Roman" w:eastAsia="Times New Roman" w:hAnsi="Times New Roman" w:cs="Times New Roman"/>
          <w:sz w:val="24"/>
          <w:szCs w:val="24"/>
        </w:rPr>
        <w:t xml:space="preserve"> II coupled to a Thermo Finnigan Delta Plus XL isotope-ratio mass spectrometer. Analysis of atmospheric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was performed on a Thermo Scientific </w:t>
      </w:r>
      <w:proofErr w:type="spellStart"/>
      <w:r w:rsidRPr="00AD04F5">
        <w:rPr>
          <w:rFonts w:ascii="Times New Roman" w:eastAsia="Times New Roman" w:hAnsi="Times New Roman" w:cs="Times New Roman"/>
          <w:sz w:val="24"/>
          <w:szCs w:val="24"/>
        </w:rPr>
        <w:t>GasBench</w:t>
      </w:r>
      <w:proofErr w:type="spellEnd"/>
      <w:r w:rsidRPr="00AD04F5">
        <w:rPr>
          <w:rFonts w:ascii="Times New Roman" w:eastAsia="Times New Roman" w:hAnsi="Times New Roman" w:cs="Times New Roman"/>
          <w:sz w:val="24"/>
          <w:szCs w:val="24"/>
        </w:rPr>
        <w:t xml:space="preserve"> II + </w:t>
      </w:r>
      <w:proofErr w:type="spellStart"/>
      <w:r w:rsidRPr="00AD04F5">
        <w:rPr>
          <w:rFonts w:ascii="Times New Roman" w:eastAsia="Times New Roman" w:hAnsi="Times New Roman" w:cs="Times New Roman"/>
          <w:sz w:val="24"/>
          <w:szCs w:val="24"/>
        </w:rPr>
        <w:t>PreCon</w:t>
      </w:r>
      <w:proofErr w:type="spellEnd"/>
      <w:r w:rsidRPr="00AD04F5">
        <w:rPr>
          <w:rFonts w:ascii="Times New Roman" w:eastAsia="Times New Roman" w:hAnsi="Times New Roman" w:cs="Times New Roman"/>
          <w:sz w:val="24"/>
          <w:szCs w:val="24"/>
        </w:rPr>
        <w:t xml:space="preserve"> trace gas concentration system coupled to a Thermo Scientific Delta V Plus isotope-ratio mass </w:t>
      </w:r>
      <w:r w:rsidRPr="00AD04F5">
        <w:rPr>
          <w:rFonts w:ascii="Times New Roman" w:eastAsia="Times New Roman" w:hAnsi="Times New Roman" w:cs="Times New Roman"/>
          <w:sz w:val="24"/>
          <w:szCs w:val="24"/>
        </w:rPr>
        <w:lastRenderedPageBreak/>
        <w:t>spectrometer.  Molar concentrations of CO</w:t>
      </w:r>
      <w:r w:rsidRPr="00AD04F5">
        <w:rPr>
          <w:rFonts w:ascii="Times New Roman" w:eastAsia="Times New Roman" w:hAnsi="Times New Roman" w:cs="Times New Roman"/>
          <w:sz w:val="24"/>
          <w:szCs w:val="24"/>
          <w:vertAlign w:val="subscript"/>
        </w:rPr>
        <w:t xml:space="preserve">2 </w:t>
      </w:r>
      <w:r w:rsidRPr="00AD04F5">
        <w:rPr>
          <w:rFonts w:ascii="Times New Roman" w:eastAsia="Times New Roman" w:hAnsi="Times New Roman" w:cs="Times New Roman"/>
          <w:sz w:val="24"/>
          <w:szCs w:val="24"/>
        </w:rPr>
        <w:t>and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in water were calculated based on headspace concentrations of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w:t>
      </w:r>
      <w:hyperlink r:id="rId46">
        <w:r w:rsidRPr="00AD04F5">
          <w:rPr>
            <w:rFonts w:ascii="Times New Roman" w:eastAsia="Times New Roman" w:hAnsi="Times New Roman" w:cs="Times New Roman"/>
            <w:color w:val="000000"/>
            <w:sz w:val="24"/>
            <w:szCs w:val="24"/>
          </w:rPr>
          <w:t>(Weiss, 1974)</w:t>
        </w:r>
      </w:hyperlink>
      <w:r w:rsidRPr="00AD04F5">
        <w:rPr>
          <w:rFonts w:ascii="Times New Roman" w:eastAsia="Times New Roman" w:hAnsi="Times New Roman" w:cs="Times New Roman"/>
          <w:sz w:val="24"/>
          <w:szCs w:val="24"/>
        </w:rPr>
        <w:t xml:space="preserve"> and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w:t>
      </w:r>
      <w:hyperlink r:id="rId47">
        <w:r w:rsidRPr="00AD04F5">
          <w:rPr>
            <w:rFonts w:ascii="Times New Roman" w:eastAsia="Times New Roman" w:hAnsi="Times New Roman" w:cs="Times New Roman"/>
            <w:color w:val="000000"/>
            <w:sz w:val="24"/>
            <w:szCs w:val="24"/>
          </w:rPr>
          <w:t>(Yamamoto et al., 1976)</w:t>
        </w:r>
      </w:hyperlink>
      <w:r w:rsidRPr="00AD04F5">
        <w:rPr>
          <w:rFonts w:ascii="Times New Roman" w:eastAsia="Times New Roman" w:hAnsi="Times New Roman" w:cs="Times New Roman"/>
          <w:sz w:val="24"/>
          <w:szCs w:val="24"/>
        </w:rPr>
        <w:t xml:space="preserve"> and gas solubilities using the appropriate temperature and atmospheric pressure corrected Henry’s constant and accounting for the amount of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or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added by ambient air </w:t>
      </w:r>
      <w:hyperlink r:id="rId48">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Kokic</w:t>
        </w:r>
        <w:proofErr w:type="spellEnd"/>
        <w:r w:rsidRPr="00AD04F5">
          <w:rPr>
            <w:rFonts w:ascii="Times New Roman" w:eastAsia="Times New Roman" w:hAnsi="Times New Roman" w:cs="Times New Roman"/>
            <w:color w:val="000000"/>
            <w:sz w:val="24"/>
            <w:szCs w:val="24"/>
          </w:rPr>
          <w:t xml:space="preserve"> et al., 2015)</w:t>
        </w:r>
      </w:hyperlink>
      <w:r w:rsidRPr="00AD04F5">
        <w:rPr>
          <w:rFonts w:ascii="Times New Roman" w:eastAsia="Times New Roman" w:hAnsi="Times New Roman" w:cs="Times New Roman"/>
          <w:sz w:val="24"/>
          <w:szCs w:val="24"/>
        </w:rPr>
        <w:t>.  Unlike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CO</w:t>
      </w:r>
      <w:r w:rsidRPr="00AD04F5">
        <w:rPr>
          <w:rFonts w:ascii="Times New Roman" w:eastAsia="Times New Roman" w:hAnsi="Times New Roman" w:cs="Times New Roman"/>
          <w:sz w:val="24"/>
          <w:szCs w:val="24"/>
          <w:vertAlign w:val="subscript"/>
        </w:rPr>
        <w:t xml:space="preserve">2 </w:t>
      </w:r>
      <w:r w:rsidRPr="00AD04F5">
        <w:rPr>
          <w:rFonts w:ascii="Times New Roman" w:eastAsia="Times New Roman" w:hAnsi="Times New Roman" w:cs="Times New Roman"/>
          <w:sz w:val="24"/>
          <w:szCs w:val="24"/>
        </w:rPr>
        <w:t>undergoes dynamic chemical equilibrium with multiple carbonate species and in the absence of measurements of total alkalinity or dissolved inorganic carbon, quantification of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 using the headspace method can lead to poor resolution in undersaturated samples at low pCO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w:t>
      </w:r>
      <w:hyperlink r:id="rId49">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Koschorreck</w:t>
        </w:r>
        <w:proofErr w:type="spellEnd"/>
        <w:r w:rsidRPr="00AD04F5">
          <w:rPr>
            <w:rFonts w:ascii="Times New Roman" w:eastAsia="Times New Roman" w:hAnsi="Times New Roman" w:cs="Times New Roman"/>
            <w:color w:val="000000"/>
            <w:sz w:val="24"/>
            <w:szCs w:val="24"/>
          </w:rPr>
          <w:t xml:space="preserve"> et al., 2021)</w:t>
        </w:r>
      </w:hyperlink>
      <w:r w:rsidRPr="00AD04F5">
        <w:rPr>
          <w:rFonts w:ascii="Times New Roman" w:eastAsia="Times New Roman" w:hAnsi="Times New Roman" w:cs="Times New Roman"/>
          <w:sz w:val="24"/>
          <w:szCs w:val="24"/>
        </w:rPr>
        <w:t>. Therefore,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 measurements herein should be considered a relative measure, with the goal of comparing differences among treatments in response to plant detritus loading and burning.</w:t>
      </w:r>
    </w:p>
    <w:p w14:paraId="24A6E371" w14:textId="77777777" w:rsidR="00C31A45" w:rsidRPr="00AD04F5" w:rsidRDefault="00C31A45" w:rsidP="00E675FB">
      <w:pPr>
        <w:spacing w:line="480" w:lineRule="auto"/>
        <w:ind w:firstLine="720"/>
        <w:rPr>
          <w:rFonts w:ascii="Times New Roman" w:eastAsia="Times New Roman" w:hAnsi="Times New Roman" w:cs="Times New Roman"/>
          <w:sz w:val="24"/>
          <w:szCs w:val="24"/>
        </w:rPr>
      </w:pPr>
    </w:p>
    <w:p w14:paraId="31702990" w14:textId="77777777" w:rsidR="00C31A45" w:rsidRPr="00A9767C" w:rsidRDefault="001C2DBA" w:rsidP="00E675FB">
      <w:pPr>
        <w:spacing w:line="480" w:lineRule="auto"/>
        <w:rPr>
          <w:rFonts w:ascii="Times New Roman" w:eastAsia="Times New Roman" w:hAnsi="Times New Roman" w:cs="Times New Roman"/>
          <w:i/>
          <w:iCs/>
          <w:sz w:val="24"/>
          <w:szCs w:val="24"/>
        </w:rPr>
      </w:pPr>
      <w:r w:rsidRPr="00A9767C">
        <w:rPr>
          <w:rFonts w:ascii="Times New Roman" w:eastAsia="Times New Roman" w:hAnsi="Times New Roman" w:cs="Times New Roman"/>
          <w:i/>
          <w:iCs/>
          <w:sz w:val="24"/>
          <w:szCs w:val="24"/>
        </w:rPr>
        <w:t>Statistical analysis</w:t>
      </w:r>
    </w:p>
    <w:p w14:paraId="36F7460A" w14:textId="7777777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A series of linear models and non-parametric tests were used to evaluate differences in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values and C:N ratios across starting materials (willow, sage, plankton; leaves vs. stems) and effects of burning treatments on starting plant materials.  Using pooled values for burned and unburned leaves, Mann-Whitney </w:t>
      </w:r>
      <w:r w:rsidRPr="00AD04F5">
        <w:rPr>
          <w:rFonts w:ascii="Times New Roman" w:eastAsia="Times New Roman" w:hAnsi="Times New Roman" w:cs="Times New Roman"/>
          <w:i/>
          <w:sz w:val="24"/>
          <w:szCs w:val="24"/>
        </w:rPr>
        <w:t>U</w:t>
      </w:r>
      <w:r w:rsidRPr="00AD04F5">
        <w:rPr>
          <w:rFonts w:ascii="Times New Roman" w:eastAsia="Times New Roman" w:hAnsi="Times New Roman" w:cs="Times New Roman"/>
          <w:sz w:val="24"/>
          <w:szCs w:val="24"/>
        </w:rPr>
        <w:t>-tests evaluated differences in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and </w:t>
      </w:r>
      <w:proofErr w:type="gramStart"/>
      <w:r w:rsidRPr="00AD04F5">
        <w:rPr>
          <w:rFonts w:ascii="Times New Roman" w:eastAsia="Times New Roman" w:hAnsi="Times New Roman" w:cs="Times New Roman"/>
          <w:sz w:val="24"/>
          <w:szCs w:val="24"/>
        </w:rPr>
        <w:t>C:N</w:t>
      </w:r>
      <w:proofErr w:type="gramEnd"/>
      <w:r w:rsidRPr="00AD04F5">
        <w:rPr>
          <w:rFonts w:ascii="Times New Roman" w:eastAsia="Times New Roman" w:hAnsi="Times New Roman" w:cs="Times New Roman"/>
          <w:sz w:val="24"/>
          <w:szCs w:val="24"/>
        </w:rPr>
        <w:t xml:space="preserve"> between the plant materials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N-labeled sage versus non-labeled willow leaves) and non-labeled materials (willow versus the plankton stock).  Burning effects on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and </w:t>
      </w:r>
      <w:proofErr w:type="gramStart"/>
      <w:r w:rsidRPr="00AD04F5">
        <w:rPr>
          <w:rFonts w:ascii="Times New Roman" w:eastAsia="Times New Roman" w:hAnsi="Times New Roman" w:cs="Times New Roman"/>
          <w:sz w:val="24"/>
          <w:szCs w:val="24"/>
        </w:rPr>
        <w:t>C:N</w:t>
      </w:r>
      <w:proofErr w:type="gramEnd"/>
      <w:r w:rsidRPr="00AD04F5">
        <w:rPr>
          <w:rFonts w:ascii="Times New Roman" w:eastAsia="Times New Roman" w:hAnsi="Times New Roman" w:cs="Times New Roman"/>
          <w:sz w:val="24"/>
          <w:szCs w:val="24"/>
        </w:rPr>
        <w:t xml:space="preserve"> in sage leaves and willow leaves were evaluated in separate one-way linear models.  A two-way linear model was used to test treatment (burned, unburned) and plant material type (leaves, stem) effects on sage and willow biomass (nitrogen (%N), potassium (%K), phosphorus (%P), sulfur (%S), zinc (Zn ppm)), with ANOVA tables generated using Type III sum of squares in the </w:t>
      </w:r>
      <w:r w:rsidRPr="00AD04F5">
        <w:rPr>
          <w:rFonts w:ascii="Times New Roman" w:eastAsia="Times New Roman" w:hAnsi="Times New Roman" w:cs="Times New Roman"/>
          <w:i/>
          <w:sz w:val="24"/>
          <w:szCs w:val="24"/>
        </w:rPr>
        <w:t>car</w:t>
      </w:r>
      <w:r w:rsidRPr="00AD04F5">
        <w:rPr>
          <w:rFonts w:ascii="Times New Roman" w:eastAsia="Times New Roman" w:hAnsi="Times New Roman" w:cs="Times New Roman"/>
          <w:sz w:val="24"/>
          <w:szCs w:val="24"/>
        </w:rPr>
        <w:t xml:space="preserve"> package </w:t>
      </w:r>
      <w:hyperlink r:id="rId50">
        <w:r w:rsidRPr="00AD04F5">
          <w:rPr>
            <w:rFonts w:ascii="Times New Roman" w:eastAsia="Times New Roman" w:hAnsi="Times New Roman" w:cs="Times New Roman"/>
            <w:color w:val="000000"/>
            <w:sz w:val="24"/>
            <w:szCs w:val="24"/>
          </w:rPr>
          <w:t>(Fox et al., 2019)</w:t>
        </w:r>
      </w:hyperlink>
      <w:r w:rsidRPr="00AD04F5">
        <w:rPr>
          <w:rFonts w:ascii="Times New Roman" w:eastAsia="Times New Roman" w:hAnsi="Times New Roman" w:cs="Times New Roman"/>
          <w:sz w:val="24"/>
          <w:szCs w:val="24"/>
        </w:rPr>
        <w:t>.</w:t>
      </w:r>
    </w:p>
    <w:p w14:paraId="4E7239E9" w14:textId="77777777" w:rsidR="00A9767C"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lastRenderedPageBreak/>
        <w:t xml:space="preserve">The effects of treatment (burned and unburned) and plant detritus loading on the response variables were analyzed using generalized additive models (GAMs) in the </w:t>
      </w:r>
      <w:proofErr w:type="spellStart"/>
      <w:r w:rsidRPr="00AD04F5">
        <w:rPr>
          <w:rFonts w:ascii="Times New Roman" w:eastAsia="Times New Roman" w:hAnsi="Times New Roman" w:cs="Times New Roman"/>
          <w:i/>
          <w:sz w:val="24"/>
          <w:szCs w:val="24"/>
        </w:rPr>
        <w:t>mgcv</w:t>
      </w:r>
      <w:proofErr w:type="spellEnd"/>
      <w:r w:rsidRPr="00AD04F5">
        <w:rPr>
          <w:rFonts w:ascii="Times New Roman" w:eastAsia="Times New Roman" w:hAnsi="Times New Roman" w:cs="Times New Roman"/>
          <w:sz w:val="24"/>
          <w:szCs w:val="24"/>
        </w:rPr>
        <w:t xml:space="preserve"> package in R </w:t>
      </w:r>
      <w:hyperlink r:id="rId51">
        <w:r w:rsidRPr="00AD04F5">
          <w:rPr>
            <w:rFonts w:ascii="Times New Roman" w:eastAsia="Times New Roman" w:hAnsi="Times New Roman" w:cs="Times New Roman"/>
            <w:color w:val="000000"/>
            <w:sz w:val="24"/>
            <w:szCs w:val="24"/>
          </w:rPr>
          <w:t>(Wood, 2011)</w:t>
        </w:r>
      </w:hyperlink>
      <w:r w:rsidRPr="00AD04F5">
        <w:rPr>
          <w:rFonts w:ascii="Times New Roman" w:eastAsia="Times New Roman" w:hAnsi="Times New Roman" w:cs="Times New Roman"/>
          <w:sz w:val="24"/>
          <w:szCs w:val="24"/>
        </w:rPr>
        <w:t xml:space="preserve">.  Each time point was analyzed individually to account for the dynamic changes in response metrics over the course of the experiment since full models (i.e., the inclusion of all time points) introduced extreme </w:t>
      </w:r>
      <w:proofErr w:type="spellStart"/>
      <w:r w:rsidRPr="00AD04F5">
        <w:rPr>
          <w:rFonts w:ascii="Times New Roman" w:eastAsia="Times New Roman" w:hAnsi="Times New Roman" w:cs="Times New Roman"/>
          <w:sz w:val="24"/>
          <w:szCs w:val="24"/>
        </w:rPr>
        <w:t>concurvity</w:t>
      </w:r>
      <w:proofErr w:type="spellEnd"/>
      <w:r w:rsidRPr="00AD04F5">
        <w:rPr>
          <w:rFonts w:ascii="Times New Roman" w:eastAsia="Times New Roman" w:hAnsi="Times New Roman" w:cs="Times New Roman"/>
          <w:sz w:val="24"/>
          <w:szCs w:val="24"/>
        </w:rPr>
        <w:t xml:space="preserve">.  Within each time point, we applied GAMs in a model selection framework that compared three models: the ‘simplest’ model including only a single global smoother fit to all data; a model with a global smoother and a parametric ‘Treatment’ term, allowing different intercepts for burned and unburned treatments; and a more complex model with a factor-smooth term which provided different smoothers for each treatment in addition to a parametric term for treatment-specific intercepts.  This approach allowed us to evaluate the relationship between response variables and plant biomass gradient with the hypotheses that these relationships were non-linear and either offset according to treatments and/or exhibited distinct treatment-specific structure </w:t>
      </w:r>
      <w:hyperlink r:id="rId52">
        <w:r w:rsidRPr="00AD04F5">
          <w:rPr>
            <w:rFonts w:ascii="Times New Roman" w:eastAsia="Times New Roman" w:hAnsi="Times New Roman" w:cs="Times New Roman"/>
            <w:color w:val="000000"/>
            <w:sz w:val="24"/>
            <w:szCs w:val="24"/>
          </w:rPr>
          <w:t>(Pedersen et al., 2019)</w:t>
        </w:r>
      </w:hyperlink>
      <w:r w:rsidRPr="00AD04F5">
        <w:rPr>
          <w:rFonts w:ascii="Times New Roman" w:eastAsia="Times New Roman" w:hAnsi="Times New Roman" w:cs="Times New Roman"/>
          <w:sz w:val="24"/>
          <w:szCs w:val="24"/>
        </w:rPr>
        <w:t xml:space="preserve">.  </w:t>
      </w:r>
    </w:p>
    <w:p w14:paraId="4746C779" w14:textId="61E94E6B"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Candidate models were compared using Akaike Information Criterion (AIC), and models with the lowest AIC value selected.  GAMs were inspected for model </w:t>
      </w:r>
      <w:proofErr w:type="spellStart"/>
      <w:r w:rsidRPr="00AD04F5">
        <w:rPr>
          <w:rFonts w:ascii="Times New Roman" w:eastAsia="Times New Roman" w:hAnsi="Times New Roman" w:cs="Times New Roman"/>
          <w:sz w:val="24"/>
          <w:szCs w:val="24"/>
        </w:rPr>
        <w:t>concurvity</w:t>
      </w:r>
      <w:proofErr w:type="spellEnd"/>
      <w:r w:rsidRPr="00AD04F5">
        <w:rPr>
          <w:rFonts w:ascii="Times New Roman" w:eastAsia="Times New Roman" w:hAnsi="Times New Roman" w:cs="Times New Roman"/>
          <w:sz w:val="24"/>
          <w:szCs w:val="24"/>
        </w:rPr>
        <w:t xml:space="preserve"> using the ‘</w:t>
      </w:r>
      <w:proofErr w:type="spellStart"/>
      <w:r w:rsidRPr="00AD04F5">
        <w:rPr>
          <w:rFonts w:ascii="Times New Roman" w:eastAsia="Times New Roman" w:hAnsi="Times New Roman" w:cs="Times New Roman"/>
          <w:sz w:val="24"/>
          <w:szCs w:val="24"/>
        </w:rPr>
        <w:t>concrvity</w:t>
      </w:r>
      <w:proofErr w:type="spellEnd"/>
      <w:r w:rsidRPr="00AD04F5">
        <w:rPr>
          <w:rFonts w:ascii="Times New Roman" w:eastAsia="Times New Roman" w:hAnsi="Times New Roman" w:cs="Times New Roman"/>
          <w:sz w:val="24"/>
          <w:szCs w:val="24"/>
        </w:rPr>
        <w:t xml:space="preserve">’ function in the package </w:t>
      </w:r>
      <w:r w:rsidRPr="00AD04F5">
        <w:rPr>
          <w:rFonts w:ascii="Times New Roman" w:eastAsia="Times New Roman" w:hAnsi="Times New Roman" w:cs="Times New Roman"/>
          <w:i/>
          <w:sz w:val="24"/>
          <w:szCs w:val="24"/>
        </w:rPr>
        <w:t>gratia</w:t>
      </w:r>
      <w:r w:rsidRPr="00AD04F5">
        <w:rPr>
          <w:rFonts w:ascii="Times New Roman" w:eastAsia="Times New Roman" w:hAnsi="Times New Roman" w:cs="Times New Roman"/>
          <w:sz w:val="24"/>
          <w:szCs w:val="24"/>
        </w:rPr>
        <w:t xml:space="preserve"> </w:t>
      </w:r>
      <w:hyperlink r:id="rId53">
        <w:r w:rsidRPr="00AD04F5">
          <w:rPr>
            <w:rFonts w:ascii="Times New Roman" w:eastAsia="Times New Roman" w:hAnsi="Times New Roman" w:cs="Times New Roman"/>
            <w:color w:val="000000"/>
            <w:sz w:val="24"/>
            <w:szCs w:val="24"/>
          </w:rPr>
          <w:t>(Simpson, 2022)</w:t>
        </w:r>
      </w:hyperlink>
      <w:r w:rsidRPr="00AD04F5">
        <w:rPr>
          <w:rFonts w:ascii="Times New Roman" w:eastAsia="Times New Roman" w:hAnsi="Times New Roman" w:cs="Times New Roman"/>
          <w:sz w:val="24"/>
          <w:szCs w:val="24"/>
        </w:rPr>
        <w:t>.  Model fits were assessed using ‘</w:t>
      </w:r>
      <w:proofErr w:type="spellStart"/>
      <w:proofErr w:type="gramStart"/>
      <w:r w:rsidRPr="00AD04F5">
        <w:rPr>
          <w:rFonts w:ascii="Times New Roman" w:eastAsia="Times New Roman" w:hAnsi="Times New Roman" w:cs="Times New Roman"/>
          <w:sz w:val="24"/>
          <w:szCs w:val="24"/>
        </w:rPr>
        <w:t>gam.check</w:t>
      </w:r>
      <w:proofErr w:type="spellEnd"/>
      <w:proofErr w:type="gramEnd"/>
      <w:r w:rsidRPr="00AD04F5">
        <w:rPr>
          <w:rFonts w:ascii="Times New Roman" w:eastAsia="Times New Roman" w:hAnsi="Times New Roman" w:cs="Times New Roman"/>
          <w:sz w:val="24"/>
          <w:szCs w:val="24"/>
        </w:rPr>
        <w:t>,’ with analysis of variance (ANOVA) tables generated using ‘</w:t>
      </w:r>
      <w:proofErr w:type="spellStart"/>
      <w:r w:rsidRPr="00AD04F5">
        <w:rPr>
          <w:rFonts w:ascii="Times New Roman" w:eastAsia="Times New Roman" w:hAnsi="Times New Roman" w:cs="Times New Roman"/>
          <w:sz w:val="24"/>
          <w:szCs w:val="24"/>
        </w:rPr>
        <w:t>anova.gam</w:t>
      </w:r>
      <w:proofErr w:type="spellEnd"/>
      <w:r w:rsidRPr="00AD04F5">
        <w:rPr>
          <w:rFonts w:ascii="Times New Roman" w:eastAsia="Times New Roman" w:hAnsi="Times New Roman" w:cs="Times New Roman"/>
          <w:sz w:val="24"/>
          <w:szCs w:val="24"/>
        </w:rPr>
        <w:t xml:space="preserve">’ in the </w:t>
      </w:r>
      <w:proofErr w:type="spellStart"/>
      <w:r w:rsidRPr="00AD04F5">
        <w:rPr>
          <w:rFonts w:ascii="Times New Roman" w:eastAsia="Times New Roman" w:hAnsi="Times New Roman" w:cs="Times New Roman"/>
          <w:i/>
          <w:sz w:val="24"/>
          <w:szCs w:val="24"/>
        </w:rPr>
        <w:t>mgcv</w:t>
      </w:r>
      <w:proofErr w:type="spellEnd"/>
      <w:r w:rsidRPr="00AD04F5">
        <w:rPr>
          <w:rFonts w:ascii="Times New Roman" w:eastAsia="Times New Roman" w:hAnsi="Times New Roman" w:cs="Times New Roman"/>
          <w:sz w:val="24"/>
          <w:szCs w:val="24"/>
        </w:rPr>
        <w:t xml:space="preserve"> package to provide Wald tests of significance for parametric and smooth terms.  In all cases, differences between burned and unburned treatments were illustrated by plotting the “difference smooth” using ‘</w:t>
      </w:r>
      <w:proofErr w:type="spellStart"/>
      <w:r w:rsidRPr="00AD04F5">
        <w:rPr>
          <w:rFonts w:ascii="Times New Roman" w:eastAsia="Times New Roman" w:hAnsi="Times New Roman" w:cs="Times New Roman"/>
          <w:sz w:val="24"/>
          <w:szCs w:val="24"/>
        </w:rPr>
        <w:t>plot_difference</w:t>
      </w:r>
      <w:proofErr w:type="spellEnd"/>
      <w:r w:rsidRPr="00AD04F5">
        <w:rPr>
          <w:rFonts w:ascii="Times New Roman" w:eastAsia="Times New Roman" w:hAnsi="Times New Roman" w:cs="Times New Roman"/>
          <w:sz w:val="24"/>
          <w:szCs w:val="24"/>
        </w:rPr>
        <w:t xml:space="preserve">’ in </w:t>
      </w:r>
      <w:proofErr w:type="spellStart"/>
      <w:r w:rsidRPr="00AD04F5">
        <w:rPr>
          <w:rFonts w:ascii="Times New Roman" w:eastAsia="Times New Roman" w:hAnsi="Times New Roman" w:cs="Times New Roman"/>
          <w:i/>
          <w:sz w:val="24"/>
          <w:szCs w:val="24"/>
        </w:rPr>
        <w:t>tidymv</w:t>
      </w:r>
      <w:proofErr w:type="spellEnd"/>
      <w:r w:rsidRPr="00AD04F5">
        <w:rPr>
          <w:rFonts w:ascii="Times New Roman" w:eastAsia="Times New Roman" w:hAnsi="Times New Roman" w:cs="Times New Roman"/>
          <w:sz w:val="24"/>
          <w:szCs w:val="24"/>
        </w:rPr>
        <w:t xml:space="preserve"> </w:t>
      </w:r>
      <w:hyperlink r:id="rId54">
        <w:r w:rsidRPr="00AD04F5">
          <w:rPr>
            <w:rFonts w:ascii="Times New Roman" w:eastAsia="Times New Roman" w:hAnsi="Times New Roman" w:cs="Times New Roman"/>
            <w:color w:val="000000"/>
            <w:sz w:val="24"/>
            <w:szCs w:val="24"/>
          </w:rPr>
          <w:t>(Coretta et al., 2022)</w:t>
        </w:r>
      </w:hyperlink>
      <w:r w:rsidRPr="00AD04F5">
        <w:rPr>
          <w:rFonts w:ascii="Times New Roman" w:eastAsia="Times New Roman" w:hAnsi="Times New Roman" w:cs="Times New Roman"/>
          <w:sz w:val="24"/>
          <w:szCs w:val="24"/>
        </w:rPr>
        <w:t xml:space="preserve">, which calculates the differences between smooths of two conditions and  determines regions of significance as areas where </w:t>
      </w:r>
      <w:r w:rsidRPr="00AD04F5">
        <w:rPr>
          <w:rFonts w:ascii="Times New Roman" w:eastAsia="Times New Roman" w:hAnsi="Times New Roman" w:cs="Times New Roman"/>
          <w:i/>
          <w:sz w:val="24"/>
          <w:szCs w:val="24"/>
        </w:rPr>
        <w:t>s</w:t>
      </w:r>
      <w:r w:rsidRPr="00AD04F5">
        <w:rPr>
          <w:rFonts w:ascii="Times New Roman" w:eastAsia="Times New Roman" w:hAnsi="Times New Roman" w:cs="Times New Roman"/>
          <w:sz w:val="24"/>
          <w:szCs w:val="24"/>
        </w:rPr>
        <w:t xml:space="preserve">(treatment 1) - </w:t>
      </w:r>
      <w:r w:rsidRPr="00AD04F5">
        <w:rPr>
          <w:rFonts w:ascii="Times New Roman" w:eastAsia="Times New Roman" w:hAnsi="Times New Roman" w:cs="Times New Roman"/>
          <w:i/>
          <w:sz w:val="24"/>
          <w:szCs w:val="24"/>
        </w:rPr>
        <w:t>s</w:t>
      </w:r>
      <w:r w:rsidRPr="00AD04F5">
        <w:rPr>
          <w:rFonts w:ascii="Times New Roman" w:eastAsia="Times New Roman" w:hAnsi="Times New Roman" w:cs="Times New Roman"/>
          <w:sz w:val="24"/>
          <w:szCs w:val="24"/>
        </w:rPr>
        <w:t xml:space="preserve">(treatment 2) is greater than zero and does not include treatment-smooth confidence intervals.  In models testing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N-enrichment and the contribution of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to </w:t>
      </w:r>
      <w:r w:rsidRPr="00AD04F5">
        <w:rPr>
          <w:rFonts w:ascii="Times New Roman" w:eastAsia="Times New Roman" w:hAnsi="Times New Roman" w:cs="Times New Roman"/>
          <w:sz w:val="24"/>
          <w:szCs w:val="24"/>
        </w:rPr>
        <w:lastRenderedPageBreak/>
        <w:t xml:space="preserve">plankton, size fraction (i.e., &lt;63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POM and &gt;63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zooplankton) was also included as a parametric term for model selection.  Plankton </w:t>
      </w:r>
      <w:proofErr w:type="gramStart"/>
      <w:r w:rsidRPr="00AD04F5">
        <w:rPr>
          <w:rFonts w:ascii="Times New Roman" w:eastAsia="Times New Roman" w:hAnsi="Times New Roman" w:cs="Times New Roman"/>
          <w:sz w:val="24"/>
          <w:szCs w:val="24"/>
        </w:rPr>
        <w:t>C:N</w:t>
      </w:r>
      <w:proofErr w:type="gramEnd"/>
      <w:r w:rsidRPr="00AD04F5">
        <w:rPr>
          <w:rFonts w:ascii="Times New Roman" w:eastAsia="Times New Roman" w:hAnsi="Times New Roman" w:cs="Times New Roman"/>
          <w:sz w:val="24"/>
          <w:szCs w:val="24"/>
        </w:rPr>
        <w:t xml:space="preserve"> were visualized using a GAM with size fraction as both a main effect and a factor-smooth term.  </w:t>
      </w:r>
    </w:p>
    <w:p w14:paraId="015F3EA2" w14:textId="77777777" w:rsidR="00C31A45" w:rsidRPr="00AD04F5" w:rsidRDefault="00C31A45" w:rsidP="00E675FB">
      <w:pPr>
        <w:spacing w:line="480" w:lineRule="auto"/>
        <w:rPr>
          <w:rFonts w:ascii="Times New Roman" w:eastAsia="Times New Roman" w:hAnsi="Times New Roman" w:cs="Times New Roman"/>
          <w:sz w:val="24"/>
          <w:szCs w:val="24"/>
        </w:rPr>
      </w:pPr>
    </w:p>
    <w:p w14:paraId="3DF27FE1" w14:textId="77777777" w:rsidR="00C31A45" w:rsidRPr="00AD04F5" w:rsidRDefault="001C2DBA" w:rsidP="00E675FB">
      <w:pPr>
        <w:spacing w:line="480" w:lineRule="auto"/>
        <w:rPr>
          <w:rFonts w:ascii="Times New Roman" w:eastAsia="Times New Roman" w:hAnsi="Times New Roman" w:cs="Times New Roman"/>
          <w:b/>
          <w:sz w:val="24"/>
          <w:szCs w:val="24"/>
        </w:rPr>
      </w:pPr>
      <w:r w:rsidRPr="00AD04F5">
        <w:rPr>
          <w:rFonts w:ascii="Times New Roman" w:eastAsia="Times New Roman" w:hAnsi="Times New Roman" w:cs="Times New Roman"/>
          <w:b/>
          <w:sz w:val="24"/>
          <w:szCs w:val="24"/>
        </w:rPr>
        <w:t>Results</w:t>
      </w:r>
    </w:p>
    <w:p w14:paraId="1B20A8F8" w14:textId="77777777" w:rsidR="00C31A45" w:rsidRPr="00594781" w:rsidRDefault="001C2DBA" w:rsidP="00E675FB">
      <w:pPr>
        <w:spacing w:line="480" w:lineRule="auto"/>
        <w:rPr>
          <w:rFonts w:ascii="Times New Roman" w:eastAsia="Times New Roman" w:hAnsi="Times New Roman" w:cs="Times New Roman"/>
          <w:i/>
          <w:iCs/>
          <w:sz w:val="24"/>
          <w:szCs w:val="24"/>
        </w:rPr>
      </w:pPr>
      <w:r w:rsidRPr="00594781">
        <w:rPr>
          <w:rFonts w:ascii="Times New Roman" w:eastAsia="Times New Roman" w:hAnsi="Times New Roman" w:cs="Times New Roman"/>
          <w:i/>
          <w:iCs/>
          <w:sz w:val="24"/>
          <w:szCs w:val="24"/>
        </w:rPr>
        <w:t>Elemental analyses</w:t>
      </w:r>
    </w:p>
    <w:p w14:paraId="4EFEE2F2" w14:textId="4091B219"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We observed differences in elemental concentrations in plant material among species, tissue types, and burning treatments, although the largest differences being between species and plant parts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Table S1 and S2).  For sage, burning reduced leaf %N but increased stem %N, and increased %K in both leaf and stem samples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w:t>
      </w:r>
      <w:r w:rsidRPr="00AD04F5">
        <w:rPr>
          <w:rFonts w:ascii="Times New Roman" w:eastAsia="Times New Roman" w:hAnsi="Times New Roman" w:cs="Times New Roman"/>
          <w:i/>
          <w:sz w:val="24"/>
          <w:szCs w:val="24"/>
        </w:rPr>
        <w:t xml:space="preserve"> </w:t>
      </w:r>
      <w:r w:rsidRPr="00AD04F5">
        <w:rPr>
          <w:rFonts w:ascii="Times New Roman" w:eastAsia="Times New Roman" w:hAnsi="Times New Roman" w:cs="Times New Roman"/>
          <w:sz w:val="24"/>
          <w:szCs w:val="24"/>
        </w:rPr>
        <w:t>Figure S1).  Willow showed greater and more consistent shifts in elemental composition, with burning increasing %N, %P, and %K in both leaf and stem samples and increasing %S and Zn ppm in leaves alone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Figure S1). </w:t>
      </w:r>
    </w:p>
    <w:p w14:paraId="2355483D" w14:textId="77777777" w:rsidR="00C31A45" w:rsidRPr="00AD04F5" w:rsidRDefault="00C31A45" w:rsidP="00E675FB">
      <w:pPr>
        <w:spacing w:line="480" w:lineRule="auto"/>
        <w:rPr>
          <w:rFonts w:ascii="Times New Roman" w:eastAsia="Times New Roman" w:hAnsi="Times New Roman" w:cs="Times New Roman"/>
          <w:sz w:val="24"/>
          <w:szCs w:val="24"/>
        </w:rPr>
      </w:pPr>
    </w:p>
    <w:p w14:paraId="19C11C56" w14:textId="77777777" w:rsidR="00C31A45" w:rsidRPr="00594781" w:rsidRDefault="001C2DBA" w:rsidP="00E675FB">
      <w:pPr>
        <w:spacing w:line="480" w:lineRule="auto"/>
        <w:rPr>
          <w:rFonts w:ascii="Times New Roman" w:eastAsia="Times New Roman" w:hAnsi="Times New Roman" w:cs="Times New Roman"/>
          <w:i/>
          <w:iCs/>
          <w:sz w:val="24"/>
          <w:szCs w:val="24"/>
        </w:rPr>
      </w:pPr>
      <w:r w:rsidRPr="00594781">
        <w:rPr>
          <w:rFonts w:ascii="Times New Roman" w:eastAsia="Times New Roman" w:hAnsi="Times New Roman" w:cs="Times New Roman"/>
          <w:i/>
          <w:iCs/>
          <w:sz w:val="24"/>
          <w:szCs w:val="24"/>
        </w:rPr>
        <w:t>Dissolved organic carbon</w:t>
      </w:r>
    </w:p>
    <w:p w14:paraId="2068D05B" w14:textId="78FE092F"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Prior to the addition of plant material DOC concentrations were low, averaging ~ 3 mg/L across all mesocosms. Following the addition of plant material, DOC increased to ~ 60 mg/L in highest treatments (Figure 1).  Detritus loading had significant non-linear effects on DOC concentrations throughout the experiment, and DOC concentrations showed distinct patterns among burned and unburned treatments.  This relationship was strongest early in the experiment when DOC concentration was highest (Days 10 and 31) but was reduced in subsequent samplings as DOC declined (Figure 1).  The rise in DOC with detrital loading also differed among burned and unburned treatments at the first three time points (Days 10, 31, 59)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w:t>
      </w:r>
      <w:r w:rsidRPr="00AD04F5">
        <w:rPr>
          <w:rFonts w:ascii="Times New Roman" w:eastAsia="Times New Roman" w:hAnsi="Times New Roman" w:cs="Times New Roman"/>
          <w:sz w:val="24"/>
          <w:szCs w:val="24"/>
        </w:rPr>
        <w:lastRenderedPageBreak/>
        <w:t>Figure S2), as indicated by best-fit model AIC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Table S3) and differences between factor smoothers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Table S4).  DOC was lower in the burned than unburned treatment in mid-range plant additions (~100 - 300 g) at Day-10 and Day-31 (~200 - 300 g); however, DOC was highest in the burned 400 g treatment at Day-31 and remained elevated in burned tanks (~250 - 400 g) through Day-59 (Figure 1 and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Figure S2).  By the last sampling period (Day-89), DOC still showed a positive relationship with plant detritus loading, although this effect was small (total DOC range 4 - 12 mg/L) and equivalent between burning treatments (Figure 1 and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Figure S2).</w:t>
      </w:r>
    </w:p>
    <w:p w14:paraId="700E06FA" w14:textId="77777777" w:rsidR="00C31A45" w:rsidRPr="00AD04F5" w:rsidRDefault="00C31A45" w:rsidP="00E675FB">
      <w:pPr>
        <w:spacing w:line="480" w:lineRule="auto"/>
        <w:rPr>
          <w:rFonts w:ascii="Times New Roman" w:eastAsia="Times New Roman" w:hAnsi="Times New Roman" w:cs="Times New Roman"/>
          <w:sz w:val="24"/>
          <w:szCs w:val="24"/>
        </w:rPr>
      </w:pPr>
    </w:p>
    <w:p w14:paraId="652E8F71" w14:textId="77777777" w:rsidR="00C31A45" w:rsidRPr="00594781" w:rsidRDefault="001C2DBA" w:rsidP="00E675FB">
      <w:pPr>
        <w:spacing w:line="480" w:lineRule="auto"/>
        <w:rPr>
          <w:rFonts w:ascii="Times New Roman" w:eastAsia="Times New Roman" w:hAnsi="Times New Roman" w:cs="Times New Roman"/>
          <w:i/>
          <w:iCs/>
          <w:sz w:val="24"/>
          <w:szCs w:val="24"/>
        </w:rPr>
      </w:pPr>
      <w:r w:rsidRPr="00594781">
        <w:rPr>
          <w:rFonts w:ascii="Times New Roman" w:eastAsia="Times New Roman" w:hAnsi="Times New Roman" w:cs="Times New Roman"/>
          <w:i/>
          <w:iCs/>
          <w:sz w:val="24"/>
          <w:szCs w:val="24"/>
        </w:rPr>
        <w:t xml:space="preserve">Total dissolved nitrogen and phosphorus </w:t>
      </w:r>
    </w:p>
    <w:p w14:paraId="4641CE2C" w14:textId="16919BEE"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The addition of plant material had significant non-linear effects on TDN that persisted through Day-89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Figure S3).  This shape of the non-linear relationship was similar between burned and unburned treatments at Day-10.  Subsequently, </w:t>
      </w:r>
      <w:proofErr w:type="gramStart"/>
      <w:r w:rsidRPr="00AD04F5">
        <w:rPr>
          <w:rFonts w:ascii="Times New Roman" w:eastAsia="Times New Roman" w:hAnsi="Times New Roman" w:cs="Times New Roman"/>
          <w:sz w:val="24"/>
          <w:szCs w:val="24"/>
        </w:rPr>
        <w:t>burned</w:t>
      </w:r>
      <w:proofErr w:type="gramEnd"/>
      <w:r w:rsidRPr="00AD04F5">
        <w:rPr>
          <w:rFonts w:ascii="Times New Roman" w:eastAsia="Times New Roman" w:hAnsi="Times New Roman" w:cs="Times New Roman"/>
          <w:sz w:val="24"/>
          <w:szCs w:val="24"/>
        </w:rPr>
        <w:t xml:space="preserve"> and unburned treatments diverged and maintained statistical differences through Day-89.  TDN tended to be lower in burned tanks at Day-31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=0.053)</w:t>
      </w:r>
      <w:r w:rsidR="009C77A1">
        <w:rPr>
          <w:rFonts w:ascii="Times New Roman" w:eastAsia="Times New Roman" w:hAnsi="Times New Roman" w:cs="Times New Roman"/>
          <w:sz w:val="24"/>
          <w:szCs w:val="24"/>
        </w:rPr>
        <w:t xml:space="preserve"> </w:t>
      </w:r>
      <w:r w:rsidRPr="00AD04F5">
        <w:rPr>
          <w:rFonts w:ascii="Times New Roman" w:eastAsia="Times New Roman" w:hAnsi="Times New Roman" w:cs="Times New Roman"/>
          <w:sz w:val="24"/>
          <w:szCs w:val="24"/>
        </w:rPr>
        <w:t>but was notably higher in high-range (&gt; 200 g) burned treatments at Day-59 and mid-range treatments (~ 100-250 g) at Day-89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Figure S4 and Table S3 and S4).  Phosphorus (as TDP) in treatment water was only measured once during the experiment (Day-31).  </w:t>
      </w:r>
      <w:proofErr w:type="gramStart"/>
      <w:r w:rsidRPr="00AD04F5">
        <w:rPr>
          <w:rFonts w:ascii="Times New Roman" w:eastAsia="Times New Roman" w:hAnsi="Times New Roman" w:cs="Times New Roman"/>
          <w:sz w:val="24"/>
          <w:szCs w:val="24"/>
        </w:rPr>
        <w:t>Similar to</w:t>
      </w:r>
      <w:proofErr w:type="gramEnd"/>
      <w:r w:rsidRPr="00AD04F5">
        <w:rPr>
          <w:rFonts w:ascii="Times New Roman" w:eastAsia="Times New Roman" w:hAnsi="Times New Roman" w:cs="Times New Roman"/>
          <w:sz w:val="24"/>
          <w:szCs w:val="24"/>
        </w:rPr>
        <w:t xml:space="preserve"> DOC at Day-10, TDP increased in both treatments with detritus loading and was higher in burned vs. unburned tanks especially at high-detritus loading tanks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Figure S5 and Tables S3 and S4). </w:t>
      </w:r>
    </w:p>
    <w:p w14:paraId="658F4BF1" w14:textId="77777777" w:rsidR="00C31A45" w:rsidRPr="00AD04F5" w:rsidRDefault="00C31A45" w:rsidP="00E675FB">
      <w:pPr>
        <w:spacing w:line="480" w:lineRule="auto"/>
        <w:rPr>
          <w:rFonts w:ascii="Times New Roman" w:eastAsia="Times New Roman" w:hAnsi="Times New Roman" w:cs="Times New Roman"/>
          <w:sz w:val="24"/>
          <w:szCs w:val="24"/>
        </w:rPr>
      </w:pPr>
    </w:p>
    <w:p w14:paraId="45615436" w14:textId="77777777" w:rsidR="00C31A45" w:rsidRPr="00594781" w:rsidRDefault="001C2DBA" w:rsidP="00E675FB">
      <w:pPr>
        <w:spacing w:line="480" w:lineRule="auto"/>
        <w:rPr>
          <w:rFonts w:ascii="Times New Roman" w:eastAsia="Times New Roman" w:hAnsi="Times New Roman" w:cs="Times New Roman"/>
          <w:i/>
          <w:iCs/>
          <w:sz w:val="24"/>
          <w:szCs w:val="24"/>
        </w:rPr>
      </w:pPr>
      <w:r w:rsidRPr="00594781">
        <w:rPr>
          <w:rFonts w:ascii="Times New Roman" w:eastAsia="Times New Roman" w:hAnsi="Times New Roman" w:cs="Times New Roman"/>
          <w:i/>
          <w:iCs/>
          <w:sz w:val="24"/>
          <w:szCs w:val="24"/>
        </w:rPr>
        <w:t>Net primary productivity and respiration</w:t>
      </w:r>
    </w:p>
    <w:p w14:paraId="41E87887" w14:textId="5ECB400B"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lastRenderedPageBreak/>
        <w:t>Dissolved oxygen (DO as % 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measurements showed consistent patterns among paired dawn measurements (separated by 24 h) in each time point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Figure S6).  Percent 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showed considerable change over time and treatments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Figure S7, model fits in Tables S5 and S6).  Relative to unburned tanks, % 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was consistently higher in mid-range burned treatments and lower in burned treatments receiving the highest plant material (400 g)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Figure S6). </w:t>
      </w:r>
    </w:p>
    <w:p w14:paraId="0E64B5E0" w14:textId="1BBFE730"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NPP (as Δ % 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showed a significant non-linear relationship with plant biomass across all four time points. NPP was greater in burned relative to unburned tanks through Day-59 (Figure 2A and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Table S7 and S8).  At Day-10, NPP exhibited an exponential decline with highest values in low-plant biomass treatments that also tended to be higher in burned tanks with low-plant biomass (Figure 2A and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Figure S8A).  By Day 31, NPP had stabilized across the plant-biomass gradient but a negative relationship between NPP and biomass loading remained (Figs. 2A and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Figure S8A), and NPP was higher in burned tanks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=0.007).  This pattern continued through Day-59, with an increasing unimodal relationship where highest NPP was observed in mid-range tanks (100-200g) and burned tanks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0.012)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Table S8).  By Day-89, NPP in unburned tanks was flat across the plant biomass gradient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 xml:space="preserve">=0.327) (Figure 2A), while NPP in burned tanks continued to show </w:t>
      </w:r>
      <w:proofErr w:type="gramStart"/>
      <w:r w:rsidRPr="00AD04F5">
        <w:rPr>
          <w:rFonts w:ascii="Times New Roman" w:eastAsia="Times New Roman" w:hAnsi="Times New Roman" w:cs="Times New Roman"/>
          <w:sz w:val="24"/>
          <w:szCs w:val="24"/>
        </w:rPr>
        <w:t>an</w:t>
      </w:r>
      <w:proofErr w:type="gramEnd"/>
      <w:r w:rsidRPr="00AD04F5">
        <w:rPr>
          <w:rFonts w:ascii="Times New Roman" w:eastAsia="Times New Roman" w:hAnsi="Times New Roman" w:cs="Times New Roman"/>
          <w:sz w:val="24"/>
          <w:szCs w:val="24"/>
        </w:rPr>
        <w:t xml:space="preserve"> unimodal relationship with plant biomass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 xml:space="preserve">=0.020). NPP at Day-89 was significantly lower in burned tanks receiving &gt;250 g plant material compared to unburned tanks (Figure 2A and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Figure S8A).</w:t>
      </w:r>
    </w:p>
    <w:p w14:paraId="48A21C41" w14:textId="6A7194B7"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Respiration (R) mirrored NPP and was greatest (most negative) in low-biomass treatments throughout the experiment.  We observed significant non-linear associations between R and plant biomass at Day-10 that did not differ between treatments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 xml:space="preserve">=0.229) (Figure 2B); </w:t>
      </w:r>
      <w:r w:rsidRPr="00AD04F5">
        <w:rPr>
          <w:rFonts w:ascii="Times New Roman" w:eastAsia="Times New Roman" w:hAnsi="Times New Roman" w:cs="Times New Roman"/>
          <w:sz w:val="24"/>
          <w:szCs w:val="24"/>
        </w:rPr>
        <w:lastRenderedPageBreak/>
        <w:t>however, by Day-31 R was offset by treatment-level intercepts, with an overall significant effect of treatment driving greater rates of respiration (more negative) in burned tanks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=0.019)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Table S7 and S8).  Treatment-specific non-linear effects of plant addition on R were found for both burned and unburned treatments at Day-59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&lt;0.001) and burned tanks alone at Day-89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=0.004).  Significant differences between treatment R were in mid-range burned tanks (~100-225 g) at Day-59 where R was greatest, and in high-range treatments (300-400 g) at Day-89 where rates of R were reduced (least negative change in 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(Figure 2B, and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Figure S8B). </w:t>
      </w:r>
    </w:p>
    <w:p w14:paraId="0E22C734" w14:textId="7777777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ab/>
      </w:r>
    </w:p>
    <w:p w14:paraId="6740C458" w14:textId="77777777" w:rsidR="00C31A45" w:rsidRPr="00594781" w:rsidRDefault="001C2DBA" w:rsidP="00E675FB">
      <w:pPr>
        <w:spacing w:line="480" w:lineRule="auto"/>
        <w:rPr>
          <w:rFonts w:ascii="Times New Roman" w:eastAsia="Times New Roman" w:hAnsi="Times New Roman" w:cs="Times New Roman"/>
          <w:i/>
          <w:iCs/>
          <w:sz w:val="24"/>
          <w:szCs w:val="24"/>
        </w:rPr>
      </w:pPr>
      <w:r w:rsidRPr="00594781">
        <w:rPr>
          <w:rFonts w:ascii="Times New Roman" w:eastAsia="Times New Roman" w:hAnsi="Times New Roman" w:cs="Times New Roman"/>
          <w:i/>
          <w:iCs/>
          <w:sz w:val="24"/>
          <w:szCs w:val="24"/>
        </w:rPr>
        <w:t xml:space="preserve">Plankton </w:t>
      </w:r>
      <w:r w:rsidRPr="00594781">
        <w:rPr>
          <w:rFonts w:ascii="Times New Roman" w:eastAsia="Times New Roman" w:hAnsi="Times New Roman" w:cs="Times New Roman"/>
          <w:i/>
          <w:iCs/>
          <w:sz w:val="24"/>
          <w:szCs w:val="24"/>
          <w:vertAlign w:val="superscript"/>
        </w:rPr>
        <w:t>15</w:t>
      </w:r>
      <w:r w:rsidRPr="00594781">
        <w:rPr>
          <w:rFonts w:ascii="Times New Roman" w:eastAsia="Times New Roman" w:hAnsi="Times New Roman" w:cs="Times New Roman"/>
          <w:i/>
          <w:iCs/>
          <w:sz w:val="24"/>
          <w:szCs w:val="24"/>
        </w:rPr>
        <w:t>N-labeling</w:t>
      </w:r>
    </w:p>
    <w:p w14:paraId="3AB9557C" w14:textId="13BEB79F"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We assessed trophic transfer using the integration of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into zooplankton biomass as a proxy for the input of plant nutrition to consumers.  Analysis of plant materials before being added to mesocosms showed isotope labeling (i.e.,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increased the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isotope values of both burned-and-unburned sage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&lt;0.001</w:t>
      </w:r>
      <w:proofErr w:type="gramStart"/>
      <w:r w:rsidRPr="00AD04F5">
        <w:rPr>
          <w:rFonts w:ascii="Times New Roman" w:eastAsia="Times New Roman" w:hAnsi="Times New Roman" w:cs="Times New Roman"/>
          <w:sz w:val="24"/>
          <w:szCs w:val="24"/>
        </w:rPr>
        <w:t>), and</w:t>
      </w:r>
      <w:proofErr w:type="gramEnd"/>
      <w:r w:rsidRPr="00AD04F5">
        <w:rPr>
          <w:rFonts w:ascii="Times New Roman" w:eastAsia="Times New Roman" w:hAnsi="Times New Roman" w:cs="Times New Roman"/>
          <w:sz w:val="24"/>
          <w:szCs w:val="24"/>
        </w:rPr>
        <w:t xml:space="preserve"> burning treatment did not affect leaf δ</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values for sage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=0.423) or willow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=0.485) (see</w:t>
      </w:r>
      <w:r w:rsidRPr="00AD04F5">
        <w:rPr>
          <w:rFonts w:ascii="Times New Roman" w:eastAsia="Times New Roman" w:hAnsi="Times New Roman" w:cs="Times New Roman"/>
          <w:i/>
          <w:sz w:val="24"/>
          <w:szCs w:val="24"/>
        </w:rPr>
        <w:t xml:space="preserve"> Supplemental Results</w:t>
      </w:r>
      <w:r w:rsidR="00E23BD8">
        <w:rPr>
          <w:rFonts w:ascii="Times New Roman" w:eastAsia="Times New Roman" w:hAnsi="Times New Roman" w:cs="Times New Roman"/>
          <w:iCs/>
          <w:sz w:val="24"/>
          <w:szCs w:val="24"/>
        </w:rPr>
        <w:t xml:space="preserve">, </w:t>
      </w:r>
      <w:r w:rsidRPr="00AD04F5">
        <w:rPr>
          <w:rFonts w:ascii="Times New Roman" w:eastAsia="Times New Roman" w:hAnsi="Times New Roman" w:cs="Times New Roman"/>
          <w:sz w:val="24"/>
          <w:szCs w:val="24"/>
        </w:rPr>
        <w:t>Figure S9 and Table S9).  Isotope mixing models showed a significant effect of plant addition and burning on the trophic transfer (%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in plankton at Day-10 and Day-31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&lt;0.001)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Tables S10 and S11), with overall lower %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in burned relative to unburned treatments (Figure 3); no difference between plankton size fractions (&lt; 63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&gt; 63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was observed at either time point (</w:t>
      </w:r>
      <w:r w:rsidRPr="00AD04F5">
        <w:rPr>
          <w:rFonts w:ascii="Times New Roman" w:eastAsia="Times New Roman" w:hAnsi="Times New Roman" w:cs="Times New Roman"/>
          <w:i/>
          <w:sz w:val="24"/>
          <w:szCs w:val="24"/>
        </w:rPr>
        <w:t>p</w:t>
      </w:r>
      <w:r w:rsidRPr="00AD04F5">
        <w:rPr>
          <w:rFonts w:ascii="Times New Roman" w:eastAsia="Gungsuh" w:hAnsi="Times New Roman" w:cs="Times New Roman"/>
          <w:sz w:val="24"/>
          <w:szCs w:val="24"/>
        </w:rPr>
        <w:t>≥0.196)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Table S11). At Days-10 and 31, both treatments showed a non-linear relationship between % sage in plankton and detritus loading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&lt;0.001)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Table S11), where plankton %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increased with plant biomass following a saturating relationship.  However, an asymptote for %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in the </w:t>
      </w:r>
      <w:r w:rsidRPr="00AD04F5">
        <w:rPr>
          <w:rFonts w:ascii="Times New Roman" w:eastAsia="Times New Roman" w:hAnsi="Times New Roman" w:cs="Times New Roman"/>
          <w:sz w:val="24"/>
          <w:szCs w:val="24"/>
        </w:rPr>
        <w:lastRenderedPageBreak/>
        <w:t>burned treatment occurred at lower plant addition levels in the burned treatment at Day-10 (~300 g of plant biomass).  At Day-31 %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substantially declined in 400 g burned treatment (Figure 3).  Overall, burning decreased trophic transfer and the incorporation of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into plankton in treatments receiving 50-400 g of material at Day-10 and ~ 75-125 g and &gt;300 g at Day 31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Figure S10).  These results show a greater integration of plant-derived nitrogen assimilated and transferred in the plankton food web in unburned treatments and a pronounced drop off in trophic transfer and greater autochthonous nutrition in burned treatments as detrital loading increased (Figure 3).</w:t>
      </w:r>
    </w:p>
    <w:p w14:paraId="73115700" w14:textId="77777777" w:rsidR="00C31A45" w:rsidRPr="00AD04F5" w:rsidRDefault="00C31A45" w:rsidP="00E675FB">
      <w:pPr>
        <w:spacing w:line="480" w:lineRule="auto"/>
        <w:rPr>
          <w:rFonts w:ascii="Times New Roman" w:eastAsia="Times New Roman" w:hAnsi="Times New Roman" w:cs="Times New Roman"/>
          <w:sz w:val="24"/>
          <w:szCs w:val="24"/>
        </w:rPr>
      </w:pPr>
    </w:p>
    <w:p w14:paraId="7B439CD9" w14:textId="77777777" w:rsidR="00C31A45" w:rsidRPr="00594781" w:rsidRDefault="001C2DBA" w:rsidP="00E675FB">
      <w:pPr>
        <w:spacing w:line="480" w:lineRule="auto"/>
        <w:rPr>
          <w:rFonts w:ascii="Times New Roman" w:eastAsia="Times New Roman" w:hAnsi="Times New Roman" w:cs="Times New Roman"/>
          <w:i/>
          <w:iCs/>
          <w:sz w:val="24"/>
          <w:szCs w:val="24"/>
        </w:rPr>
      </w:pPr>
      <w:r w:rsidRPr="00594781">
        <w:rPr>
          <w:rFonts w:ascii="Times New Roman" w:eastAsia="Times New Roman" w:hAnsi="Times New Roman" w:cs="Times New Roman"/>
          <w:i/>
          <w:iCs/>
          <w:sz w:val="24"/>
          <w:szCs w:val="24"/>
        </w:rPr>
        <w:t>Greenhouse gasses</w:t>
      </w:r>
    </w:p>
    <w:p w14:paraId="6BE528CA" w14:textId="209D904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Prior to the addition of plant materials (Day-0),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concentrations in tanks ranged from 20 - 40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(Figure 4A).  After the addition of plant material,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concentrations had increased to &gt; 300 </w:t>
      </w:r>
      <w:proofErr w:type="spellStart"/>
      <w:r w:rsidRPr="00AD04F5">
        <w:rPr>
          <w:rFonts w:ascii="Times New Roman" w:eastAsia="Times New Roman" w:hAnsi="Times New Roman" w:cs="Times New Roman"/>
          <w:sz w:val="24"/>
          <w:szCs w:val="24"/>
        </w:rPr>
        <w:t>μM</w:t>
      </w:r>
      <w:proofErr w:type="spellEnd"/>
      <w:r w:rsidRPr="00AD04F5">
        <w:rPr>
          <w:rFonts w:ascii="Times New Roman" w:eastAsia="Times New Roman" w:hAnsi="Times New Roman" w:cs="Times New Roman"/>
          <w:sz w:val="24"/>
          <w:szCs w:val="24"/>
        </w:rPr>
        <w:t xml:space="preserve">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in the highest biomass tanks by Day-10.  Significant relationships between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concentrations and plant material were found for both burned and unburned treatments at all time points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&lt;0.001).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concentrations were consistently higher in the unburned relative to burned tanks in treatments receiving 100 - 325 g plant material at Days-10, 31, and 59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Figure S12 and Table S12 and S13).  However,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concentrations were highest in the burned treatments receiving 400 g plant material at Days-31 and 59 (Figure 4A).</w:t>
      </w:r>
    </w:p>
    <w:p w14:paraId="515AC63E" w14:textId="3B9CDBFC"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ab/>
        <w:t>In contrast to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the concentrations of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increased through time but were less impacted by treatments or plant biomass (Figure 4B).  Treatment effects were most apparent at Day-10, where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concentrations showed a non-linear relationship for unburned tanks only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=0.001) and were higher in unburned tanks relative to burned tanks receiving &gt;250 g of plant-</w:t>
      </w:r>
      <w:r w:rsidRPr="00AD04F5">
        <w:rPr>
          <w:rFonts w:ascii="Times New Roman" w:eastAsia="Times New Roman" w:hAnsi="Times New Roman" w:cs="Times New Roman"/>
          <w:sz w:val="24"/>
          <w:szCs w:val="24"/>
        </w:rPr>
        <w:lastRenderedPageBreak/>
        <w:t xml:space="preserve">biomass (Figure 4B and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Figure S12).  No relationship between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concentrations and plant-biomass or treatment was seen at Day-31 (</w:t>
      </w:r>
      <w:r w:rsidRPr="00AD04F5">
        <w:rPr>
          <w:rFonts w:ascii="Times New Roman" w:eastAsia="Times New Roman" w:hAnsi="Times New Roman" w:cs="Times New Roman"/>
          <w:i/>
          <w:sz w:val="24"/>
          <w:szCs w:val="24"/>
        </w:rPr>
        <w:t>p</w:t>
      </w:r>
      <w:r w:rsidRPr="00AD04F5">
        <w:rPr>
          <w:rFonts w:ascii="Times New Roman" w:eastAsia="Times New Roman" w:hAnsi="Times New Roman" w:cs="Times New Roman"/>
          <w:sz w:val="24"/>
          <w:szCs w:val="24"/>
        </w:rPr>
        <w:t>=0.659), although burned tanks tended to have higher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concentrations in burned tanks at Day-59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Figure S12 and Table S1</w:t>
      </w:r>
      <w:r w:rsidR="00E23BD8">
        <w:rPr>
          <w:rFonts w:ascii="Times New Roman" w:eastAsia="Times New Roman" w:hAnsi="Times New Roman" w:cs="Times New Roman"/>
          <w:sz w:val="24"/>
          <w:szCs w:val="24"/>
        </w:rPr>
        <w:t>3</w:t>
      </w:r>
      <w:r w:rsidRPr="00AD04F5">
        <w:rPr>
          <w:rFonts w:ascii="Times New Roman" w:eastAsia="Times New Roman" w:hAnsi="Times New Roman" w:cs="Times New Roman"/>
          <w:sz w:val="24"/>
          <w:szCs w:val="24"/>
        </w:rPr>
        <w:t>).</w:t>
      </w:r>
    </w:p>
    <w:p w14:paraId="227411EA" w14:textId="77777777" w:rsidR="00C31A45" w:rsidRPr="00AD04F5" w:rsidRDefault="00C31A45" w:rsidP="00E675FB">
      <w:pPr>
        <w:spacing w:line="480" w:lineRule="auto"/>
        <w:rPr>
          <w:rFonts w:ascii="Times New Roman" w:eastAsia="Times New Roman" w:hAnsi="Times New Roman" w:cs="Times New Roman"/>
          <w:sz w:val="24"/>
          <w:szCs w:val="24"/>
        </w:rPr>
      </w:pPr>
    </w:p>
    <w:p w14:paraId="59E00C3B" w14:textId="77777777" w:rsidR="00C31A45" w:rsidRPr="00AD04F5" w:rsidRDefault="001C2DBA" w:rsidP="00E675FB">
      <w:pPr>
        <w:spacing w:line="480" w:lineRule="auto"/>
        <w:rPr>
          <w:rFonts w:ascii="Times New Roman" w:eastAsia="Times New Roman" w:hAnsi="Times New Roman" w:cs="Times New Roman"/>
          <w:b/>
          <w:sz w:val="24"/>
          <w:szCs w:val="24"/>
        </w:rPr>
      </w:pPr>
      <w:r w:rsidRPr="00AD04F5">
        <w:rPr>
          <w:rFonts w:ascii="Times New Roman" w:eastAsia="Times New Roman" w:hAnsi="Times New Roman" w:cs="Times New Roman"/>
          <w:b/>
          <w:sz w:val="24"/>
          <w:szCs w:val="24"/>
        </w:rPr>
        <w:t>Discussion</w:t>
      </w:r>
    </w:p>
    <w:p w14:paraId="0342258E" w14:textId="683CE128" w:rsidR="00C31A45" w:rsidRPr="00AD04F5" w:rsidRDefault="001C2DBA" w:rsidP="00E675FB">
      <w:pPr>
        <w:spacing w:before="240" w:after="240"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Our results show that the fire functionally alters the fate and impact of terrestrial organic subsidies in aquatic ecosystems and these impacts show non-linear dependencies linked to the quantity of terrestrial material introduced.  The degradation of plant material in aquatic systems liberates nutrients and increases organic carbon </w:t>
      </w:r>
      <w:hyperlink r:id="rId55">
        <w:r w:rsidRPr="00AD04F5">
          <w:rPr>
            <w:rFonts w:ascii="Times New Roman" w:eastAsia="Times New Roman" w:hAnsi="Times New Roman" w:cs="Times New Roman"/>
            <w:color w:val="000000"/>
            <w:sz w:val="24"/>
            <w:szCs w:val="24"/>
          </w:rPr>
          <w:t>(Blanchet et al., 2022)</w:t>
        </w:r>
      </w:hyperlink>
      <w:r w:rsidRPr="00AD04F5">
        <w:rPr>
          <w:rFonts w:ascii="Times New Roman" w:eastAsia="Times New Roman" w:hAnsi="Times New Roman" w:cs="Times New Roman"/>
          <w:sz w:val="24"/>
          <w:szCs w:val="24"/>
        </w:rPr>
        <w:t xml:space="preserve"> which can stimulate production under low detrital-loading by supplying limiting nutrients </w:t>
      </w:r>
      <w:hyperlink r:id="rId56">
        <w:r w:rsidRPr="00AD04F5">
          <w:rPr>
            <w:rFonts w:ascii="Times New Roman" w:eastAsia="Times New Roman" w:hAnsi="Times New Roman" w:cs="Times New Roman"/>
            <w:color w:val="000000"/>
            <w:sz w:val="24"/>
            <w:szCs w:val="24"/>
          </w:rPr>
          <w:t>(Solomon et al., 2015)</w:t>
        </w:r>
      </w:hyperlink>
      <w:r w:rsidRPr="00AD04F5">
        <w:rPr>
          <w:rFonts w:ascii="Times New Roman" w:eastAsia="Times New Roman" w:hAnsi="Times New Roman" w:cs="Times New Roman"/>
          <w:sz w:val="24"/>
          <w:szCs w:val="24"/>
        </w:rPr>
        <w:t xml:space="preserve">.  However, high detrital-loading led to light attenuation and can suppress aquatic primary production and respiration due to light absorption and oxygen depletion </w:t>
      </w:r>
      <w:hyperlink r:id="rId57">
        <w:r w:rsidRPr="00AD04F5">
          <w:rPr>
            <w:rFonts w:ascii="Times New Roman" w:eastAsia="Times New Roman" w:hAnsi="Times New Roman" w:cs="Times New Roman"/>
            <w:color w:val="000000"/>
            <w:sz w:val="24"/>
            <w:szCs w:val="24"/>
          </w:rPr>
          <w:t>(Solomon et al., 2015)</w:t>
        </w:r>
      </w:hyperlink>
      <w:r w:rsidRPr="00AD04F5">
        <w:rPr>
          <w:rFonts w:ascii="Times New Roman" w:eastAsia="Times New Roman" w:hAnsi="Times New Roman" w:cs="Times New Roman"/>
          <w:sz w:val="24"/>
          <w:szCs w:val="24"/>
        </w:rPr>
        <w:t xml:space="preserve"> and harm ecosystem stability by perturbing rate of nutrient turnover </w:t>
      </w:r>
      <w:hyperlink r:id="rId58">
        <w:r w:rsidRPr="00AD04F5">
          <w:rPr>
            <w:rFonts w:ascii="Times New Roman" w:eastAsia="Times New Roman" w:hAnsi="Times New Roman" w:cs="Times New Roman"/>
            <w:color w:val="000000"/>
            <w:sz w:val="24"/>
            <w:szCs w:val="24"/>
          </w:rPr>
          <w:t>(Jones &amp; Lennon, 2015)</w:t>
        </w:r>
      </w:hyperlink>
      <w:r w:rsidRPr="00AD04F5">
        <w:rPr>
          <w:rFonts w:ascii="Times New Roman" w:eastAsia="Times New Roman" w:hAnsi="Times New Roman" w:cs="Times New Roman"/>
          <w:sz w:val="24"/>
          <w:szCs w:val="24"/>
        </w:rPr>
        <w:t xml:space="preserve">.  Our results show that, in addition to fire impacts on terrestrial ecosystems, fire also shifts the metabolism, trophic transfer, and greenhouse gas production of aquatic systems.  Burning enhanced the impact of detrital loading on ecosystem production and </w:t>
      </w:r>
      <w:proofErr w:type="gramStart"/>
      <w:r w:rsidRPr="00AD04F5">
        <w:rPr>
          <w:rFonts w:ascii="Times New Roman" w:eastAsia="Times New Roman" w:hAnsi="Times New Roman" w:cs="Times New Roman"/>
          <w:sz w:val="24"/>
          <w:szCs w:val="24"/>
        </w:rPr>
        <w:t>respiration, and</w:t>
      </w:r>
      <w:proofErr w:type="gramEnd"/>
      <w:r w:rsidRPr="00AD04F5">
        <w:rPr>
          <w:rFonts w:ascii="Times New Roman" w:eastAsia="Times New Roman" w:hAnsi="Times New Roman" w:cs="Times New Roman"/>
          <w:sz w:val="24"/>
          <w:szCs w:val="24"/>
        </w:rPr>
        <w:t xml:space="preserve"> dampened its effects on trophic transfer to plankton consumers.  While burned treatments had greater NPP and autochthony, which led to lower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concentrations,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was higher in the burned treatment at the end of the experiment, suggesting wildfires may act to alter the GHG emissions from lentic systems.  Therefore, more </w:t>
      </w:r>
      <w:r w:rsidR="009C77A1" w:rsidRPr="00AD04F5">
        <w:rPr>
          <w:rFonts w:ascii="Times New Roman" w:eastAsia="Times New Roman" w:hAnsi="Times New Roman" w:cs="Times New Roman"/>
          <w:sz w:val="24"/>
          <w:szCs w:val="24"/>
        </w:rPr>
        <w:t>frequent,</w:t>
      </w:r>
      <w:r w:rsidRPr="00AD04F5">
        <w:rPr>
          <w:rFonts w:ascii="Times New Roman" w:eastAsia="Times New Roman" w:hAnsi="Times New Roman" w:cs="Times New Roman"/>
          <w:sz w:val="24"/>
          <w:szCs w:val="24"/>
        </w:rPr>
        <w:t xml:space="preserve"> and intense wildfire may alter the capacity of aquatic systems to store, transform and exchange carbon with the atmosphere.</w:t>
      </w:r>
    </w:p>
    <w:p w14:paraId="1BA75E34" w14:textId="1CED3709" w:rsidR="00C31A45" w:rsidRPr="00AD04F5" w:rsidRDefault="001C2DBA" w:rsidP="00E675FB">
      <w:pPr>
        <w:spacing w:before="240" w:after="240"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lastRenderedPageBreak/>
        <w:t xml:space="preserve">We observed increased terrestrial material and DOC to drive unimodal effects on ecosystem metabolism as tanks transitioned from nutrient- to light-limitations </w:t>
      </w:r>
      <w:hyperlink r:id="rId59">
        <w:r w:rsidRPr="00AD04F5">
          <w:rPr>
            <w:rFonts w:ascii="Times New Roman" w:eastAsia="Times New Roman" w:hAnsi="Times New Roman" w:cs="Times New Roman"/>
            <w:color w:val="000000"/>
            <w:sz w:val="24"/>
            <w:szCs w:val="24"/>
          </w:rPr>
          <w:t>(Jones &amp; Lennon, 2015; Solomon et al., 2015)</w:t>
        </w:r>
      </w:hyperlink>
      <w:r w:rsidRPr="00AD04F5">
        <w:rPr>
          <w:rFonts w:ascii="Times New Roman" w:eastAsia="Times New Roman" w:hAnsi="Times New Roman" w:cs="Times New Roman"/>
          <w:sz w:val="24"/>
          <w:szCs w:val="24"/>
        </w:rPr>
        <w:t xml:space="preserve">.  Burning magnifies these patterns, with greater rates of system production and respiration at intermediate loading (Figure 2).  At high </w:t>
      </w:r>
      <w:proofErr w:type="gramStart"/>
      <w:r w:rsidRPr="00AD04F5">
        <w:rPr>
          <w:rFonts w:ascii="Times New Roman" w:eastAsia="Times New Roman" w:hAnsi="Times New Roman" w:cs="Times New Roman"/>
          <w:sz w:val="24"/>
          <w:szCs w:val="24"/>
        </w:rPr>
        <w:t>detrital-loading</w:t>
      </w:r>
      <w:proofErr w:type="gramEnd"/>
      <w:r w:rsidRPr="00AD04F5">
        <w:rPr>
          <w:rFonts w:ascii="Times New Roman" w:eastAsia="Times New Roman" w:hAnsi="Times New Roman" w:cs="Times New Roman"/>
          <w:sz w:val="24"/>
          <w:szCs w:val="24"/>
        </w:rPr>
        <w:t xml:space="preserve"> (&gt; 250g) burned tanks showed chronic destabilization with lower NPP, R, and DO after ~ 90 days (Figure 2, S6).  Burning chemically transforms plant biomass </w:t>
      </w:r>
      <w:hyperlink r:id="rId60">
        <w:r w:rsidRPr="00AD04F5">
          <w:rPr>
            <w:rFonts w:ascii="Times New Roman" w:eastAsia="Times New Roman" w:hAnsi="Times New Roman" w:cs="Times New Roman"/>
            <w:color w:val="000000"/>
            <w:sz w:val="24"/>
            <w:szCs w:val="24"/>
          </w:rPr>
          <w:t>(Butler et al., 2021)</w:t>
        </w:r>
      </w:hyperlink>
      <w:r w:rsidRPr="00AD04F5">
        <w:rPr>
          <w:rFonts w:ascii="Times New Roman" w:eastAsia="Times New Roman" w:hAnsi="Times New Roman" w:cs="Times New Roman"/>
          <w:sz w:val="24"/>
          <w:szCs w:val="24"/>
        </w:rPr>
        <w:t xml:space="preserve"> in ways that alter the feedbacks that link aquatic ecosystems to the metabolism, storage, and processing of terrestrial productivity.  Wildfire impacts to aquatic ecosystems can persist for decades </w:t>
      </w:r>
      <w:hyperlink r:id="rId61">
        <w:r w:rsidRPr="00AD04F5">
          <w:rPr>
            <w:rFonts w:ascii="Times New Roman" w:eastAsia="Times New Roman" w:hAnsi="Times New Roman" w:cs="Times New Roman"/>
            <w:color w:val="000000"/>
            <w:sz w:val="24"/>
            <w:szCs w:val="24"/>
          </w:rPr>
          <w:t>(Rodríguez-Cardona et al., 2020)</w:t>
        </w:r>
      </w:hyperlink>
      <w:r w:rsidRPr="00AD04F5">
        <w:rPr>
          <w:rFonts w:ascii="Times New Roman" w:eastAsia="Times New Roman" w:hAnsi="Times New Roman" w:cs="Times New Roman"/>
          <w:sz w:val="24"/>
          <w:szCs w:val="24"/>
        </w:rPr>
        <w:t xml:space="preserve"> but are especially dynamic in the first 5 years post-fire </w:t>
      </w:r>
      <w:hyperlink r:id="rId62">
        <w:r w:rsidRPr="00AD04F5">
          <w:rPr>
            <w:rFonts w:ascii="Times New Roman" w:eastAsia="Times New Roman" w:hAnsi="Times New Roman" w:cs="Times New Roman"/>
            <w:color w:val="000000"/>
            <w:sz w:val="24"/>
            <w:szCs w:val="24"/>
          </w:rPr>
          <w:t>(Rust et al., 2018)</w:t>
        </w:r>
      </w:hyperlink>
      <w:r w:rsidRPr="00AD04F5">
        <w:rPr>
          <w:rFonts w:ascii="Times New Roman" w:eastAsia="Times New Roman" w:hAnsi="Times New Roman" w:cs="Times New Roman"/>
          <w:sz w:val="24"/>
          <w:szCs w:val="24"/>
        </w:rPr>
        <w:t xml:space="preserve">.  Indeed, over the short period of our experiment (~ 90 d) we observed substantial temporal variability in water quality and productivity, suggesting a critical transition between terrestrial loading/DOC concentrations and the stimulatory effect of limiting nutrients on aquatic productivity </w:t>
      </w:r>
      <w:hyperlink r:id="rId63">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Stetler</w:t>
        </w:r>
        <w:proofErr w:type="spellEnd"/>
        <w:r w:rsidRPr="00AD04F5">
          <w:rPr>
            <w:rFonts w:ascii="Times New Roman" w:eastAsia="Times New Roman" w:hAnsi="Times New Roman" w:cs="Times New Roman"/>
            <w:color w:val="000000"/>
            <w:sz w:val="24"/>
            <w:szCs w:val="24"/>
          </w:rPr>
          <w:t xml:space="preserve"> et al., 2021)</w:t>
        </w:r>
      </w:hyperlink>
      <w:r w:rsidRPr="00AD04F5">
        <w:rPr>
          <w:rFonts w:ascii="Times New Roman" w:eastAsia="Times New Roman" w:hAnsi="Times New Roman" w:cs="Times New Roman"/>
          <w:sz w:val="24"/>
          <w:szCs w:val="24"/>
        </w:rPr>
        <w:t xml:space="preserve">.  These results suggest that positive impacts of fire on liberating dissolved organic and inorganic nutrients (e.g., N, P, DOC) </w:t>
      </w:r>
      <w:hyperlink r:id="rId64">
        <w:r w:rsidRPr="00AD04F5">
          <w:rPr>
            <w:rFonts w:ascii="Times New Roman" w:eastAsia="Times New Roman" w:hAnsi="Times New Roman" w:cs="Times New Roman"/>
            <w:color w:val="000000"/>
            <w:sz w:val="24"/>
            <w:szCs w:val="24"/>
          </w:rPr>
          <w:t>(Hampton et al., 2022)</w:t>
        </w:r>
      </w:hyperlink>
      <w:r w:rsidRPr="00AD04F5">
        <w:rPr>
          <w:rFonts w:ascii="Times New Roman" w:eastAsia="Times New Roman" w:hAnsi="Times New Roman" w:cs="Times New Roman"/>
          <w:sz w:val="24"/>
          <w:szCs w:val="24"/>
        </w:rPr>
        <w:t xml:space="preserve"> and stimulating water column production at low and intermediate loadings gives way to tipping points where aquatic ecosystems are driven to dystrophic states under conditions of high biomass introduction.  Fire also reduced both GHG concentration and the transfer of detritus (plant-derived nitrogen) to higher trophic levels (Figs. 3, 4).  Therefore, accounting for feedback between wildfire and aquatic productivity and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 from freshwater ecosystems may be critical to a complete accounting of the role of fire in the global carbon cycle </w:t>
      </w:r>
      <w:hyperlink r:id="rId65">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Lasslop</w:t>
        </w:r>
        <w:proofErr w:type="spellEnd"/>
        <w:r w:rsidRPr="00AD04F5">
          <w:rPr>
            <w:rFonts w:ascii="Times New Roman" w:eastAsia="Times New Roman" w:hAnsi="Times New Roman" w:cs="Times New Roman"/>
            <w:color w:val="000000"/>
            <w:sz w:val="24"/>
            <w:szCs w:val="24"/>
          </w:rPr>
          <w:t xml:space="preserve"> et al., 2019; D. Liu et al., 2022; </w:t>
        </w:r>
        <w:proofErr w:type="spellStart"/>
        <w:r w:rsidRPr="00AD04F5">
          <w:rPr>
            <w:rFonts w:ascii="Times New Roman" w:eastAsia="Times New Roman" w:hAnsi="Times New Roman" w:cs="Times New Roman"/>
            <w:color w:val="000000"/>
            <w:sz w:val="24"/>
            <w:szCs w:val="24"/>
          </w:rPr>
          <w:t>Pilla</w:t>
        </w:r>
        <w:proofErr w:type="spellEnd"/>
        <w:r w:rsidRPr="00AD04F5">
          <w:rPr>
            <w:rFonts w:ascii="Times New Roman" w:eastAsia="Times New Roman" w:hAnsi="Times New Roman" w:cs="Times New Roman"/>
            <w:color w:val="000000"/>
            <w:sz w:val="24"/>
            <w:szCs w:val="24"/>
          </w:rPr>
          <w:t xml:space="preserve"> et al., 2022)</w:t>
        </w:r>
      </w:hyperlink>
      <w:r w:rsidRPr="00AD04F5">
        <w:rPr>
          <w:rFonts w:ascii="Times New Roman" w:eastAsia="Times New Roman" w:hAnsi="Times New Roman" w:cs="Times New Roman"/>
          <w:sz w:val="24"/>
          <w:szCs w:val="24"/>
        </w:rPr>
        <w:t xml:space="preserve">. </w:t>
      </w:r>
    </w:p>
    <w:p w14:paraId="7ED5AB69" w14:textId="11302860" w:rsidR="00C31A45" w:rsidRPr="00AD04F5" w:rsidRDefault="001C2DBA" w:rsidP="00E675FB">
      <w:pPr>
        <w:spacing w:before="240" w:after="240" w:line="480" w:lineRule="auto"/>
        <w:rPr>
          <w:rFonts w:ascii="Times New Roman" w:eastAsia="Times New Roman" w:hAnsi="Times New Roman" w:cs="Times New Roman"/>
          <w:sz w:val="24"/>
          <w:szCs w:val="24"/>
          <w:shd w:val="clear" w:color="auto" w:fill="FFF2CC"/>
        </w:rPr>
      </w:pPr>
      <w:r w:rsidRPr="00AD04F5">
        <w:rPr>
          <w:rFonts w:ascii="Times New Roman" w:eastAsia="Times New Roman" w:hAnsi="Times New Roman" w:cs="Times New Roman"/>
          <w:sz w:val="24"/>
          <w:szCs w:val="24"/>
        </w:rPr>
        <w:tab/>
        <w:t xml:space="preserve">The impacts of fire and terrestrial subsidies in our mesocosm experiment significantly affected aquatic ecosystem function, however, these effects showed distinct temporal patterns </w:t>
      </w:r>
      <w:r w:rsidRPr="00AD04F5">
        <w:rPr>
          <w:rFonts w:ascii="Times New Roman" w:eastAsia="Times New Roman" w:hAnsi="Times New Roman" w:cs="Times New Roman"/>
          <w:sz w:val="24"/>
          <w:szCs w:val="24"/>
        </w:rPr>
        <w:lastRenderedPageBreak/>
        <w:t>related to time-since-disturbance (i.e., plant material introduction) and the amount of plant material added.  For instance, terrestrial loading led to rapid, non-linear increases in DOC and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concentrations at Day 10 that reduced aquatic NPP and R to near zero as detritus loading increased.  The non-linear relationship between detritus loading and DOC concentration indicates that organic carbon tended to be respired and released as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at intermediate concentrations, but to accumulate in the water column at the highest loading levels.  Bacteria actively respire terrestrial-DOC in lakes, and bacterial contributions to productivity and respiration increase with DOC loading </w:t>
      </w:r>
      <w:hyperlink r:id="rId66">
        <w:r w:rsidRPr="00AD04F5">
          <w:rPr>
            <w:rFonts w:ascii="Times New Roman" w:eastAsia="Times New Roman" w:hAnsi="Times New Roman" w:cs="Times New Roman"/>
            <w:color w:val="000000"/>
            <w:sz w:val="24"/>
            <w:szCs w:val="24"/>
          </w:rPr>
          <w:t>(Jones &amp; Lennon, 2015)</w:t>
        </w:r>
      </w:hyperlink>
      <w:r w:rsidRPr="00AD04F5">
        <w:rPr>
          <w:rFonts w:ascii="Times New Roman" w:eastAsia="Times New Roman" w:hAnsi="Times New Roman" w:cs="Times New Roman"/>
          <w:sz w:val="24"/>
          <w:szCs w:val="24"/>
        </w:rPr>
        <w:t xml:space="preserve">.  However, little of this respired terrestrial-DOC (i.e., bacterial pathway) is transferred to higher trophic levels compared to terrestrial particulate organic carbon </w:t>
      </w:r>
      <w:hyperlink r:id="rId67">
        <w:r w:rsidRPr="00AD04F5">
          <w:rPr>
            <w:rFonts w:ascii="Times New Roman" w:eastAsia="Times New Roman" w:hAnsi="Times New Roman" w:cs="Times New Roman"/>
            <w:color w:val="000000"/>
            <w:sz w:val="24"/>
            <w:szCs w:val="24"/>
          </w:rPr>
          <w:t>(Cole et al., 2006)</w:t>
        </w:r>
      </w:hyperlink>
      <w:r w:rsidRPr="00AD04F5">
        <w:rPr>
          <w:rFonts w:ascii="Times New Roman" w:eastAsia="Times New Roman" w:hAnsi="Times New Roman" w:cs="Times New Roman"/>
          <w:sz w:val="24"/>
          <w:szCs w:val="24"/>
        </w:rPr>
        <w:t xml:space="preserve">.  Elevated microbial respiration under increased </w:t>
      </w:r>
      <w:proofErr w:type="gramStart"/>
      <w:r w:rsidRPr="00AD04F5">
        <w:rPr>
          <w:rFonts w:ascii="Times New Roman" w:eastAsia="Times New Roman" w:hAnsi="Times New Roman" w:cs="Times New Roman"/>
          <w:sz w:val="24"/>
          <w:szCs w:val="24"/>
        </w:rPr>
        <w:t>detrital-loading</w:t>
      </w:r>
      <w:proofErr w:type="gramEnd"/>
      <w:r w:rsidRPr="00AD04F5">
        <w:rPr>
          <w:rFonts w:ascii="Times New Roman" w:eastAsia="Times New Roman" w:hAnsi="Times New Roman" w:cs="Times New Roman"/>
          <w:sz w:val="24"/>
          <w:szCs w:val="24"/>
        </w:rPr>
        <w:t xml:space="preserve"> contributed to hypoxia</w:t>
      </w:r>
      <w:r w:rsidR="0085104D">
        <w:rPr>
          <w:rFonts w:ascii="Times New Roman" w:eastAsia="Times New Roman" w:hAnsi="Times New Roman" w:cs="Times New Roman"/>
          <w:sz w:val="24"/>
          <w:szCs w:val="24"/>
        </w:rPr>
        <w:t xml:space="preserve"> (Figure S6)</w:t>
      </w:r>
      <w:r w:rsidRPr="00AD04F5">
        <w:rPr>
          <w:rFonts w:ascii="Times New Roman" w:eastAsia="Times New Roman" w:hAnsi="Times New Roman" w:cs="Times New Roman"/>
          <w:sz w:val="24"/>
          <w:szCs w:val="24"/>
        </w:rPr>
        <w:t>, which reduced the efficiency of biological degradation of organic material at the highest loading levels.  A companion study (Spiegel et al., in review) found that microbes were responsible for more decomposition than photodegradation in our experiment, and that the highest rates of DOC decomposition occurred at intermediate concentrations.  The saturating relationship between detrital loading and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w:t>
      </w:r>
      <w:r w:rsidR="00EB50F0">
        <w:rPr>
          <w:rFonts w:ascii="Times New Roman" w:eastAsia="Times New Roman" w:hAnsi="Times New Roman" w:cs="Times New Roman"/>
          <w:sz w:val="24"/>
          <w:szCs w:val="24"/>
        </w:rPr>
        <w:t>concentrations</w:t>
      </w:r>
      <w:r w:rsidRPr="00AD04F5">
        <w:rPr>
          <w:rFonts w:ascii="Times New Roman" w:eastAsia="Times New Roman" w:hAnsi="Times New Roman" w:cs="Times New Roman"/>
          <w:sz w:val="24"/>
          <w:szCs w:val="24"/>
        </w:rPr>
        <w:t xml:space="preserve"> also indicates that organic carbon was mineralized at slower rates at the highest concentrations where DOC accumulated and DOC respiration was lower in burned treatments (Figure 4), possibly due to fire-effects on DOC composition such as increased aromaticity.  Over time, a unimodal pattern relating terrestrial inputs with ecosystem metabolism emerged, and by Day-31 declines in DOC and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concentrations were matched with greater rates of NPP and R with distinct non-linear relationships across the plant-biomass gradient between the burned and unburned treatments.   These patterns show that rising inputs of terrestrial detritus into aquatic systems – a global phenomenon known as “browning” </w:t>
      </w:r>
      <w:hyperlink r:id="rId68">
        <w:r w:rsidRPr="00AD04F5">
          <w:rPr>
            <w:rFonts w:ascii="Times New Roman" w:eastAsia="Times New Roman" w:hAnsi="Times New Roman" w:cs="Times New Roman"/>
            <w:color w:val="000000"/>
            <w:sz w:val="24"/>
            <w:szCs w:val="24"/>
          </w:rPr>
          <w:t>(Blanchet et al., 2022)</w:t>
        </w:r>
      </w:hyperlink>
      <w:r w:rsidRPr="00AD04F5">
        <w:rPr>
          <w:rFonts w:ascii="Times New Roman" w:eastAsia="Times New Roman" w:hAnsi="Times New Roman" w:cs="Times New Roman"/>
          <w:sz w:val="24"/>
          <w:szCs w:val="24"/>
        </w:rPr>
        <w:t xml:space="preserve"> – produce non-</w:t>
      </w:r>
      <w:r w:rsidRPr="00AD04F5">
        <w:rPr>
          <w:rFonts w:ascii="Times New Roman" w:eastAsia="Times New Roman" w:hAnsi="Times New Roman" w:cs="Times New Roman"/>
          <w:sz w:val="24"/>
          <w:szCs w:val="24"/>
        </w:rPr>
        <w:lastRenderedPageBreak/>
        <w:t xml:space="preserve">linear feedbacks where both respiration and oxygenic primary production are stimulated by terrestrially-derived nutrients and organic compounds at low and intermediate levels, but suppressed by a combination of hypoxia, light limitation, and greater aromaticity at the highest levels </w:t>
      </w:r>
      <w:hyperlink r:id="rId69">
        <w:r w:rsidRPr="00AD04F5">
          <w:rPr>
            <w:rFonts w:ascii="Times New Roman" w:eastAsia="Times New Roman" w:hAnsi="Times New Roman" w:cs="Times New Roman"/>
            <w:color w:val="000000"/>
            <w:sz w:val="24"/>
            <w:szCs w:val="24"/>
          </w:rPr>
          <w:t>(Jones &amp; Lennon, 2015)</w:t>
        </w:r>
      </w:hyperlink>
      <w:r w:rsidRPr="00AD04F5">
        <w:rPr>
          <w:rFonts w:ascii="Times New Roman" w:eastAsia="Times New Roman" w:hAnsi="Times New Roman" w:cs="Times New Roman"/>
          <w:sz w:val="24"/>
          <w:szCs w:val="24"/>
        </w:rPr>
        <w:t xml:space="preserve">.  </w:t>
      </w:r>
    </w:p>
    <w:p w14:paraId="661DC6AA" w14:textId="29B0C079" w:rsidR="00C31A45" w:rsidRPr="00AD04F5" w:rsidRDefault="001C2DBA" w:rsidP="00E675FB">
      <w:pPr>
        <w:spacing w:before="240" w:after="240"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Burning altered the shapes of the non-linear functions between terrestrial loading and carbon dynamics and their evolution over time.  Tanks receiving burned plant material had significantly higher NPP than those with unburned material (Days-10, 31, 59) and R (Days-31, 59) and this effect was most pronounced at intermediate loading treatments.  The greater stimulation of ecosystem metabolism – primarily NPP – in burned treatments may be a result of modest increase in limiting nutrients (%N, %P, %K, %S, %Zn) (</w:t>
      </w:r>
      <w:r w:rsidR="0085104D">
        <w:rPr>
          <w:rFonts w:ascii="Times New Roman" w:eastAsia="Times New Roman" w:hAnsi="Times New Roman" w:cs="Times New Roman"/>
          <w:i/>
          <w:sz w:val="24"/>
          <w:szCs w:val="24"/>
        </w:rPr>
        <w:t>Supplemental Materials</w:t>
      </w:r>
      <w:r w:rsidRPr="00AD04F5">
        <w:rPr>
          <w:rFonts w:ascii="Times New Roman" w:eastAsia="Times New Roman" w:hAnsi="Times New Roman" w:cs="Times New Roman"/>
          <w:sz w:val="24"/>
          <w:szCs w:val="24"/>
        </w:rPr>
        <w:t xml:space="preserve">, Figure S1) or greater consumption of terrestrial-DOM by heterotrophic bacteria in burned tanks releasing inorganic substances that favor autochthonous nutrient pathways </w:t>
      </w:r>
      <w:hyperlink r:id="rId70">
        <w:r w:rsidRPr="00AD04F5">
          <w:rPr>
            <w:rFonts w:ascii="Times New Roman" w:eastAsia="Times New Roman" w:hAnsi="Times New Roman" w:cs="Times New Roman"/>
            <w:color w:val="000000"/>
            <w:sz w:val="24"/>
            <w:szCs w:val="24"/>
          </w:rPr>
          <w:t>(Jones, 1992; Jones &amp; Lennon, 2015)</w:t>
        </w:r>
      </w:hyperlink>
      <w:r w:rsidRPr="00AD04F5">
        <w:rPr>
          <w:rFonts w:ascii="Times New Roman" w:eastAsia="Times New Roman" w:hAnsi="Times New Roman" w:cs="Times New Roman"/>
          <w:sz w:val="24"/>
          <w:szCs w:val="24"/>
        </w:rPr>
        <w:t xml:space="preserve">.   However, at high detrital-loading, dissolved phosphorus accumulated and this effect was accentuated by burning (Figure S5), indicating a reduction of energy transfer across trophic levels </w:t>
      </w:r>
      <w:hyperlink r:id="rId71">
        <w:r w:rsidRPr="00AD04F5">
          <w:rPr>
            <w:rFonts w:ascii="Times New Roman" w:eastAsia="Times New Roman" w:hAnsi="Times New Roman" w:cs="Times New Roman"/>
            <w:color w:val="000000"/>
            <w:sz w:val="24"/>
            <w:szCs w:val="24"/>
          </w:rPr>
          <w:t>(Jones &amp; Lennon, 2015)</w:t>
        </w:r>
      </w:hyperlink>
      <w:r w:rsidRPr="00AD04F5">
        <w:rPr>
          <w:rFonts w:ascii="Times New Roman" w:eastAsia="Times New Roman" w:hAnsi="Times New Roman" w:cs="Times New Roman"/>
          <w:sz w:val="24"/>
          <w:szCs w:val="24"/>
        </w:rPr>
        <w:t xml:space="preserve"> – possibly due to a combination of fire-induced changes in DOC chemistry (increased aromaticity) (Spiegel et al, in review; </w:t>
      </w:r>
      <w:hyperlink r:id="rId72">
        <w:r w:rsidRPr="00AD04F5">
          <w:rPr>
            <w:rFonts w:ascii="Times New Roman" w:eastAsia="Times New Roman" w:hAnsi="Times New Roman" w:cs="Times New Roman"/>
            <w:color w:val="000000"/>
            <w:sz w:val="24"/>
            <w:szCs w:val="24"/>
          </w:rPr>
          <w:t>Hampton et al., 2022)</w:t>
        </w:r>
      </w:hyperlink>
      <w:r w:rsidRPr="00AD04F5">
        <w:rPr>
          <w:rFonts w:ascii="Times New Roman" w:eastAsia="Times New Roman" w:hAnsi="Times New Roman" w:cs="Times New Roman"/>
          <w:sz w:val="24"/>
          <w:szCs w:val="24"/>
        </w:rPr>
        <w:t xml:space="preserve">, plant polyphenols affecting enzyme activity </w:t>
      </w:r>
      <w:hyperlink r:id="rId73">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Hättenschwiler</w:t>
        </w:r>
        <w:proofErr w:type="spellEnd"/>
        <w:r w:rsidRPr="00AD04F5">
          <w:rPr>
            <w:rFonts w:ascii="Times New Roman" w:eastAsia="Times New Roman" w:hAnsi="Times New Roman" w:cs="Times New Roman"/>
            <w:color w:val="000000"/>
            <w:sz w:val="24"/>
            <w:szCs w:val="24"/>
          </w:rPr>
          <w:t xml:space="preserve"> &amp; </w:t>
        </w:r>
        <w:proofErr w:type="spellStart"/>
        <w:r w:rsidRPr="00AD04F5">
          <w:rPr>
            <w:rFonts w:ascii="Times New Roman" w:eastAsia="Times New Roman" w:hAnsi="Times New Roman" w:cs="Times New Roman"/>
            <w:color w:val="000000"/>
            <w:sz w:val="24"/>
            <w:szCs w:val="24"/>
          </w:rPr>
          <w:t>Vitousek</w:t>
        </w:r>
        <w:proofErr w:type="spellEnd"/>
        <w:r w:rsidRPr="00AD04F5">
          <w:rPr>
            <w:rFonts w:ascii="Times New Roman" w:eastAsia="Times New Roman" w:hAnsi="Times New Roman" w:cs="Times New Roman"/>
            <w:color w:val="000000"/>
            <w:sz w:val="24"/>
            <w:szCs w:val="24"/>
          </w:rPr>
          <w:t>, 2000)</w:t>
        </w:r>
      </w:hyperlink>
      <w:r w:rsidRPr="00AD04F5">
        <w:rPr>
          <w:rFonts w:ascii="Times New Roman" w:eastAsia="Times New Roman" w:hAnsi="Times New Roman" w:cs="Times New Roman"/>
          <w:sz w:val="24"/>
          <w:szCs w:val="24"/>
        </w:rPr>
        <w:t xml:space="preserve">, and nutrient cycling between autotrophic and heterotrophic microorganisms </w:t>
      </w:r>
      <w:hyperlink r:id="rId74">
        <w:r w:rsidRPr="00AD04F5">
          <w:rPr>
            <w:rFonts w:ascii="Times New Roman" w:eastAsia="Times New Roman" w:hAnsi="Times New Roman" w:cs="Times New Roman"/>
            <w:color w:val="000000"/>
            <w:sz w:val="24"/>
            <w:szCs w:val="24"/>
          </w:rPr>
          <w:t>(Cole et al., 1988)</w:t>
        </w:r>
      </w:hyperlink>
      <w:r w:rsidRPr="00AD04F5">
        <w:rPr>
          <w:rFonts w:ascii="Times New Roman" w:eastAsia="Times New Roman" w:hAnsi="Times New Roman" w:cs="Times New Roman"/>
          <w:sz w:val="24"/>
          <w:szCs w:val="24"/>
        </w:rPr>
        <w:t xml:space="preserve">.  </w:t>
      </w:r>
    </w:p>
    <w:p w14:paraId="1F5B5AC6" w14:textId="0F528B7F" w:rsidR="00C31A45" w:rsidRPr="00AD04F5" w:rsidRDefault="001C2DBA" w:rsidP="00E675FB">
      <w:pPr>
        <w:spacing w:before="240" w:after="240"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Greenhouse gasses also showed distinct fire effects later in the experiment, with burned tanks exhibiting both lower (intermediate detrital-loading) and higher (high detrital-loading) CO</w:t>
      </w:r>
      <w:r w:rsidRPr="00AD04F5">
        <w:rPr>
          <w:rFonts w:ascii="Times New Roman" w:eastAsia="Times New Roman" w:hAnsi="Times New Roman" w:cs="Times New Roman"/>
          <w:sz w:val="24"/>
          <w:szCs w:val="24"/>
          <w:vertAlign w:val="subscript"/>
        </w:rPr>
        <w:t xml:space="preserve">2 </w:t>
      </w:r>
      <w:r w:rsidRPr="00AD04F5">
        <w:rPr>
          <w:rFonts w:ascii="Times New Roman" w:eastAsia="Times New Roman" w:hAnsi="Times New Roman" w:cs="Times New Roman"/>
          <w:sz w:val="24"/>
          <w:szCs w:val="24"/>
        </w:rPr>
        <w:t>than unburned tanks at Days-31 and 59.  Overall lower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concentrations in the burned treatment at intermediate detrital-loading agrees with greater NPP in these tanks relative to the unburned tanks.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concentrations increased four-fold across time in all tanks and were higher </w:t>
      </w:r>
      <w:r w:rsidRPr="00AD04F5">
        <w:rPr>
          <w:rFonts w:ascii="Times New Roman" w:eastAsia="Times New Roman" w:hAnsi="Times New Roman" w:cs="Times New Roman"/>
          <w:sz w:val="24"/>
          <w:szCs w:val="24"/>
        </w:rPr>
        <w:lastRenderedPageBreak/>
        <w:t>in the burned treatment at the end of the experiment.  Natural ponds and lakes account for 67% of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emissions from inland waters </w:t>
      </w:r>
      <w:hyperlink r:id="rId75">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Pilla</w:t>
        </w:r>
        <w:proofErr w:type="spellEnd"/>
        <w:r w:rsidRPr="00AD04F5">
          <w:rPr>
            <w:rFonts w:ascii="Times New Roman" w:eastAsia="Times New Roman" w:hAnsi="Times New Roman" w:cs="Times New Roman"/>
            <w:color w:val="000000"/>
            <w:sz w:val="24"/>
            <w:szCs w:val="24"/>
          </w:rPr>
          <w:t xml:space="preserve"> et al., 2022)</w:t>
        </w:r>
      </w:hyperlink>
      <w:r w:rsidRPr="00AD04F5">
        <w:rPr>
          <w:rFonts w:ascii="Times New Roman" w:eastAsia="Times New Roman" w:hAnsi="Times New Roman" w:cs="Times New Roman"/>
          <w:sz w:val="24"/>
          <w:szCs w:val="24"/>
        </w:rPr>
        <w:t xml:space="preserve">, and the progressive rise in methane across our experiment may be the result of an increase in anaerobic methanogenesis localized within the detritus mesh bags as well as aerobic methanogenesis produced during bacterial photosynthesis </w:t>
      </w:r>
      <w:hyperlink r:id="rId76">
        <w:r w:rsidRPr="00AD04F5">
          <w:rPr>
            <w:rFonts w:ascii="Times New Roman" w:eastAsia="Times New Roman" w:hAnsi="Times New Roman" w:cs="Times New Roman"/>
            <w:color w:val="000000"/>
            <w:sz w:val="24"/>
            <w:szCs w:val="24"/>
          </w:rPr>
          <w:t xml:space="preserve">(Perez-Coronel &amp; </w:t>
        </w:r>
        <w:proofErr w:type="spellStart"/>
        <w:r w:rsidRPr="00AD04F5">
          <w:rPr>
            <w:rFonts w:ascii="Times New Roman" w:eastAsia="Times New Roman" w:hAnsi="Times New Roman" w:cs="Times New Roman"/>
            <w:color w:val="000000"/>
            <w:sz w:val="24"/>
            <w:szCs w:val="24"/>
          </w:rPr>
          <w:t>Beman</w:t>
        </w:r>
        <w:proofErr w:type="spellEnd"/>
        <w:r w:rsidRPr="00AD04F5">
          <w:rPr>
            <w:rFonts w:ascii="Times New Roman" w:eastAsia="Times New Roman" w:hAnsi="Times New Roman" w:cs="Times New Roman"/>
            <w:color w:val="000000"/>
            <w:sz w:val="24"/>
            <w:szCs w:val="24"/>
          </w:rPr>
          <w:t>, 2022)</w:t>
        </w:r>
      </w:hyperlink>
      <w:r w:rsidRPr="00AD04F5">
        <w:rPr>
          <w:rFonts w:ascii="Times New Roman" w:eastAsia="Times New Roman" w:hAnsi="Times New Roman" w:cs="Times New Roman"/>
          <w:sz w:val="24"/>
          <w:szCs w:val="24"/>
        </w:rPr>
        <w:t>.  The trend for higher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in the </w:t>
      </w:r>
      <w:proofErr w:type="gramStart"/>
      <w:r w:rsidRPr="00AD04F5">
        <w:rPr>
          <w:rFonts w:ascii="Times New Roman" w:eastAsia="Times New Roman" w:hAnsi="Times New Roman" w:cs="Times New Roman"/>
          <w:sz w:val="24"/>
          <w:szCs w:val="24"/>
        </w:rPr>
        <w:t>burned-detritus</w:t>
      </w:r>
      <w:proofErr w:type="gramEnd"/>
      <w:r w:rsidRPr="00AD04F5">
        <w:rPr>
          <w:rFonts w:ascii="Times New Roman" w:eastAsia="Times New Roman" w:hAnsi="Times New Roman" w:cs="Times New Roman"/>
          <w:sz w:val="24"/>
          <w:szCs w:val="24"/>
        </w:rPr>
        <w:t xml:space="preserve"> mesocosms at the end of the experiment, may likewise relate to greater autochthony and NPP in burned tanks also acting to stimulate bacterial methanogenesis.  These results show fire may work in feedback with warming to increase NPP and draw down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xml:space="preserve"> in lentic systems which may favor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xml:space="preserve"> production.  Taken together, these results show that the chemical transformation of terrestrial plant biomass by fire can lead to changes in the functioning of aquatic ecosystems, their metabolism, and the concentration of greenhouse gasses, and these effects depend both on the loading of terrestrial subsidies, their quality, and time since disturbance.</w:t>
      </w:r>
    </w:p>
    <w:p w14:paraId="0EB630CE" w14:textId="6122CB01" w:rsidR="00C31A45" w:rsidRPr="00AD04F5" w:rsidRDefault="001C2DBA" w:rsidP="00E675FB">
      <w:pPr>
        <w:spacing w:before="240" w:after="240"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Increasing plant detritus increased DOC and other </w:t>
      </w:r>
      <w:proofErr w:type="spellStart"/>
      <w:r w:rsidRPr="00AD04F5">
        <w:rPr>
          <w:rFonts w:ascii="Times New Roman" w:eastAsia="Times New Roman" w:hAnsi="Times New Roman" w:cs="Times New Roman"/>
          <w:sz w:val="24"/>
          <w:szCs w:val="24"/>
        </w:rPr>
        <w:t>humic</w:t>
      </w:r>
      <w:proofErr w:type="spellEnd"/>
      <w:r w:rsidRPr="00AD04F5">
        <w:rPr>
          <w:rFonts w:ascii="Times New Roman" w:eastAsia="Times New Roman" w:hAnsi="Times New Roman" w:cs="Times New Roman"/>
          <w:sz w:val="24"/>
          <w:szCs w:val="24"/>
        </w:rPr>
        <w:t xml:space="preserve"> compounds that limited primary production and resulted in greater reliance of heterotrophic zooplankton on terrestrial resources.  Zooplankton can utilize terrestrial organic carbon (t-OC), although the benefits of t-OC for zooplankton nutrition and growth is debated </w:t>
      </w:r>
      <w:hyperlink r:id="rId77">
        <w:r w:rsidRPr="00AD04F5">
          <w:rPr>
            <w:rFonts w:ascii="Times New Roman" w:eastAsia="Times New Roman" w:hAnsi="Times New Roman" w:cs="Times New Roman"/>
            <w:color w:val="000000"/>
            <w:sz w:val="24"/>
            <w:szCs w:val="24"/>
          </w:rPr>
          <w:t>(Brett et al., 2009; Cole et al., 2011; Kelly et al., 2014)</w:t>
        </w:r>
      </w:hyperlink>
      <w:r w:rsidRPr="00AD04F5">
        <w:rPr>
          <w:rFonts w:ascii="Times New Roman" w:eastAsia="Times New Roman" w:hAnsi="Times New Roman" w:cs="Times New Roman"/>
          <w:sz w:val="24"/>
          <w:szCs w:val="24"/>
        </w:rPr>
        <w:t xml:space="preserve">.  Relative to autochthonous nutrition, t-OC is low in nutritional quality due to high C:P and low unsaturated fatty acids </w:t>
      </w:r>
      <w:hyperlink r:id="rId78">
        <w:r w:rsidRPr="00AD04F5">
          <w:rPr>
            <w:rFonts w:ascii="Times New Roman" w:eastAsia="Times New Roman" w:hAnsi="Times New Roman" w:cs="Times New Roman"/>
            <w:color w:val="000000"/>
            <w:sz w:val="24"/>
            <w:szCs w:val="24"/>
          </w:rPr>
          <w:t>(Brett et al., 2009)</w:t>
        </w:r>
      </w:hyperlink>
      <w:r w:rsidRPr="00AD04F5">
        <w:rPr>
          <w:rFonts w:ascii="Times New Roman" w:eastAsia="Times New Roman" w:hAnsi="Times New Roman" w:cs="Times New Roman"/>
          <w:sz w:val="24"/>
          <w:szCs w:val="24"/>
        </w:rPr>
        <w:t xml:space="preserve">.  In natural lakes increasing t-OC and </w:t>
      </w:r>
      <w:proofErr w:type="spellStart"/>
      <w:r w:rsidRPr="00AD04F5">
        <w:rPr>
          <w:rFonts w:ascii="Times New Roman" w:eastAsia="Times New Roman" w:hAnsi="Times New Roman" w:cs="Times New Roman"/>
          <w:sz w:val="24"/>
          <w:szCs w:val="24"/>
        </w:rPr>
        <w:t>allochthony</w:t>
      </w:r>
      <w:proofErr w:type="spellEnd"/>
      <w:r w:rsidRPr="00AD04F5">
        <w:rPr>
          <w:rFonts w:ascii="Times New Roman" w:eastAsia="Times New Roman" w:hAnsi="Times New Roman" w:cs="Times New Roman"/>
          <w:sz w:val="24"/>
          <w:szCs w:val="24"/>
        </w:rPr>
        <w:t xml:space="preserve"> were found to reduce zooplankton production </w:t>
      </w:r>
      <w:hyperlink r:id="rId79">
        <w:r w:rsidRPr="00AD04F5">
          <w:rPr>
            <w:rFonts w:ascii="Times New Roman" w:eastAsia="Times New Roman" w:hAnsi="Times New Roman" w:cs="Times New Roman"/>
            <w:color w:val="000000"/>
            <w:sz w:val="24"/>
            <w:szCs w:val="24"/>
          </w:rPr>
          <w:t>(Kelly et al., 2014)</w:t>
        </w:r>
      </w:hyperlink>
      <w:r w:rsidRPr="00AD04F5">
        <w:rPr>
          <w:rFonts w:ascii="Times New Roman" w:eastAsia="Times New Roman" w:hAnsi="Times New Roman" w:cs="Times New Roman"/>
          <w:sz w:val="24"/>
          <w:szCs w:val="24"/>
        </w:rPr>
        <w:t xml:space="preserve">.  Greater consumption of recalcitrant carbon and an inefficient microbial loop </w:t>
      </w:r>
      <w:hyperlink r:id="rId80">
        <w:r w:rsidRPr="00AD04F5">
          <w:rPr>
            <w:rFonts w:ascii="Times New Roman" w:eastAsia="Times New Roman" w:hAnsi="Times New Roman" w:cs="Times New Roman"/>
            <w:color w:val="000000"/>
            <w:sz w:val="24"/>
            <w:szCs w:val="24"/>
          </w:rPr>
          <w:t>(Cole et al., 2002)</w:t>
        </w:r>
      </w:hyperlink>
      <w:r w:rsidRPr="00AD04F5">
        <w:rPr>
          <w:rFonts w:ascii="Times New Roman" w:eastAsia="Times New Roman" w:hAnsi="Times New Roman" w:cs="Times New Roman"/>
          <w:sz w:val="24"/>
          <w:szCs w:val="24"/>
        </w:rPr>
        <w:t xml:space="preserve"> may explain lower zooplankton production and rates of nutrient transfer across trophic levels where t-OC is high.  We observed the percent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in two zooplankton size fractions to increase with detri</w:t>
      </w:r>
      <w:r w:rsidR="009C77A1">
        <w:rPr>
          <w:rFonts w:ascii="Times New Roman" w:eastAsia="Times New Roman" w:hAnsi="Times New Roman" w:cs="Times New Roman"/>
          <w:sz w:val="24"/>
          <w:szCs w:val="24"/>
        </w:rPr>
        <w:t>t</w:t>
      </w:r>
      <w:r w:rsidRPr="00AD04F5">
        <w:rPr>
          <w:rFonts w:ascii="Times New Roman" w:eastAsia="Times New Roman" w:hAnsi="Times New Roman" w:cs="Times New Roman"/>
          <w:sz w:val="24"/>
          <w:szCs w:val="24"/>
        </w:rPr>
        <w:t xml:space="preserve">al-loading and to be reduced in burned </w:t>
      </w:r>
      <w:proofErr w:type="gramStart"/>
      <w:r w:rsidRPr="00AD04F5">
        <w:rPr>
          <w:rFonts w:ascii="Times New Roman" w:eastAsia="Times New Roman" w:hAnsi="Times New Roman" w:cs="Times New Roman"/>
          <w:sz w:val="24"/>
          <w:szCs w:val="24"/>
        </w:rPr>
        <w:t>treatments;</w:t>
      </w:r>
      <w:proofErr w:type="gramEnd"/>
      <w:r w:rsidRPr="00AD04F5">
        <w:rPr>
          <w:rFonts w:ascii="Times New Roman" w:eastAsia="Times New Roman" w:hAnsi="Times New Roman" w:cs="Times New Roman"/>
          <w:sz w:val="24"/>
          <w:szCs w:val="24"/>
        </w:rPr>
        <w:t xml:space="preserve"> thus burning reduced trophic transfer of </w:t>
      </w:r>
      <w:r w:rsidRPr="00AD04F5">
        <w:rPr>
          <w:rFonts w:ascii="Times New Roman" w:eastAsia="Times New Roman" w:hAnsi="Times New Roman" w:cs="Times New Roman"/>
          <w:sz w:val="24"/>
          <w:szCs w:val="24"/>
        </w:rPr>
        <w:lastRenderedPageBreak/>
        <w:t>plant N to higher trophic levels (Figure 3).  While mixing model values represent the relative contribution of sage as a terrestrial resource to plankton, they do not represent full accounting of terrestrial inputs due to the added contribution of willow (at natural isotope abundance).  Plant-derived N incorporation in zooplankton depended on the interaction between the detrital-loading and burning treatments.  The saturating kinetics of this relationship show the assimilation of plant derived nitrogen to zooplankton increased proportionally as NPP decreased, supplying nutrients up to the highest loading levels where trophic transfer was markedly reduced. This effect was most notable in the burned treatments where zooplankton contained less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than in the unburned treatment.  Greater utilization of algae/autochthonous versus plant detritus/allochthonous food sources was also observed in macroinvertebrates and fishes in post-fire (&lt; 5 y) streams, possibly due to fire reducing tree canopies and increasing light availability </w:t>
      </w:r>
      <w:hyperlink r:id="rId81">
        <w:r w:rsidRPr="00AD04F5">
          <w:rPr>
            <w:rFonts w:ascii="Times New Roman" w:eastAsia="Times New Roman" w:hAnsi="Times New Roman" w:cs="Times New Roman"/>
            <w:color w:val="000000"/>
            <w:sz w:val="24"/>
            <w:szCs w:val="24"/>
          </w:rPr>
          <w:t>(Spencer et al., 2003)</w:t>
        </w:r>
      </w:hyperlink>
      <w:r w:rsidRPr="00AD04F5">
        <w:rPr>
          <w:rFonts w:ascii="Times New Roman" w:eastAsia="Times New Roman" w:hAnsi="Times New Roman" w:cs="Times New Roman"/>
          <w:sz w:val="24"/>
          <w:szCs w:val="24"/>
        </w:rPr>
        <w:t xml:space="preserve">.  Therefore, fire may impact aquatic food webs by transforming the elemental composition of detritus and abiotic traits (i.e., </w:t>
      </w:r>
      <w:r w:rsidR="00EB50F0">
        <w:rPr>
          <w:rFonts w:ascii="Times New Roman" w:eastAsia="Times New Roman" w:hAnsi="Times New Roman" w:cs="Times New Roman"/>
          <w:sz w:val="24"/>
          <w:szCs w:val="24"/>
        </w:rPr>
        <w:t>terrestrial- and in-water shading</w:t>
      </w:r>
      <w:r w:rsidRPr="00AD04F5">
        <w:rPr>
          <w:rFonts w:ascii="Times New Roman" w:eastAsia="Times New Roman" w:hAnsi="Times New Roman" w:cs="Times New Roman"/>
          <w:sz w:val="24"/>
          <w:szCs w:val="24"/>
        </w:rPr>
        <w:t>, temperature</w:t>
      </w:r>
      <w:r w:rsidR="00EB50F0">
        <w:rPr>
          <w:rFonts w:ascii="Times New Roman" w:eastAsia="Times New Roman" w:hAnsi="Times New Roman" w:cs="Times New Roman"/>
          <w:sz w:val="24"/>
          <w:szCs w:val="24"/>
        </w:rPr>
        <w:t xml:space="preserve"> [</w:t>
      </w:r>
      <w:proofErr w:type="spellStart"/>
      <w:r w:rsidR="00EB50F0">
        <w:rPr>
          <w:rFonts w:ascii="Times New Roman" w:eastAsia="Times New Roman" w:hAnsi="Times New Roman" w:cs="Times New Roman"/>
          <w:sz w:val="24"/>
          <w:szCs w:val="24"/>
        </w:rPr>
        <w:t>Barneche</w:t>
      </w:r>
      <w:proofErr w:type="spellEnd"/>
      <w:r w:rsidR="00EB50F0">
        <w:rPr>
          <w:rFonts w:ascii="Times New Roman" w:eastAsia="Times New Roman" w:hAnsi="Times New Roman" w:cs="Times New Roman"/>
          <w:sz w:val="24"/>
          <w:szCs w:val="24"/>
        </w:rPr>
        <w:t xml:space="preserve"> et al., 2008</w:t>
      </w:r>
      <w:r w:rsidRPr="00AD04F5">
        <w:rPr>
          <w:rFonts w:ascii="Times New Roman" w:eastAsia="Times New Roman" w:hAnsi="Times New Roman" w:cs="Times New Roman"/>
          <w:sz w:val="24"/>
          <w:szCs w:val="24"/>
        </w:rPr>
        <w:t>) important for ecosystem metabolism</w:t>
      </w:r>
      <w:r w:rsidR="009C77A1">
        <w:rPr>
          <w:rFonts w:ascii="Times New Roman" w:eastAsia="Times New Roman" w:hAnsi="Times New Roman" w:cs="Times New Roman"/>
          <w:sz w:val="24"/>
          <w:szCs w:val="24"/>
        </w:rPr>
        <w:t xml:space="preserve"> and trophic transfer</w:t>
      </w:r>
      <w:r w:rsidRPr="00AD04F5">
        <w:rPr>
          <w:rFonts w:ascii="Times New Roman" w:eastAsia="Times New Roman" w:hAnsi="Times New Roman" w:cs="Times New Roman"/>
          <w:sz w:val="24"/>
          <w:szCs w:val="24"/>
        </w:rPr>
        <w:t xml:space="preserve">.  These effects can drive both short- and long-term changes in productivity, feeding behavior, and the transfer of energy in food webs.   </w:t>
      </w:r>
    </w:p>
    <w:p w14:paraId="7E7AFE43" w14:textId="77777777" w:rsidR="00C31A45" w:rsidRPr="00AD04F5" w:rsidRDefault="001C2DBA" w:rsidP="00E675FB">
      <w:pPr>
        <w:spacing w:before="240" w:after="240"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We observed lower DOC (Figure 1) and higher NPP (Figure 2) in burned tanks to also coincide with a greater proportion of autochthonous nutrition and less plant-derived nutrition (using %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N as a proxy) in zooplankton compared to unburned treatments.  In a companion study, (Spiegel et al. in review) decomposition (% mass loss) in burned sage was twofold greater than burned willow after ~90 d, but the decomposition of burned and unburned sage was largely equivalent across the detrital-loading gradient.  Therefore, lower % sage-</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in burned treatments overall and the marked decline at high detrital-loading, is likely not driven by </w:t>
      </w:r>
      <w:r w:rsidRPr="00AD04F5">
        <w:rPr>
          <w:rFonts w:ascii="Times New Roman" w:eastAsia="Times New Roman" w:hAnsi="Times New Roman" w:cs="Times New Roman"/>
          <w:sz w:val="24"/>
          <w:szCs w:val="24"/>
        </w:rPr>
        <w:lastRenderedPageBreak/>
        <w:t xml:space="preserve">difference in rates of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release from burned/unburned sage, but instead changes in dissolved compounds, their lability, and composition (e.g., aromaticity) </w:t>
      </w:r>
      <w:hyperlink r:id="rId82">
        <w:r w:rsidRPr="00AD04F5">
          <w:rPr>
            <w:rFonts w:ascii="Times New Roman" w:eastAsia="Times New Roman" w:hAnsi="Times New Roman" w:cs="Times New Roman"/>
            <w:color w:val="000000"/>
            <w:sz w:val="24"/>
            <w:szCs w:val="24"/>
          </w:rPr>
          <w:t>(Hampton et al., 2022; Rodríguez-Cardona et al., 2020)</w:t>
        </w:r>
      </w:hyperlink>
      <w:r w:rsidRPr="00AD04F5">
        <w:rPr>
          <w:rFonts w:ascii="Times New Roman" w:eastAsia="Times New Roman" w:hAnsi="Times New Roman" w:cs="Times New Roman"/>
          <w:sz w:val="24"/>
          <w:szCs w:val="24"/>
        </w:rPr>
        <w:t>.  Overall, this pattern indicates that the effects of fire on biogeochemistry, microbial communities, and ecosystem metabolism are intimately related, and fire affects the trophic transfer of detrital nutrients to top consumers through alternate energy pathways.</w:t>
      </w:r>
    </w:p>
    <w:p w14:paraId="4F794FB8" w14:textId="32D0D5B4" w:rsidR="00C31A45" w:rsidRPr="00AD04F5" w:rsidRDefault="001C2DBA" w:rsidP="00E675FB">
      <w:pPr>
        <w:spacing w:line="480" w:lineRule="auto"/>
        <w:ind w:firstLine="720"/>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Our study suggests that a complete accounting of the impact of wildfire on the global carbon cycle must include feedbacks to the functioning of aquatic ecosystems.  Inland waters transform and store carbon in their sediments at rates comparable to the global oceans </w:t>
      </w:r>
      <w:hyperlink r:id="rId83">
        <w:r w:rsidRPr="00AD04F5">
          <w:rPr>
            <w:rFonts w:ascii="Times New Roman" w:eastAsia="Times New Roman" w:hAnsi="Times New Roman" w:cs="Times New Roman"/>
            <w:color w:val="000000"/>
            <w:sz w:val="24"/>
            <w:szCs w:val="24"/>
          </w:rPr>
          <w:t>(Ward et al., 2017)</w:t>
        </w:r>
      </w:hyperlink>
      <w:r w:rsidRPr="00AD04F5">
        <w:rPr>
          <w:rFonts w:ascii="Times New Roman" w:eastAsia="Times New Roman" w:hAnsi="Times New Roman" w:cs="Times New Roman"/>
          <w:sz w:val="24"/>
          <w:szCs w:val="24"/>
        </w:rPr>
        <w:t xml:space="preserve">.  </w:t>
      </w:r>
      <w:r w:rsidR="00AD04F5">
        <w:rPr>
          <w:rFonts w:ascii="Times New Roman" w:eastAsia="Times New Roman" w:hAnsi="Times New Roman" w:cs="Times New Roman"/>
          <w:sz w:val="24"/>
          <w:szCs w:val="24"/>
        </w:rPr>
        <w:t>L</w:t>
      </w:r>
      <w:r w:rsidRPr="00AD04F5">
        <w:rPr>
          <w:rFonts w:ascii="Times New Roman" w:eastAsia="Times New Roman" w:hAnsi="Times New Roman" w:cs="Times New Roman"/>
          <w:sz w:val="24"/>
          <w:szCs w:val="24"/>
        </w:rPr>
        <w:t xml:space="preserve">akes </w:t>
      </w:r>
      <w:r w:rsidR="00AD04F5">
        <w:rPr>
          <w:rFonts w:ascii="Times New Roman" w:eastAsia="Times New Roman" w:hAnsi="Times New Roman" w:cs="Times New Roman"/>
          <w:sz w:val="24"/>
          <w:szCs w:val="24"/>
        </w:rPr>
        <w:t xml:space="preserve">and ponds </w:t>
      </w:r>
      <w:r w:rsidRPr="00AD04F5">
        <w:rPr>
          <w:rFonts w:ascii="Times New Roman" w:eastAsia="Times New Roman" w:hAnsi="Times New Roman" w:cs="Times New Roman"/>
          <w:sz w:val="24"/>
          <w:szCs w:val="24"/>
        </w:rPr>
        <w:t xml:space="preserve">are </w:t>
      </w:r>
      <w:r w:rsidR="00AD04F5">
        <w:rPr>
          <w:rFonts w:ascii="Times New Roman" w:eastAsia="Times New Roman" w:hAnsi="Times New Roman" w:cs="Times New Roman"/>
          <w:sz w:val="24"/>
          <w:szCs w:val="24"/>
        </w:rPr>
        <w:t>significant</w:t>
      </w:r>
      <w:r w:rsidRPr="00AD04F5">
        <w:rPr>
          <w:rFonts w:ascii="Times New Roman" w:eastAsia="Times New Roman" w:hAnsi="Times New Roman" w:cs="Times New Roman"/>
          <w:sz w:val="24"/>
          <w:szCs w:val="24"/>
        </w:rPr>
        <w:t xml:space="preserve"> sources of carbon to the atmosphere due to respiration of organic material of terrestrial origin </w:t>
      </w:r>
      <w:hyperlink r:id="rId84">
        <w:r w:rsidR="00AD04F5" w:rsidRPr="00AD04F5">
          <w:rPr>
            <w:rFonts w:ascii="Times New Roman" w:eastAsia="Times New Roman" w:hAnsi="Times New Roman" w:cs="Times New Roman"/>
            <w:color w:val="000000"/>
            <w:sz w:val="24"/>
            <w:szCs w:val="24"/>
          </w:rPr>
          <w:t>(</w:t>
        </w:r>
        <w:proofErr w:type="spellStart"/>
        <w:r w:rsidR="00AD04F5" w:rsidRPr="00AD04F5">
          <w:rPr>
            <w:rFonts w:ascii="Times New Roman" w:eastAsia="Times New Roman" w:hAnsi="Times New Roman" w:cs="Times New Roman"/>
            <w:color w:val="000000"/>
            <w:sz w:val="24"/>
            <w:szCs w:val="24"/>
          </w:rPr>
          <w:t>Pilla</w:t>
        </w:r>
        <w:proofErr w:type="spellEnd"/>
        <w:r w:rsidR="00AD04F5" w:rsidRPr="00AD04F5">
          <w:rPr>
            <w:rFonts w:ascii="Times New Roman" w:eastAsia="Times New Roman" w:hAnsi="Times New Roman" w:cs="Times New Roman"/>
            <w:color w:val="000000"/>
            <w:sz w:val="24"/>
            <w:szCs w:val="24"/>
          </w:rPr>
          <w:t xml:space="preserve"> et al., 2022)</w:t>
        </w:r>
      </w:hyperlink>
      <w:r w:rsidR="00AD04F5">
        <w:rPr>
          <w:rFonts w:ascii="Times New Roman" w:eastAsia="Times New Roman" w:hAnsi="Times New Roman" w:cs="Times New Roman"/>
          <w:sz w:val="24"/>
          <w:szCs w:val="24"/>
        </w:rPr>
        <w:t xml:space="preserve">.  </w:t>
      </w:r>
      <w:r w:rsidRPr="00AD04F5">
        <w:rPr>
          <w:rFonts w:ascii="Times New Roman" w:eastAsia="Times New Roman" w:hAnsi="Times New Roman" w:cs="Times New Roman"/>
          <w:sz w:val="24"/>
          <w:szCs w:val="24"/>
        </w:rPr>
        <w:t xml:space="preserve">Growing inputs of plant detritus into lakes and rivers lead to browning </w:t>
      </w:r>
      <w:hyperlink r:id="rId85">
        <w:r w:rsidRPr="00AD04F5">
          <w:rPr>
            <w:rFonts w:ascii="Times New Roman" w:eastAsia="Times New Roman" w:hAnsi="Times New Roman" w:cs="Times New Roman"/>
            <w:color w:val="000000"/>
            <w:sz w:val="24"/>
            <w:szCs w:val="24"/>
          </w:rPr>
          <w:t>(Blanchet et al., 2022)</w:t>
        </w:r>
      </w:hyperlink>
      <w:r w:rsidRPr="00AD04F5">
        <w:rPr>
          <w:rFonts w:ascii="Times New Roman" w:eastAsia="Times New Roman" w:hAnsi="Times New Roman" w:cs="Times New Roman"/>
          <w:sz w:val="24"/>
          <w:szCs w:val="24"/>
        </w:rPr>
        <w:t xml:space="preserve">, and increased frequency and severity of wildfires </w:t>
      </w:r>
      <w:hyperlink r:id="rId86">
        <w:r w:rsidRPr="00AD04F5">
          <w:rPr>
            <w:rFonts w:ascii="Times New Roman" w:eastAsia="Times New Roman" w:hAnsi="Times New Roman" w:cs="Times New Roman"/>
            <w:color w:val="000000"/>
            <w:sz w:val="24"/>
            <w:szCs w:val="24"/>
          </w:rPr>
          <w:t>(</w:t>
        </w:r>
        <w:proofErr w:type="spellStart"/>
        <w:r w:rsidRPr="00AD04F5">
          <w:rPr>
            <w:rFonts w:ascii="Times New Roman" w:eastAsia="Times New Roman" w:hAnsi="Times New Roman" w:cs="Times New Roman"/>
            <w:color w:val="000000"/>
            <w:sz w:val="24"/>
            <w:szCs w:val="24"/>
          </w:rPr>
          <w:t>Pausas</w:t>
        </w:r>
        <w:proofErr w:type="spellEnd"/>
        <w:r w:rsidRPr="00AD04F5">
          <w:rPr>
            <w:rFonts w:ascii="Times New Roman" w:eastAsia="Times New Roman" w:hAnsi="Times New Roman" w:cs="Times New Roman"/>
            <w:color w:val="000000"/>
            <w:sz w:val="24"/>
            <w:szCs w:val="24"/>
          </w:rPr>
          <w:t xml:space="preserve"> &amp; Keeley, 2021)</w:t>
        </w:r>
      </w:hyperlink>
      <w:r w:rsidRPr="00AD04F5">
        <w:rPr>
          <w:rFonts w:ascii="Times New Roman" w:eastAsia="Times New Roman" w:hAnsi="Times New Roman" w:cs="Times New Roman"/>
          <w:sz w:val="24"/>
          <w:szCs w:val="24"/>
        </w:rPr>
        <w:t xml:space="preserve"> are two symptoms of recent global climate change and human activities.  Our results indicate that these two forces may interact in ways that affect the capacity of aquatic systems to store, process and emit carbon.  Accurate forecasts of ongoing climate change require integrative models that incorporate feedbacks within and between aquatic and terrestrial ecosystems and consideration of how changing ignition patterns and wildfires will modify the global carbon cycle. </w:t>
      </w:r>
    </w:p>
    <w:p w14:paraId="7BF41796" w14:textId="77777777" w:rsidR="00C31A45" w:rsidRPr="00AD04F5" w:rsidRDefault="00C31A45" w:rsidP="00E675FB">
      <w:pPr>
        <w:spacing w:line="480" w:lineRule="auto"/>
        <w:rPr>
          <w:rFonts w:ascii="Times New Roman" w:eastAsia="Times New Roman" w:hAnsi="Times New Roman" w:cs="Times New Roman"/>
          <w:sz w:val="24"/>
          <w:szCs w:val="24"/>
        </w:rPr>
      </w:pPr>
    </w:p>
    <w:p w14:paraId="5E39DC36" w14:textId="7777777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b/>
          <w:sz w:val="24"/>
          <w:szCs w:val="24"/>
        </w:rPr>
        <w:t>Acknowledgements</w:t>
      </w:r>
      <w:r w:rsidRPr="00AD04F5">
        <w:rPr>
          <w:rFonts w:ascii="Times New Roman" w:eastAsia="Times New Roman" w:hAnsi="Times New Roman" w:cs="Times New Roman"/>
          <w:sz w:val="24"/>
          <w:szCs w:val="24"/>
        </w:rPr>
        <w:t xml:space="preserve">  </w:t>
      </w:r>
    </w:p>
    <w:p w14:paraId="6CC1F43B" w14:textId="7777777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We thank Tobias Bautista, Kirby </w:t>
      </w:r>
      <w:proofErr w:type="spellStart"/>
      <w:r w:rsidRPr="00AD04F5">
        <w:rPr>
          <w:rFonts w:ascii="Times New Roman" w:eastAsia="Times New Roman" w:hAnsi="Times New Roman" w:cs="Times New Roman"/>
          <w:sz w:val="24"/>
          <w:szCs w:val="24"/>
        </w:rPr>
        <w:t>Inocente</w:t>
      </w:r>
      <w:proofErr w:type="spellEnd"/>
      <w:r w:rsidRPr="00AD04F5">
        <w:rPr>
          <w:rFonts w:ascii="Times New Roman" w:eastAsia="Times New Roman" w:hAnsi="Times New Roman" w:cs="Times New Roman"/>
          <w:sz w:val="24"/>
          <w:szCs w:val="24"/>
        </w:rPr>
        <w:t xml:space="preserve">, </w:t>
      </w:r>
      <w:proofErr w:type="spellStart"/>
      <w:r w:rsidRPr="00AD04F5">
        <w:rPr>
          <w:rFonts w:ascii="Times New Roman" w:eastAsia="Times New Roman" w:hAnsi="Times New Roman" w:cs="Times New Roman"/>
          <w:sz w:val="24"/>
          <w:szCs w:val="24"/>
        </w:rPr>
        <w:t>Tristie</w:t>
      </w:r>
      <w:proofErr w:type="spellEnd"/>
      <w:r w:rsidRPr="00AD04F5">
        <w:rPr>
          <w:rFonts w:ascii="Times New Roman" w:eastAsia="Times New Roman" w:hAnsi="Times New Roman" w:cs="Times New Roman"/>
          <w:sz w:val="24"/>
          <w:szCs w:val="24"/>
        </w:rPr>
        <w:t xml:space="preserve"> Le, Ariana </w:t>
      </w:r>
      <w:proofErr w:type="spellStart"/>
      <w:r w:rsidRPr="00AD04F5">
        <w:rPr>
          <w:rFonts w:ascii="Times New Roman" w:eastAsia="Times New Roman" w:hAnsi="Times New Roman" w:cs="Times New Roman"/>
          <w:sz w:val="24"/>
          <w:szCs w:val="24"/>
        </w:rPr>
        <w:t>Brisco-Schoefield</w:t>
      </w:r>
      <w:proofErr w:type="spellEnd"/>
      <w:r w:rsidRPr="00AD04F5">
        <w:rPr>
          <w:rFonts w:ascii="Times New Roman" w:eastAsia="Times New Roman" w:hAnsi="Times New Roman" w:cs="Times New Roman"/>
          <w:sz w:val="24"/>
          <w:szCs w:val="24"/>
        </w:rPr>
        <w:t xml:space="preserve">, Keyshawn Ford, </w:t>
      </w:r>
      <w:proofErr w:type="spellStart"/>
      <w:r w:rsidRPr="00AD04F5">
        <w:rPr>
          <w:rFonts w:ascii="Times New Roman" w:eastAsia="Times New Roman" w:hAnsi="Times New Roman" w:cs="Times New Roman"/>
          <w:sz w:val="24"/>
          <w:szCs w:val="24"/>
        </w:rPr>
        <w:t>Wenbo</w:t>
      </w:r>
      <w:proofErr w:type="spellEnd"/>
      <w:r w:rsidRPr="00AD04F5">
        <w:rPr>
          <w:rFonts w:ascii="Times New Roman" w:eastAsia="Times New Roman" w:hAnsi="Times New Roman" w:cs="Times New Roman"/>
          <w:sz w:val="24"/>
          <w:szCs w:val="24"/>
        </w:rPr>
        <w:t xml:space="preserve"> Ding, Ryan Koch, and Dr. </w:t>
      </w:r>
      <w:proofErr w:type="spellStart"/>
      <w:r w:rsidRPr="00AD04F5">
        <w:rPr>
          <w:rFonts w:ascii="Times New Roman" w:eastAsia="Times New Roman" w:hAnsi="Times New Roman" w:cs="Times New Roman"/>
          <w:sz w:val="24"/>
          <w:szCs w:val="24"/>
        </w:rPr>
        <w:t>Elisabet</w:t>
      </w:r>
      <w:proofErr w:type="spellEnd"/>
      <w:r w:rsidRPr="00AD04F5">
        <w:rPr>
          <w:rFonts w:ascii="Times New Roman" w:eastAsia="Times New Roman" w:hAnsi="Times New Roman" w:cs="Times New Roman"/>
          <w:sz w:val="24"/>
          <w:szCs w:val="24"/>
        </w:rPr>
        <w:t xml:space="preserve"> Perez Coronel for their assistance in data collection and processing, Dr. Eric Schmelz for logistical support, and Emily Schick and the University of California-Davis Stable Isotope Facility for isotope and greenhouse gas analyses. </w:t>
      </w:r>
      <w:r w:rsidRPr="00AD04F5">
        <w:rPr>
          <w:rFonts w:ascii="Times New Roman" w:eastAsia="Times New Roman" w:hAnsi="Times New Roman" w:cs="Times New Roman"/>
          <w:sz w:val="24"/>
          <w:szCs w:val="24"/>
        </w:rPr>
        <w:lastRenderedPageBreak/>
        <w:t>This project was funded by support from the National Science Foundation (award number 2018058).</w:t>
      </w:r>
    </w:p>
    <w:p w14:paraId="67C37BDC" w14:textId="77777777" w:rsidR="00C31A45" w:rsidRPr="00AD04F5" w:rsidRDefault="00C31A45" w:rsidP="00E675FB">
      <w:pPr>
        <w:spacing w:line="480" w:lineRule="auto"/>
        <w:rPr>
          <w:rFonts w:ascii="Times New Roman" w:eastAsia="Times New Roman" w:hAnsi="Times New Roman" w:cs="Times New Roman"/>
          <w:sz w:val="24"/>
          <w:szCs w:val="24"/>
        </w:rPr>
      </w:pPr>
    </w:p>
    <w:p w14:paraId="51738DA6" w14:textId="77777777" w:rsidR="00C31A45" w:rsidRPr="00AD04F5" w:rsidRDefault="001C2DBA" w:rsidP="00E675FB">
      <w:pPr>
        <w:spacing w:line="480" w:lineRule="auto"/>
        <w:rPr>
          <w:rFonts w:ascii="Times New Roman" w:eastAsia="Times New Roman" w:hAnsi="Times New Roman" w:cs="Times New Roman"/>
          <w:b/>
          <w:sz w:val="24"/>
          <w:szCs w:val="24"/>
        </w:rPr>
      </w:pPr>
      <w:r w:rsidRPr="00AD04F5">
        <w:rPr>
          <w:rFonts w:ascii="Times New Roman" w:eastAsia="Times New Roman" w:hAnsi="Times New Roman" w:cs="Times New Roman"/>
          <w:b/>
          <w:sz w:val="24"/>
          <w:szCs w:val="24"/>
        </w:rPr>
        <w:t>Conflict of Interest Statement</w:t>
      </w:r>
    </w:p>
    <w:p w14:paraId="590DF444" w14:textId="77777777"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The authors declare no conflicts of interest.</w:t>
      </w:r>
    </w:p>
    <w:p w14:paraId="0760C22D" w14:textId="77777777" w:rsidR="00C31A45" w:rsidRPr="00AD04F5" w:rsidRDefault="00C31A45" w:rsidP="00E675FB">
      <w:pPr>
        <w:spacing w:line="480" w:lineRule="auto"/>
        <w:rPr>
          <w:rFonts w:ascii="Times New Roman" w:eastAsia="Times New Roman" w:hAnsi="Times New Roman" w:cs="Times New Roman"/>
          <w:sz w:val="24"/>
          <w:szCs w:val="24"/>
        </w:rPr>
      </w:pPr>
    </w:p>
    <w:p w14:paraId="2605FA49" w14:textId="77777777" w:rsidR="00C31A45" w:rsidRPr="00AD04F5" w:rsidRDefault="001C2DBA" w:rsidP="00E675FB">
      <w:pPr>
        <w:spacing w:line="480" w:lineRule="auto"/>
        <w:rPr>
          <w:rFonts w:ascii="Times New Roman" w:eastAsia="Times New Roman" w:hAnsi="Times New Roman" w:cs="Times New Roman"/>
          <w:b/>
          <w:sz w:val="24"/>
          <w:szCs w:val="24"/>
        </w:rPr>
      </w:pPr>
      <w:r w:rsidRPr="00AD04F5">
        <w:rPr>
          <w:rFonts w:ascii="Times New Roman" w:eastAsia="Times New Roman" w:hAnsi="Times New Roman" w:cs="Times New Roman"/>
          <w:b/>
          <w:sz w:val="24"/>
          <w:szCs w:val="24"/>
        </w:rPr>
        <w:t>Data accessibility</w:t>
      </w:r>
    </w:p>
    <w:p w14:paraId="178400E0" w14:textId="324EE845" w:rsidR="00C31A45" w:rsidRPr="00A95F66"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sz w:val="24"/>
          <w:szCs w:val="24"/>
        </w:rPr>
        <w:t xml:space="preserve">All data and scripts are available at </w:t>
      </w:r>
      <w:proofErr w:type="spellStart"/>
      <w:r w:rsidRPr="00AD04F5">
        <w:rPr>
          <w:rFonts w:ascii="Times New Roman" w:eastAsia="Times New Roman" w:hAnsi="Times New Roman" w:cs="Times New Roman"/>
          <w:sz w:val="24"/>
          <w:szCs w:val="24"/>
        </w:rPr>
        <w:t>Github</w:t>
      </w:r>
      <w:proofErr w:type="spellEnd"/>
      <w:r w:rsidRPr="00AD04F5">
        <w:rPr>
          <w:rFonts w:ascii="Times New Roman" w:eastAsia="Times New Roman" w:hAnsi="Times New Roman" w:cs="Times New Roman"/>
          <w:sz w:val="24"/>
          <w:szCs w:val="24"/>
        </w:rPr>
        <w:t xml:space="preserve"> (http://www.github.com/cbwall/Pyromania) and are archived at </w:t>
      </w:r>
      <w:proofErr w:type="spellStart"/>
      <w:r w:rsidRPr="00AD04F5">
        <w:rPr>
          <w:rFonts w:ascii="Times New Roman" w:eastAsia="Times New Roman" w:hAnsi="Times New Roman" w:cs="Times New Roman"/>
          <w:sz w:val="24"/>
          <w:szCs w:val="24"/>
        </w:rPr>
        <w:t>Zenodo</w:t>
      </w:r>
      <w:proofErr w:type="spellEnd"/>
      <w:r w:rsidRPr="00AD04F5">
        <w:rPr>
          <w:rFonts w:ascii="Times New Roman" w:eastAsia="Times New Roman" w:hAnsi="Times New Roman" w:cs="Times New Roman"/>
          <w:sz w:val="24"/>
          <w:szCs w:val="24"/>
        </w:rPr>
        <w:t xml:space="preserve"> (xxx – will update following peer review).</w:t>
      </w:r>
    </w:p>
    <w:p w14:paraId="3E225B1B" w14:textId="77777777" w:rsidR="00C31A45" w:rsidRPr="00AD04F5" w:rsidRDefault="00C31A45" w:rsidP="00E675FB">
      <w:pPr>
        <w:spacing w:line="480" w:lineRule="auto"/>
        <w:rPr>
          <w:rFonts w:ascii="Times New Roman" w:eastAsia="Times New Roman" w:hAnsi="Times New Roman" w:cs="Times New Roman"/>
          <w:b/>
          <w:sz w:val="24"/>
          <w:szCs w:val="24"/>
        </w:rPr>
      </w:pPr>
    </w:p>
    <w:p w14:paraId="42C2073C" w14:textId="7579CCFA" w:rsidR="00A95F66" w:rsidRPr="00AD04F5" w:rsidRDefault="00A95F66" w:rsidP="00E675F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4CDC1757" w14:textId="12D44C24"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b/>
          <w:sz w:val="24"/>
          <w:szCs w:val="24"/>
        </w:rPr>
        <w:t>Figure 1</w:t>
      </w:r>
      <w:r w:rsidRPr="00AD04F5">
        <w:rPr>
          <w:rFonts w:ascii="Times New Roman" w:eastAsia="Times New Roman" w:hAnsi="Times New Roman" w:cs="Times New Roman"/>
          <w:sz w:val="24"/>
          <w:szCs w:val="24"/>
        </w:rPr>
        <w:t>. DOC concentration across time in treatments receiving burned and unburned plant material at the start of the experiment and four sampling periods after plant material added. Lines represent linear regression and GAMs fit to data with 95% confidence intervals. Lines represent best-fit generalized additive models (GAMs) with treatment-level 95% confidence intervals. Black lines with gray confidence intervals indicate global smoothers across all data points; solid (</w:t>
      </w:r>
      <w:r w:rsidRPr="00AD04F5">
        <w:rPr>
          <w:rFonts w:ascii="Times New Roman" w:eastAsia="Times New Roman" w:hAnsi="Times New Roman" w:cs="Times New Roman"/>
          <w:i/>
          <w:sz w:val="24"/>
          <w:szCs w:val="24"/>
        </w:rPr>
        <w:t>burned</w:t>
      </w:r>
      <w:r w:rsidRPr="00AD04F5">
        <w:rPr>
          <w:rFonts w:ascii="Times New Roman" w:eastAsia="Times New Roman" w:hAnsi="Times New Roman" w:cs="Times New Roman"/>
          <w:sz w:val="24"/>
          <w:szCs w:val="24"/>
        </w:rPr>
        <w:t>) and dotted (</w:t>
      </w:r>
      <w:r w:rsidRPr="00AD04F5">
        <w:rPr>
          <w:rFonts w:ascii="Times New Roman" w:eastAsia="Times New Roman" w:hAnsi="Times New Roman" w:cs="Times New Roman"/>
          <w:i/>
          <w:sz w:val="24"/>
          <w:szCs w:val="24"/>
        </w:rPr>
        <w:t>unburned</w:t>
      </w:r>
      <w:r w:rsidRPr="00AD04F5">
        <w:rPr>
          <w:rFonts w:ascii="Times New Roman" w:eastAsia="Times New Roman" w:hAnsi="Times New Roman" w:cs="Times New Roman"/>
          <w:sz w:val="24"/>
          <w:szCs w:val="24"/>
        </w:rPr>
        <w:t>) colored lines indicate factor-smooths that vary between treatments.</w:t>
      </w:r>
    </w:p>
    <w:p w14:paraId="4BB8394C" w14:textId="15F364F4" w:rsidR="00C31A45" w:rsidRPr="00AD04F5" w:rsidRDefault="00C31A45" w:rsidP="00E675FB">
      <w:pPr>
        <w:spacing w:line="480" w:lineRule="auto"/>
        <w:rPr>
          <w:rFonts w:ascii="Times New Roman" w:eastAsia="Times New Roman" w:hAnsi="Times New Roman" w:cs="Times New Roman"/>
          <w:sz w:val="24"/>
          <w:szCs w:val="24"/>
        </w:rPr>
      </w:pPr>
    </w:p>
    <w:p w14:paraId="0BE172DA" w14:textId="5CB99319"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b/>
          <w:sz w:val="24"/>
          <w:szCs w:val="24"/>
        </w:rPr>
        <w:t>Figure 2</w:t>
      </w:r>
      <w:r w:rsidRPr="00AD04F5">
        <w:rPr>
          <w:rFonts w:ascii="Times New Roman" w:eastAsia="Times New Roman" w:hAnsi="Times New Roman" w:cs="Times New Roman"/>
          <w:sz w:val="24"/>
          <w:szCs w:val="24"/>
        </w:rPr>
        <w:t>. (</w:t>
      </w:r>
      <w:r w:rsidRPr="00AD04F5">
        <w:rPr>
          <w:rFonts w:ascii="Times New Roman" w:eastAsia="Times New Roman" w:hAnsi="Times New Roman" w:cs="Times New Roman"/>
          <w:b/>
          <w:sz w:val="24"/>
          <w:szCs w:val="24"/>
        </w:rPr>
        <w:t>A</w:t>
      </w:r>
      <w:r w:rsidRPr="00AD04F5">
        <w:rPr>
          <w:rFonts w:ascii="Times New Roman" w:eastAsia="Times New Roman" w:hAnsi="Times New Roman" w:cs="Times New Roman"/>
          <w:sz w:val="24"/>
          <w:szCs w:val="24"/>
        </w:rPr>
        <w:t>) Net ecosystem productivity (NPP) and (</w:t>
      </w:r>
      <w:r w:rsidRPr="00AD04F5">
        <w:rPr>
          <w:rFonts w:ascii="Times New Roman" w:eastAsia="Times New Roman" w:hAnsi="Times New Roman" w:cs="Times New Roman"/>
          <w:b/>
          <w:sz w:val="24"/>
          <w:szCs w:val="24"/>
        </w:rPr>
        <w:t>B</w:t>
      </w:r>
      <w:r w:rsidRPr="00AD04F5">
        <w:rPr>
          <w:rFonts w:ascii="Times New Roman" w:eastAsia="Times New Roman" w:hAnsi="Times New Roman" w:cs="Times New Roman"/>
          <w:sz w:val="24"/>
          <w:szCs w:val="24"/>
        </w:rPr>
        <w:t>) respiration (R) in treatments receiving burned and unburned plant material across four sampling periods. Lines represent best-fit generalized additive models (GAMs) with treatment-level 95% confidence intervals. Black lines with gray confidence intervals indicate global smoothers across all data points; solid (</w:t>
      </w:r>
      <w:r w:rsidRPr="00AD04F5">
        <w:rPr>
          <w:rFonts w:ascii="Times New Roman" w:eastAsia="Times New Roman" w:hAnsi="Times New Roman" w:cs="Times New Roman"/>
          <w:i/>
          <w:sz w:val="24"/>
          <w:szCs w:val="24"/>
        </w:rPr>
        <w:t>burned</w:t>
      </w:r>
      <w:r w:rsidRPr="00AD04F5">
        <w:rPr>
          <w:rFonts w:ascii="Times New Roman" w:eastAsia="Times New Roman" w:hAnsi="Times New Roman" w:cs="Times New Roman"/>
          <w:sz w:val="24"/>
          <w:szCs w:val="24"/>
        </w:rPr>
        <w:t xml:space="preserve">) </w:t>
      </w:r>
      <w:r w:rsidRPr="00AD04F5">
        <w:rPr>
          <w:rFonts w:ascii="Times New Roman" w:eastAsia="Times New Roman" w:hAnsi="Times New Roman" w:cs="Times New Roman"/>
          <w:sz w:val="24"/>
          <w:szCs w:val="24"/>
        </w:rPr>
        <w:lastRenderedPageBreak/>
        <w:t>and dotted (</w:t>
      </w:r>
      <w:r w:rsidRPr="00AD04F5">
        <w:rPr>
          <w:rFonts w:ascii="Times New Roman" w:eastAsia="Times New Roman" w:hAnsi="Times New Roman" w:cs="Times New Roman"/>
          <w:i/>
          <w:sz w:val="24"/>
          <w:szCs w:val="24"/>
        </w:rPr>
        <w:t>unburned</w:t>
      </w:r>
      <w:r w:rsidRPr="00AD04F5">
        <w:rPr>
          <w:rFonts w:ascii="Times New Roman" w:eastAsia="Times New Roman" w:hAnsi="Times New Roman" w:cs="Times New Roman"/>
          <w:sz w:val="24"/>
          <w:szCs w:val="24"/>
        </w:rPr>
        <w:t>) black lines together represent treatment-level intercepts with global smoothers; colored lines indicate factor-smooths that vary between treatments.</w:t>
      </w:r>
    </w:p>
    <w:p w14:paraId="62FFDF4C" w14:textId="18732F89" w:rsidR="00C31A45" w:rsidRPr="00AD04F5" w:rsidRDefault="00C31A45" w:rsidP="00E675FB">
      <w:pPr>
        <w:spacing w:line="480" w:lineRule="auto"/>
        <w:rPr>
          <w:rFonts w:ascii="Times New Roman" w:eastAsia="Times New Roman" w:hAnsi="Times New Roman" w:cs="Times New Roman"/>
          <w:sz w:val="24"/>
          <w:szCs w:val="24"/>
        </w:rPr>
      </w:pPr>
    </w:p>
    <w:p w14:paraId="73BD2431" w14:textId="19E81AEC"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b/>
          <w:sz w:val="24"/>
          <w:szCs w:val="24"/>
        </w:rPr>
        <w:t>Figure 3</w:t>
      </w:r>
      <w:r w:rsidRPr="00AD04F5">
        <w:rPr>
          <w:rFonts w:ascii="Times New Roman" w:eastAsia="Times New Roman" w:hAnsi="Times New Roman" w:cs="Times New Roman"/>
          <w:sz w:val="24"/>
          <w:szCs w:val="24"/>
        </w:rPr>
        <w:t xml:space="preserve">. Trophic transfer as the % sage-derived </w:t>
      </w:r>
      <w:r w:rsidRPr="00AD04F5">
        <w:rPr>
          <w:rFonts w:ascii="Times New Roman" w:eastAsia="Times New Roman" w:hAnsi="Times New Roman" w:cs="Times New Roman"/>
          <w:sz w:val="24"/>
          <w:szCs w:val="24"/>
          <w:vertAlign w:val="superscript"/>
        </w:rPr>
        <w:t>15</w:t>
      </w:r>
      <w:r w:rsidRPr="00AD04F5">
        <w:rPr>
          <w:rFonts w:ascii="Times New Roman" w:eastAsia="Times New Roman" w:hAnsi="Times New Roman" w:cs="Times New Roman"/>
          <w:sz w:val="24"/>
          <w:szCs w:val="24"/>
        </w:rPr>
        <w:t xml:space="preserve">N from a two-source mixing model as a metric for plant-based subsidies in treatments receiving burned and unburned plant material at Days-10 and 31. Lines represent best-fit generalized additive models (GAMs) with treatment-level 95% confidence intervals. </w:t>
      </w:r>
    </w:p>
    <w:p w14:paraId="3A22688F" w14:textId="25FA9001" w:rsidR="00C31A45" w:rsidRPr="00AD04F5" w:rsidRDefault="00C31A45" w:rsidP="00E675FB">
      <w:pPr>
        <w:spacing w:line="480" w:lineRule="auto"/>
        <w:rPr>
          <w:rFonts w:ascii="Times New Roman" w:eastAsia="Times New Roman" w:hAnsi="Times New Roman" w:cs="Times New Roman"/>
          <w:sz w:val="24"/>
          <w:szCs w:val="24"/>
        </w:rPr>
      </w:pPr>
    </w:p>
    <w:p w14:paraId="7610BF5C" w14:textId="0F829728" w:rsidR="00C31A45" w:rsidRPr="00AD04F5"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b/>
          <w:sz w:val="24"/>
          <w:szCs w:val="24"/>
        </w:rPr>
        <w:t>Figure 4</w:t>
      </w:r>
      <w:r w:rsidRPr="00AD04F5">
        <w:rPr>
          <w:rFonts w:ascii="Times New Roman" w:eastAsia="Times New Roman" w:hAnsi="Times New Roman" w:cs="Times New Roman"/>
          <w:sz w:val="24"/>
          <w:szCs w:val="24"/>
        </w:rPr>
        <w:t>. Greenhouse gas concentration for (</w:t>
      </w:r>
      <w:r w:rsidRPr="00AD04F5">
        <w:rPr>
          <w:rFonts w:ascii="Times New Roman" w:eastAsia="Times New Roman" w:hAnsi="Times New Roman" w:cs="Times New Roman"/>
          <w:b/>
          <w:sz w:val="24"/>
          <w:szCs w:val="24"/>
        </w:rPr>
        <w:t>A</w:t>
      </w:r>
      <w:r w:rsidRPr="00AD04F5">
        <w:rPr>
          <w:rFonts w:ascii="Times New Roman" w:eastAsia="Times New Roman" w:hAnsi="Times New Roman" w:cs="Times New Roman"/>
          <w:sz w:val="24"/>
          <w:szCs w:val="24"/>
        </w:rPr>
        <w:t>) carbon dioxide (CO</w:t>
      </w:r>
      <w:r w:rsidRPr="00AD04F5">
        <w:rPr>
          <w:rFonts w:ascii="Times New Roman" w:eastAsia="Times New Roman" w:hAnsi="Times New Roman" w:cs="Times New Roman"/>
          <w:sz w:val="24"/>
          <w:szCs w:val="24"/>
          <w:vertAlign w:val="subscript"/>
        </w:rPr>
        <w:t>2</w:t>
      </w:r>
      <w:r w:rsidRPr="00AD04F5">
        <w:rPr>
          <w:rFonts w:ascii="Times New Roman" w:eastAsia="Times New Roman" w:hAnsi="Times New Roman" w:cs="Times New Roman"/>
          <w:sz w:val="24"/>
          <w:szCs w:val="24"/>
        </w:rPr>
        <w:t>) and (</w:t>
      </w:r>
      <w:r w:rsidRPr="00AD04F5">
        <w:rPr>
          <w:rFonts w:ascii="Times New Roman" w:eastAsia="Times New Roman" w:hAnsi="Times New Roman" w:cs="Times New Roman"/>
          <w:b/>
          <w:sz w:val="24"/>
          <w:szCs w:val="24"/>
        </w:rPr>
        <w:t>B</w:t>
      </w:r>
      <w:r w:rsidRPr="00AD04F5">
        <w:rPr>
          <w:rFonts w:ascii="Times New Roman" w:eastAsia="Times New Roman" w:hAnsi="Times New Roman" w:cs="Times New Roman"/>
          <w:sz w:val="24"/>
          <w:szCs w:val="24"/>
        </w:rPr>
        <w:t>) methane (CH</w:t>
      </w:r>
      <w:r w:rsidRPr="00AD04F5">
        <w:rPr>
          <w:rFonts w:ascii="Times New Roman" w:eastAsia="Times New Roman" w:hAnsi="Times New Roman" w:cs="Times New Roman"/>
          <w:sz w:val="24"/>
          <w:szCs w:val="24"/>
          <w:vertAlign w:val="subscript"/>
        </w:rPr>
        <w:t>4</w:t>
      </w:r>
      <w:r w:rsidRPr="00AD04F5">
        <w:rPr>
          <w:rFonts w:ascii="Times New Roman" w:eastAsia="Times New Roman" w:hAnsi="Times New Roman" w:cs="Times New Roman"/>
          <w:sz w:val="24"/>
          <w:szCs w:val="24"/>
        </w:rPr>
        <w:t>) at the beginning of the study before plant material was added (Day-0) and across three experimental time points. Lines represent best-fit generalized additive models (GAMs) with treatment-level 95% confidence intervals. Black lines with gray confidence intervals indicate global smoothers across all data points; solid (</w:t>
      </w:r>
      <w:r w:rsidRPr="00AD04F5">
        <w:rPr>
          <w:rFonts w:ascii="Times New Roman" w:eastAsia="Times New Roman" w:hAnsi="Times New Roman" w:cs="Times New Roman"/>
          <w:i/>
          <w:sz w:val="24"/>
          <w:szCs w:val="24"/>
        </w:rPr>
        <w:t>burned</w:t>
      </w:r>
      <w:r w:rsidRPr="00AD04F5">
        <w:rPr>
          <w:rFonts w:ascii="Times New Roman" w:eastAsia="Times New Roman" w:hAnsi="Times New Roman" w:cs="Times New Roman"/>
          <w:sz w:val="24"/>
          <w:szCs w:val="24"/>
        </w:rPr>
        <w:t>) and dotted (</w:t>
      </w:r>
      <w:r w:rsidRPr="00AD04F5">
        <w:rPr>
          <w:rFonts w:ascii="Times New Roman" w:eastAsia="Times New Roman" w:hAnsi="Times New Roman" w:cs="Times New Roman"/>
          <w:i/>
          <w:sz w:val="24"/>
          <w:szCs w:val="24"/>
        </w:rPr>
        <w:t>unburned</w:t>
      </w:r>
      <w:r w:rsidRPr="00AD04F5">
        <w:rPr>
          <w:rFonts w:ascii="Times New Roman" w:eastAsia="Times New Roman" w:hAnsi="Times New Roman" w:cs="Times New Roman"/>
          <w:sz w:val="24"/>
          <w:szCs w:val="24"/>
        </w:rPr>
        <w:t>) black lines together represent treatment-level intercepts with global smoothers; colored lines indicate factor-smooths that vary between treatments.</w:t>
      </w:r>
    </w:p>
    <w:p w14:paraId="7B8A1BFD" w14:textId="77777777" w:rsidR="00C31A45" w:rsidRPr="00AD04F5" w:rsidRDefault="00C31A45" w:rsidP="00E675FB">
      <w:pPr>
        <w:spacing w:line="480" w:lineRule="auto"/>
        <w:rPr>
          <w:rFonts w:ascii="Times New Roman" w:eastAsia="Times New Roman" w:hAnsi="Times New Roman" w:cs="Times New Roman"/>
          <w:sz w:val="24"/>
          <w:szCs w:val="24"/>
        </w:rPr>
      </w:pPr>
    </w:p>
    <w:p w14:paraId="7C60A494" w14:textId="77777777" w:rsidR="00C31A45" w:rsidRPr="00AD04F5" w:rsidRDefault="00C31A45" w:rsidP="00E675FB">
      <w:pPr>
        <w:spacing w:line="480" w:lineRule="auto"/>
        <w:rPr>
          <w:rFonts w:ascii="Times New Roman" w:eastAsia="Times New Roman" w:hAnsi="Times New Roman" w:cs="Times New Roman"/>
          <w:sz w:val="24"/>
          <w:szCs w:val="24"/>
        </w:rPr>
      </w:pPr>
    </w:p>
    <w:p w14:paraId="2296C2B8" w14:textId="1FED9FD1" w:rsidR="00C31A45" w:rsidRDefault="00C31A45" w:rsidP="00E675FB">
      <w:pPr>
        <w:spacing w:line="480" w:lineRule="auto"/>
        <w:rPr>
          <w:rFonts w:ascii="Times New Roman" w:eastAsia="Times New Roman" w:hAnsi="Times New Roman" w:cs="Times New Roman"/>
          <w:b/>
          <w:sz w:val="24"/>
          <w:szCs w:val="24"/>
        </w:rPr>
      </w:pPr>
    </w:p>
    <w:p w14:paraId="7A18D6EF" w14:textId="77777777" w:rsidR="00A95F66" w:rsidRPr="00AD04F5" w:rsidRDefault="00A95F66" w:rsidP="00E675FB">
      <w:pPr>
        <w:spacing w:line="480" w:lineRule="auto"/>
        <w:rPr>
          <w:rFonts w:ascii="Times New Roman" w:eastAsia="Times New Roman" w:hAnsi="Times New Roman" w:cs="Times New Roman"/>
          <w:b/>
          <w:sz w:val="24"/>
          <w:szCs w:val="24"/>
        </w:rPr>
      </w:pPr>
    </w:p>
    <w:p w14:paraId="0CB8D78D" w14:textId="77777777" w:rsidR="00C31A45" w:rsidRPr="00AD04F5" w:rsidRDefault="00C31A45" w:rsidP="00E675FB">
      <w:pPr>
        <w:spacing w:line="480" w:lineRule="auto"/>
        <w:rPr>
          <w:rFonts w:ascii="Times New Roman" w:eastAsia="Times New Roman" w:hAnsi="Times New Roman" w:cs="Times New Roman"/>
          <w:b/>
          <w:sz w:val="24"/>
          <w:szCs w:val="24"/>
        </w:rPr>
      </w:pPr>
    </w:p>
    <w:p w14:paraId="399BBC77" w14:textId="77777777" w:rsidR="00A95F66" w:rsidRDefault="00A95F66" w:rsidP="00E675FB">
      <w:pPr>
        <w:spacing w:line="480" w:lineRule="auto"/>
        <w:rPr>
          <w:rFonts w:ascii="Times New Roman" w:eastAsia="Times New Roman" w:hAnsi="Times New Roman" w:cs="Times New Roman"/>
          <w:b/>
          <w:sz w:val="24"/>
          <w:szCs w:val="24"/>
        </w:rPr>
      </w:pPr>
    </w:p>
    <w:p w14:paraId="7D9AA3B0" w14:textId="77777777" w:rsidR="00A95F66" w:rsidRDefault="00A95F66" w:rsidP="00E675FB">
      <w:pPr>
        <w:spacing w:line="480" w:lineRule="auto"/>
        <w:rPr>
          <w:rFonts w:ascii="Times New Roman" w:eastAsia="Times New Roman" w:hAnsi="Times New Roman" w:cs="Times New Roman"/>
          <w:b/>
          <w:sz w:val="24"/>
          <w:szCs w:val="24"/>
        </w:rPr>
      </w:pPr>
    </w:p>
    <w:p w14:paraId="36F0CB5C" w14:textId="77777777" w:rsidR="00A95F66" w:rsidRDefault="00A95F66" w:rsidP="00E675FB">
      <w:pPr>
        <w:spacing w:line="480" w:lineRule="auto"/>
        <w:rPr>
          <w:rFonts w:ascii="Times New Roman" w:eastAsia="Times New Roman" w:hAnsi="Times New Roman" w:cs="Times New Roman"/>
          <w:b/>
          <w:sz w:val="24"/>
          <w:szCs w:val="24"/>
        </w:rPr>
      </w:pPr>
    </w:p>
    <w:p w14:paraId="5952515C" w14:textId="101FA3D0" w:rsidR="00C31A45" w:rsidRPr="00CF56C1" w:rsidRDefault="001C2DBA" w:rsidP="00E675FB">
      <w:pPr>
        <w:spacing w:line="480" w:lineRule="auto"/>
        <w:rPr>
          <w:rFonts w:ascii="Times New Roman" w:eastAsia="Times New Roman" w:hAnsi="Times New Roman" w:cs="Times New Roman"/>
          <w:sz w:val="24"/>
          <w:szCs w:val="24"/>
        </w:rPr>
      </w:pPr>
      <w:r w:rsidRPr="00AD04F5">
        <w:rPr>
          <w:rFonts w:ascii="Times New Roman" w:eastAsia="Times New Roman" w:hAnsi="Times New Roman" w:cs="Times New Roman"/>
          <w:b/>
          <w:sz w:val="24"/>
          <w:szCs w:val="24"/>
        </w:rPr>
        <w:lastRenderedPageBreak/>
        <w:t>References</w:t>
      </w:r>
    </w:p>
    <w:p w14:paraId="46082C0F" w14:textId="77777777" w:rsidR="00C31A45" w:rsidRPr="00AD04F5" w:rsidRDefault="008F1402" w:rsidP="00E675FB">
      <w:pPr>
        <w:widowControl w:val="0"/>
        <w:pBdr>
          <w:top w:val="nil"/>
          <w:left w:val="nil"/>
          <w:bottom w:val="nil"/>
          <w:right w:val="nil"/>
          <w:between w:val="nil"/>
        </w:pBdr>
        <w:spacing w:before="220" w:line="480" w:lineRule="auto"/>
        <w:ind w:left="440" w:hanging="440"/>
        <w:rPr>
          <w:rFonts w:ascii="Times New Roman" w:hAnsi="Times New Roman" w:cs="Times New Roman"/>
          <w:color w:val="000000"/>
          <w:sz w:val="24"/>
          <w:szCs w:val="24"/>
        </w:rPr>
      </w:pPr>
      <w:hyperlink r:id="rId87">
        <w:r w:rsidR="001C2DBA" w:rsidRPr="00AD04F5">
          <w:rPr>
            <w:rFonts w:ascii="Times New Roman" w:hAnsi="Times New Roman" w:cs="Times New Roman"/>
            <w:color w:val="000000"/>
            <w:sz w:val="24"/>
            <w:szCs w:val="24"/>
          </w:rPr>
          <w:t xml:space="preserve">Ball, G., Regier, P., González-Pinzón, R., Reale, J., &amp; Van Horn, D. (2021). Wildfires increasingly impact western US fluvial networks. </w:t>
        </w:r>
      </w:hyperlink>
      <w:hyperlink r:id="rId88">
        <w:r w:rsidR="001C2DBA" w:rsidRPr="00AD04F5">
          <w:rPr>
            <w:rFonts w:ascii="Times New Roman" w:hAnsi="Times New Roman" w:cs="Times New Roman"/>
            <w:i/>
            <w:color w:val="000000"/>
            <w:sz w:val="24"/>
            <w:szCs w:val="24"/>
          </w:rPr>
          <w:t>Nature Communications</w:t>
        </w:r>
      </w:hyperlink>
      <w:hyperlink r:id="rId89">
        <w:r w:rsidR="001C2DBA" w:rsidRPr="00AD04F5">
          <w:rPr>
            <w:rFonts w:ascii="Times New Roman" w:hAnsi="Times New Roman" w:cs="Times New Roman"/>
            <w:color w:val="000000"/>
            <w:sz w:val="24"/>
            <w:szCs w:val="24"/>
          </w:rPr>
          <w:t xml:space="preserve">, </w:t>
        </w:r>
      </w:hyperlink>
      <w:hyperlink r:id="rId90">
        <w:r w:rsidR="001C2DBA" w:rsidRPr="00AD04F5">
          <w:rPr>
            <w:rFonts w:ascii="Times New Roman" w:hAnsi="Times New Roman" w:cs="Times New Roman"/>
            <w:i/>
            <w:color w:val="000000"/>
            <w:sz w:val="24"/>
            <w:szCs w:val="24"/>
          </w:rPr>
          <w:t>12</w:t>
        </w:r>
      </w:hyperlink>
      <w:hyperlink r:id="rId91">
        <w:r w:rsidR="001C2DBA" w:rsidRPr="00AD04F5">
          <w:rPr>
            <w:rFonts w:ascii="Times New Roman" w:hAnsi="Times New Roman" w:cs="Times New Roman"/>
            <w:color w:val="000000"/>
            <w:sz w:val="24"/>
            <w:szCs w:val="24"/>
          </w:rPr>
          <w:t>(1), 2484. https://doi.org/</w:t>
        </w:r>
      </w:hyperlink>
      <w:hyperlink r:id="rId92">
        <w:r w:rsidR="001C2DBA" w:rsidRPr="00AD04F5">
          <w:rPr>
            <w:rFonts w:ascii="Times New Roman" w:hAnsi="Times New Roman" w:cs="Times New Roman"/>
            <w:color w:val="000000"/>
            <w:sz w:val="24"/>
            <w:szCs w:val="24"/>
          </w:rPr>
          <w:t>10.1038/s41467-021-22747-3</w:t>
        </w:r>
      </w:hyperlink>
    </w:p>
    <w:p w14:paraId="428F1C08"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93">
        <w:r w:rsidR="001C2DBA" w:rsidRPr="00AD04F5">
          <w:rPr>
            <w:rFonts w:ascii="Times New Roman" w:hAnsi="Times New Roman" w:cs="Times New Roman"/>
            <w:color w:val="000000"/>
            <w:sz w:val="24"/>
            <w:szCs w:val="24"/>
          </w:rPr>
          <w:t xml:space="preserve">Barneche, D. R., Hulatt, C. J., Dossena, M., Padfield, D., Woodward, G., Trimmer, M., &amp; Yvon-Durocher, G. (2021). Warming impairs trophic transfer efficiency in a long-term field experiment. </w:t>
        </w:r>
      </w:hyperlink>
      <w:hyperlink r:id="rId94">
        <w:r w:rsidR="001C2DBA" w:rsidRPr="00AD04F5">
          <w:rPr>
            <w:rFonts w:ascii="Times New Roman" w:hAnsi="Times New Roman" w:cs="Times New Roman"/>
            <w:i/>
            <w:color w:val="000000"/>
            <w:sz w:val="24"/>
            <w:szCs w:val="24"/>
          </w:rPr>
          <w:t>Nature</w:t>
        </w:r>
      </w:hyperlink>
      <w:hyperlink r:id="rId95">
        <w:r w:rsidR="001C2DBA" w:rsidRPr="00AD04F5">
          <w:rPr>
            <w:rFonts w:ascii="Times New Roman" w:hAnsi="Times New Roman" w:cs="Times New Roman"/>
            <w:color w:val="000000"/>
            <w:sz w:val="24"/>
            <w:szCs w:val="24"/>
          </w:rPr>
          <w:t xml:space="preserve">, </w:t>
        </w:r>
      </w:hyperlink>
      <w:hyperlink r:id="rId96">
        <w:r w:rsidR="001C2DBA" w:rsidRPr="00AD04F5">
          <w:rPr>
            <w:rFonts w:ascii="Times New Roman" w:hAnsi="Times New Roman" w:cs="Times New Roman"/>
            <w:i/>
            <w:color w:val="000000"/>
            <w:sz w:val="24"/>
            <w:szCs w:val="24"/>
          </w:rPr>
          <w:t>592</w:t>
        </w:r>
      </w:hyperlink>
      <w:hyperlink r:id="rId97">
        <w:r w:rsidR="001C2DBA" w:rsidRPr="00AD04F5">
          <w:rPr>
            <w:rFonts w:ascii="Times New Roman" w:hAnsi="Times New Roman" w:cs="Times New Roman"/>
            <w:color w:val="000000"/>
            <w:sz w:val="24"/>
            <w:szCs w:val="24"/>
          </w:rPr>
          <w:t>(7852), 76–79. https://doi.org/</w:t>
        </w:r>
      </w:hyperlink>
      <w:hyperlink r:id="rId98">
        <w:r w:rsidR="001C2DBA" w:rsidRPr="00AD04F5">
          <w:rPr>
            <w:rFonts w:ascii="Times New Roman" w:hAnsi="Times New Roman" w:cs="Times New Roman"/>
            <w:color w:val="000000"/>
            <w:sz w:val="24"/>
            <w:szCs w:val="24"/>
          </w:rPr>
          <w:t>10.1038/s41586-021-03352-2</w:t>
        </w:r>
      </w:hyperlink>
    </w:p>
    <w:p w14:paraId="07333DEB"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99">
        <w:r w:rsidR="001C2DBA" w:rsidRPr="00AD04F5">
          <w:rPr>
            <w:rFonts w:ascii="Times New Roman" w:hAnsi="Times New Roman" w:cs="Times New Roman"/>
            <w:color w:val="000000"/>
            <w:sz w:val="24"/>
            <w:szCs w:val="24"/>
          </w:rPr>
          <w:t xml:space="preserve">Bixby, R. J., Cooper, S. D., Gresswell, R. E., Brown, L. E., Dahm, C. N., &amp; Dwire, K. A. (2015). Fire effects on aquatic ecosystems: an assessment of the current state of the science. </w:t>
        </w:r>
      </w:hyperlink>
      <w:hyperlink r:id="rId100">
        <w:r w:rsidR="001C2DBA" w:rsidRPr="00AD04F5">
          <w:rPr>
            <w:rFonts w:ascii="Times New Roman" w:hAnsi="Times New Roman" w:cs="Times New Roman"/>
            <w:i/>
            <w:color w:val="000000"/>
            <w:sz w:val="24"/>
            <w:szCs w:val="24"/>
          </w:rPr>
          <w:t xml:space="preserve">Freshwater Science </w:t>
        </w:r>
      </w:hyperlink>
      <w:hyperlink r:id="rId101">
        <w:r w:rsidR="001C2DBA" w:rsidRPr="00AD04F5">
          <w:rPr>
            <w:rFonts w:ascii="Times New Roman" w:hAnsi="Times New Roman" w:cs="Times New Roman"/>
            <w:color w:val="000000"/>
            <w:sz w:val="24"/>
            <w:szCs w:val="24"/>
          </w:rPr>
          <w:t xml:space="preserve">, </w:t>
        </w:r>
      </w:hyperlink>
      <w:hyperlink r:id="rId102">
        <w:r w:rsidR="001C2DBA" w:rsidRPr="00AD04F5">
          <w:rPr>
            <w:rFonts w:ascii="Times New Roman" w:hAnsi="Times New Roman" w:cs="Times New Roman"/>
            <w:i/>
            <w:color w:val="000000"/>
            <w:sz w:val="24"/>
            <w:szCs w:val="24"/>
          </w:rPr>
          <w:t>34</w:t>
        </w:r>
      </w:hyperlink>
      <w:hyperlink r:id="rId103">
        <w:r w:rsidR="001C2DBA" w:rsidRPr="00AD04F5">
          <w:rPr>
            <w:rFonts w:ascii="Times New Roman" w:hAnsi="Times New Roman" w:cs="Times New Roman"/>
            <w:color w:val="000000"/>
            <w:sz w:val="24"/>
            <w:szCs w:val="24"/>
          </w:rPr>
          <w:t>(4), 1340–1350. https://doi.org/</w:t>
        </w:r>
      </w:hyperlink>
      <w:hyperlink r:id="rId104">
        <w:r w:rsidR="001C2DBA" w:rsidRPr="00AD04F5">
          <w:rPr>
            <w:rFonts w:ascii="Times New Roman" w:hAnsi="Times New Roman" w:cs="Times New Roman"/>
            <w:color w:val="000000"/>
            <w:sz w:val="24"/>
            <w:szCs w:val="24"/>
          </w:rPr>
          <w:t>10.1086/684073</w:t>
        </w:r>
      </w:hyperlink>
    </w:p>
    <w:p w14:paraId="53DB2022"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05">
        <w:r w:rsidR="001C2DBA" w:rsidRPr="00AD04F5">
          <w:rPr>
            <w:rFonts w:ascii="Times New Roman" w:hAnsi="Times New Roman" w:cs="Times New Roman"/>
            <w:color w:val="000000"/>
            <w:sz w:val="24"/>
            <w:szCs w:val="24"/>
          </w:rPr>
          <w:t xml:space="preserve">Bladon, K. D., Silins, U., Wagner, M. J., Stone, M., Emelko, M. B., Mendoza, C. A., Devito, K. J., &amp; Boon, S. (2008). Wildfire impacts on nitrogen concentration and production from headwater streams in southern Alberta’s Rocky Mountains. </w:t>
        </w:r>
      </w:hyperlink>
      <w:hyperlink r:id="rId106">
        <w:r w:rsidR="001C2DBA" w:rsidRPr="00AD04F5">
          <w:rPr>
            <w:rFonts w:ascii="Times New Roman" w:hAnsi="Times New Roman" w:cs="Times New Roman"/>
            <w:i/>
            <w:color w:val="000000"/>
            <w:sz w:val="24"/>
            <w:szCs w:val="24"/>
          </w:rPr>
          <w:t>Canadian Journal of Forest Research. Journal Canadien de La Recherche Forestiere</w:t>
        </w:r>
      </w:hyperlink>
      <w:hyperlink r:id="rId107">
        <w:r w:rsidR="001C2DBA" w:rsidRPr="00AD04F5">
          <w:rPr>
            <w:rFonts w:ascii="Times New Roman" w:hAnsi="Times New Roman" w:cs="Times New Roman"/>
            <w:color w:val="000000"/>
            <w:sz w:val="24"/>
            <w:szCs w:val="24"/>
          </w:rPr>
          <w:t xml:space="preserve">, </w:t>
        </w:r>
      </w:hyperlink>
      <w:hyperlink r:id="rId108">
        <w:r w:rsidR="001C2DBA" w:rsidRPr="00AD04F5">
          <w:rPr>
            <w:rFonts w:ascii="Times New Roman" w:hAnsi="Times New Roman" w:cs="Times New Roman"/>
            <w:i/>
            <w:color w:val="000000"/>
            <w:sz w:val="24"/>
            <w:szCs w:val="24"/>
          </w:rPr>
          <w:t>38</w:t>
        </w:r>
      </w:hyperlink>
      <w:hyperlink r:id="rId109">
        <w:r w:rsidR="001C2DBA" w:rsidRPr="00AD04F5">
          <w:rPr>
            <w:rFonts w:ascii="Times New Roman" w:hAnsi="Times New Roman" w:cs="Times New Roman"/>
            <w:color w:val="000000"/>
            <w:sz w:val="24"/>
            <w:szCs w:val="24"/>
          </w:rPr>
          <w:t>(9), 2359–2371. https://doi.org/</w:t>
        </w:r>
      </w:hyperlink>
      <w:hyperlink r:id="rId110">
        <w:r w:rsidR="001C2DBA" w:rsidRPr="00AD04F5">
          <w:rPr>
            <w:rFonts w:ascii="Times New Roman" w:hAnsi="Times New Roman" w:cs="Times New Roman"/>
            <w:color w:val="000000"/>
            <w:sz w:val="24"/>
            <w:szCs w:val="24"/>
          </w:rPr>
          <w:t>10.1139/x08-071</w:t>
        </w:r>
      </w:hyperlink>
    </w:p>
    <w:p w14:paraId="186CA84C"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11">
        <w:r w:rsidR="001C2DBA" w:rsidRPr="00AD04F5">
          <w:rPr>
            <w:rFonts w:ascii="Times New Roman" w:hAnsi="Times New Roman" w:cs="Times New Roman"/>
            <w:color w:val="000000"/>
            <w:sz w:val="24"/>
            <w:szCs w:val="24"/>
          </w:rPr>
          <w:t xml:space="preserve">Blanchet, C. C., Arzel, C., Davranche, A., Kahilainen, K. K., Secondi, J., Taipale, S., Lindberg, H., Loehr, J., Manninen-Johansen, S., Sundell, J., Maanan, M., &amp; Nummi, P. (2022). Ecology and extent of freshwater browning - What we know and what should be studied next in the context of global change. </w:t>
        </w:r>
      </w:hyperlink>
      <w:hyperlink r:id="rId112">
        <w:r w:rsidR="001C2DBA" w:rsidRPr="00AD04F5">
          <w:rPr>
            <w:rFonts w:ascii="Times New Roman" w:hAnsi="Times New Roman" w:cs="Times New Roman"/>
            <w:i/>
            <w:color w:val="000000"/>
            <w:sz w:val="24"/>
            <w:szCs w:val="24"/>
          </w:rPr>
          <w:t>The Science of the Total Environment</w:t>
        </w:r>
      </w:hyperlink>
      <w:hyperlink r:id="rId113">
        <w:r w:rsidR="001C2DBA" w:rsidRPr="00AD04F5">
          <w:rPr>
            <w:rFonts w:ascii="Times New Roman" w:hAnsi="Times New Roman" w:cs="Times New Roman"/>
            <w:color w:val="000000"/>
            <w:sz w:val="24"/>
            <w:szCs w:val="24"/>
          </w:rPr>
          <w:t xml:space="preserve">, </w:t>
        </w:r>
      </w:hyperlink>
      <w:hyperlink r:id="rId114">
        <w:r w:rsidR="001C2DBA" w:rsidRPr="00AD04F5">
          <w:rPr>
            <w:rFonts w:ascii="Times New Roman" w:hAnsi="Times New Roman" w:cs="Times New Roman"/>
            <w:i/>
            <w:color w:val="000000"/>
            <w:sz w:val="24"/>
            <w:szCs w:val="24"/>
          </w:rPr>
          <w:t>812</w:t>
        </w:r>
      </w:hyperlink>
      <w:hyperlink r:id="rId115">
        <w:r w:rsidR="001C2DBA" w:rsidRPr="00AD04F5">
          <w:rPr>
            <w:rFonts w:ascii="Times New Roman" w:hAnsi="Times New Roman" w:cs="Times New Roman"/>
            <w:color w:val="000000"/>
            <w:sz w:val="24"/>
            <w:szCs w:val="24"/>
          </w:rPr>
          <w:t>, 152420. https://doi.org/</w:t>
        </w:r>
      </w:hyperlink>
      <w:hyperlink r:id="rId116">
        <w:r w:rsidR="001C2DBA" w:rsidRPr="00AD04F5">
          <w:rPr>
            <w:rFonts w:ascii="Times New Roman" w:hAnsi="Times New Roman" w:cs="Times New Roman"/>
            <w:color w:val="000000"/>
            <w:sz w:val="24"/>
            <w:szCs w:val="24"/>
          </w:rPr>
          <w:t>10.1016/j.scitotenv.2021.152420</w:t>
        </w:r>
      </w:hyperlink>
    </w:p>
    <w:p w14:paraId="1B812D53"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17">
        <w:r w:rsidR="001C2DBA" w:rsidRPr="00AD04F5">
          <w:rPr>
            <w:rFonts w:ascii="Times New Roman" w:hAnsi="Times New Roman" w:cs="Times New Roman"/>
            <w:color w:val="000000"/>
            <w:sz w:val="24"/>
            <w:szCs w:val="24"/>
          </w:rPr>
          <w:t xml:space="preserve">Bowman, D. M. J. S., Balch, J. K., Artaxo, P., Bond, W. J., Carlson, J. M., Cochrane, M. A., D’Antonio, C. M., Defries, R. S., Doyle, J. C., Harrison, S. P., Johnston, F. H., Keeley, J. E., Krawchuk, M. A., Kull, C. A., Marston, J. B., Moritz, M. A., Prentice, I. C., Roos, C. I., </w:t>
        </w:r>
        <w:r w:rsidR="001C2DBA" w:rsidRPr="00AD04F5">
          <w:rPr>
            <w:rFonts w:ascii="Times New Roman" w:hAnsi="Times New Roman" w:cs="Times New Roman"/>
            <w:color w:val="000000"/>
            <w:sz w:val="24"/>
            <w:szCs w:val="24"/>
          </w:rPr>
          <w:lastRenderedPageBreak/>
          <w:t xml:space="preserve">Scott, A. C., … Pyne, S. J. (2009). Fire in the Earth system. </w:t>
        </w:r>
      </w:hyperlink>
      <w:hyperlink r:id="rId118">
        <w:r w:rsidR="001C2DBA" w:rsidRPr="00AD04F5">
          <w:rPr>
            <w:rFonts w:ascii="Times New Roman" w:hAnsi="Times New Roman" w:cs="Times New Roman"/>
            <w:i/>
            <w:color w:val="000000"/>
            <w:sz w:val="24"/>
            <w:szCs w:val="24"/>
          </w:rPr>
          <w:t>Science</w:t>
        </w:r>
      </w:hyperlink>
      <w:hyperlink r:id="rId119">
        <w:r w:rsidR="001C2DBA" w:rsidRPr="00AD04F5">
          <w:rPr>
            <w:rFonts w:ascii="Times New Roman" w:hAnsi="Times New Roman" w:cs="Times New Roman"/>
            <w:color w:val="000000"/>
            <w:sz w:val="24"/>
            <w:szCs w:val="24"/>
          </w:rPr>
          <w:t xml:space="preserve">, </w:t>
        </w:r>
      </w:hyperlink>
      <w:hyperlink r:id="rId120">
        <w:r w:rsidR="001C2DBA" w:rsidRPr="00AD04F5">
          <w:rPr>
            <w:rFonts w:ascii="Times New Roman" w:hAnsi="Times New Roman" w:cs="Times New Roman"/>
            <w:i/>
            <w:color w:val="000000"/>
            <w:sz w:val="24"/>
            <w:szCs w:val="24"/>
          </w:rPr>
          <w:t>324</w:t>
        </w:r>
      </w:hyperlink>
      <w:hyperlink r:id="rId121">
        <w:r w:rsidR="001C2DBA" w:rsidRPr="00AD04F5">
          <w:rPr>
            <w:rFonts w:ascii="Times New Roman" w:hAnsi="Times New Roman" w:cs="Times New Roman"/>
            <w:color w:val="000000"/>
            <w:sz w:val="24"/>
            <w:szCs w:val="24"/>
          </w:rPr>
          <w:t>(5926), 481–484. https://doi.org/</w:t>
        </w:r>
      </w:hyperlink>
      <w:hyperlink r:id="rId122">
        <w:r w:rsidR="001C2DBA" w:rsidRPr="00AD04F5">
          <w:rPr>
            <w:rFonts w:ascii="Times New Roman" w:hAnsi="Times New Roman" w:cs="Times New Roman"/>
            <w:color w:val="000000"/>
            <w:sz w:val="24"/>
            <w:szCs w:val="24"/>
          </w:rPr>
          <w:t>10.1126/science.1163886</w:t>
        </w:r>
      </w:hyperlink>
    </w:p>
    <w:p w14:paraId="45B48818"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23">
        <w:r w:rsidR="001C2DBA" w:rsidRPr="00AD04F5">
          <w:rPr>
            <w:rFonts w:ascii="Times New Roman" w:hAnsi="Times New Roman" w:cs="Times New Roman"/>
            <w:color w:val="000000"/>
            <w:sz w:val="24"/>
            <w:szCs w:val="24"/>
          </w:rPr>
          <w:t xml:space="preserve">Brett, M. T., Kainz, M. J., Taipale, S. J., &amp; Seshan, H. (2009). Phytoplankton, not allochthonous carbon, sustains herbivorous zooplankton production. </w:t>
        </w:r>
      </w:hyperlink>
      <w:hyperlink r:id="rId124">
        <w:r w:rsidR="001C2DBA" w:rsidRPr="00AD04F5">
          <w:rPr>
            <w:rFonts w:ascii="Times New Roman" w:hAnsi="Times New Roman" w:cs="Times New Roman"/>
            <w:i/>
            <w:color w:val="000000"/>
            <w:sz w:val="24"/>
            <w:szCs w:val="24"/>
          </w:rPr>
          <w:t>Proceedings of the National Academy of Sciences of the United States of America</w:t>
        </w:r>
      </w:hyperlink>
      <w:hyperlink r:id="rId125">
        <w:r w:rsidR="001C2DBA" w:rsidRPr="00AD04F5">
          <w:rPr>
            <w:rFonts w:ascii="Times New Roman" w:hAnsi="Times New Roman" w:cs="Times New Roman"/>
            <w:color w:val="000000"/>
            <w:sz w:val="24"/>
            <w:szCs w:val="24"/>
          </w:rPr>
          <w:t xml:space="preserve">, </w:t>
        </w:r>
      </w:hyperlink>
      <w:hyperlink r:id="rId126">
        <w:r w:rsidR="001C2DBA" w:rsidRPr="00AD04F5">
          <w:rPr>
            <w:rFonts w:ascii="Times New Roman" w:hAnsi="Times New Roman" w:cs="Times New Roman"/>
            <w:i/>
            <w:color w:val="000000"/>
            <w:sz w:val="24"/>
            <w:szCs w:val="24"/>
          </w:rPr>
          <w:t>106</w:t>
        </w:r>
      </w:hyperlink>
      <w:hyperlink r:id="rId127">
        <w:r w:rsidR="001C2DBA" w:rsidRPr="00AD04F5">
          <w:rPr>
            <w:rFonts w:ascii="Times New Roman" w:hAnsi="Times New Roman" w:cs="Times New Roman"/>
            <w:color w:val="000000"/>
            <w:sz w:val="24"/>
            <w:szCs w:val="24"/>
          </w:rPr>
          <w:t>(50), 21197–21201. https://doi.org/</w:t>
        </w:r>
      </w:hyperlink>
      <w:hyperlink r:id="rId128">
        <w:r w:rsidR="001C2DBA" w:rsidRPr="00AD04F5">
          <w:rPr>
            <w:rFonts w:ascii="Times New Roman" w:hAnsi="Times New Roman" w:cs="Times New Roman"/>
            <w:color w:val="000000"/>
            <w:sz w:val="24"/>
            <w:szCs w:val="24"/>
          </w:rPr>
          <w:t>10.1073/pnas.0904129106</w:t>
        </w:r>
      </w:hyperlink>
    </w:p>
    <w:p w14:paraId="39D5CA60"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29">
        <w:r w:rsidR="001C2DBA" w:rsidRPr="00AD04F5">
          <w:rPr>
            <w:rFonts w:ascii="Times New Roman" w:hAnsi="Times New Roman" w:cs="Times New Roman"/>
            <w:color w:val="000000"/>
            <w:sz w:val="24"/>
            <w:szCs w:val="24"/>
          </w:rPr>
          <w:t xml:space="preserve">Butler, O. M., Elser, J. J., Lewis, T., Maunsell, S. C., Rezaei Rashti, M., &amp; Chen, C. (2020). The multi-element stoichiometry of wet eucalypt forest is transformed by recent, frequent fire. </w:t>
        </w:r>
      </w:hyperlink>
      <w:hyperlink r:id="rId130">
        <w:r w:rsidR="001C2DBA" w:rsidRPr="00AD04F5">
          <w:rPr>
            <w:rFonts w:ascii="Times New Roman" w:hAnsi="Times New Roman" w:cs="Times New Roman"/>
            <w:i/>
            <w:color w:val="000000"/>
            <w:sz w:val="24"/>
            <w:szCs w:val="24"/>
          </w:rPr>
          <w:t>Plant and Soil</w:t>
        </w:r>
      </w:hyperlink>
      <w:hyperlink r:id="rId131">
        <w:r w:rsidR="001C2DBA" w:rsidRPr="00AD04F5">
          <w:rPr>
            <w:rFonts w:ascii="Times New Roman" w:hAnsi="Times New Roman" w:cs="Times New Roman"/>
            <w:color w:val="000000"/>
            <w:sz w:val="24"/>
            <w:szCs w:val="24"/>
          </w:rPr>
          <w:t xml:space="preserve">, </w:t>
        </w:r>
      </w:hyperlink>
      <w:hyperlink r:id="rId132">
        <w:r w:rsidR="001C2DBA" w:rsidRPr="00AD04F5">
          <w:rPr>
            <w:rFonts w:ascii="Times New Roman" w:hAnsi="Times New Roman" w:cs="Times New Roman"/>
            <w:i/>
            <w:color w:val="000000"/>
            <w:sz w:val="24"/>
            <w:szCs w:val="24"/>
          </w:rPr>
          <w:t>447</w:t>
        </w:r>
      </w:hyperlink>
      <w:hyperlink r:id="rId133">
        <w:r w:rsidR="001C2DBA" w:rsidRPr="00AD04F5">
          <w:rPr>
            <w:rFonts w:ascii="Times New Roman" w:hAnsi="Times New Roman" w:cs="Times New Roman"/>
            <w:color w:val="000000"/>
            <w:sz w:val="24"/>
            <w:szCs w:val="24"/>
          </w:rPr>
          <w:t>(1), 447–461. https://doi.org/</w:t>
        </w:r>
      </w:hyperlink>
      <w:hyperlink r:id="rId134">
        <w:r w:rsidR="001C2DBA" w:rsidRPr="00AD04F5">
          <w:rPr>
            <w:rFonts w:ascii="Times New Roman" w:hAnsi="Times New Roman" w:cs="Times New Roman"/>
            <w:color w:val="000000"/>
            <w:sz w:val="24"/>
            <w:szCs w:val="24"/>
          </w:rPr>
          <w:t>10.1007/s11104-019-04397-z</w:t>
        </w:r>
      </w:hyperlink>
    </w:p>
    <w:p w14:paraId="59C18D8E"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35">
        <w:r w:rsidR="001C2DBA" w:rsidRPr="00AD04F5">
          <w:rPr>
            <w:rFonts w:ascii="Times New Roman" w:hAnsi="Times New Roman" w:cs="Times New Roman"/>
            <w:color w:val="000000"/>
            <w:sz w:val="24"/>
            <w:szCs w:val="24"/>
          </w:rPr>
          <w:t xml:space="preserve">Butler, O. M., Lewis, T., Maunsell, S. C., Rezaei Rashti, M., Elser, J. J., Mackey, B., &amp; Chen, C. (2021). The stoichiometric signature of high‐frequency fire in forest floor food webs. </w:t>
        </w:r>
      </w:hyperlink>
      <w:hyperlink r:id="rId136">
        <w:r w:rsidR="001C2DBA" w:rsidRPr="00AD04F5">
          <w:rPr>
            <w:rFonts w:ascii="Times New Roman" w:hAnsi="Times New Roman" w:cs="Times New Roman"/>
            <w:i/>
            <w:color w:val="000000"/>
            <w:sz w:val="24"/>
            <w:szCs w:val="24"/>
          </w:rPr>
          <w:t>Ecological Monographs</w:t>
        </w:r>
      </w:hyperlink>
      <w:hyperlink r:id="rId137">
        <w:r w:rsidR="001C2DBA" w:rsidRPr="00AD04F5">
          <w:rPr>
            <w:rFonts w:ascii="Times New Roman" w:hAnsi="Times New Roman" w:cs="Times New Roman"/>
            <w:color w:val="000000"/>
            <w:sz w:val="24"/>
            <w:szCs w:val="24"/>
          </w:rPr>
          <w:t>. https://doi.org/</w:t>
        </w:r>
      </w:hyperlink>
      <w:hyperlink r:id="rId138">
        <w:r w:rsidR="001C2DBA" w:rsidRPr="00AD04F5">
          <w:rPr>
            <w:rFonts w:ascii="Times New Roman" w:hAnsi="Times New Roman" w:cs="Times New Roman"/>
            <w:color w:val="000000"/>
            <w:sz w:val="24"/>
            <w:szCs w:val="24"/>
          </w:rPr>
          <w:t>10.1002/ecm.1477</w:t>
        </w:r>
      </w:hyperlink>
    </w:p>
    <w:p w14:paraId="716061C4"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39">
        <w:r w:rsidR="001C2DBA" w:rsidRPr="00AD04F5">
          <w:rPr>
            <w:rFonts w:ascii="Times New Roman" w:hAnsi="Times New Roman" w:cs="Times New Roman"/>
            <w:color w:val="000000"/>
            <w:sz w:val="24"/>
            <w:szCs w:val="24"/>
          </w:rPr>
          <w:t xml:space="preserve">Carignan, R., D’Arcy, P., &amp; Lamontagne, S. (2000). Comparative impacts of fire and forest harvesting on water quality in Boreal Shield lakes. </w:t>
        </w:r>
      </w:hyperlink>
      <w:hyperlink r:id="rId140">
        <w:r w:rsidR="001C2DBA" w:rsidRPr="00AD04F5">
          <w:rPr>
            <w:rFonts w:ascii="Times New Roman" w:hAnsi="Times New Roman" w:cs="Times New Roman"/>
            <w:i/>
            <w:color w:val="000000"/>
            <w:sz w:val="24"/>
            <w:szCs w:val="24"/>
          </w:rPr>
          <w:t xml:space="preserve">Canadian Journal of Fisheries and Aquatic Sciences. Journal </w:t>
        </w:r>
        <w:proofErr w:type="spellStart"/>
        <w:r w:rsidR="001C2DBA" w:rsidRPr="00AD04F5">
          <w:rPr>
            <w:rFonts w:ascii="Times New Roman" w:hAnsi="Times New Roman" w:cs="Times New Roman"/>
            <w:i/>
            <w:color w:val="000000"/>
            <w:sz w:val="24"/>
            <w:szCs w:val="24"/>
          </w:rPr>
          <w:t>Canadien</w:t>
        </w:r>
        <w:proofErr w:type="spellEnd"/>
        <w:r w:rsidR="001C2DBA" w:rsidRPr="00AD04F5">
          <w:rPr>
            <w:rFonts w:ascii="Times New Roman" w:hAnsi="Times New Roman" w:cs="Times New Roman"/>
            <w:i/>
            <w:color w:val="000000"/>
            <w:sz w:val="24"/>
            <w:szCs w:val="24"/>
          </w:rPr>
          <w:t xml:space="preserve"> Des Sciences </w:t>
        </w:r>
        <w:proofErr w:type="spellStart"/>
        <w:r w:rsidR="001C2DBA" w:rsidRPr="00AD04F5">
          <w:rPr>
            <w:rFonts w:ascii="Times New Roman" w:hAnsi="Times New Roman" w:cs="Times New Roman"/>
            <w:i/>
            <w:color w:val="000000"/>
            <w:sz w:val="24"/>
            <w:szCs w:val="24"/>
          </w:rPr>
          <w:t>Halieutiques</w:t>
        </w:r>
        <w:proofErr w:type="spellEnd"/>
        <w:r w:rsidR="001C2DBA" w:rsidRPr="00AD04F5">
          <w:rPr>
            <w:rFonts w:ascii="Times New Roman" w:hAnsi="Times New Roman" w:cs="Times New Roman"/>
            <w:i/>
            <w:color w:val="000000"/>
            <w:sz w:val="24"/>
            <w:szCs w:val="24"/>
          </w:rPr>
          <w:t xml:space="preserve"> et </w:t>
        </w:r>
        <w:proofErr w:type="spellStart"/>
        <w:r w:rsidR="001C2DBA" w:rsidRPr="00AD04F5">
          <w:rPr>
            <w:rFonts w:ascii="Times New Roman" w:hAnsi="Times New Roman" w:cs="Times New Roman"/>
            <w:i/>
            <w:color w:val="000000"/>
            <w:sz w:val="24"/>
            <w:szCs w:val="24"/>
          </w:rPr>
          <w:t>Aquatiques</w:t>
        </w:r>
        <w:proofErr w:type="spellEnd"/>
      </w:hyperlink>
      <w:hyperlink r:id="rId141">
        <w:r w:rsidR="001C2DBA" w:rsidRPr="00AD04F5">
          <w:rPr>
            <w:rFonts w:ascii="Times New Roman" w:hAnsi="Times New Roman" w:cs="Times New Roman"/>
            <w:color w:val="000000"/>
            <w:sz w:val="24"/>
            <w:szCs w:val="24"/>
          </w:rPr>
          <w:t xml:space="preserve">, </w:t>
        </w:r>
      </w:hyperlink>
      <w:hyperlink r:id="rId142">
        <w:r w:rsidR="001C2DBA" w:rsidRPr="00AD04F5">
          <w:rPr>
            <w:rFonts w:ascii="Times New Roman" w:hAnsi="Times New Roman" w:cs="Times New Roman"/>
            <w:i/>
            <w:color w:val="000000"/>
            <w:sz w:val="24"/>
            <w:szCs w:val="24"/>
          </w:rPr>
          <w:t>57</w:t>
        </w:r>
      </w:hyperlink>
      <w:hyperlink r:id="rId143">
        <w:r w:rsidR="001C2DBA" w:rsidRPr="00AD04F5">
          <w:rPr>
            <w:rFonts w:ascii="Times New Roman" w:hAnsi="Times New Roman" w:cs="Times New Roman"/>
            <w:color w:val="000000"/>
            <w:sz w:val="24"/>
            <w:szCs w:val="24"/>
          </w:rPr>
          <w:t>(S2), 105–117.</w:t>
        </w:r>
      </w:hyperlink>
    </w:p>
    <w:p w14:paraId="19938C99"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44">
        <w:r w:rsidR="001C2DBA" w:rsidRPr="00AD04F5">
          <w:rPr>
            <w:rFonts w:ascii="Times New Roman" w:hAnsi="Times New Roman" w:cs="Times New Roman"/>
            <w:color w:val="000000"/>
            <w:sz w:val="24"/>
            <w:szCs w:val="24"/>
          </w:rPr>
          <w:t xml:space="preserve">Cole, J. J., Carpenter, S. R., Kitchell, J. F., &amp; Pace, M. L. (2002). Pathways of organic carbon utilization in small lakes: Results from a whole‐lake </w:t>
        </w:r>
      </w:hyperlink>
      <w:hyperlink r:id="rId145">
        <w:r w:rsidR="001C2DBA" w:rsidRPr="00AD04F5">
          <w:rPr>
            <w:rFonts w:ascii="Times New Roman" w:hAnsi="Times New Roman" w:cs="Times New Roman"/>
            <w:color w:val="000000"/>
            <w:sz w:val="24"/>
            <w:szCs w:val="24"/>
            <w:vertAlign w:val="superscript"/>
          </w:rPr>
          <w:t>13</w:t>
        </w:r>
      </w:hyperlink>
      <w:hyperlink r:id="rId146">
        <w:r w:rsidR="001C2DBA" w:rsidRPr="00AD04F5">
          <w:rPr>
            <w:rFonts w:ascii="Times New Roman" w:hAnsi="Times New Roman" w:cs="Times New Roman"/>
            <w:color w:val="000000"/>
            <w:sz w:val="24"/>
            <w:szCs w:val="24"/>
          </w:rPr>
          <w:t xml:space="preserve"> C addition and coupled model. </w:t>
        </w:r>
      </w:hyperlink>
      <w:hyperlink r:id="rId147">
        <w:r w:rsidR="001C2DBA" w:rsidRPr="00AD04F5">
          <w:rPr>
            <w:rFonts w:ascii="Times New Roman" w:hAnsi="Times New Roman" w:cs="Times New Roman"/>
            <w:i/>
            <w:color w:val="000000"/>
            <w:sz w:val="24"/>
            <w:szCs w:val="24"/>
          </w:rPr>
          <w:t>Limnology and Oceanography</w:t>
        </w:r>
      </w:hyperlink>
      <w:hyperlink r:id="rId148">
        <w:r w:rsidR="001C2DBA" w:rsidRPr="00AD04F5">
          <w:rPr>
            <w:rFonts w:ascii="Times New Roman" w:hAnsi="Times New Roman" w:cs="Times New Roman"/>
            <w:color w:val="000000"/>
            <w:sz w:val="24"/>
            <w:szCs w:val="24"/>
          </w:rPr>
          <w:t xml:space="preserve">, </w:t>
        </w:r>
      </w:hyperlink>
      <w:hyperlink r:id="rId149">
        <w:r w:rsidR="001C2DBA" w:rsidRPr="00AD04F5">
          <w:rPr>
            <w:rFonts w:ascii="Times New Roman" w:hAnsi="Times New Roman" w:cs="Times New Roman"/>
            <w:i/>
            <w:color w:val="000000"/>
            <w:sz w:val="24"/>
            <w:szCs w:val="24"/>
          </w:rPr>
          <w:t>47</w:t>
        </w:r>
      </w:hyperlink>
      <w:hyperlink r:id="rId150">
        <w:r w:rsidR="001C2DBA" w:rsidRPr="00AD04F5">
          <w:rPr>
            <w:rFonts w:ascii="Times New Roman" w:hAnsi="Times New Roman" w:cs="Times New Roman"/>
            <w:color w:val="000000"/>
            <w:sz w:val="24"/>
            <w:szCs w:val="24"/>
          </w:rPr>
          <w:t>(6), 1664–1675. https://doi.org/</w:t>
        </w:r>
      </w:hyperlink>
      <w:hyperlink r:id="rId151">
        <w:r w:rsidR="001C2DBA" w:rsidRPr="00AD04F5">
          <w:rPr>
            <w:rFonts w:ascii="Times New Roman" w:hAnsi="Times New Roman" w:cs="Times New Roman"/>
            <w:color w:val="000000"/>
            <w:sz w:val="24"/>
            <w:szCs w:val="24"/>
          </w:rPr>
          <w:t>10.4319/lo.2002.47.6.1664</w:t>
        </w:r>
      </w:hyperlink>
    </w:p>
    <w:p w14:paraId="4C858EBE"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52">
        <w:r w:rsidR="001C2DBA" w:rsidRPr="00AD04F5">
          <w:rPr>
            <w:rFonts w:ascii="Times New Roman" w:hAnsi="Times New Roman" w:cs="Times New Roman"/>
            <w:color w:val="000000"/>
            <w:sz w:val="24"/>
            <w:szCs w:val="24"/>
          </w:rPr>
          <w:t xml:space="preserve">Cole, J. J., Carpenter, S. R., Kitchell, J., Pace, M. L., Solomon, C. T., &amp; Weidel, B. (2011). Strong evidence for terrestrial support of zooplankton in small lakes based on stable isotopes of carbon, nitrogen, and hydrogen. </w:t>
        </w:r>
      </w:hyperlink>
      <w:hyperlink r:id="rId153">
        <w:r w:rsidR="001C2DBA" w:rsidRPr="00AD04F5">
          <w:rPr>
            <w:rFonts w:ascii="Times New Roman" w:hAnsi="Times New Roman" w:cs="Times New Roman"/>
            <w:i/>
            <w:color w:val="000000"/>
            <w:sz w:val="24"/>
            <w:szCs w:val="24"/>
          </w:rPr>
          <w:t>Proceedings of the National Academy of Sciences of the United States of America</w:t>
        </w:r>
      </w:hyperlink>
      <w:hyperlink r:id="rId154">
        <w:r w:rsidR="001C2DBA" w:rsidRPr="00AD04F5">
          <w:rPr>
            <w:rFonts w:ascii="Times New Roman" w:hAnsi="Times New Roman" w:cs="Times New Roman"/>
            <w:color w:val="000000"/>
            <w:sz w:val="24"/>
            <w:szCs w:val="24"/>
          </w:rPr>
          <w:t xml:space="preserve">, </w:t>
        </w:r>
      </w:hyperlink>
      <w:hyperlink r:id="rId155">
        <w:r w:rsidR="001C2DBA" w:rsidRPr="00AD04F5">
          <w:rPr>
            <w:rFonts w:ascii="Times New Roman" w:hAnsi="Times New Roman" w:cs="Times New Roman"/>
            <w:i/>
            <w:color w:val="000000"/>
            <w:sz w:val="24"/>
            <w:szCs w:val="24"/>
          </w:rPr>
          <w:t>108</w:t>
        </w:r>
      </w:hyperlink>
      <w:hyperlink r:id="rId156">
        <w:r w:rsidR="001C2DBA" w:rsidRPr="00AD04F5">
          <w:rPr>
            <w:rFonts w:ascii="Times New Roman" w:hAnsi="Times New Roman" w:cs="Times New Roman"/>
            <w:color w:val="000000"/>
            <w:sz w:val="24"/>
            <w:szCs w:val="24"/>
          </w:rPr>
          <w:t>(5), 1975–1980. https://doi.org/</w:t>
        </w:r>
      </w:hyperlink>
      <w:hyperlink r:id="rId157">
        <w:r w:rsidR="001C2DBA" w:rsidRPr="00AD04F5">
          <w:rPr>
            <w:rFonts w:ascii="Times New Roman" w:hAnsi="Times New Roman" w:cs="Times New Roman"/>
            <w:color w:val="000000"/>
            <w:sz w:val="24"/>
            <w:szCs w:val="24"/>
          </w:rPr>
          <w:t>10.1073/pnas.1012807108</w:t>
        </w:r>
      </w:hyperlink>
    </w:p>
    <w:p w14:paraId="3AC1DB9A"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58">
        <w:r w:rsidR="001C2DBA" w:rsidRPr="00AD04F5">
          <w:rPr>
            <w:rFonts w:ascii="Times New Roman" w:hAnsi="Times New Roman" w:cs="Times New Roman"/>
            <w:color w:val="000000"/>
            <w:sz w:val="24"/>
            <w:szCs w:val="24"/>
          </w:rPr>
          <w:t xml:space="preserve">Cole, J. J., Carpenter, S. R., Pace, M. L., Van de Bogert, M. C., Kitchell, J. L., &amp; Hodgson, J. R. (2006). Differential support of lake food webs by three types of terrestrial organic carbon. </w:t>
        </w:r>
      </w:hyperlink>
      <w:hyperlink r:id="rId159">
        <w:r w:rsidR="001C2DBA" w:rsidRPr="00AD04F5">
          <w:rPr>
            <w:rFonts w:ascii="Times New Roman" w:hAnsi="Times New Roman" w:cs="Times New Roman"/>
            <w:i/>
            <w:color w:val="000000"/>
            <w:sz w:val="24"/>
            <w:szCs w:val="24"/>
          </w:rPr>
          <w:t>Ecology Letters</w:t>
        </w:r>
      </w:hyperlink>
      <w:hyperlink r:id="rId160">
        <w:r w:rsidR="001C2DBA" w:rsidRPr="00AD04F5">
          <w:rPr>
            <w:rFonts w:ascii="Times New Roman" w:hAnsi="Times New Roman" w:cs="Times New Roman"/>
            <w:color w:val="000000"/>
            <w:sz w:val="24"/>
            <w:szCs w:val="24"/>
          </w:rPr>
          <w:t xml:space="preserve">, </w:t>
        </w:r>
      </w:hyperlink>
      <w:hyperlink r:id="rId161">
        <w:r w:rsidR="001C2DBA" w:rsidRPr="00AD04F5">
          <w:rPr>
            <w:rFonts w:ascii="Times New Roman" w:hAnsi="Times New Roman" w:cs="Times New Roman"/>
            <w:i/>
            <w:color w:val="000000"/>
            <w:sz w:val="24"/>
            <w:szCs w:val="24"/>
          </w:rPr>
          <w:t>9</w:t>
        </w:r>
      </w:hyperlink>
      <w:hyperlink r:id="rId162">
        <w:r w:rsidR="001C2DBA" w:rsidRPr="00AD04F5">
          <w:rPr>
            <w:rFonts w:ascii="Times New Roman" w:hAnsi="Times New Roman" w:cs="Times New Roman"/>
            <w:color w:val="000000"/>
            <w:sz w:val="24"/>
            <w:szCs w:val="24"/>
          </w:rPr>
          <w:t>(5), 558–568. https://doi.org/</w:t>
        </w:r>
      </w:hyperlink>
      <w:hyperlink r:id="rId163">
        <w:r w:rsidR="001C2DBA" w:rsidRPr="00AD04F5">
          <w:rPr>
            <w:rFonts w:ascii="Times New Roman" w:hAnsi="Times New Roman" w:cs="Times New Roman"/>
            <w:color w:val="000000"/>
            <w:sz w:val="24"/>
            <w:szCs w:val="24"/>
          </w:rPr>
          <w:t>10.1111/j.1461-0248.2006.00898.x</w:t>
        </w:r>
      </w:hyperlink>
    </w:p>
    <w:p w14:paraId="3A126ED9"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64">
        <w:r w:rsidR="001C2DBA" w:rsidRPr="00AD04F5">
          <w:rPr>
            <w:rFonts w:ascii="Times New Roman" w:hAnsi="Times New Roman" w:cs="Times New Roman"/>
            <w:color w:val="000000"/>
            <w:sz w:val="24"/>
            <w:szCs w:val="24"/>
          </w:rPr>
          <w:t xml:space="preserve">Cole, J. J., Findlay, S., &amp; Pace, M. L. (1988). Bacterial production in fresh and saltwater ecosystems: a cross-system overview. </w:t>
        </w:r>
      </w:hyperlink>
      <w:hyperlink r:id="rId165">
        <w:r w:rsidR="001C2DBA" w:rsidRPr="00AD04F5">
          <w:rPr>
            <w:rFonts w:ascii="Times New Roman" w:hAnsi="Times New Roman" w:cs="Times New Roman"/>
            <w:i/>
            <w:color w:val="000000"/>
            <w:sz w:val="24"/>
            <w:szCs w:val="24"/>
          </w:rPr>
          <w:t>Marine Ecology Progress Series</w:t>
        </w:r>
      </w:hyperlink>
      <w:hyperlink r:id="rId166">
        <w:r w:rsidR="001C2DBA" w:rsidRPr="00AD04F5">
          <w:rPr>
            <w:rFonts w:ascii="Times New Roman" w:hAnsi="Times New Roman" w:cs="Times New Roman"/>
            <w:color w:val="000000"/>
            <w:sz w:val="24"/>
            <w:szCs w:val="24"/>
          </w:rPr>
          <w:t>. https://doi.org/</w:t>
        </w:r>
      </w:hyperlink>
      <w:hyperlink r:id="rId167">
        <w:r w:rsidR="001C2DBA" w:rsidRPr="00AD04F5">
          <w:rPr>
            <w:rFonts w:ascii="Times New Roman" w:hAnsi="Times New Roman" w:cs="Times New Roman"/>
            <w:color w:val="000000"/>
            <w:sz w:val="24"/>
            <w:szCs w:val="24"/>
          </w:rPr>
          <w:t>10.3354/meps043001</w:t>
        </w:r>
      </w:hyperlink>
    </w:p>
    <w:p w14:paraId="703354BE"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68">
        <w:r w:rsidR="001C2DBA" w:rsidRPr="00AD04F5">
          <w:rPr>
            <w:rFonts w:ascii="Times New Roman" w:hAnsi="Times New Roman" w:cs="Times New Roman"/>
            <w:color w:val="000000"/>
            <w:sz w:val="24"/>
            <w:szCs w:val="24"/>
          </w:rPr>
          <w:t xml:space="preserve">Coretta, S., van Rij, J., &amp; Wieling, M. (2022). Tidymv: tidy model visualisation for generalised additive models. </w:t>
        </w:r>
      </w:hyperlink>
      <w:hyperlink r:id="rId169">
        <w:r w:rsidR="001C2DBA" w:rsidRPr="00AD04F5">
          <w:rPr>
            <w:rFonts w:ascii="Times New Roman" w:hAnsi="Times New Roman" w:cs="Times New Roman"/>
            <w:i/>
            <w:color w:val="000000"/>
            <w:sz w:val="24"/>
            <w:szCs w:val="24"/>
          </w:rPr>
          <w:t>R Package Version</w:t>
        </w:r>
      </w:hyperlink>
      <w:hyperlink r:id="rId170">
        <w:r w:rsidR="001C2DBA" w:rsidRPr="00AD04F5">
          <w:rPr>
            <w:rFonts w:ascii="Times New Roman" w:hAnsi="Times New Roman" w:cs="Times New Roman"/>
            <w:color w:val="000000"/>
            <w:sz w:val="24"/>
            <w:szCs w:val="24"/>
          </w:rPr>
          <w:t xml:space="preserve">. </w:t>
        </w:r>
      </w:hyperlink>
      <w:hyperlink r:id="rId171">
        <w:r w:rsidR="001C2DBA" w:rsidRPr="00AD04F5">
          <w:rPr>
            <w:rFonts w:ascii="Times New Roman" w:hAnsi="Times New Roman" w:cs="Times New Roman"/>
            <w:color w:val="000000"/>
            <w:sz w:val="24"/>
            <w:szCs w:val="24"/>
          </w:rPr>
          <w:t>https://cran.r-project.org/web/packages/tidymv/index.html</w:t>
        </w:r>
      </w:hyperlink>
    </w:p>
    <w:p w14:paraId="7C46FC06"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72">
        <w:r w:rsidR="001C2DBA" w:rsidRPr="00AD04F5">
          <w:rPr>
            <w:rFonts w:ascii="Times New Roman" w:hAnsi="Times New Roman" w:cs="Times New Roman"/>
            <w:color w:val="000000"/>
            <w:sz w:val="24"/>
            <w:szCs w:val="24"/>
          </w:rPr>
          <w:t xml:space="preserve">Dahm, C. N., Candelaria-Ley, R. I., Reale, C. S., Reale, J. K., &amp; Van Horn, D. J. (2015). Extreme water quality degradation following a catastrophic forest fire. </w:t>
        </w:r>
      </w:hyperlink>
      <w:hyperlink r:id="rId173">
        <w:r w:rsidR="001C2DBA" w:rsidRPr="00AD04F5">
          <w:rPr>
            <w:rFonts w:ascii="Times New Roman" w:hAnsi="Times New Roman" w:cs="Times New Roman"/>
            <w:i/>
            <w:color w:val="000000"/>
            <w:sz w:val="24"/>
            <w:szCs w:val="24"/>
          </w:rPr>
          <w:t>Freshwater Biology</w:t>
        </w:r>
      </w:hyperlink>
      <w:hyperlink r:id="rId174">
        <w:r w:rsidR="001C2DBA" w:rsidRPr="00AD04F5">
          <w:rPr>
            <w:rFonts w:ascii="Times New Roman" w:hAnsi="Times New Roman" w:cs="Times New Roman"/>
            <w:color w:val="000000"/>
            <w:sz w:val="24"/>
            <w:szCs w:val="24"/>
          </w:rPr>
          <w:t xml:space="preserve">, </w:t>
        </w:r>
      </w:hyperlink>
      <w:hyperlink r:id="rId175">
        <w:r w:rsidR="001C2DBA" w:rsidRPr="00AD04F5">
          <w:rPr>
            <w:rFonts w:ascii="Times New Roman" w:hAnsi="Times New Roman" w:cs="Times New Roman"/>
            <w:i/>
            <w:color w:val="000000"/>
            <w:sz w:val="24"/>
            <w:szCs w:val="24"/>
          </w:rPr>
          <w:t>60</w:t>
        </w:r>
      </w:hyperlink>
      <w:hyperlink r:id="rId176">
        <w:r w:rsidR="001C2DBA" w:rsidRPr="00AD04F5">
          <w:rPr>
            <w:rFonts w:ascii="Times New Roman" w:hAnsi="Times New Roman" w:cs="Times New Roman"/>
            <w:color w:val="000000"/>
            <w:sz w:val="24"/>
            <w:szCs w:val="24"/>
          </w:rPr>
          <w:t>(12), 2584–2599. https://doi.org/</w:t>
        </w:r>
      </w:hyperlink>
      <w:hyperlink r:id="rId177">
        <w:r w:rsidR="001C2DBA" w:rsidRPr="00AD04F5">
          <w:rPr>
            <w:rFonts w:ascii="Times New Roman" w:hAnsi="Times New Roman" w:cs="Times New Roman"/>
            <w:color w:val="000000"/>
            <w:sz w:val="24"/>
            <w:szCs w:val="24"/>
          </w:rPr>
          <w:t>10.1111/fwb.12548</w:t>
        </w:r>
      </w:hyperlink>
    </w:p>
    <w:p w14:paraId="4A3F6DE3"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78">
        <w:r w:rsidR="001C2DBA" w:rsidRPr="00AD04F5">
          <w:rPr>
            <w:rFonts w:ascii="Times New Roman" w:hAnsi="Times New Roman" w:cs="Times New Roman"/>
            <w:color w:val="000000"/>
            <w:sz w:val="24"/>
            <w:szCs w:val="24"/>
          </w:rPr>
          <w:t xml:space="preserve">Diemer, L. A., McDowell, W. H., Wymore, A. S., &amp; Prokushkin, A. S. (2015). Nutrient uptake along a fire gradient in boreal streams of Central Siberia. </w:t>
        </w:r>
      </w:hyperlink>
      <w:hyperlink r:id="rId179">
        <w:r w:rsidR="001C2DBA" w:rsidRPr="00AD04F5">
          <w:rPr>
            <w:rFonts w:ascii="Times New Roman" w:hAnsi="Times New Roman" w:cs="Times New Roman"/>
            <w:i/>
            <w:color w:val="000000"/>
            <w:sz w:val="24"/>
            <w:szCs w:val="24"/>
          </w:rPr>
          <w:t xml:space="preserve">Freshwater Science </w:t>
        </w:r>
      </w:hyperlink>
      <w:hyperlink r:id="rId180">
        <w:r w:rsidR="001C2DBA" w:rsidRPr="00AD04F5">
          <w:rPr>
            <w:rFonts w:ascii="Times New Roman" w:hAnsi="Times New Roman" w:cs="Times New Roman"/>
            <w:color w:val="000000"/>
            <w:sz w:val="24"/>
            <w:szCs w:val="24"/>
          </w:rPr>
          <w:t xml:space="preserve">, </w:t>
        </w:r>
      </w:hyperlink>
      <w:hyperlink r:id="rId181">
        <w:r w:rsidR="001C2DBA" w:rsidRPr="00AD04F5">
          <w:rPr>
            <w:rFonts w:ascii="Times New Roman" w:hAnsi="Times New Roman" w:cs="Times New Roman"/>
            <w:i/>
            <w:color w:val="000000"/>
            <w:sz w:val="24"/>
            <w:szCs w:val="24"/>
          </w:rPr>
          <w:t>34</w:t>
        </w:r>
      </w:hyperlink>
      <w:hyperlink r:id="rId182">
        <w:r w:rsidR="001C2DBA" w:rsidRPr="00AD04F5">
          <w:rPr>
            <w:rFonts w:ascii="Times New Roman" w:hAnsi="Times New Roman" w:cs="Times New Roman"/>
            <w:color w:val="000000"/>
            <w:sz w:val="24"/>
            <w:szCs w:val="24"/>
          </w:rPr>
          <w:t>(4), 1443–1456. https://doi.org/</w:t>
        </w:r>
      </w:hyperlink>
      <w:hyperlink r:id="rId183">
        <w:r w:rsidR="001C2DBA" w:rsidRPr="00AD04F5">
          <w:rPr>
            <w:rFonts w:ascii="Times New Roman" w:hAnsi="Times New Roman" w:cs="Times New Roman"/>
            <w:color w:val="000000"/>
            <w:sz w:val="24"/>
            <w:szCs w:val="24"/>
          </w:rPr>
          <w:t>10.1086/683481</w:t>
        </w:r>
      </w:hyperlink>
    </w:p>
    <w:p w14:paraId="7E67731B"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84">
        <w:r w:rsidR="001C2DBA" w:rsidRPr="00AD04F5">
          <w:rPr>
            <w:rFonts w:ascii="Times New Roman" w:hAnsi="Times New Roman" w:cs="Times New Roman"/>
            <w:color w:val="000000"/>
            <w:sz w:val="24"/>
            <w:szCs w:val="24"/>
          </w:rPr>
          <w:t xml:space="preserve">Fei, S., Morin, R. S., Oswalt, C. M., &amp; Liebhold, A. M. (2019). Biomass losses resulting from insect and disease invasions in US forests. </w:t>
        </w:r>
      </w:hyperlink>
      <w:hyperlink r:id="rId185">
        <w:r w:rsidR="001C2DBA" w:rsidRPr="00AD04F5">
          <w:rPr>
            <w:rFonts w:ascii="Times New Roman" w:hAnsi="Times New Roman" w:cs="Times New Roman"/>
            <w:i/>
            <w:color w:val="000000"/>
            <w:sz w:val="24"/>
            <w:szCs w:val="24"/>
          </w:rPr>
          <w:t>Proceedings of the National Academy of Sciences of the United States of America</w:t>
        </w:r>
      </w:hyperlink>
      <w:hyperlink r:id="rId186">
        <w:r w:rsidR="001C2DBA" w:rsidRPr="00AD04F5">
          <w:rPr>
            <w:rFonts w:ascii="Times New Roman" w:hAnsi="Times New Roman" w:cs="Times New Roman"/>
            <w:color w:val="000000"/>
            <w:sz w:val="24"/>
            <w:szCs w:val="24"/>
          </w:rPr>
          <w:t xml:space="preserve">, </w:t>
        </w:r>
      </w:hyperlink>
      <w:hyperlink r:id="rId187">
        <w:r w:rsidR="001C2DBA" w:rsidRPr="00AD04F5">
          <w:rPr>
            <w:rFonts w:ascii="Times New Roman" w:hAnsi="Times New Roman" w:cs="Times New Roman"/>
            <w:i/>
            <w:color w:val="000000"/>
            <w:sz w:val="24"/>
            <w:szCs w:val="24"/>
          </w:rPr>
          <w:t>116</w:t>
        </w:r>
      </w:hyperlink>
      <w:hyperlink r:id="rId188">
        <w:r w:rsidR="001C2DBA" w:rsidRPr="00AD04F5">
          <w:rPr>
            <w:rFonts w:ascii="Times New Roman" w:hAnsi="Times New Roman" w:cs="Times New Roman"/>
            <w:color w:val="000000"/>
            <w:sz w:val="24"/>
            <w:szCs w:val="24"/>
          </w:rPr>
          <w:t>(35), 17371–17376. https://doi.org/</w:t>
        </w:r>
      </w:hyperlink>
      <w:hyperlink r:id="rId189">
        <w:r w:rsidR="001C2DBA" w:rsidRPr="00AD04F5">
          <w:rPr>
            <w:rFonts w:ascii="Times New Roman" w:hAnsi="Times New Roman" w:cs="Times New Roman"/>
            <w:color w:val="000000"/>
            <w:sz w:val="24"/>
            <w:szCs w:val="24"/>
          </w:rPr>
          <w:t>10.1073/pnas.1820601116</w:t>
        </w:r>
      </w:hyperlink>
    </w:p>
    <w:p w14:paraId="61B7C440"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90">
        <w:r w:rsidR="001C2DBA" w:rsidRPr="00AD04F5">
          <w:rPr>
            <w:rFonts w:ascii="Times New Roman" w:hAnsi="Times New Roman" w:cs="Times New Roman"/>
            <w:color w:val="000000"/>
            <w:sz w:val="24"/>
            <w:szCs w:val="24"/>
          </w:rPr>
          <w:t xml:space="preserve">Fox, J., Weisberg, S., Price, B., Adler, D., Bates, D., Baud-Bovy, G., Bolker, B., &amp; Others. (2019). </w:t>
        </w:r>
      </w:hyperlink>
      <w:hyperlink r:id="rId191">
        <w:r w:rsidR="001C2DBA" w:rsidRPr="00AD04F5">
          <w:rPr>
            <w:rFonts w:ascii="Times New Roman" w:hAnsi="Times New Roman" w:cs="Times New Roman"/>
            <w:i/>
            <w:color w:val="000000"/>
            <w:sz w:val="24"/>
            <w:szCs w:val="24"/>
          </w:rPr>
          <w:t>car: Companion to Applied Regression. R package version 3.0-2</w:t>
        </w:r>
      </w:hyperlink>
      <w:hyperlink r:id="rId192">
        <w:r w:rsidR="001C2DBA" w:rsidRPr="00AD04F5">
          <w:rPr>
            <w:rFonts w:ascii="Times New Roman" w:hAnsi="Times New Roman" w:cs="Times New Roman"/>
            <w:color w:val="000000"/>
            <w:sz w:val="24"/>
            <w:szCs w:val="24"/>
          </w:rPr>
          <w:t xml:space="preserve">. Sage. </w:t>
        </w:r>
      </w:hyperlink>
      <w:hyperlink r:id="rId193">
        <w:r w:rsidR="001C2DBA" w:rsidRPr="00AD04F5">
          <w:rPr>
            <w:rFonts w:ascii="Times New Roman" w:hAnsi="Times New Roman" w:cs="Times New Roman"/>
            <w:color w:val="000000"/>
            <w:sz w:val="24"/>
            <w:szCs w:val="24"/>
          </w:rPr>
          <w:t>https://socialsciences.mcmaster.ca/jfox/Books/Companion/</w:t>
        </w:r>
      </w:hyperlink>
    </w:p>
    <w:p w14:paraId="61F0A563"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194">
        <w:r w:rsidR="001C2DBA" w:rsidRPr="00AD04F5">
          <w:rPr>
            <w:rFonts w:ascii="Times New Roman" w:hAnsi="Times New Roman" w:cs="Times New Roman"/>
            <w:color w:val="000000"/>
            <w:sz w:val="24"/>
            <w:szCs w:val="24"/>
          </w:rPr>
          <w:t xml:space="preserve">Hampton, T. B., Lin, S., &amp; Basu, N. B. (2022). Forest fire effects on stream water quality at </w:t>
        </w:r>
        <w:r w:rsidR="001C2DBA" w:rsidRPr="00AD04F5">
          <w:rPr>
            <w:rFonts w:ascii="Times New Roman" w:hAnsi="Times New Roman" w:cs="Times New Roman"/>
            <w:color w:val="000000"/>
            <w:sz w:val="24"/>
            <w:szCs w:val="24"/>
          </w:rPr>
          <w:lastRenderedPageBreak/>
          <w:t xml:space="preserve">continental scales: a meta-analysis. </w:t>
        </w:r>
      </w:hyperlink>
      <w:hyperlink r:id="rId195">
        <w:r w:rsidR="001C2DBA" w:rsidRPr="00AD04F5">
          <w:rPr>
            <w:rFonts w:ascii="Times New Roman" w:hAnsi="Times New Roman" w:cs="Times New Roman"/>
            <w:i/>
            <w:color w:val="000000"/>
            <w:sz w:val="24"/>
            <w:szCs w:val="24"/>
          </w:rPr>
          <w:t>Environmental Research Letters: ERL [Web Site]</w:t>
        </w:r>
      </w:hyperlink>
      <w:hyperlink r:id="rId196">
        <w:r w:rsidR="001C2DBA" w:rsidRPr="00AD04F5">
          <w:rPr>
            <w:rFonts w:ascii="Times New Roman" w:hAnsi="Times New Roman" w:cs="Times New Roman"/>
            <w:color w:val="000000"/>
            <w:sz w:val="24"/>
            <w:szCs w:val="24"/>
          </w:rPr>
          <w:t xml:space="preserve">, </w:t>
        </w:r>
      </w:hyperlink>
      <w:hyperlink r:id="rId197">
        <w:r w:rsidR="001C2DBA" w:rsidRPr="00AD04F5">
          <w:rPr>
            <w:rFonts w:ascii="Times New Roman" w:hAnsi="Times New Roman" w:cs="Times New Roman"/>
            <w:i/>
            <w:color w:val="000000"/>
            <w:sz w:val="24"/>
            <w:szCs w:val="24"/>
          </w:rPr>
          <w:t>17</w:t>
        </w:r>
      </w:hyperlink>
      <w:hyperlink r:id="rId198">
        <w:r w:rsidR="001C2DBA" w:rsidRPr="00AD04F5">
          <w:rPr>
            <w:rFonts w:ascii="Times New Roman" w:hAnsi="Times New Roman" w:cs="Times New Roman"/>
            <w:color w:val="000000"/>
            <w:sz w:val="24"/>
            <w:szCs w:val="24"/>
          </w:rPr>
          <w:t>(6), 064003. https://doi.org/</w:t>
        </w:r>
      </w:hyperlink>
      <w:hyperlink r:id="rId199">
        <w:r w:rsidR="001C2DBA" w:rsidRPr="00AD04F5">
          <w:rPr>
            <w:rFonts w:ascii="Times New Roman" w:hAnsi="Times New Roman" w:cs="Times New Roman"/>
            <w:color w:val="000000"/>
            <w:sz w:val="24"/>
            <w:szCs w:val="24"/>
          </w:rPr>
          <w:t>10.1088/1748-9326/ac6a6c</w:t>
        </w:r>
      </w:hyperlink>
    </w:p>
    <w:p w14:paraId="6805B482"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00">
        <w:r w:rsidR="001C2DBA" w:rsidRPr="00AD04F5">
          <w:rPr>
            <w:rFonts w:ascii="Times New Roman" w:hAnsi="Times New Roman" w:cs="Times New Roman"/>
            <w:color w:val="000000"/>
            <w:sz w:val="24"/>
            <w:szCs w:val="24"/>
          </w:rPr>
          <w:t xml:space="preserve">Hättenschwiler, S., &amp; Vitousek, P. M. (2000). The role of polyphenols in terrestrial ecosystem nutrient cycling. </w:t>
        </w:r>
      </w:hyperlink>
      <w:hyperlink r:id="rId201">
        <w:r w:rsidR="001C2DBA" w:rsidRPr="00AD04F5">
          <w:rPr>
            <w:rFonts w:ascii="Times New Roman" w:hAnsi="Times New Roman" w:cs="Times New Roman"/>
            <w:i/>
            <w:color w:val="000000"/>
            <w:sz w:val="24"/>
            <w:szCs w:val="24"/>
          </w:rPr>
          <w:t>Trends in Ecology &amp; Evolution</w:t>
        </w:r>
      </w:hyperlink>
      <w:hyperlink r:id="rId202">
        <w:r w:rsidR="001C2DBA" w:rsidRPr="00AD04F5">
          <w:rPr>
            <w:rFonts w:ascii="Times New Roman" w:hAnsi="Times New Roman" w:cs="Times New Roman"/>
            <w:color w:val="000000"/>
            <w:sz w:val="24"/>
            <w:szCs w:val="24"/>
          </w:rPr>
          <w:t xml:space="preserve">, </w:t>
        </w:r>
      </w:hyperlink>
      <w:hyperlink r:id="rId203">
        <w:r w:rsidR="001C2DBA" w:rsidRPr="00AD04F5">
          <w:rPr>
            <w:rFonts w:ascii="Times New Roman" w:hAnsi="Times New Roman" w:cs="Times New Roman"/>
            <w:i/>
            <w:color w:val="000000"/>
            <w:sz w:val="24"/>
            <w:szCs w:val="24"/>
          </w:rPr>
          <w:t>15</w:t>
        </w:r>
      </w:hyperlink>
      <w:hyperlink r:id="rId204">
        <w:r w:rsidR="001C2DBA" w:rsidRPr="00AD04F5">
          <w:rPr>
            <w:rFonts w:ascii="Times New Roman" w:hAnsi="Times New Roman" w:cs="Times New Roman"/>
            <w:color w:val="000000"/>
            <w:sz w:val="24"/>
            <w:szCs w:val="24"/>
          </w:rPr>
          <w:t>(6), 238–243. https://doi.org/</w:t>
        </w:r>
      </w:hyperlink>
      <w:hyperlink r:id="rId205">
        <w:r w:rsidR="001C2DBA" w:rsidRPr="00AD04F5">
          <w:rPr>
            <w:rFonts w:ascii="Times New Roman" w:hAnsi="Times New Roman" w:cs="Times New Roman"/>
            <w:color w:val="000000"/>
            <w:sz w:val="24"/>
            <w:szCs w:val="24"/>
          </w:rPr>
          <w:t>10.1016/s0169-5347(00)01861-9</w:t>
        </w:r>
      </w:hyperlink>
    </w:p>
    <w:p w14:paraId="3DEACE7F"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06">
        <w:r w:rsidR="001C2DBA" w:rsidRPr="00AD04F5">
          <w:rPr>
            <w:rFonts w:ascii="Times New Roman" w:hAnsi="Times New Roman" w:cs="Times New Roman"/>
            <w:color w:val="000000"/>
            <w:sz w:val="24"/>
            <w:szCs w:val="24"/>
          </w:rPr>
          <w:t xml:space="preserve">Hicke, J. A., Allen, C. D., Desai, A. R., Dietze, M. C., Hall, R. J., Ted Hogg, E. H., Kashian, D. M., Moore, D., Raffa, K. F., Sturrock, R. N., &amp; Vogelmann, J. (2012). Effects of biotic disturbances on forest carbon cycling in the United States and Canada. </w:t>
        </w:r>
      </w:hyperlink>
      <w:hyperlink r:id="rId207">
        <w:r w:rsidR="001C2DBA" w:rsidRPr="00AD04F5">
          <w:rPr>
            <w:rFonts w:ascii="Times New Roman" w:hAnsi="Times New Roman" w:cs="Times New Roman"/>
            <w:i/>
            <w:color w:val="000000"/>
            <w:sz w:val="24"/>
            <w:szCs w:val="24"/>
          </w:rPr>
          <w:t>Global Change Biology</w:t>
        </w:r>
      </w:hyperlink>
      <w:hyperlink r:id="rId208">
        <w:r w:rsidR="001C2DBA" w:rsidRPr="00AD04F5">
          <w:rPr>
            <w:rFonts w:ascii="Times New Roman" w:hAnsi="Times New Roman" w:cs="Times New Roman"/>
            <w:color w:val="000000"/>
            <w:sz w:val="24"/>
            <w:szCs w:val="24"/>
          </w:rPr>
          <w:t xml:space="preserve">, </w:t>
        </w:r>
      </w:hyperlink>
      <w:hyperlink r:id="rId209">
        <w:r w:rsidR="001C2DBA" w:rsidRPr="00AD04F5">
          <w:rPr>
            <w:rFonts w:ascii="Times New Roman" w:hAnsi="Times New Roman" w:cs="Times New Roman"/>
            <w:i/>
            <w:color w:val="000000"/>
            <w:sz w:val="24"/>
            <w:szCs w:val="24"/>
          </w:rPr>
          <w:t>18</w:t>
        </w:r>
      </w:hyperlink>
      <w:hyperlink r:id="rId210">
        <w:r w:rsidR="001C2DBA" w:rsidRPr="00AD04F5">
          <w:rPr>
            <w:rFonts w:ascii="Times New Roman" w:hAnsi="Times New Roman" w:cs="Times New Roman"/>
            <w:color w:val="000000"/>
            <w:sz w:val="24"/>
            <w:szCs w:val="24"/>
          </w:rPr>
          <w:t>(1), 7–34. https://doi.org/</w:t>
        </w:r>
      </w:hyperlink>
      <w:hyperlink r:id="rId211">
        <w:r w:rsidR="001C2DBA" w:rsidRPr="00AD04F5">
          <w:rPr>
            <w:rFonts w:ascii="Times New Roman" w:hAnsi="Times New Roman" w:cs="Times New Roman"/>
            <w:color w:val="000000"/>
            <w:sz w:val="24"/>
            <w:szCs w:val="24"/>
          </w:rPr>
          <w:t>10.1111/j.1365-2486.2011.02543.x</w:t>
        </w:r>
      </w:hyperlink>
    </w:p>
    <w:p w14:paraId="7400ADDC"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12">
        <w:r w:rsidR="001C2DBA" w:rsidRPr="00AD04F5">
          <w:rPr>
            <w:rFonts w:ascii="Times New Roman" w:hAnsi="Times New Roman" w:cs="Times New Roman"/>
            <w:color w:val="000000"/>
            <w:sz w:val="24"/>
            <w:szCs w:val="24"/>
          </w:rPr>
          <w:t xml:space="preserve">Isidorova, A., Bravo, A. G., Riise, G., Bouchet, S., Björn, E., &amp; Sobek, S. (2016). The effect of lake browning and respiration mode on the burial and fate of carbon and mercury in the sediment of two boreal lakes. </w:t>
        </w:r>
      </w:hyperlink>
      <w:hyperlink r:id="rId213">
        <w:r w:rsidR="001C2DBA" w:rsidRPr="00AD04F5">
          <w:rPr>
            <w:rFonts w:ascii="Times New Roman" w:hAnsi="Times New Roman" w:cs="Times New Roman"/>
            <w:i/>
            <w:color w:val="000000"/>
            <w:sz w:val="24"/>
            <w:szCs w:val="24"/>
          </w:rPr>
          <w:t>Journal of Geophysical Research. Biogeosciences</w:t>
        </w:r>
      </w:hyperlink>
      <w:hyperlink r:id="rId214">
        <w:r w:rsidR="001C2DBA" w:rsidRPr="00AD04F5">
          <w:rPr>
            <w:rFonts w:ascii="Times New Roman" w:hAnsi="Times New Roman" w:cs="Times New Roman"/>
            <w:color w:val="000000"/>
            <w:sz w:val="24"/>
            <w:szCs w:val="24"/>
          </w:rPr>
          <w:t xml:space="preserve">, </w:t>
        </w:r>
      </w:hyperlink>
      <w:hyperlink r:id="rId215">
        <w:r w:rsidR="001C2DBA" w:rsidRPr="00AD04F5">
          <w:rPr>
            <w:rFonts w:ascii="Times New Roman" w:hAnsi="Times New Roman" w:cs="Times New Roman"/>
            <w:i/>
            <w:color w:val="000000"/>
            <w:sz w:val="24"/>
            <w:szCs w:val="24"/>
          </w:rPr>
          <w:t>121</w:t>
        </w:r>
      </w:hyperlink>
      <w:hyperlink r:id="rId216">
        <w:r w:rsidR="001C2DBA" w:rsidRPr="00AD04F5">
          <w:rPr>
            <w:rFonts w:ascii="Times New Roman" w:hAnsi="Times New Roman" w:cs="Times New Roman"/>
            <w:color w:val="000000"/>
            <w:sz w:val="24"/>
            <w:szCs w:val="24"/>
          </w:rPr>
          <w:t>(1), 233–245. https://doi.org/</w:t>
        </w:r>
      </w:hyperlink>
      <w:hyperlink r:id="rId217">
        <w:r w:rsidR="001C2DBA" w:rsidRPr="00AD04F5">
          <w:rPr>
            <w:rFonts w:ascii="Times New Roman" w:hAnsi="Times New Roman" w:cs="Times New Roman"/>
            <w:color w:val="000000"/>
            <w:sz w:val="24"/>
            <w:szCs w:val="24"/>
          </w:rPr>
          <w:t>10.1002/2015jg003086</w:t>
        </w:r>
      </w:hyperlink>
    </w:p>
    <w:p w14:paraId="591AB4F3"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18">
        <w:r w:rsidR="001C2DBA" w:rsidRPr="00AD04F5">
          <w:rPr>
            <w:rFonts w:ascii="Times New Roman" w:hAnsi="Times New Roman" w:cs="Times New Roman"/>
            <w:color w:val="000000"/>
            <w:sz w:val="24"/>
            <w:szCs w:val="24"/>
          </w:rPr>
          <w:t xml:space="preserve">Jones, M. W., Abatzoglou, J. T., Veraverbeke, S., Andela, N., Lasslop, G., Forkel, M., Smith, A. J. P., Burton, C., Betts, R. A., van der Werf, G. R., Sitch, S., Canadell, J. G., Santín, C., Kolden, C., Doerr, S. H., &amp; Le Quéré, C. (2022). Global and regional trends and drivers of fire under climate change. </w:t>
        </w:r>
      </w:hyperlink>
      <w:hyperlink r:id="rId219">
        <w:r w:rsidR="001C2DBA" w:rsidRPr="00AD04F5">
          <w:rPr>
            <w:rFonts w:ascii="Times New Roman" w:hAnsi="Times New Roman" w:cs="Times New Roman"/>
            <w:i/>
            <w:color w:val="000000"/>
            <w:sz w:val="24"/>
            <w:szCs w:val="24"/>
          </w:rPr>
          <w:t xml:space="preserve">Reviews of Geophysics </w:t>
        </w:r>
      </w:hyperlink>
      <w:hyperlink r:id="rId220">
        <w:r w:rsidR="001C2DBA" w:rsidRPr="00AD04F5">
          <w:rPr>
            <w:rFonts w:ascii="Times New Roman" w:hAnsi="Times New Roman" w:cs="Times New Roman"/>
            <w:color w:val="000000"/>
            <w:sz w:val="24"/>
            <w:szCs w:val="24"/>
          </w:rPr>
          <w:t xml:space="preserve">, </w:t>
        </w:r>
      </w:hyperlink>
      <w:hyperlink r:id="rId221">
        <w:r w:rsidR="001C2DBA" w:rsidRPr="00AD04F5">
          <w:rPr>
            <w:rFonts w:ascii="Times New Roman" w:hAnsi="Times New Roman" w:cs="Times New Roman"/>
            <w:i/>
            <w:color w:val="000000"/>
            <w:sz w:val="24"/>
            <w:szCs w:val="24"/>
          </w:rPr>
          <w:t>60</w:t>
        </w:r>
      </w:hyperlink>
      <w:hyperlink r:id="rId222">
        <w:r w:rsidR="001C2DBA" w:rsidRPr="00AD04F5">
          <w:rPr>
            <w:rFonts w:ascii="Times New Roman" w:hAnsi="Times New Roman" w:cs="Times New Roman"/>
            <w:color w:val="000000"/>
            <w:sz w:val="24"/>
            <w:szCs w:val="24"/>
          </w:rPr>
          <w:t>(3). https://doi.org/</w:t>
        </w:r>
      </w:hyperlink>
      <w:hyperlink r:id="rId223">
        <w:r w:rsidR="001C2DBA" w:rsidRPr="00AD04F5">
          <w:rPr>
            <w:rFonts w:ascii="Times New Roman" w:hAnsi="Times New Roman" w:cs="Times New Roman"/>
            <w:color w:val="000000"/>
            <w:sz w:val="24"/>
            <w:szCs w:val="24"/>
          </w:rPr>
          <w:t>10.1029/2020rg000726</w:t>
        </w:r>
      </w:hyperlink>
    </w:p>
    <w:p w14:paraId="709CBAFF"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24">
        <w:r w:rsidR="001C2DBA" w:rsidRPr="00AD04F5">
          <w:rPr>
            <w:rFonts w:ascii="Times New Roman" w:hAnsi="Times New Roman" w:cs="Times New Roman"/>
            <w:color w:val="000000"/>
            <w:sz w:val="24"/>
            <w:szCs w:val="24"/>
          </w:rPr>
          <w:t xml:space="preserve">Jones, R. I. (1992). The influence of humic substances on lacustrine planktonic food chains. </w:t>
        </w:r>
      </w:hyperlink>
      <w:hyperlink r:id="rId225">
        <w:r w:rsidR="001C2DBA" w:rsidRPr="00AD04F5">
          <w:rPr>
            <w:rFonts w:ascii="Times New Roman" w:hAnsi="Times New Roman" w:cs="Times New Roman"/>
            <w:i/>
            <w:color w:val="000000"/>
            <w:sz w:val="24"/>
            <w:szCs w:val="24"/>
          </w:rPr>
          <w:t>Hydrobiologia</w:t>
        </w:r>
      </w:hyperlink>
      <w:hyperlink r:id="rId226">
        <w:r w:rsidR="001C2DBA" w:rsidRPr="00AD04F5">
          <w:rPr>
            <w:rFonts w:ascii="Times New Roman" w:hAnsi="Times New Roman" w:cs="Times New Roman"/>
            <w:color w:val="000000"/>
            <w:sz w:val="24"/>
            <w:szCs w:val="24"/>
          </w:rPr>
          <w:t xml:space="preserve">, </w:t>
        </w:r>
      </w:hyperlink>
      <w:hyperlink r:id="rId227">
        <w:r w:rsidR="001C2DBA" w:rsidRPr="00AD04F5">
          <w:rPr>
            <w:rFonts w:ascii="Times New Roman" w:hAnsi="Times New Roman" w:cs="Times New Roman"/>
            <w:i/>
            <w:color w:val="000000"/>
            <w:sz w:val="24"/>
            <w:szCs w:val="24"/>
          </w:rPr>
          <w:t>229</w:t>
        </w:r>
      </w:hyperlink>
      <w:hyperlink r:id="rId228">
        <w:r w:rsidR="001C2DBA" w:rsidRPr="00AD04F5">
          <w:rPr>
            <w:rFonts w:ascii="Times New Roman" w:hAnsi="Times New Roman" w:cs="Times New Roman"/>
            <w:color w:val="000000"/>
            <w:sz w:val="24"/>
            <w:szCs w:val="24"/>
          </w:rPr>
          <w:t>(1), 73–91. https://doi.org/</w:t>
        </w:r>
      </w:hyperlink>
      <w:hyperlink r:id="rId229">
        <w:r w:rsidR="001C2DBA" w:rsidRPr="00AD04F5">
          <w:rPr>
            <w:rFonts w:ascii="Times New Roman" w:hAnsi="Times New Roman" w:cs="Times New Roman"/>
            <w:color w:val="000000"/>
            <w:sz w:val="24"/>
            <w:szCs w:val="24"/>
          </w:rPr>
          <w:t>10.1007/bf00006992</w:t>
        </w:r>
      </w:hyperlink>
    </w:p>
    <w:p w14:paraId="47BEB7FB"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30">
        <w:r w:rsidR="001C2DBA" w:rsidRPr="00AD04F5">
          <w:rPr>
            <w:rFonts w:ascii="Times New Roman" w:hAnsi="Times New Roman" w:cs="Times New Roman"/>
            <w:color w:val="000000"/>
            <w:sz w:val="24"/>
            <w:szCs w:val="24"/>
          </w:rPr>
          <w:t xml:space="preserve">Jones, S. E., &amp; Lennon, J. T. (2015). A test of the subsidy–stability hypothesis: the effects of terrestrial carbon in aquatic ecosystems. </w:t>
        </w:r>
      </w:hyperlink>
      <w:hyperlink r:id="rId231">
        <w:r w:rsidR="001C2DBA" w:rsidRPr="00AD04F5">
          <w:rPr>
            <w:rFonts w:ascii="Times New Roman" w:hAnsi="Times New Roman" w:cs="Times New Roman"/>
            <w:i/>
            <w:color w:val="000000"/>
            <w:sz w:val="24"/>
            <w:szCs w:val="24"/>
          </w:rPr>
          <w:t>Ecology</w:t>
        </w:r>
      </w:hyperlink>
      <w:hyperlink r:id="rId232">
        <w:r w:rsidR="001C2DBA" w:rsidRPr="00AD04F5">
          <w:rPr>
            <w:rFonts w:ascii="Times New Roman" w:hAnsi="Times New Roman" w:cs="Times New Roman"/>
            <w:color w:val="000000"/>
            <w:sz w:val="24"/>
            <w:szCs w:val="24"/>
          </w:rPr>
          <w:t xml:space="preserve">, </w:t>
        </w:r>
      </w:hyperlink>
      <w:hyperlink r:id="rId233">
        <w:r w:rsidR="001C2DBA" w:rsidRPr="00AD04F5">
          <w:rPr>
            <w:rFonts w:ascii="Times New Roman" w:hAnsi="Times New Roman" w:cs="Times New Roman"/>
            <w:i/>
            <w:color w:val="000000"/>
            <w:sz w:val="24"/>
            <w:szCs w:val="24"/>
          </w:rPr>
          <w:t>96</w:t>
        </w:r>
      </w:hyperlink>
      <w:hyperlink r:id="rId234">
        <w:r w:rsidR="001C2DBA" w:rsidRPr="00AD04F5">
          <w:rPr>
            <w:rFonts w:ascii="Times New Roman" w:hAnsi="Times New Roman" w:cs="Times New Roman"/>
            <w:color w:val="000000"/>
            <w:sz w:val="24"/>
            <w:szCs w:val="24"/>
          </w:rPr>
          <w:t>(6), 1550–1560. https://doi.org/</w:t>
        </w:r>
      </w:hyperlink>
      <w:hyperlink r:id="rId235">
        <w:r w:rsidR="001C2DBA" w:rsidRPr="00AD04F5">
          <w:rPr>
            <w:rFonts w:ascii="Times New Roman" w:hAnsi="Times New Roman" w:cs="Times New Roman"/>
            <w:color w:val="000000"/>
            <w:sz w:val="24"/>
            <w:szCs w:val="24"/>
          </w:rPr>
          <w:t>10.1890/14-1783.1</w:t>
        </w:r>
      </w:hyperlink>
    </w:p>
    <w:p w14:paraId="7AA4EF06"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36">
        <w:r w:rsidR="001C2DBA" w:rsidRPr="00AD04F5">
          <w:rPr>
            <w:rFonts w:ascii="Times New Roman" w:hAnsi="Times New Roman" w:cs="Times New Roman"/>
            <w:color w:val="000000"/>
            <w:sz w:val="24"/>
            <w:szCs w:val="24"/>
          </w:rPr>
          <w:t xml:space="preserve">Karpowicz, M., Feniova, I., Gladyshev, M. I., Ejsmont-Karabin, J., Górniak, A., Sushchik, N. N., Anishchenko, O. V., &amp; Dzialowski, A. R. (2021). Transfer efficiency of carbon, nutrients, and polyunsaturated fatty acids in planktonic food webs under different environmental conditions. </w:t>
        </w:r>
      </w:hyperlink>
      <w:hyperlink r:id="rId237">
        <w:r w:rsidR="001C2DBA" w:rsidRPr="00AD04F5">
          <w:rPr>
            <w:rFonts w:ascii="Times New Roman" w:hAnsi="Times New Roman" w:cs="Times New Roman"/>
            <w:i/>
            <w:color w:val="000000"/>
            <w:sz w:val="24"/>
            <w:szCs w:val="24"/>
          </w:rPr>
          <w:t>Ecology and Evolution</w:t>
        </w:r>
      </w:hyperlink>
      <w:hyperlink r:id="rId238">
        <w:r w:rsidR="001C2DBA" w:rsidRPr="00AD04F5">
          <w:rPr>
            <w:rFonts w:ascii="Times New Roman" w:hAnsi="Times New Roman" w:cs="Times New Roman"/>
            <w:color w:val="000000"/>
            <w:sz w:val="24"/>
            <w:szCs w:val="24"/>
          </w:rPr>
          <w:t xml:space="preserve">, </w:t>
        </w:r>
      </w:hyperlink>
      <w:hyperlink r:id="rId239">
        <w:r w:rsidR="001C2DBA" w:rsidRPr="00AD04F5">
          <w:rPr>
            <w:rFonts w:ascii="Times New Roman" w:hAnsi="Times New Roman" w:cs="Times New Roman"/>
            <w:i/>
            <w:color w:val="000000"/>
            <w:sz w:val="24"/>
            <w:szCs w:val="24"/>
          </w:rPr>
          <w:t>11</w:t>
        </w:r>
      </w:hyperlink>
      <w:hyperlink r:id="rId240">
        <w:r w:rsidR="001C2DBA" w:rsidRPr="00AD04F5">
          <w:rPr>
            <w:rFonts w:ascii="Times New Roman" w:hAnsi="Times New Roman" w:cs="Times New Roman"/>
            <w:color w:val="000000"/>
            <w:sz w:val="24"/>
            <w:szCs w:val="24"/>
          </w:rPr>
          <w:t>(12), 8201–8214. https://doi.org/</w:t>
        </w:r>
      </w:hyperlink>
      <w:hyperlink r:id="rId241">
        <w:r w:rsidR="001C2DBA" w:rsidRPr="00AD04F5">
          <w:rPr>
            <w:rFonts w:ascii="Times New Roman" w:hAnsi="Times New Roman" w:cs="Times New Roman"/>
            <w:color w:val="000000"/>
            <w:sz w:val="24"/>
            <w:szCs w:val="24"/>
          </w:rPr>
          <w:t>10.1002/ece3.7651</w:t>
        </w:r>
      </w:hyperlink>
    </w:p>
    <w:p w14:paraId="2472A707"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42">
        <w:r w:rsidR="001C2DBA" w:rsidRPr="00AD04F5">
          <w:rPr>
            <w:rFonts w:ascii="Times New Roman" w:hAnsi="Times New Roman" w:cs="Times New Roman"/>
            <w:color w:val="000000"/>
            <w:sz w:val="24"/>
            <w:szCs w:val="24"/>
          </w:rPr>
          <w:t xml:space="preserve">Kelly, P. T., Solomon, C. T., Weidel, B. C., &amp; Jones, S. E. (2014). Terrestrial carbon is a resource, but not a subsidy, for lake zooplankton. </w:t>
        </w:r>
      </w:hyperlink>
      <w:hyperlink r:id="rId243">
        <w:r w:rsidR="001C2DBA" w:rsidRPr="00AD04F5">
          <w:rPr>
            <w:rFonts w:ascii="Times New Roman" w:hAnsi="Times New Roman" w:cs="Times New Roman"/>
            <w:i/>
            <w:color w:val="000000"/>
            <w:sz w:val="24"/>
            <w:szCs w:val="24"/>
          </w:rPr>
          <w:t>Ecology</w:t>
        </w:r>
      </w:hyperlink>
      <w:hyperlink r:id="rId244">
        <w:r w:rsidR="001C2DBA" w:rsidRPr="00AD04F5">
          <w:rPr>
            <w:rFonts w:ascii="Times New Roman" w:hAnsi="Times New Roman" w:cs="Times New Roman"/>
            <w:color w:val="000000"/>
            <w:sz w:val="24"/>
            <w:szCs w:val="24"/>
          </w:rPr>
          <w:t xml:space="preserve">, </w:t>
        </w:r>
      </w:hyperlink>
      <w:hyperlink r:id="rId245">
        <w:r w:rsidR="001C2DBA" w:rsidRPr="00AD04F5">
          <w:rPr>
            <w:rFonts w:ascii="Times New Roman" w:hAnsi="Times New Roman" w:cs="Times New Roman"/>
            <w:i/>
            <w:color w:val="000000"/>
            <w:sz w:val="24"/>
            <w:szCs w:val="24"/>
          </w:rPr>
          <w:t>95</w:t>
        </w:r>
      </w:hyperlink>
      <w:hyperlink r:id="rId246">
        <w:r w:rsidR="001C2DBA" w:rsidRPr="00AD04F5">
          <w:rPr>
            <w:rFonts w:ascii="Times New Roman" w:hAnsi="Times New Roman" w:cs="Times New Roman"/>
            <w:color w:val="000000"/>
            <w:sz w:val="24"/>
            <w:szCs w:val="24"/>
          </w:rPr>
          <w:t>(5), 1236–1242. https://doi.org/</w:t>
        </w:r>
      </w:hyperlink>
      <w:hyperlink r:id="rId247">
        <w:r w:rsidR="001C2DBA" w:rsidRPr="00AD04F5">
          <w:rPr>
            <w:rFonts w:ascii="Times New Roman" w:hAnsi="Times New Roman" w:cs="Times New Roman"/>
            <w:color w:val="000000"/>
            <w:sz w:val="24"/>
            <w:szCs w:val="24"/>
          </w:rPr>
          <w:t>10.1890/13-1586.1</w:t>
        </w:r>
      </w:hyperlink>
    </w:p>
    <w:p w14:paraId="5D7E761B"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48">
        <w:r w:rsidR="001C2DBA" w:rsidRPr="00AD04F5">
          <w:rPr>
            <w:rFonts w:ascii="Times New Roman" w:hAnsi="Times New Roman" w:cs="Times New Roman"/>
            <w:color w:val="000000"/>
            <w:sz w:val="24"/>
            <w:szCs w:val="24"/>
          </w:rPr>
          <w:t xml:space="preserve">Kokic, J., Wallin, M. B., Chmiel, H. E., Denfeld, B. A., &amp; Sobek, S. (2015). Carbon dioxide evasion from headwater systems strongly contributes to the total export of carbon from a small boreal lake catchment. </w:t>
        </w:r>
      </w:hyperlink>
      <w:hyperlink r:id="rId249">
        <w:r w:rsidR="001C2DBA" w:rsidRPr="00AD04F5">
          <w:rPr>
            <w:rFonts w:ascii="Times New Roman" w:hAnsi="Times New Roman" w:cs="Times New Roman"/>
            <w:i/>
            <w:color w:val="000000"/>
            <w:sz w:val="24"/>
            <w:szCs w:val="24"/>
          </w:rPr>
          <w:t>Journal of Geophysical Research. Biogeosciences</w:t>
        </w:r>
      </w:hyperlink>
      <w:hyperlink r:id="rId250">
        <w:r w:rsidR="001C2DBA" w:rsidRPr="00AD04F5">
          <w:rPr>
            <w:rFonts w:ascii="Times New Roman" w:hAnsi="Times New Roman" w:cs="Times New Roman"/>
            <w:color w:val="000000"/>
            <w:sz w:val="24"/>
            <w:szCs w:val="24"/>
          </w:rPr>
          <w:t xml:space="preserve">, </w:t>
        </w:r>
      </w:hyperlink>
      <w:hyperlink r:id="rId251">
        <w:r w:rsidR="001C2DBA" w:rsidRPr="00AD04F5">
          <w:rPr>
            <w:rFonts w:ascii="Times New Roman" w:hAnsi="Times New Roman" w:cs="Times New Roman"/>
            <w:i/>
            <w:color w:val="000000"/>
            <w:sz w:val="24"/>
            <w:szCs w:val="24"/>
          </w:rPr>
          <w:t>120</w:t>
        </w:r>
      </w:hyperlink>
      <w:hyperlink r:id="rId252">
        <w:r w:rsidR="001C2DBA" w:rsidRPr="00AD04F5">
          <w:rPr>
            <w:rFonts w:ascii="Times New Roman" w:hAnsi="Times New Roman" w:cs="Times New Roman"/>
            <w:color w:val="000000"/>
            <w:sz w:val="24"/>
            <w:szCs w:val="24"/>
          </w:rPr>
          <w:t>(1), 13–28. https://doi.org/</w:t>
        </w:r>
      </w:hyperlink>
      <w:hyperlink r:id="rId253">
        <w:r w:rsidR="001C2DBA" w:rsidRPr="00AD04F5">
          <w:rPr>
            <w:rFonts w:ascii="Times New Roman" w:hAnsi="Times New Roman" w:cs="Times New Roman"/>
            <w:color w:val="000000"/>
            <w:sz w:val="24"/>
            <w:szCs w:val="24"/>
          </w:rPr>
          <w:t>10.1002/2014jg002706</w:t>
        </w:r>
      </w:hyperlink>
    </w:p>
    <w:p w14:paraId="5785DD59"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54">
        <w:r w:rsidR="001C2DBA" w:rsidRPr="00AD04F5">
          <w:rPr>
            <w:rFonts w:ascii="Times New Roman" w:hAnsi="Times New Roman" w:cs="Times New Roman"/>
            <w:color w:val="000000"/>
            <w:sz w:val="24"/>
            <w:szCs w:val="24"/>
          </w:rPr>
          <w:t>Koschorreck, M., Prairie, Y. T., Kim, J., &amp; Marcé, R. (2021). Technical note: CO</w:t>
        </w:r>
      </w:hyperlink>
      <w:hyperlink r:id="rId255">
        <w:r w:rsidR="001C2DBA" w:rsidRPr="00AD04F5">
          <w:rPr>
            <w:rFonts w:ascii="Times New Roman" w:hAnsi="Times New Roman" w:cs="Times New Roman"/>
            <w:color w:val="000000"/>
            <w:sz w:val="24"/>
            <w:szCs w:val="24"/>
            <w:vertAlign w:val="subscript"/>
          </w:rPr>
          <w:t>2</w:t>
        </w:r>
      </w:hyperlink>
      <w:hyperlink r:id="rId256">
        <w:r w:rsidR="001C2DBA" w:rsidRPr="00AD04F5">
          <w:rPr>
            <w:rFonts w:ascii="Times New Roman" w:hAnsi="Times New Roman" w:cs="Times New Roman"/>
            <w:color w:val="000000"/>
            <w:sz w:val="24"/>
            <w:szCs w:val="24"/>
          </w:rPr>
          <w:t xml:space="preserve"> is not like CH</w:t>
        </w:r>
      </w:hyperlink>
      <w:hyperlink r:id="rId257">
        <w:r w:rsidR="001C2DBA" w:rsidRPr="00AD04F5">
          <w:rPr>
            <w:rFonts w:ascii="Times New Roman" w:hAnsi="Times New Roman" w:cs="Times New Roman"/>
            <w:color w:val="000000"/>
            <w:sz w:val="24"/>
            <w:szCs w:val="24"/>
            <w:vertAlign w:val="subscript"/>
          </w:rPr>
          <w:t>4</w:t>
        </w:r>
      </w:hyperlink>
      <w:hyperlink r:id="rId258">
        <w:r w:rsidR="001C2DBA" w:rsidRPr="00AD04F5">
          <w:rPr>
            <w:rFonts w:ascii="Times New Roman" w:hAnsi="Times New Roman" w:cs="Times New Roman"/>
            <w:color w:val="000000"/>
            <w:sz w:val="24"/>
            <w:szCs w:val="24"/>
          </w:rPr>
          <w:t xml:space="preserve"> – limits of and corrections to the headspace method to analyse </w:t>
        </w:r>
      </w:hyperlink>
      <w:hyperlink r:id="rId259">
        <w:r w:rsidR="001C2DBA" w:rsidRPr="00AD04F5">
          <w:rPr>
            <w:rFonts w:ascii="Times New Roman" w:hAnsi="Times New Roman" w:cs="Times New Roman"/>
            <w:i/>
            <w:color w:val="000000"/>
            <w:sz w:val="24"/>
            <w:szCs w:val="24"/>
          </w:rPr>
          <w:t>p</w:t>
        </w:r>
      </w:hyperlink>
      <w:hyperlink r:id="rId260">
        <w:r w:rsidR="001C2DBA" w:rsidRPr="00AD04F5">
          <w:rPr>
            <w:rFonts w:ascii="Times New Roman" w:hAnsi="Times New Roman" w:cs="Times New Roman"/>
            <w:color w:val="000000"/>
            <w:sz w:val="24"/>
            <w:szCs w:val="24"/>
          </w:rPr>
          <w:t>CO</w:t>
        </w:r>
      </w:hyperlink>
      <w:hyperlink r:id="rId261">
        <w:r w:rsidR="001C2DBA" w:rsidRPr="00AD04F5">
          <w:rPr>
            <w:rFonts w:ascii="Times New Roman" w:hAnsi="Times New Roman" w:cs="Times New Roman"/>
            <w:color w:val="000000"/>
            <w:sz w:val="24"/>
            <w:szCs w:val="24"/>
            <w:vertAlign w:val="subscript"/>
          </w:rPr>
          <w:t>2</w:t>
        </w:r>
      </w:hyperlink>
      <w:hyperlink r:id="rId262">
        <w:r w:rsidR="001C2DBA" w:rsidRPr="00AD04F5">
          <w:rPr>
            <w:rFonts w:ascii="Times New Roman" w:hAnsi="Times New Roman" w:cs="Times New Roman"/>
            <w:color w:val="000000"/>
            <w:sz w:val="24"/>
            <w:szCs w:val="24"/>
          </w:rPr>
          <w:t xml:space="preserve"> in fresh water. </w:t>
        </w:r>
      </w:hyperlink>
      <w:hyperlink r:id="rId263">
        <w:r w:rsidR="001C2DBA" w:rsidRPr="00AD04F5">
          <w:rPr>
            <w:rFonts w:ascii="Times New Roman" w:hAnsi="Times New Roman" w:cs="Times New Roman"/>
            <w:i/>
            <w:color w:val="000000"/>
            <w:sz w:val="24"/>
            <w:szCs w:val="24"/>
          </w:rPr>
          <w:t xml:space="preserve">Biogeosciences </w:t>
        </w:r>
      </w:hyperlink>
      <w:hyperlink r:id="rId264">
        <w:r w:rsidR="001C2DBA" w:rsidRPr="00AD04F5">
          <w:rPr>
            <w:rFonts w:ascii="Times New Roman" w:hAnsi="Times New Roman" w:cs="Times New Roman"/>
            <w:color w:val="000000"/>
            <w:sz w:val="24"/>
            <w:szCs w:val="24"/>
          </w:rPr>
          <w:t xml:space="preserve">, </w:t>
        </w:r>
      </w:hyperlink>
      <w:hyperlink r:id="rId265">
        <w:r w:rsidR="001C2DBA" w:rsidRPr="00AD04F5">
          <w:rPr>
            <w:rFonts w:ascii="Times New Roman" w:hAnsi="Times New Roman" w:cs="Times New Roman"/>
            <w:i/>
            <w:color w:val="000000"/>
            <w:sz w:val="24"/>
            <w:szCs w:val="24"/>
          </w:rPr>
          <w:t>18</w:t>
        </w:r>
      </w:hyperlink>
      <w:hyperlink r:id="rId266">
        <w:r w:rsidR="001C2DBA" w:rsidRPr="00AD04F5">
          <w:rPr>
            <w:rFonts w:ascii="Times New Roman" w:hAnsi="Times New Roman" w:cs="Times New Roman"/>
            <w:color w:val="000000"/>
            <w:sz w:val="24"/>
            <w:szCs w:val="24"/>
          </w:rPr>
          <w:t>(5), 1619–1627. https://doi.org/</w:t>
        </w:r>
      </w:hyperlink>
      <w:hyperlink r:id="rId267">
        <w:r w:rsidR="001C2DBA" w:rsidRPr="00AD04F5">
          <w:rPr>
            <w:rFonts w:ascii="Times New Roman" w:hAnsi="Times New Roman" w:cs="Times New Roman"/>
            <w:color w:val="000000"/>
            <w:sz w:val="24"/>
            <w:szCs w:val="24"/>
          </w:rPr>
          <w:t>10.5194/bg-18-1619-2021</w:t>
        </w:r>
      </w:hyperlink>
    </w:p>
    <w:p w14:paraId="45897C9E" w14:textId="0CDA5CDC"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68">
        <w:r w:rsidR="001C2DBA" w:rsidRPr="00AD04F5">
          <w:rPr>
            <w:rFonts w:ascii="Times New Roman" w:hAnsi="Times New Roman" w:cs="Times New Roman"/>
            <w:color w:val="000000"/>
            <w:sz w:val="24"/>
            <w:szCs w:val="24"/>
          </w:rPr>
          <w:t xml:space="preserve">Larsen, I. J., MacDonald, L. H., Brown, E., Rough, D., Welsh, M. J., Pietraszek, J. H., Libohova, Z., Dios Benavides-Solorio, J., &amp; Schaffrath, K. (2009). Causes of post‐fire runoff and erosion: </w:t>
        </w:r>
        <w:r w:rsidR="009C77A1">
          <w:rPr>
            <w:rFonts w:ascii="Times New Roman" w:hAnsi="Times New Roman" w:cs="Times New Roman"/>
            <w:color w:val="000000"/>
            <w:sz w:val="24"/>
            <w:szCs w:val="24"/>
          </w:rPr>
          <w:t>w</w:t>
        </w:r>
        <w:r w:rsidR="001C2DBA" w:rsidRPr="00AD04F5">
          <w:rPr>
            <w:rFonts w:ascii="Times New Roman" w:hAnsi="Times New Roman" w:cs="Times New Roman"/>
            <w:color w:val="000000"/>
            <w:sz w:val="24"/>
            <w:szCs w:val="24"/>
          </w:rPr>
          <w:t xml:space="preserve">ater repellency, cover, or soil sealing? </w:t>
        </w:r>
      </w:hyperlink>
      <w:hyperlink r:id="rId269">
        <w:r w:rsidR="001C2DBA" w:rsidRPr="00AD04F5">
          <w:rPr>
            <w:rFonts w:ascii="Times New Roman" w:hAnsi="Times New Roman" w:cs="Times New Roman"/>
            <w:i/>
            <w:color w:val="000000"/>
            <w:sz w:val="24"/>
            <w:szCs w:val="24"/>
          </w:rPr>
          <w:t>Soil Science Society of America Journal. Soil Science Society of America</w:t>
        </w:r>
      </w:hyperlink>
      <w:hyperlink r:id="rId270">
        <w:r w:rsidR="001C2DBA" w:rsidRPr="00AD04F5">
          <w:rPr>
            <w:rFonts w:ascii="Times New Roman" w:hAnsi="Times New Roman" w:cs="Times New Roman"/>
            <w:color w:val="000000"/>
            <w:sz w:val="24"/>
            <w:szCs w:val="24"/>
          </w:rPr>
          <w:t xml:space="preserve">, </w:t>
        </w:r>
      </w:hyperlink>
      <w:hyperlink r:id="rId271">
        <w:r w:rsidR="001C2DBA" w:rsidRPr="00AD04F5">
          <w:rPr>
            <w:rFonts w:ascii="Times New Roman" w:hAnsi="Times New Roman" w:cs="Times New Roman"/>
            <w:i/>
            <w:color w:val="000000"/>
            <w:sz w:val="24"/>
            <w:szCs w:val="24"/>
          </w:rPr>
          <w:t>73</w:t>
        </w:r>
      </w:hyperlink>
      <w:hyperlink r:id="rId272">
        <w:r w:rsidR="001C2DBA" w:rsidRPr="00AD04F5">
          <w:rPr>
            <w:rFonts w:ascii="Times New Roman" w:hAnsi="Times New Roman" w:cs="Times New Roman"/>
            <w:color w:val="000000"/>
            <w:sz w:val="24"/>
            <w:szCs w:val="24"/>
          </w:rPr>
          <w:t>(4), 1393–1407. https://doi.org/</w:t>
        </w:r>
      </w:hyperlink>
      <w:hyperlink r:id="rId273">
        <w:r w:rsidR="001C2DBA" w:rsidRPr="00AD04F5">
          <w:rPr>
            <w:rFonts w:ascii="Times New Roman" w:hAnsi="Times New Roman" w:cs="Times New Roman"/>
            <w:color w:val="000000"/>
            <w:sz w:val="24"/>
            <w:szCs w:val="24"/>
          </w:rPr>
          <w:t>10.2136/sssaj2007.0432</w:t>
        </w:r>
      </w:hyperlink>
    </w:p>
    <w:p w14:paraId="467E98B5" w14:textId="439F0EE1"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74">
        <w:r w:rsidR="001C2DBA" w:rsidRPr="00AD04F5">
          <w:rPr>
            <w:rFonts w:ascii="Times New Roman" w:hAnsi="Times New Roman" w:cs="Times New Roman"/>
            <w:color w:val="000000"/>
            <w:sz w:val="24"/>
            <w:szCs w:val="24"/>
          </w:rPr>
          <w:t xml:space="preserve">Lasslop, G., Coppola, A. I., Voulgarakis, A., Yue, C., &amp; Veraverbeke, S. (2019). Influence of </w:t>
        </w:r>
        <w:r w:rsidR="00AD04F5">
          <w:rPr>
            <w:rFonts w:ascii="Times New Roman" w:hAnsi="Times New Roman" w:cs="Times New Roman"/>
            <w:color w:val="000000"/>
            <w:sz w:val="24"/>
            <w:szCs w:val="24"/>
          </w:rPr>
          <w:t>f</w:t>
        </w:r>
        <w:r w:rsidR="001C2DBA" w:rsidRPr="00AD04F5">
          <w:rPr>
            <w:rFonts w:ascii="Times New Roman" w:hAnsi="Times New Roman" w:cs="Times New Roman"/>
            <w:color w:val="000000"/>
            <w:sz w:val="24"/>
            <w:szCs w:val="24"/>
          </w:rPr>
          <w:t xml:space="preserve">ire on the </w:t>
        </w:r>
        <w:r w:rsidR="00AD04F5">
          <w:rPr>
            <w:rFonts w:ascii="Times New Roman" w:hAnsi="Times New Roman" w:cs="Times New Roman"/>
            <w:color w:val="000000"/>
            <w:sz w:val="24"/>
            <w:szCs w:val="24"/>
          </w:rPr>
          <w:t>c</w:t>
        </w:r>
        <w:r w:rsidR="001C2DBA" w:rsidRPr="00AD04F5">
          <w:rPr>
            <w:rFonts w:ascii="Times New Roman" w:hAnsi="Times New Roman" w:cs="Times New Roman"/>
            <w:color w:val="000000"/>
            <w:sz w:val="24"/>
            <w:szCs w:val="24"/>
          </w:rPr>
          <w:t xml:space="preserve">arbon </w:t>
        </w:r>
        <w:r w:rsidR="00AD04F5">
          <w:rPr>
            <w:rFonts w:ascii="Times New Roman" w:hAnsi="Times New Roman" w:cs="Times New Roman"/>
            <w:color w:val="000000"/>
            <w:sz w:val="24"/>
            <w:szCs w:val="24"/>
          </w:rPr>
          <w:t>c</w:t>
        </w:r>
        <w:r w:rsidR="001C2DBA" w:rsidRPr="00AD04F5">
          <w:rPr>
            <w:rFonts w:ascii="Times New Roman" w:hAnsi="Times New Roman" w:cs="Times New Roman"/>
            <w:color w:val="000000"/>
            <w:sz w:val="24"/>
            <w:szCs w:val="24"/>
          </w:rPr>
          <w:t xml:space="preserve">ycle and </w:t>
        </w:r>
        <w:r w:rsidR="00AD04F5">
          <w:rPr>
            <w:rFonts w:ascii="Times New Roman" w:hAnsi="Times New Roman" w:cs="Times New Roman"/>
            <w:color w:val="000000"/>
            <w:sz w:val="24"/>
            <w:szCs w:val="24"/>
          </w:rPr>
          <w:t>c</w:t>
        </w:r>
        <w:r w:rsidR="001C2DBA" w:rsidRPr="00AD04F5">
          <w:rPr>
            <w:rFonts w:ascii="Times New Roman" w:hAnsi="Times New Roman" w:cs="Times New Roman"/>
            <w:color w:val="000000"/>
            <w:sz w:val="24"/>
            <w:szCs w:val="24"/>
          </w:rPr>
          <w:t xml:space="preserve">limate. </w:t>
        </w:r>
      </w:hyperlink>
      <w:hyperlink r:id="rId275">
        <w:r w:rsidR="001C2DBA" w:rsidRPr="00AD04F5">
          <w:rPr>
            <w:rFonts w:ascii="Times New Roman" w:hAnsi="Times New Roman" w:cs="Times New Roman"/>
            <w:i/>
            <w:color w:val="000000"/>
            <w:sz w:val="24"/>
            <w:szCs w:val="24"/>
          </w:rPr>
          <w:t>Current Climate Change Reports</w:t>
        </w:r>
      </w:hyperlink>
      <w:hyperlink r:id="rId276">
        <w:r w:rsidR="001C2DBA" w:rsidRPr="00AD04F5">
          <w:rPr>
            <w:rFonts w:ascii="Times New Roman" w:hAnsi="Times New Roman" w:cs="Times New Roman"/>
            <w:color w:val="000000"/>
            <w:sz w:val="24"/>
            <w:szCs w:val="24"/>
          </w:rPr>
          <w:t xml:space="preserve">, </w:t>
        </w:r>
      </w:hyperlink>
      <w:hyperlink r:id="rId277">
        <w:r w:rsidR="001C2DBA" w:rsidRPr="00AD04F5">
          <w:rPr>
            <w:rFonts w:ascii="Times New Roman" w:hAnsi="Times New Roman" w:cs="Times New Roman"/>
            <w:i/>
            <w:color w:val="000000"/>
            <w:sz w:val="24"/>
            <w:szCs w:val="24"/>
          </w:rPr>
          <w:t>5</w:t>
        </w:r>
      </w:hyperlink>
      <w:hyperlink r:id="rId278">
        <w:r w:rsidR="001C2DBA" w:rsidRPr="00AD04F5">
          <w:rPr>
            <w:rFonts w:ascii="Times New Roman" w:hAnsi="Times New Roman" w:cs="Times New Roman"/>
            <w:color w:val="000000"/>
            <w:sz w:val="24"/>
            <w:szCs w:val="24"/>
          </w:rPr>
          <w:t>(2), 112–123. https://doi.org/</w:t>
        </w:r>
      </w:hyperlink>
      <w:hyperlink r:id="rId279">
        <w:r w:rsidR="001C2DBA" w:rsidRPr="00AD04F5">
          <w:rPr>
            <w:rFonts w:ascii="Times New Roman" w:hAnsi="Times New Roman" w:cs="Times New Roman"/>
            <w:color w:val="000000"/>
            <w:sz w:val="24"/>
            <w:szCs w:val="24"/>
          </w:rPr>
          <w:t>10.1007/s40641-019-00128-9</w:t>
        </w:r>
      </w:hyperlink>
    </w:p>
    <w:p w14:paraId="01B53365" w14:textId="28ECA1C4"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80">
        <w:r w:rsidR="001C2DBA" w:rsidRPr="00AD04F5">
          <w:rPr>
            <w:rFonts w:ascii="Times New Roman" w:hAnsi="Times New Roman" w:cs="Times New Roman"/>
            <w:color w:val="000000"/>
            <w:sz w:val="24"/>
            <w:szCs w:val="24"/>
          </w:rPr>
          <w:t xml:space="preserve">Lennon, J. T. (2004). Experimental </w:t>
        </w:r>
        <w:r w:rsidR="00AD04F5">
          <w:rPr>
            <w:rFonts w:ascii="Times New Roman" w:hAnsi="Times New Roman" w:cs="Times New Roman"/>
            <w:color w:val="000000"/>
            <w:sz w:val="24"/>
            <w:szCs w:val="24"/>
          </w:rPr>
          <w:t>e</w:t>
        </w:r>
        <w:r w:rsidR="001C2DBA" w:rsidRPr="00AD04F5">
          <w:rPr>
            <w:rFonts w:ascii="Times New Roman" w:hAnsi="Times New Roman" w:cs="Times New Roman"/>
            <w:color w:val="000000"/>
            <w:sz w:val="24"/>
            <w:szCs w:val="24"/>
          </w:rPr>
          <w:t xml:space="preserve">vidence </w:t>
        </w:r>
        <w:r w:rsidR="00AD04F5">
          <w:rPr>
            <w:rFonts w:ascii="Times New Roman" w:hAnsi="Times New Roman" w:cs="Times New Roman"/>
            <w:color w:val="000000"/>
            <w:sz w:val="24"/>
            <w:szCs w:val="24"/>
          </w:rPr>
          <w:t>t</w:t>
        </w:r>
        <w:r w:rsidR="001C2DBA" w:rsidRPr="00AD04F5">
          <w:rPr>
            <w:rFonts w:ascii="Times New Roman" w:hAnsi="Times New Roman" w:cs="Times New Roman"/>
            <w:color w:val="000000"/>
            <w:sz w:val="24"/>
            <w:szCs w:val="24"/>
          </w:rPr>
          <w:t xml:space="preserve">hat </w:t>
        </w:r>
        <w:r w:rsidR="00AD04F5">
          <w:rPr>
            <w:rFonts w:ascii="Times New Roman" w:hAnsi="Times New Roman" w:cs="Times New Roman"/>
            <w:color w:val="000000"/>
            <w:sz w:val="24"/>
            <w:szCs w:val="24"/>
          </w:rPr>
          <w:t>t</w:t>
        </w:r>
        <w:r w:rsidR="001C2DBA" w:rsidRPr="00AD04F5">
          <w:rPr>
            <w:rFonts w:ascii="Times New Roman" w:hAnsi="Times New Roman" w:cs="Times New Roman"/>
            <w:color w:val="000000"/>
            <w:sz w:val="24"/>
            <w:szCs w:val="24"/>
          </w:rPr>
          <w:t xml:space="preserve">errestrial </w:t>
        </w:r>
        <w:r w:rsidR="00AD04F5">
          <w:rPr>
            <w:rFonts w:ascii="Times New Roman" w:hAnsi="Times New Roman" w:cs="Times New Roman"/>
            <w:color w:val="000000"/>
            <w:sz w:val="24"/>
            <w:szCs w:val="24"/>
          </w:rPr>
          <w:t>c</w:t>
        </w:r>
        <w:r w:rsidR="001C2DBA" w:rsidRPr="00AD04F5">
          <w:rPr>
            <w:rFonts w:ascii="Times New Roman" w:hAnsi="Times New Roman" w:cs="Times New Roman"/>
            <w:color w:val="000000"/>
            <w:sz w:val="24"/>
            <w:szCs w:val="24"/>
          </w:rPr>
          <w:t xml:space="preserve">arbon </w:t>
        </w:r>
        <w:r w:rsidR="00AD04F5">
          <w:rPr>
            <w:rFonts w:ascii="Times New Roman" w:hAnsi="Times New Roman" w:cs="Times New Roman"/>
            <w:color w:val="000000"/>
            <w:sz w:val="24"/>
            <w:szCs w:val="24"/>
          </w:rPr>
          <w:t>s</w:t>
        </w:r>
        <w:r w:rsidR="001C2DBA" w:rsidRPr="00AD04F5">
          <w:rPr>
            <w:rFonts w:ascii="Times New Roman" w:hAnsi="Times New Roman" w:cs="Times New Roman"/>
            <w:color w:val="000000"/>
            <w:sz w:val="24"/>
            <w:szCs w:val="24"/>
          </w:rPr>
          <w:t xml:space="preserve">ubsidies </w:t>
        </w:r>
        <w:r w:rsidR="00AD04F5">
          <w:rPr>
            <w:rFonts w:ascii="Times New Roman" w:hAnsi="Times New Roman" w:cs="Times New Roman"/>
            <w:color w:val="000000"/>
            <w:sz w:val="24"/>
            <w:szCs w:val="24"/>
          </w:rPr>
          <w:t>i</w:t>
        </w:r>
        <w:r w:rsidR="001C2DBA" w:rsidRPr="00AD04F5">
          <w:rPr>
            <w:rFonts w:ascii="Times New Roman" w:hAnsi="Times New Roman" w:cs="Times New Roman"/>
            <w:color w:val="000000"/>
            <w:sz w:val="24"/>
            <w:szCs w:val="24"/>
          </w:rPr>
          <w:t xml:space="preserve">ncrease CO₂ </w:t>
        </w:r>
        <w:r w:rsidR="00AD04F5">
          <w:rPr>
            <w:rFonts w:ascii="Times New Roman" w:hAnsi="Times New Roman" w:cs="Times New Roman"/>
            <w:color w:val="000000"/>
            <w:sz w:val="24"/>
            <w:szCs w:val="24"/>
          </w:rPr>
          <w:t>f</w:t>
        </w:r>
        <w:r w:rsidR="001C2DBA" w:rsidRPr="00AD04F5">
          <w:rPr>
            <w:rFonts w:ascii="Times New Roman" w:hAnsi="Times New Roman" w:cs="Times New Roman"/>
            <w:color w:val="000000"/>
            <w:sz w:val="24"/>
            <w:szCs w:val="24"/>
          </w:rPr>
          <w:t xml:space="preserve">lux from </w:t>
        </w:r>
        <w:r w:rsidR="00AD04F5">
          <w:rPr>
            <w:rFonts w:ascii="Times New Roman" w:hAnsi="Times New Roman" w:cs="Times New Roman"/>
            <w:color w:val="000000"/>
            <w:sz w:val="24"/>
            <w:szCs w:val="24"/>
          </w:rPr>
          <w:t>l</w:t>
        </w:r>
        <w:r w:rsidR="001C2DBA" w:rsidRPr="00AD04F5">
          <w:rPr>
            <w:rFonts w:ascii="Times New Roman" w:hAnsi="Times New Roman" w:cs="Times New Roman"/>
            <w:color w:val="000000"/>
            <w:sz w:val="24"/>
            <w:szCs w:val="24"/>
          </w:rPr>
          <w:t xml:space="preserve">ake </w:t>
        </w:r>
        <w:r w:rsidR="00AD04F5">
          <w:rPr>
            <w:rFonts w:ascii="Times New Roman" w:hAnsi="Times New Roman" w:cs="Times New Roman"/>
            <w:color w:val="000000"/>
            <w:sz w:val="24"/>
            <w:szCs w:val="24"/>
          </w:rPr>
          <w:t>e</w:t>
        </w:r>
        <w:r w:rsidR="001C2DBA" w:rsidRPr="00AD04F5">
          <w:rPr>
            <w:rFonts w:ascii="Times New Roman" w:hAnsi="Times New Roman" w:cs="Times New Roman"/>
            <w:color w:val="000000"/>
            <w:sz w:val="24"/>
            <w:szCs w:val="24"/>
          </w:rPr>
          <w:t xml:space="preserve">cosystems. </w:t>
        </w:r>
      </w:hyperlink>
      <w:hyperlink r:id="rId281">
        <w:r w:rsidR="001C2DBA" w:rsidRPr="00AD04F5">
          <w:rPr>
            <w:rFonts w:ascii="Times New Roman" w:hAnsi="Times New Roman" w:cs="Times New Roman"/>
            <w:i/>
            <w:color w:val="000000"/>
            <w:sz w:val="24"/>
            <w:szCs w:val="24"/>
          </w:rPr>
          <w:t>Oecologia</w:t>
        </w:r>
      </w:hyperlink>
      <w:hyperlink r:id="rId282">
        <w:r w:rsidR="001C2DBA" w:rsidRPr="00AD04F5">
          <w:rPr>
            <w:rFonts w:ascii="Times New Roman" w:hAnsi="Times New Roman" w:cs="Times New Roman"/>
            <w:color w:val="000000"/>
            <w:sz w:val="24"/>
            <w:szCs w:val="24"/>
          </w:rPr>
          <w:t xml:space="preserve">, </w:t>
        </w:r>
      </w:hyperlink>
      <w:hyperlink r:id="rId283">
        <w:r w:rsidR="001C2DBA" w:rsidRPr="00AD04F5">
          <w:rPr>
            <w:rFonts w:ascii="Times New Roman" w:hAnsi="Times New Roman" w:cs="Times New Roman"/>
            <w:i/>
            <w:color w:val="000000"/>
            <w:sz w:val="24"/>
            <w:szCs w:val="24"/>
          </w:rPr>
          <w:t>138</w:t>
        </w:r>
      </w:hyperlink>
      <w:hyperlink r:id="rId284">
        <w:r w:rsidR="001C2DBA" w:rsidRPr="00AD04F5">
          <w:rPr>
            <w:rFonts w:ascii="Times New Roman" w:hAnsi="Times New Roman" w:cs="Times New Roman"/>
            <w:color w:val="000000"/>
            <w:sz w:val="24"/>
            <w:szCs w:val="24"/>
          </w:rPr>
          <w:t xml:space="preserve">(4), 584–591. </w:t>
        </w:r>
      </w:hyperlink>
      <w:hyperlink r:id="rId285">
        <w:r w:rsidR="001C2DBA" w:rsidRPr="00AD04F5">
          <w:rPr>
            <w:rFonts w:ascii="Times New Roman" w:hAnsi="Times New Roman" w:cs="Times New Roman"/>
            <w:color w:val="000000"/>
            <w:sz w:val="24"/>
            <w:szCs w:val="24"/>
          </w:rPr>
          <w:t>http://www.jstor.org/stable/40005540</w:t>
        </w:r>
      </w:hyperlink>
    </w:p>
    <w:p w14:paraId="1F8162CA"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86">
        <w:r w:rsidR="001C2DBA" w:rsidRPr="00AD04F5">
          <w:rPr>
            <w:rFonts w:ascii="Times New Roman" w:hAnsi="Times New Roman" w:cs="Times New Roman"/>
            <w:color w:val="000000"/>
            <w:sz w:val="24"/>
            <w:szCs w:val="24"/>
          </w:rPr>
          <w:t xml:space="preserve">Lennon, J. T., &amp; Pfaff, L. E. (2005). Source and supply of terrestrial organic matter affects aquatic microbial metabolism. </w:t>
        </w:r>
      </w:hyperlink>
      <w:hyperlink r:id="rId287">
        <w:r w:rsidR="001C2DBA" w:rsidRPr="00AD04F5">
          <w:rPr>
            <w:rFonts w:ascii="Times New Roman" w:hAnsi="Times New Roman" w:cs="Times New Roman"/>
            <w:i/>
            <w:color w:val="000000"/>
            <w:sz w:val="24"/>
            <w:szCs w:val="24"/>
          </w:rPr>
          <w:t>Aquatic Microbial Ecology: International Journal</w:t>
        </w:r>
      </w:hyperlink>
      <w:hyperlink r:id="rId288">
        <w:r w:rsidR="001C2DBA" w:rsidRPr="00AD04F5">
          <w:rPr>
            <w:rFonts w:ascii="Times New Roman" w:hAnsi="Times New Roman" w:cs="Times New Roman"/>
            <w:color w:val="000000"/>
            <w:sz w:val="24"/>
            <w:szCs w:val="24"/>
          </w:rPr>
          <w:t xml:space="preserve">, </w:t>
        </w:r>
      </w:hyperlink>
      <w:hyperlink r:id="rId289">
        <w:r w:rsidR="001C2DBA" w:rsidRPr="00AD04F5">
          <w:rPr>
            <w:rFonts w:ascii="Times New Roman" w:hAnsi="Times New Roman" w:cs="Times New Roman"/>
            <w:i/>
            <w:color w:val="000000"/>
            <w:sz w:val="24"/>
            <w:szCs w:val="24"/>
          </w:rPr>
          <w:t>39</w:t>
        </w:r>
      </w:hyperlink>
      <w:hyperlink r:id="rId290">
        <w:r w:rsidR="001C2DBA" w:rsidRPr="00AD04F5">
          <w:rPr>
            <w:rFonts w:ascii="Times New Roman" w:hAnsi="Times New Roman" w:cs="Times New Roman"/>
            <w:color w:val="000000"/>
            <w:sz w:val="24"/>
            <w:szCs w:val="24"/>
          </w:rPr>
          <w:t>, 107–119. https://doi.org/</w:t>
        </w:r>
      </w:hyperlink>
      <w:hyperlink r:id="rId291">
        <w:r w:rsidR="001C2DBA" w:rsidRPr="00AD04F5">
          <w:rPr>
            <w:rFonts w:ascii="Times New Roman" w:hAnsi="Times New Roman" w:cs="Times New Roman"/>
            <w:color w:val="000000"/>
            <w:sz w:val="24"/>
            <w:szCs w:val="24"/>
          </w:rPr>
          <w:t>10.3354/ame039107</w:t>
        </w:r>
      </w:hyperlink>
    </w:p>
    <w:p w14:paraId="41B7A299" w14:textId="73C91E6A"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92">
        <w:r w:rsidR="001C2DBA" w:rsidRPr="00AD04F5">
          <w:rPr>
            <w:rFonts w:ascii="Times New Roman" w:hAnsi="Times New Roman" w:cs="Times New Roman"/>
            <w:color w:val="000000"/>
            <w:sz w:val="24"/>
            <w:szCs w:val="24"/>
          </w:rPr>
          <w:t xml:space="preserve">Lewis, J., Rhodes, J. J., &amp; Bradley, C. (2019). Turbidity </w:t>
        </w:r>
        <w:r w:rsidR="00AD04F5">
          <w:rPr>
            <w:rFonts w:ascii="Times New Roman" w:hAnsi="Times New Roman" w:cs="Times New Roman"/>
            <w:color w:val="000000"/>
            <w:sz w:val="24"/>
            <w:szCs w:val="24"/>
          </w:rPr>
          <w:t>r</w:t>
        </w:r>
        <w:r w:rsidR="001C2DBA" w:rsidRPr="00AD04F5">
          <w:rPr>
            <w:rFonts w:ascii="Times New Roman" w:hAnsi="Times New Roman" w:cs="Times New Roman"/>
            <w:color w:val="000000"/>
            <w:sz w:val="24"/>
            <w:szCs w:val="24"/>
          </w:rPr>
          <w:t xml:space="preserve">esponses from </w:t>
        </w:r>
        <w:r w:rsidR="00AD04F5">
          <w:rPr>
            <w:rFonts w:ascii="Times New Roman" w:hAnsi="Times New Roman" w:cs="Times New Roman"/>
            <w:color w:val="000000"/>
            <w:sz w:val="24"/>
            <w:szCs w:val="24"/>
          </w:rPr>
          <w:t>t</w:t>
        </w:r>
        <w:r w:rsidR="001C2DBA" w:rsidRPr="00AD04F5">
          <w:rPr>
            <w:rFonts w:ascii="Times New Roman" w:hAnsi="Times New Roman" w:cs="Times New Roman"/>
            <w:color w:val="000000"/>
            <w:sz w:val="24"/>
            <w:szCs w:val="24"/>
          </w:rPr>
          <w:t xml:space="preserve">imber </w:t>
        </w:r>
        <w:r w:rsidR="00AD04F5">
          <w:rPr>
            <w:rFonts w:ascii="Times New Roman" w:hAnsi="Times New Roman" w:cs="Times New Roman"/>
            <w:color w:val="000000"/>
            <w:sz w:val="24"/>
            <w:szCs w:val="24"/>
          </w:rPr>
          <w:t>h</w:t>
        </w:r>
        <w:r w:rsidR="001C2DBA" w:rsidRPr="00AD04F5">
          <w:rPr>
            <w:rFonts w:ascii="Times New Roman" w:hAnsi="Times New Roman" w:cs="Times New Roman"/>
            <w:color w:val="000000"/>
            <w:sz w:val="24"/>
            <w:szCs w:val="24"/>
          </w:rPr>
          <w:t xml:space="preserve">arvesting, </w:t>
        </w:r>
        <w:r w:rsidR="00AD04F5">
          <w:rPr>
            <w:rFonts w:ascii="Times New Roman" w:hAnsi="Times New Roman" w:cs="Times New Roman"/>
            <w:color w:val="000000"/>
            <w:sz w:val="24"/>
            <w:szCs w:val="24"/>
          </w:rPr>
          <w:t>w</w:t>
        </w:r>
        <w:r w:rsidR="001C2DBA" w:rsidRPr="00AD04F5">
          <w:rPr>
            <w:rFonts w:ascii="Times New Roman" w:hAnsi="Times New Roman" w:cs="Times New Roman"/>
            <w:color w:val="000000"/>
            <w:sz w:val="24"/>
            <w:szCs w:val="24"/>
          </w:rPr>
          <w:t xml:space="preserve">ildfire, and </w:t>
        </w:r>
        <w:r w:rsidR="00AD04F5">
          <w:rPr>
            <w:rFonts w:ascii="Times New Roman" w:hAnsi="Times New Roman" w:cs="Times New Roman"/>
            <w:color w:val="000000"/>
            <w:sz w:val="24"/>
            <w:szCs w:val="24"/>
          </w:rPr>
          <w:t>p</w:t>
        </w:r>
        <w:r w:rsidR="001C2DBA" w:rsidRPr="00AD04F5">
          <w:rPr>
            <w:rFonts w:ascii="Times New Roman" w:hAnsi="Times New Roman" w:cs="Times New Roman"/>
            <w:color w:val="000000"/>
            <w:sz w:val="24"/>
            <w:szCs w:val="24"/>
          </w:rPr>
          <w:t>ost-</w:t>
        </w:r>
        <w:r w:rsidR="00AD04F5">
          <w:rPr>
            <w:rFonts w:ascii="Times New Roman" w:hAnsi="Times New Roman" w:cs="Times New Roman"/>
            <w:color w:val="000000"/>
            <w:sz w:val="24"/>
            <w:szCs w:val="24"/>
          </w:rPr>
          <w:t>f</w:t>
        </w:r>
        <w:r w:rsidR="001C2DBA" w:rsidRPr="00AD04F5">
          <w:rPr>
            <w:rFonts w:ascii="Times New Roman" w:hAnsi="Times New Roman" w:cs="Times New Roman"/>
            <w:color w:val="000000"/>
            <w:sz w:val="24"/>
            <w:szCs w:val="24"/>
          </w:rPr>
          <w:t xml:space="preserve">ire </w:t>
        </w:r>
        <w:r w:rsidR="00AD04F5">
          <w:rPr>
            <w:rFonts w:ascii="Times New Roman" w:hAnsi="Times New Roman" w:cs="Times New Roman"/>
            <w:color w:val="000000"/>
            <w:sz w:val="24"/>
            <w:szCs w:val="24"/>
          </w:rPr>
          <w:t>l</w:t>
        </w:r>
        <w:r w:rsidR="001C2DBA" w:rsidRPr="00AD04F5">
          <w:rPr>
            <w:rFonts w:ascii="Times New Roman" w:hAnsi="Times New Roman" w:cs="Times New Roman"/>
            <w:color w:val="000000"/>
            <w:sz w:val="24"/>
            <w:szCs w:val="24"/>
          </w:rPr>
          <w:t xml:space="preserve">ogging in the Battle Creek Watershed, Northern California. </w:t>
        </w:r>
      </w:hyperlink>
      <w:hyperlink r:id="rId293">
        <w:r w:rsidR="001C2DBA" w:rsidRPr="00AD04F5">
          <w:rPr>
            <w:rFonts w:ascii="Times New Roman" w:hAnsi="Times New Roman" w:cs="Times New Roman"/>
            <w:i/>
            <w:color w:val="000000"/>
            <w:sz w:val="24"/>
            <w:szCs w:val="24"/>
          </w:rPr>
          <w:t>Environmental Management</w:t>
        </w:r>
      </w:hyperlink>
      <w:hyperlink r:id="rId294">
        <w:r w:rsidR="001C2DBA" w:rsidRPr="00AD04F5">
          <w:rPr>
            <w:rFonts w:ascii="Times New Roman" w:hAnsi="Times New Roman" w:cs="Times New Roman"/>
            <w:color w:val="000000"/>
            <w:sz w:val="24"/>
            <w:szCs w:val="24"/>
          </w:rPr>
          <w:t xml:space="preserve">, </w:t>
        </w:r>
      </w:hyperlink>
      <w:hyperlink r:id="rId295">
        <w:r w:rsidR="001C2DBA" w:rsidRPr="00AD04F5">
          <w:rPr>
            <w:rFonts w:ascii="Times New Roman" w:hAnsi="Times New Roman" w:cs="Times New Roman"/>
            <w:i/>
            <w:color w:val="000000"/>
            <w:sz w:val="24"/>
            <w:szCs w:val="24"/>
          </w:rPr>
          <w:t>63</w:t>
        </w:r>
      </w:hyperlink>
      <w:hyperlink r:id="rId296">
        <w:r w:rsidR="001C2DBA" w:rsidRPr="00AD04F5">
          <w:rPr>
            <w:rFonts w:ascii="Times New Roman" w:hAnsi="Times New Roman" w:cs="Times New Roman"/>
            <w:color w:val="000000"/>
            <w:sz w:val="24"/>
            <w:szCs w:val="24"/>
          </w:rPr>
          <w:t>(3), 416–432. https://doi.org/</w:t>
        </w:r>
      </w:hyperlink>
      <w:hyperlink r:id="rId297">
        <w:r w:rsidR="001C2DBA" w:rsidRPr="00AD04F5">
          <w:rPr>
            <w:rFonts w:ascii="Times New Roman" w:hAnsi="Times New Roman" w:cs="Times New Roman"/>
            <w:color w:val="000000"/>
            <w:sz w:val="24"/>
            <w:szCs w:val="24"/>
          </w:rPr>
          <w:t>10.1007/s00267-018-1036-3</w:t>
        </w:r>
      </w:hyperlink>
    </w:p>
    <w:p w14:paraId="3CE58F70"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298">
        <w:r w:rsidR="001C2DBA" w:rsidRPr="00AD04F5">
          <w:rPr>
            <w:rFonts w:ascii="Times New Roman" w:hAnsi="Times New Roman" w:cs="Times New Roman"/>
            <w:color w:val="000000"/>
            <w:sz w:val="24"/>
            <w:szCs w:val="24"/>
          </w:rPr>
          <w:t xml:space="preserve">Liu, D., Zhou, C., Keesing, J. K., Serrano, O., Werner, A., Fang, Y., Chen, Y., Masque, P., Kinloch, J., Sadekov, A., &amp; Du, Y. (2022). Wildfires enhance phytoplankton production in tropical oceans. </w:t>
        </w:r>
      </w:hyperlink>
      <w:hyperlink r:id="rId299">
        <w:r w:rsidR="001C2DBA" w:rsidRPr="00AD04F5">
          <w:rPr>
            <w:rFonts w:ascii="Times New Roman" w:hAnsi="Times New Roman" w:cs="Times New Roman"/>
            <w:i/>
            <w:color w:val="000000"/>
            <w:sz w:val="24"/>
            <w:szCs w:val="24"/>
          </w:rPr>
          <w:t>Nature Communications</w:t>
        </w:r>
      </w:hyperlink>
      <w:hyperlink r:id="rId300">
        <w:r w:rsidR="001C2DBA" w:rsidRPr="00AD04F5">
          <w:rPr>
            <w:rFonts w:ascii="Times New Roman" w:hAnsi="Times New Roman" w:cs="Times New Roman"/>
            <w:color w:val="000000"/>
            <w:sz w:val="24"/>
            <w:szCs w:val="24"/>
          </w:rPr>
          <w:t xml:space="preserve">, </w:t>
        </w:r>
      </w:hyperlink>
      <w:hyperlink r:id="rId301">
        <w:r w:rsidR="001C2DBA" w:rsidRPr="00AD04F5">
          <w:rPr>
            <w:rFonts w:ascii="Times New Roman" w:hAnsi="Times New Roman" w:cs="Times New Roman"/>
            <w:i/>
            <w:color w:val="000000"/>
            <w:sz w:val="24"/>
            <w:szCs w:val="24"/>
          </w:rPr>
          <w:t>13</w:t>
        </w:r>
      </w:hyperlink>
      <w:hyperlink r:id="rId302">
        <w:r w:rsidR="001C2DBA" w:rsidRPr="00AD04F5">
          <w:rPr>
            <w:rFonts w:ascii="Times New Roman" w:hAnsi="Times New Roman" w:cs="Times New Roman"/>
            <w:color w:val="000000"/>
            <w:sz w:val="24"/>
            <w:szCs w:val="24"/>
          </w:rPr>
          <w:t>(1), 1348. https://doi.org/</w:t>
        </w:r>
      </w:hyperlink>
      <w:hyperlink r:id="rId303">
        <w:r w:rsidR="001C2DBA" w:rsidRPr="00AD04F5">
          <w:rPr>
            <w:rFonts w:ascii="Times New Roman" w:hAnsi="Times New Roman" w:cs="Times New Roman"/>
            <w:color w:val="000000"/>
            <w:sz w:val="24"/>
            <w:szCs w:val="24"/>
          </w:rPr>
          <w:t>10.1038/s41467-022-29013-0</w:t>
        </w:r>
      </w:hyperlink>
    </w:p>
    <w:p w14:paraId="4DBC9CF2"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04">
        <w:r w:rsidR="001C2DBA" w:rsidRPr="00AD04F5">
          <w:rPr>
            <w:rFonts w:ascii="Times New Roman" w:hAnsi="Times New Roman" w:cs="Times New Roman"/>
            <w:color w:val="000000"/>
            <w:sz w:val="24"/>
            <w:szCs w:val="24"/>
          </w:rPr>
          <w:t xml:space="preserve">Liu, Y., Stanturf, J., &amp; Goodrick, S. (2010). Trends in global wildfire potential in a changing climate. </w:t>
        </w:r>
      </w:hyperlink>
      <w:hyperlink r:id="rId305">
        <w:r w:rsidR="001C2DBA" w:rsidRPr="00AD04F5">
          <w:rPr>
            <w:rFonts w:ascii="Times New Roman" w:hAnsi="Times New Roman" w:cs="Times New Roman"/>
            <w:i/>
            <w:color w:val="000000"/>
            <w:sz w:val="24"/>
            <w:szCs w:val="24"/>
          </w:rPr>
          <w:t>Forest Ecology and Management</w:t>
        </w:r>
      </w:hyperlink>
      <w:hyperlink r:id="rId306">
        <w:r w:rsidR="001C2DBA" w:rsidRPr="00AD04F5">
          <w:rPr>
            <w:rFonts w:ascii="Times New Roman" w:hAnsi="Times New Roman" w:cs="Times New Roman"/>
            <w:color w:val="000000"/>
            <w:sz w:val="24"/>
            <w:szCs w:val="24"/>
          </w:rPr>
          <w:t xml:space="preserve">, </w:t>
        </w:r>
      </w:hyperlink>
      <w:hyperlink r:id="rId307">
        <w:r w:rsidR="001C2DBA" w:rsidRPr="00AD04F5">
          <w:rPr>
            <w:rFonts w:ascii="Times New Roman" w:hAnsi="Times New Roman" w:cs="Times New Roman"/>
            <w:i/>
            <w:color w:val="000000"/>
            <w:sz w:val="24"/>
            <w:szCs w:val="24"/>
          </w:rPr>
          <w:t>259</w:t>
        </w:r>
      </w:hyperlink>
      <w:hyperlink r:id="rId308">
        <w:r w:rsidR="001C2DBA" w:rsidRPr="00AD04F5">
          <w:rPr>
            <w:rFonts w:ascii="Times New Roman" w:hAnsi="Times New Roman" w:cs="Times New Roman"/>
            <w:color w:val="000000"/>
            <w:sz w:val="24"/>
            <w:szCs w:val="24"/>
          </w:rPr>
          <w:t>(4), 685–697. https://doi.org/</w:t>
        </w:r>
      </w:hyperlink>
      <w:hyperlink r:id="rId309">
        <w:r w:rsidR="001C2DBA" w:rsidRPr="00AD04F5">
          <w:rPr>
            <w:rFonts w:ascii="Times New Roman" w:hAnsi="Times New Roman" w:cs="Times New Roman"/>
            <w:color w:val="000000"/>
            <w:sz w:val="24"/>
            <w:szCs w:val="24"/>
          </w:rPr>
          <w:t>10.1016/j.foreco.2009.09.002</w:t>
        </w:r>
      </w:hyperlink>
    </w:p>
    <w:p w14:paraId="57DDC0E9"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10">
        <w:r w:rsidR="001C2DBA" w:rsidRPr="00AD04F5">
          <w:rPr>
            <w:rFonts w:ascii="Times New Roman" w:hAnsi="Times New Roman" w:cs="Times New Roman"/>
            <w:color w:val="000000"/>
            <w:sz w:val="24"/>
            <w:szCs w:val="24"/>
          </w:rPr>
          <w:t xml:space="preserve">Liu, Z., Deng, Z., Davis, S. J., Giron, C., &amp; Ciais, P. (2022). Monitoring global carbon emissions in 2021. </w:t>
        </w:r>
      </w:hyperlink>
      <w:hyperlink r:id="rId311">
        <w:r w:rsidR="001C2DBA" w:rsidRPr="00AD04F5">
          <w:rPr>
            <w:rFonts w:ascii="Times New Roman" w:hAnsi="Times New Roman" w:cs="Times New Roman"/>
            <w:i/>
            <w:color w:val="000000"/>
            <w:sz w:val="24"/>
            <w:szCs w:val="24"/>
          </w:rPr>
          <w:t>Nature Reviews. Earth &amp; Environment</w:t>
        </w:r>
      </w:hyperlink>
      <w:hyperlink r:id="rId312">
        <w:r w:rsidR="001C2DBA" w:rsidRPr="00AD04F5">
          <w:rPr>
            <w:rFonts w:ascii="Times New Roman" w:hAnsi="Times New Roman" w:cs="Times New Roman"/>
            <w:color w:val="000000"/>
            <w:sz w:val="24"/>
            <w:szCs w:val="24"/>
          </w:rPr>
          <w:t xml:space="preserve">, </w:t>
        </w:r>
      </w:hyperlink>
      <w:hyperlink r:id="rId313">
        <w:r w:rsidR="001C2DBA" w:rsidRPr="00AD04F5">
          <w:rPr>
            <w:rFonts w:ascii="Times New Roman" w:hAnsi="Times New Roman" w:cs="Times New Roman"/>
            <w:i/>
            <w:color w:val="000000"/>
            <w:sz w:val="24"/>
            <w:szCs w:val="24"/>
          </w:rPr>
          <w:t>3</w:t>
        </w:r>
      </w:hyperlink>
      <w:hyperlink r:id="rId314">
        <w:r w:rsidR="001C2DBA" w:rsidRPr="00AD04F5">
          <w:rPr>
            <w:rFonts w:ascii="Times New Roman" w:hAnsi="Times New Roman" w:cs="Times New Roman"/>
            <w:color w:val="000000"/>
            <w:sz w:val="24"/>
            <w:szCs w:val="24"/>
          </w:rPr>
          <w:t>(4), 217–219. https://doi.org/</w:t>
        </w:r>
      </w:hyperlink>
      <w:hyperlink r:id="rId315">
        <w:r w:rsidR="001C2DBA" w:rsidRPr="00AD04F5">
          <w:rPr>
            <w:rFonts w:ascii="Times New Roman" w:hAnsi="Times New Roman" w:cs="Times New Roman"/>
            <w:color w:val="000000"/>
            <w:sz w:val="24"/>
            <w:szCs w:val="24"/>
          </w:rPr>
          <w:t>10.1038/s43017-022-00285-w</w:t>
        </w:r>
      </w:hyperlink>
    </w:p>
    <w:p w14:paraId="713E920B"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16">
        <w:r w:rsidR="001C2DBA" w:rsidRPr="00AD04F5">
          <w:rPr>
            <w:rFonts w:ascii="Times New Roman" w:hAnsi="Times New Roman" w:cs="Times New Roman"/>
            <w:color w:val="000000"/>
            <w:sz w:val="24"/>
            <w:szCs w:val="24"/>
          </w:rPr>
          <w:t xml:space="preserve">McCullough, I. M., Cheruvelil, K. S., Lapierre, J.-F., Lottig, N. R., Moritz, M. A., Stachelek, J., &amp; Soranno, P. A. (2019). Do lakes feel the burn? Ecological consequences of increasing exposure of lakes to fire in the continental United States. </w:t>
        </w:r>
      </w:hyperlink>
      <w:hyperlink r:id="rId317">
        <w:r w:rsidR="001C2DBA" w:rsidRPr="00AD04F5">
          <w:rPr>
            <w:rFonts w:ascii="Times New Roman" w:hAnsi="Times New Roman" w:cs="Times New Roman"/>
            <w:i/>
            <w:color w:val="000000"/>
            <w:sz w:val="24"/>
            <w:szCs w:val="24"/>
          </w:rPr>
          <w:t>Global Change Biology</w:t>
        </w:r>
      </w:hyperlink>
      <w:hyperlink r:id="rId318">
        <w:r w:rsidR="001C2DBA" w:rsidRPr="00AD04F5">
          <w:rPr>
            <w:rFonts w:ascii="Times New Roman" w:hAnsi="Times New Roman" w:cs="Times New Roman"/>
            <w:color w:val="000000"/>
            <w:sz w:val="24"/>
            <w:szCs w:val="24"/>
          </w:rPr>
          <w:t xml:space="preserve">, </w:t>
        </w:r>
      </w:hyperlink>
      <w:hyperlink r:id="rId319">
        <w:r w:rsidR="001C2DBA" w:rsidRPr="00AD04F5">
          <w:rPr>
            <w:rFonts w:ascii="Times New Roman" w:hAnsi="Times New Roman" w:cs="Times New Roman"/>
            <w:i/>
            <w:color w:val="000000"/>
            <w:sz w:val="24"/>
            <w:szCs w:val="24"/>
          </w:rPr>
          <w:t>25</w:t>
        </w:r>
      </w:hyperlink>
      <w:hyperlink r:id="rId320">
        <w:r w:rsidR="001C2DBA" w:rsidRPr="00AD04F5">
          <w:rPr>
            <w:rFonts w:ascii="Times New Roman" w:hAnsi="Times New Roman" w:cs="Times New Roman"/>
            <w:color w:val="000000"/>
            <w:sz w:val="24"/>
            <w:szCs w:val="24"/>
          </w:rPr>
          <w:t>(9), 2841–2854. https://doi.org/</w:t>
        </w:r>
      </w:hyperlink>
      <w:hyperlink r:id="rId321">
        <w:r w:rsidR="001C2DBA" w:rsidRPr="00AD04F5">
          <w:rPr>
            <w:rFonts w:ascii="Times New Roman" w:hAnsi="Times New Roman" w:cs="Times New Roman"/>
            <w:color w:val="000000"/>
            <w:sz w:val="24"/>
            <w:szCs w:val="24"/>
          </w:rPr>
          <w:t>10.1111/gcb.14732</w:t>
        </w:r>
      </w:hyperlink>
    </w:p>
    <w:p w14:paraId="0875A351"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22">
        <w:r w:rsidR="001C2DBA" w:rsidRPr="00AD04F5">
          <w:rPr>
            <w:rFonts w:ascii="Times New Roman" w:hAnsi="Times New Roman" w:cs="Times New Roman"/>
            <w:color w:val="000000"/>
            <w:sz w:val="24"/>
            <w:szCs w:val="24"/>
          </w:rPr>
          <w:t xml:space="preserve">McLauchlan, K. K., Higuera, P. E., Miesel, J., Rogers, B. M., Schweitzer, J., Shuman, J. K., Tepley, A. J., Varner, J. M., Veblen, T. T., Adalsteinsson, S. A., Balch, J. K., Baker, P., Batllori, E., Bigio, E., Brando, P., Cattau, M., Chipman, M. L., Coen, J., Crandall, R., … </w:t>
        </w:r>
        <w:r w:rsidR="001C2DBA" w:rsidRPr="00AD04F5">
          <w:rPr>
            <w:rFonts w:ascii="Times New Roman" w:hAnsi="Times New Roman" w:cs="Times New Roman"/>
            <w:color w:val="000000"/>
            <w:sz w:val="24"/>
            <w:szCs w:val="24"/>
          </w:rPr>
          <w:lastRenderedPageBreak/>
          <w:t xml:space="preserve">Watts, A. C. (2020). Fire as a fundamental ecological process: Research advances and frontiers. </w:t>
        </w:r>
      </w:hyperlink>
      <w:hyperlink r:id="rId323">
        <w:r w:rsidR="001C2DBA" w:rsidRPr="00AD04F5">
          <w:rPr>
            <w:rFonts w:ascii="Times New Roman" w:hAnsi="Times New Roman" w:cs="Times New Roman"/>
            <w:i/>
            <w:color w:val="000000"/>
            <w:sz w:val="24"/>
            <w:szCs w:val="24"/>
          </w:rPr>
          <w:t>The Journal of Ecology</w:t>
        </w:r>
      </w:hyperlink>
      <w:hyperlink r:id="rId324">
        <w:r w:rsidR="001C2DBA" w:rsidRPr="00AD04F5">
          <w:rPr>
            <w:rFonts w:ascii="Times New Roman" w:hAnsi="Times New Roman" w:cs="Times New Roman"/>
            <w:color w:val="000000"/>
            <w:sz w:val="24"/>
            <w:szCs w:val="24"/>
          </w:rPr>
          <w:t xml:space="preserve">, </w:t>
        </w:r>
      </w:hyperlink>
      <w:hyperlink r:id="rId325">
        <w:r w:rsidR="001C2DBA" w:rsidRPr="00AD04F5">
          <w:rPr>
            <w:rFonts w:ascii="Times New Roman" w:hAnsi="Times New Roman" w:cs="Times New Roman"/>
            <w:i/>
            <w:color w:val="000000"/>
            <w:sz w:val="24"/>
            <w:szCs w:val="24"/>
          </w:rPr>
          <w:t>108</w:t>
        </w:r>
      </w:hyperlink>
      <w:hyperlink r:id="rId326">
        <w:r w:rsidR="001C2DBA" w:rsidRPr="00AD04F5">
          <w:rPr>
            <w:rFonts w:ascii="Times New Roman" w:hAnsi="Times New Roman" w:cs="Times New Roman"/>
            <w:color w:val="000000"/>
            <w:sz w:val="24"/>
            <w:szCs w:val="24"/>
          </w:rPr>
          <w:t>(5), 2047–2069. https://doi.org/</w:t>
        </w:r>
      </w:hyperlink>
      <w:hyperlink r:id="rId327">
        <w:r w:rsidR="001C2DBA" w:rsidRPr="00AD04F5">
          <w:rPr>
            <w:rFonts w:ascii="Times New Roman" w:hAnsi="Times New Roman" w:cs="Times New Roman"/>
            <w:color w:val="000000"/>
            <w:sz w:val="24"/>
            <w:szCs w:val="24"/>
          </w:rPr>
          <w:t>10.1111/1365-2745.13403</w:t>
        </w:r>
      </w:hyperlink>
    </w:p>
    <w:p w14:paraId="2406FC85"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28">
        <w:r w:rsidR="001C2DBA" w:rsidRPr="00AD04F5">
          <w:rPr>
            <w:rFonts w:ascii="Times New Roman" w:hAnsi="Times New Roman" w:cs="Times New Roman"/>
            <w:color w:val="000000"/>
            <w:sz w:val="24"/>
            <w:szCs w:val="24"/>
          </w:rPr>
          <w:t xml:space="preserve">Minshall, G. W., Brock, J. T., Andrews, D. A., &amp; Robinson, C. T. (2001). Water quality, substratum and biotic responses of five central Idaho (USA) streams during the first year following the Mortar Creek fire. </w:t>
        </w:r>
      </w:hyperlink>
      <w:hyperlink r:id="rId329">
        <w:r w:rsidR="001C2DBA" w:rsidRPr="00AD04F5">
          <w:rPr>
            <w:rFonts w:ascii="Times New Roman" w:hAnsi="Times New Roman" w:cs="Times New Roman"/>
            <w:i/>
            <w:color w:val="000000"/>
            <w:sz w:val="24"/>
            <w:szCs w:val="24"/>
          </w:rPr>
          <w:t>International Journal of Wildland Fire</w:t>
        </w:r>
      </w:hyperlink>
      <w:hyperlink r:id="rId330">
        <w:r w:rsidR="001C2DBA" w:rsidRPr="00AD04F5">
          <w:rPr>
            <w:rFonts w:ascii="Times New Roman" w:hAnsi="Times New Roman" w:cs="Times New Roman"/>
            <w:color w:val="000000"/>
            <w:sz w:val="24"/>
            <w:szCs w:val="24"/>
          </w:rPr>
          <w:t xml:space="preserve">, </w:t>
        </w:r>
      </w:hyperlink>
      <w:hyperlink r:id="rId331">
        <w:r w:rsidR="001C2DBA" w:rsidRPr="00AD04F5">
          <w:rPr>
            <w:rFonts w:ascii="Times New Roman" w:hAnsi="Times New Roman" w:cs="Times New Roman"/>
            <w:i/>
            <w:color w:val="000000"/>
            <w:sz w:val="24"/>
            <w:szCs w:val="24"/>
          </w:rPr>
          <w:t>10</w:t>
        </w:r>
      </w:hyperlink>
      <w:hyperlink r:id="rId332">
        <w:r w:rsidR="001C2DBA" w:rsidRPr="00AD04F5">
          <w:rPr>
            <w:rFonts w:ascii="Times New Roman" w:hAnsi="Times New Roman" w:cs="Times New Roman"/>
            <w:color w:val="000000"/>
            <w:sz w:val="24"/>
            <w:szCs w:val="24"/>
          </w:rPr>
          <w:t>(2), 185. https://doi.org/</w:t>
        </w:r>
      </w:hyperlink>
      <w:hyperlink r:id="rId333">
        <w:r w:rsidR="001C2DBA" w:rsidRPr="00AD04F5">
          <w:rPr>
            <w:rFonts w:ascii="Times New Roman" w:hAnsi="Times New Roman" w:cs="Times New Roman"/>
            <w:color w:val="000000"/>
            <w:sz w:val="24"/>
            <w:szCs w:val="24"/>
          </w:rPr>
          <w:t>10.1071/wf01017</w:t>
        </w:r>
      </w:hyperlink>
    </w:p>
    <w:p w14:paraId="3B124698"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34">
        <w:r w:rsidR="001C2DBA" w:rsidRPr="00AD04F5">
          <w:rPr>
            <w:rFonts w:ascii="Times New Roman" w:hAnsi="Times New Roman" w:cs="Times New Roman"/>
            <w:color w:val="000000"/>
            <w:sz w:val="24"/>
            <w:szCs w:val="24"/>
          </w:rPr>
          <w:t xml:space="preserve">Natali, S. M., Holdren, J. P., Rogers, B. M., Treharne, R., Duffy, P. B., Pomerance, R., &amp; MacDonald, E. (2021). Permafrost carbon feedbacks threaten global climate goals. </w:t>
        </w:r>
      </w:hyperlink>
      <w:hyperlink r:id="rId335">
        <w:r w:rsidR="001C2DBA" w:rsidRPr="00AD04F5">
          <w:rPr>
            <w:rFonts w:ascii="Times New Roman" w:hAnsi="Times New Roman" w:cs="Times New Roman"/>
            <w:i/>
            <w:color w:val="000000"/>
            <w:sz w:val="24"/>
            <w:szCs w:val="24"/>
          </w:rPr>
          <w:t>Proceedings of the National Academy of Sciences of the United States of America</w:t>
        </w:r>
      </w:hyperlink>
      <w:hyperlink r:id="rId336">
        <w:r w:rsidR="001C2DBA" w:rsidRPr="00AD04F5">
          <w:rPr>
            <w:rFonts w:ascii="Times New Roman" w:hAnsi="Times New Roman" w:cs="Times New Roman"/>
            <w:color w:val="000000"/>
            <w:sz w:val="24"/>
            <w:szCs w:val="24"/>
          </w:rPr>
          <w:t xml:space="preserve">, </w:t>
        </w:r>
      </w:hyperlink>
      <w:hyperlink r:id="rId337">
        <w:r w:rsidR="001C2DBA" w:rsidRPr="00AD04F5">
          <w:rPr>
            <w:rFonts w:ascii="Times New Roman" w:hAnsi="Times New Roman" w:cs="Times New Roman"/>
            <w:i/>
            <w:color w:val="000000"/>
            <w:sz w:val="24"/>
            <w:szCs w:val="24"/>
          </w:rPr>
          <w:t>118</w:t>
        </w:r>
      </w:hyperlink>
      <w:hyperlink r:id="rId338">
        <w:r w:rsidR="001C2DBA" w:rsidRPr="00AD04F5">
          <w:rPr>
            <w:rFonts w:ascii="Times New Roman" w:hAnsi="Times New Roman" w:cs="Times New Roman"/>
            <w:color w:val="000000"/>
            <w:sz w:val="24"/>
            <w:szCs w:val="24"/>
          </w:rPr>
          <w:t>(21). https://doi.org/</w:t>
        </w:r>
      </w:hyperlink>
      <w:hyperlink r:id="rId339">
        <w:r w:rsidR="001C2DBA" w:rsidRPr="00AD04F5">
          <w:rPr>
            <w:rFonts w:ascii="Times New Roman" w:hAnsi="Times New Roman" w:cs="Times New Roman"/>
            <w:color w:val="000000"/>
            <w:sz w:val="24"/>
            <w:szCs w:val="24"/>
          </w:rPr>
          <w:t>10.1073/pnas.2100163118</w:t>
        </w:r>
      </w:hyperlink>
    </w:p>
    <w:p w14:paraId="472B0B9C"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40">
        <w:r w:rsidR="001C2DBA" w:rsidRPr="00AD04F5">
          <w:rPr>
            <w:rFonts w:ascii="Times New Roman" w:hAnsi="Times New Roman" w:cs="Times New Roman"/>
            <w:color w:val="000000"/>
            <w:sz w:val="24"/>
            <w:szCs w:val="24"/>
          </w:rPr>
          <w:t xml:space="preserve">Obernosterer, I., &amp; Benner, R. (2004). Competition between biological and photochemical processes in the mineralization of dissolved organic carbon. </w:t>
        </w:r>
      </w:hyperlink>
      <w:hyperlink r:id="rId341">
        <w:r w:rsidR="001C2DBA" w:rsidRPr="00AD04F5">
          <w:rPr>
            <w:rFonts w:ascii="Times New Roman" w:hAnsi="Times New Roman" w:cs="Times New Roman"/>
            <w:i/>
            <w:color w:val="000000"/>
            <w:sz w:val="24"/>
            <w:szCs w:val="24"/>
          </w:rPr>
          <w:t>Limnology and Oceanography</w:t>
        </w:r>
      </w:hyperlink>
      <w:hyperlink r:id="rId342">
        <w:r w:rsidR="001C2DBA" w:rsidRPr="00AD04F5">
          <w:rPr>
            <w:rFonts w:ascii="Times New Roman" w:hAnsi="Times New Roman" w:cs="Times New Roman"/>
            <w:color w:val="000000"/>
            <w:sz w:val="24"/>
            <w:szCs w:val="24"/>
          </w:rPr>
          <w:t xml:space="preserve">, </w:t>
        </w:r>
      </w:hyperlink>
      <w:hyperlink r:id="rId343">
        <w:r w:rsidR="001C2DBA" w:rsidRPr="00AD04F5">
          <w:rPr>
            <w:rFonts w:ascii="Times New Roman" w:hAnsi="Times New Roman" w:cs="Times New Roman"/>
            <w:i/>
            <w:color w:val="000000"/>
            <w:sz w:val="24"/>
            <w:szCs w:val="24"/>
          </w:rPr>
          <w:t>49</w:t>
        </w:r>
      </w:hyperlink>
      <w:hyperlink r:id="rId344">
        <w:r w:rsidR="001C2DBA" w:rsidRPr="00AD04F5">
          <w:rPr>
            <w:rFonts w:ascii="Times New Roman" w:hAnsi="Times New Roman" w:cs="Times New Roman"/>
            <w:color w:val="000000"/>
            <w:sz w:val="24"/>
            <w:szCs w:val="24"/>
          </w:rPr>
          <w:t>(1), 117–124. https://doi.org/</w:t>
        </w:r>
      </w:hyperlink>
      <w:hyperlink r:id="rId345">
        <w:r w:rsidR="001C2DBA" w:rsidRPr="00AD04F5">
          <w:rPr>
            <w:rFonts w:ascii="Times New Roman" w:hAnsi="Times New Roman" w:cs="Times New Roman"/>
            <w:color w:val="000000"/>
            <w:sz w:val="24"/>
            <w:szCs w:val="24"/>
          </w:rPr>
          <w:t>10.4319/lo.2004.49.1.0117</w:t>
        </w:r>
      </w:hyperlink>
    </w:p>
    <w:p w14:paraId="59694A12"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46">
        <w:r w:rsidR="001C2DBA" w:rsidRPr="00AD04F5">
          <w:rPr>
            <w:rFonts w:ascii="Times New Roman" w:hAnsi="Times New Roman" w:cs="Times New Roman"/>
            <w:color w:val="000000"/>
            <w:sz w:val="24"/>
            <w:szCs w:val="24"/>
          </w:rPr>
          <w:t xml:space="preserve">Paul, M. J., LeDuc, S. D., Lassiter, M. G., Moorhead, L. C., Noyes, P. D., &amp; Leibowitz, S. G. (2022). Wildfire induces changes in receiving waters: A review with considerations for water quality management. </w:t>
        </w:r>
      </w:hyperlink>
      <w:hyperlink r:id="rId347">
        <w:r w:rsidR="001C2DBA" w:rsidRPr="00AD04F5">
          <w:rPr>
            <w:rFonts w:ascii="Times New Roman" w:hAnsi="Times New Roman" w:cs="Times New Roman"/>
            <w:i/>
            <w:color w:val="000000"/>
            <w:sz w:val="24"/>
            <w:szCs w:val="24"/>
          </w:rPr>
          <w:t>Water Resources Research</w:t>
        </w:r>
      </w:hyperlink>
      <w:hyperlink r:id="rId348">
        <w:r w:rsidR="001C2DBA" w:rsidRPr="00AD04F5">
          <w:rPr>
            <w:rFonts w:ascii="Times New Roman" w:hAnsi="Times New Roman" w:cs="Times New Roman"/>
            <w:color w:val="000000"/>
            <w:sz w:val="24"/>
            <w:szCs w:val="24"/>
          </w:rPr>
          <w:t xml:space="preserve">, </w:t>
        </w:r>
      </w:hyperlink>
      <w:hyperlink r:id="rId349">
        <w:r w:rsidR="001C2DBA" w:rsidRPr="00AD04F5">
          <w:rPr>
            <w:rFonts w:ascii="Times New Roman" w:hAnsi="Times New Roman" w:cs="Times New Roman"/>
            <w:i/>
            <w:color w:val="000000"/>
            <w:sz w:val="24"/>
            <w:szCs w:val="24"/>
          </w:rPr>
          <w:t>58</w:t>
        </w:r>
      </w:hyperlink>
      <w:hyperlink r:id="rId350">
        <w:r w:rsidR="001C2DBA" w:rsidRPr="00AD04F5">
          <w:rPr>
            <w:rFonts w:ascii="Times New Roman" w:hAnsi="Times New Roman" w:cs="Times New Roman"/>
            <w:color w:val="000000"/>
            <w:sz w:val="24"/>
            <w:szCs w:val="24"/>
          </w:rPr>
          <w:t>(9). https://doi.org/</w:t>
        </w:r>
      </w:hyperlink>
      <w:hyperlink r:id="rId351">
        <w:r w:rsidR="001C2DBA" w:rsidRPr="00AD04F5">
          <w:rPr>
            <w:rFonts w:ascii="Times New Roman" w:hAnsi="Times New Roman" w:cs="Times New Roman"/>
            <w:color w:val="000000"/>
            <w:sz w:val="24"/>
            <w:szCs w:val="24"/>
          </w:rPr>
          <w:t>10.1029/2021wr030699</w:t>
        </w:r>
      </w:hyperlink>
    </w:p>
    <w:p w14:paraId="374B6BAE"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52">
        <w:r w:rsidR="001C2DBA" w:rsidRPr="00AD04F5">
          <w:rPr>
            <w:rFonts w:ascii="Times New Roman" w:hAnsi="Times New Roman" w:cs="Times New Roman"/>
            <w:color w:val="000000"/>
            <w:sz w:val="24"/>
            <w:szCs w:val="24"/>
          </w:rPr>
          <w:t xml:space="preserve">Pausas, J. G., &amp; Keeley, J. E. (2021). Wildfires and global change. </w:t>
        </w:r>
      </w:hyperlink>
      <w:hyperlink r:id="rId353">
        <w:r w:rsidR="001C2DBA" w:rsidRPr="00AD04F5">
          <w:rPr>
            <w:rFonts w:ascii="Times New Roman" w:hAnsi="Times New Roman" w:cs="Times New Roman"/>
            <w:i/>
            <w:color w:val="000000"/>
            <w:sz w:val="24"/>
            <w:szCs w:val="24"/>
          </w:rPr>
          <w:t>Frontiers in Ecology and the Environment</w:t>
        </w:r>
      </w:hyperlink>
      <w:hyperlink r:id="rId354">
        <w:r w:rsidR="001C2DBA" w:rsidRPr="00AD04F5">
          <w:rPr>
            <w:rFonts w:ascii="Times New Roman" w:hAnsi="Times New Roman" w:cs="Times New Roman"/>
            <w:color w:val="000000"/>
            <w:sz w:val="24"/>
            <w:szCs w:val="24"/>
          </w:rPr>
          <w:t xml:space="preserve">, </w:t>
        </w:r>
      </w:hyperlink>
      <w:hyperlink r:id="rId355">
        <w:r w:rsidR="001C2DBA" w:rsidRPr="00AD04F5">
          <w:rPr>
            <w:rFonts w:ascii="Times New Roman" w:hAnsi="Times New Roman" w:cs="Times New Roman"/>
            <w:i/>
            <w:color w:val="000000"/>
            <w:sz w:val="24"/>
            <w:szCs w:val="24"/>
          </w:rPr>
          <w:t>19</w:t>
        </w:r>
      </w:hyperlink>
      <w:hyperlink r:id="rId356">
        <w:r w:rsidR="001C2DBA" w:rsidRPr="00AD04F5">
          <w:rPr>
            <w:rFonts w:ascii="Times New Roman" w:hAnsi="Times New Roman" w:cs="Times New Roman"/>
            <w:color w:val="000000"/>
            <w:sz w:val="24"/>
            <w:szCs w:val="24"/>
          </w:rPr>
          <w:t>(7), 387–395. https://doi.org/</w:t>
        </w:r>
      </w:hyperlink>
      <w:hyperlink r:id="rId357">
        <w:r w:rsidR="001C2DBA" w:rsidRPr="00AD04F5">
          <w:rPr>
            <w:rFonts w:ascii="Times New Roman" w:hAnsi="Times New Roman" w:cs="Times New Roman"/>
            <w:color w:val="000000"/>
            <w:sz w:val="24"/>
            <w:szCs w:val="24"/>
          </w:rPr>
          <w:t>10.1002/fee.2359</w:t>
        </w:r>
      </w:hyperlink>
    </w:p>
    <w:p w14:paraId="636ED590"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58">
        <w:r w:rsidR="001C2DBA" w:rsidRPr="00AD04F5">
          <w:rPr>
            <w:rFonts w:ascii="Times New Roman" w:hAnsi="Times New Roman" w:cs="Times New Roman"/>
            <w:color w:val="000000"/>
            <w:sz w:val="24"/>
            <w:szCs w:val="24"/>
          </w:rPr>
          <w:t xml:space="preserve">Pedersen, E. J., Miller, D. L., Simpson, G. L., &amp; Ross, N. (2019). Hierarchical generalized additive models in ecology: an introduction with mgcv. </w:t>
        </w:r>
      </w:hyperlink>
      <w:hyperlink r:id="rId359">
        <w:r w:rsidR="001C2DBA" w:rsidRPr="00AD04F5">
          <w:rPr>
            <w:rFonts w:ascii="Times New Roman" w:hAnsi="Times New Roman" w:cs="Times New Roman"/>
            <w:i/>
            <w:color w:val="000000"/>
            <w:sz w:val="24"/>
            <w:szCs w:val="24"/>
          </w:rPr>
          <w:t>PeerJ</w:t>
        </w:r>
      </w:hyperlink>
      <w:hyperlink r:id="rId360">
        <w:r w:rsidR="001C2DBA" w:rsidRPr="00AD04F5">
          <w:rPr>
            <w:rFonts w:ascii="Times New Roman" w:hAnsi="Times New Roman" w:cs="Times New Roman"/>
            <w:color w:val="000000"/>
            <w:sz w:val="24"/>
            <w:szCs w:val="24"/>
          </w:rPr>
          <w:t xml:space="preserve">, </w:t>
        </w:r>
      </w:hyperlink>
      <w:hyperlink r:id="rId361">
        <w:r w:rsidR="001C2DBA" w:rsidRPr="00AD04F5">
          <w:rPr>
            <w:rFonts w:ascii="Times New Roman" w:hAnsi="Times New Roman" w:cs="Times New Roman"/>
            <w:i/>
            <w:color w:val="000000"/>
            <w:sz w:val="24"/>
            <w:szCs w:val="24"/>
          </w:rPr>
          <w:t>7</w:t>
        </w:r>
      </w:hyperlink>
      <w:hyperlink r:id="rId362">
        <w:r w:rsidR="001C2DBA" w:rsidRPr="00AD04F5">
          <w:rPr>
            <w:rFonts w:ascii="Times New Roman" w:hAnsi="Times New Roman" w:cs="Times New Roman"/>
            <w:color w:val="000000"/>
            <w:sz w:val="24"/>
            <w:szCs w:val="24"/>
          </w:rPr>
          <w:t>, e6876. https://doi.org/</w:t>
        </w:r>
      </w:hyperlink>
      <w:hyperlink r:id="rId363">
        <w:r w:rsidR="001C2DBA" w:rsidRPr="00AD04F5">
          <w:rPr>
            <w:rFonts w:ascii="Times New Roman" w:hAnsi="Times New Roman" w:cs="Times New Roman"/>
            <w:color w:val="000000"/>
            <w:sz w:val="24"/>
            <w:szCs w:val="24"/>
          </w:rPr>
          <w:t>10.7717/peerj.6876</w:t>
        </w:r>
      </w:hyperlink>
    </w:p>
    <w:p w14:paraId="2E03EFF9"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64">
        <w:r w:rsidR="001C2DBA" w:rsidRPr="00AD04F5">
          <w:rPr>
            <w:rFonts w:ascii="Times New Roman" w:hAnsi="Times New Roman" w:cs="Times New Roman"/>
            <w:color w:val="000000"/>
            <w:sz w:val="24"/>
            <w:szCs w:val="24"/>
          </w:rPr>
          <w:t xml:space="preserve">Pellegrini, A. F. A., Harden, J., Georgiou, K., Hemes, K. S., Malhotra, A., Nolan, C. J., &amp; Jackson, R. B. (2021). Fire effects on the persistence of soil organic matter and long-term carbon storage. </w:t>
        </w:r>
      </w:hyperlink>
      <w:hyperlink r:id="rId365">
        <w:r w:rsidR="001C2DBA" w:rsidRPr="00AD04F5">
          <w:rPr>
            <w:rFonts w:ascii="Times New Roman" w:hAnsi="Times New Roman" w:cs="Times New Roman"/>
            <w:i/>
            <w:color w:val="000000"/>
            <w:sz w:val="24"/>
            <w:szCs w:val="24"/>
          </w:rPr>
          <w:t>Nature Geoscience</w:t>
        </w:r>
      </w:hyperlink>
      <w:hyperlink r:id="rId366">
        <w:r w:rsidR="001C2DBA" w:rsidRPr="00AD04F5">
          <w:rPr>
            <w:rFonts w:ascii="Times New Roman" w:hAnsi="Times New Roman" w:cs="Times New Roman"/>
            <w:color w:val="000000"/>
            <w:sz w:val="24"/>
            <w:szCs w:val="24"/>
          </w:rPr>
          <w:t xml:space="preserve">, </w:t>
        </w:r>
      </w:hyperlink>
      <w:hyperlink r:id="rId367">
        <w:r w:rsidR="001C2DBA" w:rsidRPr="00AD04F5">
          <w:rPr>
            <w:rFonts w:ascii="Times New Roman" w:hAnsi="Times New Roman" w:cs="Times New Roman"/>
            <w:i/>
            <w:color w:val="000000"/>
            <w:sz w:val="24"/>
            <w:szCs w:val="24"/>
          </w:rPr>
          <w:t>15</w:t>
        </w:r>
      </w:hyperlink>
      <w:hyperlink r:id="rId368">
        <w:r w:rsidR="001C2DBA" w:rsidRPr="00AD04F5">
          <w:rPr>
            <w:rFonts w:ascii="Times New Roman" w:hAnsi="Times New Roman" w:cs="Times New Roman"/>
            <w:color w:val="000000"/>
            <w:sz w:val="24"/>
            <w:szCs w:val="24"/>
          </w:rPr>
          <w:t>(1), 5–13. https://doi.org/</w:t>
        </w:r>
      </w:hyperlink>
      <w:hyperlink r:id="rId369">
        <w:r w:rsidR="001C2DBA" w:rsidRPr="00AD04F5">
          <w:rPr>
            <w:rFonts w:ascii="Times New Roman" w:hAnsi="Times New Roman" w:cs="Times New Roman"/>
            <w:color w:val="000000"/>
            <w:sz w:val="24"/>
            <w:szCs w:val="24"/>
          </w:rPr>
          <w:t>10.1038/s41561-021-00867-1</w:t>
        </w:r>
      </w:hyperlink>
    </w:p>
    <w:p w14:paraId="6819E431"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70">
        <w:r w:rsidR="001C2DBA" w:rsidRPr="00AD04F5">
          <w:rPr>
            <w:rFonts w:ascii="Times New Roman" w:hAnsi="Times New Roman" w:cs="Times New Roman"/>
            <w:color w:val="000000"/>
            <w:sz w:val="24"/>
            <w:szCs w:val="24"/>
          </w:rPr>
          <w:t xml:space="preserve">Perez-Coronel, E., Hart, S. C., &amp; Beman, J. M. (2021). Methane dynamics of high-elevation lakes in the Sierra Nevada California: the role of elevation, temperature, and inorganic nutrients. </w:t>
        </w:r>
      </w:hyperlink>
      <w:hyperlink r:id="rId371">
        <w:r w:rsidR="001C2DBA" w:rsidRPr="00AD04F5">
          <w:rPr>
            <w:rFonts w:ascii="Times New Roman" w:hAnsi="Times New Roman" w:cs="Times New Roman"/>
            <w:i/>
            <w:color w:val="000000"/>
            <w:sz w:val="24"/>
            <w:szCs w:val="24"/>
          </w:rPr>
          <w:t>Inland Waters</w:t>
        </w:r>
      </w:hyperlink>
      <w:hyperlink r:id="rId372">
        <w:r w:rsidR="001C2DBA" w:rsidRPr="00AD04F5">
          <w:rPr>
            <w:rFonts w:ascii="Times New Roman" w:hAnsi="Times New Roman" w:cs="Times New Roman"/>
            <w:color w:val="000000"/>
            <w:sz w:val="24"/>
            <w:szCs w:val="24"/>
          </w:rPr>
          <w:t xml:space="preserve">, </w:t>
        </w:r>
      </w:hyperlink>
      <w:hyperlink r:id="rId373">
        <w:r w:rsidR="001C2DBA" w:rsidRPr="00AD04F5">
          <w:rPr>
            <w:rFonts w:ascii="Times New Roman" w:hAnsi="Times New Roman" w:cs="Times New Roman"/>
            <w:i/>
            <w:color w:val="000000"/>
            <w:sz w:val="24"/>
            <w:szCs w:val="24"/>
          </w:rPr>
          <w:t>11</w:t>
        </w:r>
      </w:hyperlink>
      <w:hyperlink r:id="rId374">
        <w:r w:rsidR="001C2DBA" w:rsidRPr="00AD04F5">
          <w:rPr>
            <w:rFonts w:ascii="Times New Roman" w:hAnsi="Times New Roman" w:cs="Times New Roman"/>
            <w:color w:val="000000"/>
            <w:sz w:val="24"/>
            <w:szCs w:val="24"/>
          </w:rPr>
          <w:t>(3), 267–277. https://doi.org/</w:t>
        </w:r>
      </w:hyperlink>
      <w:hyperlink r:id="rId375">
        <w:r w:rsidR="001C2DBA" w:rsidRPr="00AD04F5">
          <w:rPr>
            <w:rFonts w:ascii="Times New Roman" w:hAnsi="Times New Roman" w:cs="Times New Roman"/>
            <w:color w:val="000000"/>
            <w:sz w:val="24"/>
            <w:szCs w:val="24"/>
          </w:rPr>
          <w:t>10.1080/20442041.2021.1903287</w:t>
        </w:r>
      </w:hyperlink>
    </w:p>
    <w:p w14:paraId="4454299B"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76">
        <w:r w:rsidR="001C2DBA" w:rsidRPr="00AD04F5">
          <w:rPr>
            <w:rFonts w:ascii="Times New Roman" w:hAnsi="Times New Roman" w:cs="Times New Roman"/>
            <w:color w:val="000000"/>
            <w:sz w:val="24"/>
            <w:szCs w:val="24"/>
          </w:rPr>
          <w:t xml:space="preserve">Perez-Coronel, E., &amp; Michael Beman, J. (2022). Multiple sources of aerobic methane production in aquatic ecosystems include bacterial photosynthesis. </w:t>
        </w:r>
      </w:hyperlink>
      <w:hyperlink r:id="rId377">
        <w:r w:rsidR="001C2DBA" w:rsidRPr="00AD04F5">
          <w:rPr>
            <w:rFonts w:ascii="Times New Roman" w:hAnsi="Times New Roman" w:cs="Times New Roman"/>
            <w:i/>
            <w:color w:val="000000"/>
            <w:sz w:val="24"/>
            <w:szCs w:val="24"/>
          </w:rPr>
          <w:t>Nature Communications</w:t>
        </w:r>
      </w:hyperlink>
      <w:hyperlink r:id="rId378">
        <w:r w:rsidR="001C2DBA" w:rsidRPr="00AD04F5">
          <w:rPr>
            <w:rFonts w:ascii="Times New Roman" w:hAnsi="Times New Roman" w:cs="Times New Roman"/>
            <w:color w:val="000000"/>
            <w:sz w:val="24"/>
            <w:szCs w:val="24"/>
          </w:rPr>
          <w:t xml:space="preserve">, </w:t>
        </w:r>
      </w:hyperlink>
      <w:hyperlink r:id="rId379">
        <w:r w:rsidR="001C2DBA" w:rsidRPr="00AD04F5">
          <w:rPr>
            <w:rFonts w:ascii="Times New Roman" w:hAnsi="Times New Roman" w:cs="Times New Roman"/>
            <w:i/>
            <w:color w:val="000000"/>
            <w:sz w:val="24"/>
            <w:szCs w:val="24"/>
          </w:rPr>
          <w:t>13</w:t>
        </w:r>
      </w:hyperlink>
      <w:hyperlink r:id="rId380">
        <w:r w:rsidR="001C2DBA" w:rsidRPr="00AD04F5">
          <w:rPr>
            <w:rFonts w:ascii="Times New Roman" w:hAnsi="Times New Roman" w:cs="Times New Roman"/>
            <w:color w:val="000000"/>
            <w:sz w:val="24"/>
            <w:szCs w:val="24"/>
          </w:rPr>
          <w:t>(1), 6454. https://doi.org/</w:t>
        </w:r>
      </w:hyperlink>
      <w:hyperlink r:id="rId381">
        <w:r w:rsidR="001C2DBA" w:rsidRPr="00AD04F5">
          <w:rPr>
            <w:rFonts w:ascii="Times New Roman" w:hAnsi="Times New Roman" w:cs="Times New Roman"/>
            <w:color w:val="000000"/>
            <w:sz w:val="24"/>
            <w:szCs w:val="24"/>
          </w:rPr>
          <w:t>10.1038/s41467-022-34105-y</w:t>
        </w:r>
      </w:hyperlink>
    </w:p>
    <w:p w14:paraId="6BCCF82C"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82">
        <w:r w:rsidR="001C2DBA" w:rsidRPr="00AD04F5">
          <w:rPr>
            <w:rFonts w:ascii="Times New Roman" w:hAnsi="Times New Roman" w:cs="Times New Roman"/>
            <w:color w:val="000000"/>
            <w:sz w:val="24"/>
            <w:szCs w:val="24"/>
          </w:rPr>
          <w:t xml:space="preserve">Pilla, R. M., Griffiths, N. A., Gu, L., Kao, S.-C., McManamay, R., Ricciuto, D. M., &amp; Shi, X. (2022). Anthropogenically driven climate and landscape change effects on inland water carbon dynamics: What have we learned and where are we going? </w:t>
        </w:r>
      </w:hyperlink>
      <w:hyperlink r:id="rId383">
        <w:r w:rsidR="001C2DBA" w:rsidRPr="00AD04F5">
          <w:rPr>
            <w:rFonts w:ascii="Times New Roman" w:hAnsi="Times New Roman" w:cs="Times New Roman"/>
            <w:i/>
            <w:color w:val="000000"/>
            <w:sz w:val="24"/>
            <w:szCs w:val="24"/>
          </w:rPr>
          <w:t>Global Change Biology</w:t>
        </w:r>
      </w:hyperlink>
      <w:hyperlink r:id="rId384">
        <w:r w:rsidR="001C2DBA" w:rsidRPr="00AD04F5">
          <w:rPr>
            <w:rFonts w:ascii="Times New Roman" w:hAnsi="Times New Roman" w:cs="Times New Roman"/>
            <w:color w:val="000000"/>
            <w:sz w:val="24"/>
            <w:szCs w:val="24"/>
          </w:rPr>
          <w:t xml:space="preserve">, </w:t>
        </w:r>
      </w:hyperlink>
      <w:hyperlink r:id="rId385">
        <w:r w:rsidR="001C2DBA" w:rsidRPr="00AD04F5">
          <w:rPr>
            <w:rFonts w:ascii="Times New Roman" w:hAnsi="Times New Roman" w:cs="Times New Roman"/>
            <w:i/>
            <w:color w:val="000000"/>
            <w:sz w:val="24"/>
            <w:szCs w:val="24"/>
          </w:rPr>
          <w:t>28</w:t>
        </w:r>
      </w:hyperlink>
      <w:hyperlink r:id="rId386">
        <w:r w:rsidR="001C2DBA" w:rsidRPr="00AD04F5">
          <w:rPr>
            <w:rFonts w:ascii="Times New Roman" w:hAnsi="Times New Roman" w:cs="Times New Roman"/>
            <w:color w:val="000000"/>
            <w:sz w:val="24"/>
            <w:szCs w:val="24"/>
          </w:rPr>
          <w:t>(19), 5601–5629. https://doi.org/</w:t>
        </w:r>
      </w:hyperlink>
      <w:hyperlink r:id="rId387">
        <w:r w:rsidR="001C2DBA" w:rsidRPr="00AD04F5">
          <w:rPr>
            <w:rFonts w:ascii="Times New Roman" w:hAnsi="Times New Roman" w:cs="Times New Roman"/>
            <w:color w:val="000000"/>
            <w:sz w:val="24"/>
            <w:szCs w:val="24"/>
          </w:rPr>
          <w:t>10.1111/gcb.16324</w:t>
        </w:r>
      </w:hyperlink>
    </w:p>
    <w:p w14:paraId="557BD935"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88">
        <w:r w:rsidR="001C2DBA" w:rsidRPr="00AD04F5">
          <w:rPr>
            <w:rFonts w:ascii="Times New Roman" w:hAnsi="Times New Roman" w:cs="Times New Roman"/>
            <w:color w:val="000000"/>
            <w:sz w:val="24"/>
            <w:szCs w:val="24"/>
          </w:rPr>
          <w:t xml:space="preserve">Post, D. M. (2002). Using stable isotopes to estimate trophic position: Models, methods, and assumptions. </w:t>
        </w:r>
      </w:hyperlink>
      <w:hyperlink r:id="rId389">
        <w:r w:rsidR="001C2DBA" w:rsidRPr="00AD04F5">
          <w:rPr>
            <w:rFonts w:ascii="Times New Roman" w:hAnsi="Times New Roman" w:cs="Times New Roman"/>
            <w:i/>
            <w:color w:val="000000"/>
            <w:sz w:val="24"/>
            <w:szCs w:val="24"/>
          </w:rPr>
          <w:t>Ecology</w:t>
        </w:r>
      </w:hyperlink>
      <w:hyperlink r:id="rId390">
        <w:r w:rsidR="001C2DBA" w:rsidRPr="00AD04F5">
          <w:rPr>
            <w:rFonts w:ascii="Times New Roman" w:hAnsi="Times New Roman" w:cs="Times New Roman"/>
            <w:color w:val="000000"/>
            <w:sz w:val="24"/>
            <w:szCs w:val="24"/>
          </w:rPr>
          <w:t xml:space="preserve">, </w:t>
        </w:r>
      </w:hyperlink>
      <w:hyperlink r:id="rId391">
        <w:r w:rsidR="001C2DBA" w:rsidRPr="00AD04F5">
          <w:rPr>
            <w:rFonts w:ascii="Times New Roman" w:hAnsi="Times New Roman" w:cs="Times New Roman"/>
            <w:i/>
            <w:color w:val="000000"/>
            <w:sz w:val="24"/>
            <w:szCs w:val="24"/>
          </w:rPr>
          <w:t>83</w:t>
        </w:r>
      </w:hyperlink>
      <w:hyperlink r:id="rId392">
        <w:r w:rsidR="001C2DBA" w:rsidRPr="00AD04F5">
          <w:rPr>
            <w:rFonts w:ascii="Times New Roman" w:hAnsi="Times New Roman" w:cs="Times New Roman"/>
            <w:color w:val="000000"/>
            <w:sz w:val="24"/>
            <w:szCs w:val="24"/>
          </w:rPr>
          <w:t>(3), 703. https://doi.org/</w:t>
        </w:r>
      </w:hyperlink>
      <w:hyperlink r:id="rId393">
        <w:r w:rsidR="001C2DBA" w:rsidRPr="00AD04F5">
          <w:rPr>
            <w:rFonts w:ascii="Times New Roman" w:hAnsi="Times New Roman" w:cs="Times New Roman"/>
            <w:color w:val="000000"/>
            <w:sz w:val="24"/>
            <w:szCs w:val="24"/>
          </w:rPr>
          <w:t>10.2307/3071875</w:t>
        </w:r>
      </w:hyperlink>
    </w:p>
    <w:p w14:paraId="0B489695"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394">
        <w:r w:rsidR="001C2DBA" w:rsidRPr="00AD04F5">
          <w:rPr>
            <w:rFonts w:ascii="Times New Roman" w:hAnsi="Times New Roman" w:cs="Times New Roman"/>
            <w:color w:val="000000"/>
            <w:sz w:val="24"/>
            <w:szCs w:val="24"/>
          </w:rPr>
          <w:t xml:space="preserve">Ramberg, L., Lindholm, M., Hessen, D. O., Murray-Hudson, M., Bonyongo, C., Heinl, M., Masamba, W., VanderPost, C., &amp; Wolski, P. (2010). Aquatic ecosystem responses to fire and flood size in the Okavango Delta: observations from the seasonal floodplains. </w:t>
        </w:r>
      </w:hyperlink>
      <w:hyperlink r:id="rId395">
        <w:r w:rsidR="001C2DBA" w:rsidRPr="00AD04F5">
          <w:rPr>
            <w:rFonts w:ascii="Times New Roman" w:hAnsi="Times New Roman" w:cs="Times New Roman"/>
            <w:i/>
            <w:color w:val="000000"/>
            <w:sz w:val="24"/>
            <w:szCs w:val="24"/>
          </w:rPr>
          <w:t>Wetlands Ecology and Management</w:t>
        </w:r>
      </w:hyperlink>
      <w:hyperlink r:id="rId396">
        <w:r w:rsidR="001C2DBA" w:rsidRPr="00AD04F5">
          <w:rPr>
            <w:rFonts w:ascii="Times New Roman" w:hAnsi="Times New Roman" w:cs="Times New Roman"/>
            <w:color w:val="000000"/>
            <w:sz w:val="24"/>
            <w:szCs w:val="24"/>
          </w:rPr>
          <w:t xml:space="preserve">, </w:t>
        </w:r>
      </w:hyperlink>
      <w:hyperlink r:id="rId397">
        <w:r w:rsidR="001C2DBA" w:rsidRPr="00AD04F5">
          <w:rPr>
            <w:rFonts w:ascii="Times New Roman" w:hAnsi="Times New Roman" w:cs="Times New Roman"/>
            <w:i/>
            <w:color w:val="000000"/>
            <w:sz w:val="24"/>
            <w:szCs w:val="24"/>
          </w:rPr>
          <w:t>18</w:t>
        </w:r>
      </w:hyperlink>
      <w:hyperlink r:id="rId398">
        <w:r w:rsidR="001C2DBA" w:rsidRPr="00AD04F5">
          <w:rPr>
            <w:rFonts w:ascii="Times New Roman" w:hAnsi="Times New Roman" w:cs="Times New Roman"/>
            <w:color w:val="000000"/>
            <w:sz w:val="24"/>
            <w:szCs w:val="24"/>
          </w:rPr>
          <w:t>(5), 587–595. https://doi.org/</w:t>
        </w:r>
      </w:hyperlink>
      <w:hyperlink r:id="rId399">
        <w:r w:rsidR="001C2DBA" w:rsidRPr="00AD04F5">
          <w:rPr>
            <w:rFonts w:ascii="Times New Roman" w:hAnsi="Times New Roman" w:cs="Times New Roman"/>
            <w:color w:val="000000"/>
            <w:sz w:val="24"/>
            <w:szCs w:val="24"/>
          </w:rPr>
          <w:t>10.1007/s11273-010-9195-x</w:t>
        </w:r>
      </w:hyperlink>
    </w:p>
    <w:p w14:paraId="7AC57AD0"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00">
        <w:r w:rsidR="001C2DBA" w:rsidRPr="00AD04F5">
          <w:rPr>
            <w:rFonts w:ascii="Times New Roman" w:hAnsi="Times New Roman" w:cs="Times New Roman"/>
            <w:color w:val="000000"/>
            <w:sz w:val="24"/>
            <w:szCs w:val="24"/>
          </w:rPr>
          <w:t xml:space="preserve">Rodríguez-Cardona, B. M., Coble, A. A., Wymore, A. S., Kolosov, R., Podgorski, D. C., Zito, P., Spencer, R. G. M., Prokushkin, A. S., &amp; McDowell, W. H. (2020). Wildfires lead to decreased carbon and increased nitrogen concentrations in upland arctic streams. </w:t>
        </w:r>
      </w:hyperlink>
      <w:hyperlink r:id="rId401">
        <w:r w:rsidR="001C2DBA" w:rsidRPr="00AD04F5">
          <w:rPr>
            <w:rFonts w:ascii="Times New Roman" w:hAnsi="Times New Roman" w:cs="Times New Roman"/>
            <w:i/>
            <w:color w:val="000000"/>
            <w:sz w:val="24"/>
            <w:szCs w:val="24"/>
          </w:rPr>
          <w:t xml:space="preserve">Scientific </w:t>
        </w:r>
        <w:r w:rsidR="001C2DBA" w:rsidRPr="00AD04F5">
          <w:rPr>
            <w:rFonts w:ascii="Times New Roman" w:hAnsi="Times New Roman" w:cs="Times New Roman"/>
            <w:i/>
            <w:color w:val="000000"/>
            <w:sz w:val="24"/>
            <w:szCs w:val="24"/>
          </w:rPr>
          <w:lastRenderedPageBreak/>
          <w:t>Reports</w:t>
        </w:r>
      </w:hyperlink>
      <w:hyperlink r:id="rId402">
        <w:r w:rsidR="001C2DBA" w:rsidRPr="00AD04F5">
          <w:rPr>
            <w:rFonts w:ascii="Times New Roman" w:hAnsi="Times New Roman" w:cs="Times New Roman"/>
            <w:color w:val="000000"/>
            <w:sz w:val="24"/>
            <w:szCs w:val="24"/>
          </w:rPr>
          <w:t xml:space="preserve">, </w:t>
        </w:r>
      </w:hyperlink>
      <w:hyperlink r:id="rId403">
        <w:r w:rsidR="001C2DBA" w:rsidRPr="00AD04F5">
          <w:rPr>
            <w:rFonts w:ascii="Times New Roman" w:hAnsi="Times New Roman" w:cs="Times New Roman"/>
            <w:i/>
            <w:color w:val="000000"/>
            <w:sz w:val="24"/>
            <w:szCs w:val="24"/>
          </w:rPr>
          <w:t>10</w:t>
        </w:r>
      </w:hyperlink>
      <w:hyperlink r:id="rId404">
        <w:r w:rsidR="001C2DBA" w:rsidRPr="00AD04F5">
          <w:rPr>
            <w:rFonts w:ascii="Times New Roman" w:hAnsi="Times New Roman" w:cs="Times New Roman"/>
            <w:color w:val="000000"/>
            <w:sz w:val="24"/>
            <w:szCs w:val="24"/>
          </w:rPr>
          <w:t>(1), 8722. https://doi.org/</w:t>
        </w:r>
      </w:hyperlink>
      <w:hyperlink r:id="rId405">
        <w:r w:rsidR="001C2DBA" w:rsidRPr="00AD04F5">
          <w:rPr>
            <w:rFonts w:ascii="Times New Roman" w:hAnsi="Times New Roman" w:cs="Times New Roman"/>
            <w:color w:val="000000"/>
            <w:sz w:val="24"/>
            <w:szCs w:val="24"/>
          </w:rPr>
          <w:t>10.1038/s41598-020-65520-0</w:t>
        </w:r>
      </w:hyperlink>
    </w:p>
    <w:p w14:paraId="05056F9B"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06">
        <w:r w:rsidR="001C2DBA" w:rsidRPr="00AD04F5">
          <w:rPr>
            <w:rFonts w:ascii="Times New Roman" w:hAnsi="Times New Roman" w:cs="Times New Roman"/>
            <w:color w:val="000000"/>
            <w:sz w:val="24"/>
            <w:szCs w:val="24"/>
          </w:rPr>
          <w:t xml:space="preserve">Rodríguez-Lozano, P., Rieradevall, M., Rau, M. A., &amp; Prat, N. (2015). Long-term consequences of a wildfire for leaf-litter breakdown in a Mediterranean stream. </w:t>
        </w:r>
      </w:hyperlink>
      <w:hyperlink r:id="rId407">
        <w:r w:rsidR="001C2DBA" w:rsidRPr="00AD04F5">
          <w:rPr>
            <w:rFonts w:ascii="Times New Roman" w:hAnsi="Times New Roman" w:cs="Times New Roman"/>
            <w:i/>
            <w:color w:val="000000"/>
            <w:sz w:val="24"/>
            <w:szCs w:val="24"/>
          </w:rPr>
          <w:t xml:space="preserve">Freshwater Science </w:t>
        </w:r>
      </w:hyperlink>
      <w:hyperlink r:id="rId408">
        <w:r w:rsidR="001C2DBA" w:rsidRPr="00AD04F5">
          <w:rPr>
            <w:rFonts w:ascii="Times New Roman" w:hAnsi="Times New Roman" w:cs="Times New Roman"/>
            <w:color w:val="000000"/>
            <w:sz w:val="24"/>
            <w:szCs w:val="24"/>
          </w:rPr>
          <w:t xml:space="preserve">, </w:t>
        </w:r>
      </w:hyperlink>
      <w:hyperlink r:id="rId409">
        <w:r w:rsidR="001C2DBA" w:rsidRPr="00AD04F5">
          <w:rPr>
            <w:rFonts w:ascii="Times New Roman" w:hAnsi="Times New Roman" w:cs="Times New Roman"/>
            <w:i/>
            <w:color w:val="000000"/>
            <w:sz w:val="24"/>
            <w:szCs w:val="24"/>
          </w:rPr>
          <w:t>34</w:t>
        </w:r>
      </w:hyperlink>
      <w:hyperlink r:id="rId410">
        <w:r w:rsidR="001C2DBA" w:rsidRPr="00AD04F5">
          <w:rPr>
            <w:rFonts w:ascii="Times New Roman" w:hAnsi="Times New Roman" w:cs="Times New Roman"/>
            <w:color w:val="000000"/>
            <w:sz w:val="24"/>
            <w:szCs w:val="24"/>
          </w:rPr>
          <w:t>(4), 1482–1493. https://doi.org/</w:t>
        </w:r>
      </w:hyperlink>
      <w:hyperlink r:id="rId411">
        <w:r w:rsidR="001C2DBA" w:rsidRPr="00AD04F5">
          <w:rPr>
            <w:rFonts w:ascii="Times New Roman" w:hAnsi="Times New Roman" w:cs="Times New Roman"/>
            <w:color w:val="000000"/>
            <w:sz w:val="24"/>
            <w:szCs w:val="24"/>
          </w:rPr>
          <w:t>10.1086/683432</w:t>
        </w:r>
      </w:hyperlink>
    </w:p>
    <w:p w14:paraId="3C975278"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12">
        <w:r w:rsidR="001C2DBA" w:rsidRPr="00AD04F5">
          <w:rPr>
            <w:rFonts w:ascii="Times New Roman" w:hAnsi="Times New Roman" w:cs="Times New Roman"/>
            <w:color w:val="000000"/>
            <w:sz w:val="24"/>
            <w:szCs w:val="24"/>
          </w:rPr>
          <w:t xml:space="preserve">Rust, A. J., Hogue, T. S., Saxe, S., &amp; McCray, J. (2018). Post-fire water-quality response in the western United States. </w:t>
        </w:r>
      </w:hyperlink>
      <w:hyperlink r:id="rId413">
        <w:r w:rsidR="001C2DBA" w:rsidRPr="00AD04F5">
          <w:rPr>
            <w:rFonts w:ascii="Times New Roman" w:hAnsi="Times New Roman" w:cs="Times New Roman"/>
            <w:i/>
            <w:color w:val="000000"/>
            <w:sz w:val="24"/>
            <w:szCs w:val="24"/>
          </w:rPr>
          <w:t>International Journal of Wildland Fire</w:t>
        </w:r>
      </w:hyperlink>
      <w:hyperlink r:id="rId414">
        <w:r w:rsidR="001C2DBA" w:rsidRPr="00AD04F5">
          <w:rPr>
            <w:rFonts w:ascii="Times New Roman" w:hAnsi="Times New Roman" w:cs="Times New Roman"/>
            <w:color w:val="000000"/>
            <w:sz w:val="24"/>
            <w:szCs w:val="24"/>
          </w:rPr>
          <w:t xml:space="preserve">, </w:t>
        </w:r>
      </w:hyperlink>
      <w:hyperlink r:id="rId415">
        <w:r w:rsidR="001C2DBA" w:rsidRPr="00AD04F5">
          <w:rPr>
            <w:rFonts w:ascii="Times New Roman" w:hAnsi="Times New Roman" w:cs="Times New Roman"/>
            <w:i/>
            <w:color w:val="000000"/>
            <w:sz w:val="24"/>
            <w:szCs w:val="24"/>
          </w:rPr>
          <w:t>27</w:t>
        </w:r>
      </w:hyperlink>
      <w:hyperlink r:id="rId416">
        <w:r w:rsidR="001C2DBA" w:rsidRPr="00AD04F5">
          <w:rPr>
            <w:rFonts w:ascii="Times New Roman" w:hAnsi="Times New Roman" w:cs="Times New Roman"/>
            <w:color w:val="000000"/>
            <w:sz w:val="24"/>
            <w:szCs w:val="24"/>
          </w:rPr>
          <w:t>(3), 203–216. https://doi.org/</w:t>
        </w:r>
      </w:hyperlink>
      <w:hyperlink r:id="rId417">
        <w:r w:rsidR="001C2DBA" w:rsidRPr="00AD04F5">
          <w:rPr>
            <w:rFonts w:ascii="Times New Roman" w:hAnsi="Times New Roman" w:cs="Times New Roman"/>
            <w:color w:val="000000"/>
            <w:sz w:val="24"/>
            <w:szCs w:val="24"/>
          </w:rPr>
          <w:t>10.1071/WF17115</w:t>
        </w:r>
      </w:hyperlink>
    </w:p>
    <w:p w14:paraId="1443922C"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18">
        <w:r w:rsidR="001C2DBA" w:rsidRPr="00AD04F5">
          <w:rPr>
            <w:rFonts w:ascii="Times New Roman" w:hAnsi="Times New Roman" w:cs="Times New Roman"/>
            <w:color w:val="000000"/>
            <w:sz w:val="24"/>
            <w:szCs w:val="24"/>
          </w:rPr>
          <w:t xml:space="preserve">Santos, F., Wymore, A. S., Jackson, B. K., Sullivan, S. M. P., McDowell, W. H., &amp; Berhe, A. A. (2019). Fire severity, time since fire, and site-level characteristics influence streamwater chemistry at baseflow conditions in catchments of the Sierra Nevada, California, USA. </w:t>
        </w:r>
      </w:hyperlink>
      <w:hyperlink r:id="rId419">
        <w:r w:rsidR="001C2DBA" w:rsidRPr="00AD04F5">
          <w:rPr>
            <w:rFonts w:ascii="Times New Roman" w:hAnsi="Times New Roman" w:cs="Times New Roman"/>
            <w:i/>
            <w:color w:val="000000"/>
            <w:sz w:val="24"/>
            <w:szCs w:val="24"/>
          </w:rPr>
          <w:t>Fire Ecology</w:t>
        </w:r>
      </w:hyperlink>
      <w:hyperlink r:id="rId420">
        <w:r w:rsidR="001C2DBA" w:rsidRPr="00AD04F5">
          <w:rPr>
            <w:rFonts w:ascii="Times New Roman" w:hAnsi="Times New Roman" w:cs="Times New Roman"/>
            <w:color w:val="000000"/>
            <w:sz w:val="24"/>
            <w:szCs w:val="24"/>
          </w:rPr>
          <w:t xml:space="preserve">, </w:t>
        </w:r>
      </w:hyperlink>
      <w:hyperlink r:id="rId421">
        <w:r w:rsidR="001C2DBA" w:rsidRPr="00AD04F5">
          <w:rPr>
            <w:rFonts w:ascii="Times New Roman" w:hAnsi="Times New Roman" w:cs="Times New Roman"/>
            <w:i/>
            <w:color w:val="000000"/>
            <w:sz w:val="24"/>
            <w:szCs w:val="24"/>
          </w:rPr>
          <w:t>15</w:t>
        </w:r>
      </w:hyperlink>
      <w:hyperlink r:id="rId422">
        <w:r w:rsidR="001C2DBA" w:rsidRPr="00AD04F5">
          <w:rPr>
            <w:rFonts w:ascii="Times New Roman" w:hAnsi="Times New Roman" w:cs="Times New Roman"/>
            <w:color w:val="000000"/>
            <w:sz w:val="24"/>
            <w:szCs w:val="24"/>
          </w:rPr>
          <w:t>(1), 1–15. https://doi.org/</w:t>
        </w:r>
      </w:hyperlink>
      <w:hyperlink r:id="rId423">
        <w:r w:rsidR="001C2DBA" w:rsidRPr="00AD04F5">
          <w:rPr>
            <w:rFonts w:ascii="Times New Roman" w:hAnsi="Times New Roman" w:cs="Times New Roman"/>
            <w:color w:val="000000"/>
            <w:sz w:val="24"/>
            <w:szCs w:val="24"/>
          </w:rPr>
          <w:t>10.1186/s42408-018-0022-8</w:t>
        </w:r>
      </w:hyperlink>
    </w:p>
    <w:p w14:paraId="7F4B6DE2"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24">
        <w:r w:rsidR="001C2DBA" w:rsidRPr="00AD04F5">
          <w:rPr>
            <w:rFonts w:ascii="Times New Roman" w:hAnsi="Times New Roman" w:cs="Times New Roman"/>
            <w:color w:val="000000"/>
            <w:sz w:val="24"/>
            <w:szCs w:val="24"/>
          </w:rPr>
          <w:t xml:space="preserve">Simpson, G. L. (2022). gratia: Graceful “ggplot”-based graphics and other functions for GAMs fitted using “mgcv.” </w:t>
        </w:r>
      </w:hyperlink>
      <w:hyperlink r:id="rId425">
        <w:r w:rsidR="001C2DBA" w:rsidRPr="00AD04F5">
          <w:rPr>
            <w:rFonts w:ascii="Times New Roman" w:hAnsi="Times New Roman" w:cs="Times New Roman"/>
            <w:i/>
            <w:color w:val="000000"/>
            <w:sz w:val="24"/>
            <w:szCs w:val="24"/>
          </w:rPr>
          <w:t>R Package Version 0.7.3</w:t>
        </w:r>
      </w:hyperlink>
      <w:hyperlink r:id="rId426">
        <w:r w:rsidR="001C2DBA" w:rsidRPr="00AD04F5">
          <w:rPr>
            <w:rFonts w:ascii="Times New Roman" w:hAnsi="Times New Roman" w:cs="Times New Roman"/>
            <w:color w:val="000000"/>
            <w:sz w:val="24"/>
            <w:szCs w:val="24"/>
          </w:rPr>
          <w:t xml:space="preserve">. </w:t>
        </w:r>
      </w:hyperlink>
      <w:hyperlink r:id="rId427">
        <w:r w:rsidR="001C2DBA" w:rsidRPr="00AD04F5">
          <w:rPr>
            <w:rFonts w:ascii="Times New Roman" w:hAnsi="Times New Roman" w:cs="Times New Roman"/>
            <w:color w:val="000000"/>
            <w:sz w:val="24"/>
            <w:szCs w:val="24"/>
          </w:rPr>
          <w:t>https://gavinsimpson.github.io/gratia/</w:t>
        </w:r>
      </w:hyperlink>
    </w:p>
    <w:p w14:paraId="0BC37762" w14:textId="4F1328B1"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28">
        <w:r w:rsidR="001C2DBA" w:rsidRPr="00AD04F5">
          <w:rPr>
            <w:rFonts w:ascii="Times New Roman" w:hAnsi="Times New Roman" w:cs="Times New Roman"/>
            <w:color w:val="000000"/>
            <w:sz w:val="24"/>
            <w:szCs w:val="24"/>
          </w:rPr>
          <w:t>Sobek, S., Algesten, G., Bergström, A.-K., Jansson, M., &amp; Tranvik, L. J. (2003). The catchment and climate regulation of pCO</w:t>
        </w:r>
        <w:r w:rsidR="001C2DBA" w:rsidRPr="00AD04F5">
          <w:rPr>
            <w:rFonts w:ascii="Times New Roman" w:hAnsi="Times New Roman" w:cs="Times New Roman"/>
            <w:color w:val="000000"/>
            <w:sz w:val="24"/>
            <w:szCs w:val="24"/>
            <w:vertAlign w:val="subscript"/>
          </w:rPr>
          <w:t>2</w:t>
        </w:r>
        <w:r w:rsidR="00AD04F5" w:rsidRPr="00AD04F5">
          <w:rPr>
            <w:rFonts w:ascii="Times New Roman" w:hAnsi="Times New Roman" w:cs="Times New Roman"/>
            <w:color w:val="000000"/>
            <w:sz w:val="24"/>
            <w:szCs w:val="24"/>
          </w:rPr>
          <w:t xml:space="preserve"> </w:t>
        </w:r>
        <w:r w:rsidR="001C2DBA" w:rsidRPr="00AD04F5">
          <w:rPr>
            <w:rFonts w:ascii="Times New Roman" w:hAnsi="Times New Roman" w:cs="Times New Roman"/>
            <w:color w:val="000000"/>
            <w:sz w:val="24"/>
            <w:szCs w:val="24"/>
          </w:rPr>
          <w:t xml:space="preserve">in boreal lakes. </w:t>
        </w:r>
      </w:hyperlink>
      <w:hyperlink r:id="rId429">
        <w:r w:rsidR="001C2DBA" w:rsidRPr="00AD04F5">
          <w:rPr>
            <w:rFonts w:ascii="Times New Roman" w:hAnsi="Times New Roman" w:cs="Times New Roman"/>
            <w:i/>
            <w:color w:val="000000"/>
            <w:sz w:val="24"/>
            <w:szCs w:val="24"/>
          </w:rPr>
          <w:t>Global Change Biology</w:t>
        </w:r>
      </w:hyperlink>
      <w:hyperlink r:id="rId430">
        <w:r w:rsidR="001C2DBA" w:rsidRPr="00AD04F5">
          <w:rPr>
            <w:rFonts w:ascii="Times New Roman" w:hAnsi="Times New Roman" w:cs="Times New Roman"/>
            <w:color w:val="000000"/>
            <w:sz w:val="24"/>
            <w:szCs w:val="24"/>
          </w:rPr>
          <w:t xml:space="preserve">, </w:t>
        </w:r>
      </w:hyperlink>
      <w:hyperlink r:id="rId431">
        <w:r w:rsidR="001C2DBA" w:rsidRPr="00AD04F5">
          <w:rPr>
            <w:rFonts w:ascii="Times New Roman" w:hAnsi="Times New Roman" w:cs="Times New Roman"/>
            <w:i/>
            <w:color w:val="000000"/>
            <w:sz w:val="24"/>
            <w:szCs w:val="24"/>
          </w:rPr>
          <w:t>9</w:t>
        </w:r>
      </w:hyperlink>
      <w:hyperlink r:id="rId432">
        <w:r w:rsidR="001C2DBA" w:rsidRPr="00AD04F5">
          <w:rPr>
            <w:rFonts w:ascii="Times New Roman" w:hAnsi="Times New Roman" w:cs="Times New Roman"/>
            <w:color w:val="000000"/>
            <w:sz w:val="24"/>
            <w:szCs w:val="24"/>
          </w:rPr>
          <w:t>(4), 630–641. https://doi.org/</w:t>
        </w:r>
      </w:hyperlink>
      <w:hyperlink r:id="rId433">
        <w:r w:rsidR="001C2DBA" w:rsidRPr="00AD04F5">
          <w:rPr>
            <w:rFonts w:ascii="Times New Roman" w:hAnsi="Times New Roman" w:cs="Times New Roman"/>
            <w:color w:val="000000"/>
            <w:sz w:val="24"/>
            <w:szCs w:val="24"/>
          </w:rPr>
          <w:t>10.1046/j.1365-2486.2003.00619.x</w:t>
        </w:r>
      </w:hyperlink>
    </w:p>
    <w:p w14:paraId="64C79CE0" w14:textId="71633D11"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34">
        <w:r w:rsidR="001C2DBA" w:rsidRPr="00AD04F5">
          <w:rPr>
            <w:rFonts w:ascii="Times New Roman" w:hAnsi="Times New Roman" w:cs="Times New Roman"/>
            <w:color w:val="000000"/>
            <w:sz w:val="24"/>
            <w:szCs w:val="24"/>
          </w:rPr>
          <w:t>Solomon, C. T., Jones, S. E., Weidel, B. C., Buffam, I., Fork, M. L., Karlsson, J., Larsen, S., Lennon, J. T., Read, J. S., Sadro, S., &amp; Saros, J. E. (2015). Ecosystem</w:t>
        </w:r>
        <w:r w:rsidR="00AD04F5">
          <w:rPr>
            <w:rFonts w:ascii="Times New Roman" w:hAnsi="Times New Roman" w:cs="Times New Roman"/>
            <w:color w:val="000000"/>
            <w:sz w:val="24"/>
            <w:szCs w:val="24"/>
          </w:rPr>
          <w:t xml:space="preserve"> c</w:t>
        </w:r>
        <w:r w:rsidR="001C2DBA" w:rsidRPr="00AD04F5">
          <w:rPr>
            <w:rFonts w:ascii="Times New Roman" w:hAnsi="Times New Roman" w:cs="Times New Roman"/>
            <w:color w:val="000000"/>
            <w:sz w:val="24"/>
            <w:szCs w:val="24"/>
          </w:rPr>
          <w:t xml:space="preserve">onsequences of </w:t>
        </w:r>
        <w:r w:rsidR="00AD04F5">
          <w:rPr>
            <w:rFonts w:ascii="Times New Roman" w:hAnsi="Times New Roman" w:cs="Times New Roman"/>
            <w:color w:val="000000"/>
            <w:sz w:val="24"/>
            <w:szCs w:val="24"/>
          </w:rPr>
          <w:t>c</w:t>
        </w:r>
        <w:r w:rsidR="001C2DBA" w:rsidRPr="00AD04F5">
          <w:rPr>
            <w:rFonts w:ascii="Times New Roman" w:hAnsi="Times New Roman" w:cs="Times New Roman"/>
            <w:color w:val="000000"/>
            <w:sz w:val="24"/>
            <w:szCs w:val="24"/>
          </w:rPr>
          <w:t xml:space="preserve">hanging </w:t>
        </w:r>
        <w:r w:rsidR="00AD04F5">
          <w:rPr>
            <w:rFonts w:ascii="Times New Roman" w:hAnsi="Times New Roman" w:cs="Times New Roman"/>
            <w:color w:val="000000"/>
            <w:sz w:val="24"/>
            <w:szCs w:val="24"/>
          </w:rPr>
          <w:t>in</w:t>
        </w:r>
        <w:r w:rsidR="001C2DBA" w:rsidRPr="00AD04F5">
          <w:rPr>
            <w:rFonts w:ascii="Times New Roman" w:hAnsi="Times New Roman" w:cs="Times New Roman"/>
            <w:color w:val="000000"/>
            <w:sz w:val="24"/>
            <w:szCs w:val="24"/>
          </w:rPr>
          <w:t xml:space="preserve">puts of </w:t>
        </w:r>
        <w:r w:rsidR="00AD04F5">
          <w:rPr>
            <w:rFonts w:ascii="Times New Roman" w:hAnsi="Times New Roman" w:cs="Times New Roman"/>
            <w:color w:val="000000"/>
            <w:sz w:val="24"/>
            <w:szCs w:val="24"/>
          </w:rPr>
          <w:t>t</w:t>
        </w:r>
        <w:r w:rsidR="001C2DBA" w:rsidRPr="00AD04F5">
          <w:rPr>
            <w:rFonts w:ascii="Times New Roman" w:hAnsi="Times New Roman" w:cs="Times New Roman"/>
            <w:color w:val="000000"/>
            <w:sz w:val="24"/>
            <w:szCs w:val="24"/>
          </w:rPr>
          <w:t xml:space="preserve">errestrial </w:t>
        </w:r>
        <w:r w:rsidR="00AD04F5">
          <w:rPr>
            <w:rFonts w:ascii="Times New Roman" w:hAnsi="Times New Roman" w:cs="Times New Roman"/>
            <w:color w:val="000000"/>
            <w:sz w:val="24"/>
            <w:szCs w:val="24"/>
          </w:rPr>
          <w:t>d</w:t>
        </w:r>
        <w:r w:rsidR="001C2DBA" w:rsidRPr="00AD04F5">
          <w:rPr>
            <w:rFonts w:ascii="Times New Roman" w:hAnsi="Times New Roman" w:cs="Times New Roman"/>
            <w:color w:val="000000"/>
            <w:sz w:val="24"/>
            <w:szCs w:val="24"/>
          </w:rPr>
          <w:t xml:space="preserve">issolved </w:t>
        </w:r>
        <w:r w:rsidR="00AD04F5">
          <w:rPr>
            <w:rFonts w:ascii="Times New Roman" w:hAnsi="Times New Roman" w:cs="Times New Roman"/>
            <w:color w:val="000000"/>
            <w:sz w:val="24"/>
            <w:szCs w:val="24"/>
          </w:rPr>
          <w:t>o</w:t>
        </w:r>
        <w:r w:rsidR="001C2DBA" w:rsidRPr="00AD04F5">
          <w:rPr>
            <w:rFonts w:ascii="Times New Roman" w:hAnsi="Times New Roman" w:cs="Times New Roman"/>
            <w:color w:val="000000"/>
            <w:sz w:val="24"/>
            <w:szCs w:val="24"/>
          </w:rPr>
          <w:t xml:space="preserve">rganic </w:t>
        </w:r>
        <w:r w:rsidR="00AD04F5">
          <w:rPr>
            <w:rFonts w:ascii="Times New Roman" w:hAnsi="Times New Roman" w:cs="Times New Roman"/>
            <w:color w:val="000000"/>
            <w:sz w:val="24"/>
            <w:szCs w:val="24"/>
          </w:rPr>
          <w:t>m</w:t>
        </w:r>
        <w:r w:rsidR="001C2DBA" w:rsidRPr="00AD04F5">
          <w:rPr>
            <w:rFonts w:ascii="Times New Roman" w:hAnsi="Times New Roman" w:cs="Times New Roman"/>
            <w:color w:val="000000"/>
            <w:sz w:val="24"/>
            <w:szCs w:val="24"/>
          </w:rPr>
          <w:t xml:space="preserve">atter to </w:t>
        </w:r>
        <w:r w:rsidR="00AD04F5">
          <w:rPr>
            <w:rFonts w:ascii="Times New Roman" w:hAnsi="Times New Roman" w:cs="Times New Roman"/>
            <w:color w:val="000000"/>
            <w:sz w:val="24"/>
            <w:szCs w:val="24"/>
          </w:rPr>
          <w:t>l</w:t>
        </w:r>
        <w:r w:rsidR="001C2DBA" w:rsidRPr="00AD04F5">
          <w:rPr>
            <w:rFonts w:ascii="Times New Roman" w:hAnsi="Times New Roman" w:cs="Times New Roman"/>
            <w:color w:val="000000"/>
            <w:sz w:val="24"/>
            <w:szCs w:val="24"/>
          </w:rPr>
          <w:t xml:space="preserve">akes: </w:t>
        </w:r>
        <w:r w:rsidR="00AD04F5">
          <w:rPr>
            <w:rFonts w:ascii="Times New Roman" w:hAnsi="Times New Roman" w:cs="Times New Roman"/>
            <w:color w:val="000000"/>
            <w:sz w:val="24"/>
            <w:szCs w:val="24"/>
          </w:rPr>
          <w:t>c</w:t>
        </w:r>
        <w:r w:rsidR="001C2DBA" w:rsidRPr="00AD04F5">
          <w:rPr>
            <w:rFonts w:ascii="Times New Roman" w:hAnsi="Times New Roman" w:cs="Times New Roman"/>
            <w:color w:val="000000"/>
            <w:sz w:val="24"/>
            <w:szCs w:val="24"/>
          </w:rPr>
          <w:t xml:space="preserve">urrent </w:t>
        </w:r>
        <w:r w:rsidR="00AD04F5">
          <w:rPr>
            <w:rFonts w:ascii="Times New Roman" w:hAnsi="Times New Roman" w:cs="Times New Roman"/>
            <w:color w:val="000000"/>
            <w:sz w:val="24"/>
            <w:szCs w:val="24"/>
          </w:rPr>
          <w:t>k</w:t>
        </w:r>
        <w:r w:rsidR="001C2DBA" w:rsidRPr="00AD04F5">
          <w:rPr>
            <w:rFonts w:ascii="Times New Roman" w:hAnsi="Times New Roman" w:cs="Times New Roman"/>
            <w:color w:val="000000"/>
            <w:sz w:val="24"/>
            <w:szCs w:val="24"/>
          </w:rPr>
          <w:t xml:space="preserve">nowledge and </w:t>
        </w:r>
        <w:r w:rsidR="00AD04F5">
          <w:rPr>
            <w:rFonts w:ascii="Times New Roman" w:hAnsi="Times New Roman" w:cs="Times New Roman"/>
            <w:color w:val="000000"/>
            <w:sz w:val="24"/>
            <w:szCs w:val="24"/>
          </w:rPr>
          <w:t>f</w:t>
        </w:r>
        <w:r w:rsidR="001C2DBA" w:rsidRPr="00AD04F5">
          <w:rPr>
            <w:rFonts w:ascii="Times New Roman" w:hAnsi="Times New Roman" w:cs="Times New Roman"/>
            <w:color w:val="000000"/>
            <w:sz w:val="24"/>
            <w:szCs w:val="24"/>
          </w:rPr>
          <w:t xml:space="preserve">uture </w:t>
        </w:r>
        <w:r w:rsidR="00AD04F5">
          <w:rPr>
            <w:rFonts w:ascii="Times New Roman" w:hAnsi="Times New Roman" w:cs="Times New Roman"/>
            <w:color w:val="000000"/>
            <w:sz w:val="24"/>
            <w:szCs w:val="24"/>
          </w:rPr>
          <w:t>c</w:t>
        </w:r>
        <w:r w:rsidR="001C2DBA" w:rsidRPr="00AD04F5">
          <w:rPr>
            <w:rFonts w:ascii="Times New Roman" w:hAnsi="Times New Roman" w:cs="Times New Roman"/>
            <w:color w:val="000000"/>
            <w:sz w:val="24"/>
            <w:szCs w:val="24"/>
          </w:rPr>
          <w:t xml:space="preserve">hallenges. </w:t>
        </w:r>
      </w:hyperlink>
      <w:hyperlink r:id="rId435">
        <w:r w:rsidR="001C2DBA" w:rsidRPr="00AD04F5">
          <w:rPr>
            <w:rFonts w:ascii="Times New Roman" w:hAnsi="Times New Roman" w:cs="Times New Roman"/>
            <w:i/>
            <w:color w:val="000000"/>
            <w:sz w:val="24"/>
            <w:szCs w:val="24"/>
          </w:rPr>
          <w:t xml:space="preserve">Ecosystems </w:t>
        </w:r>
      </w:hyperlink>
      <w:hyperlink r:id="rId436">
        <w:r w:rsidR="001C2DBA" w:rsidRPr="00AD04F5">
          <w:rPr>
            <w:rFonts w:ascii="Times New Roman" w:hAnsi="Times New Roman" w:cs="Times New Roman"/>
            <w:color w:val="000000"/>
            <w:sz w:val="24"/>
            <w:szCs w:val="24"/>
          </w:rPr>
          <w:t xml:space="preserve">, </w:t>
        </w:r>
      </w:hyperlink>
      <w:hyperlink r:id="rId437">
        <w:r w:rsidR="001C2DBA" w:rsidRPr="00AD04F5">
          <w:rPr>
            <w:rFonts w:ascii="Times New Roman" w:hAnsi="Times New Roman" w:cs="Times New Roman"/>
            <w:i/>
            <w:color w:val="000000"/>
            <w:sz w:val="24"/>
            <w:szCs w:val="24"/>
          </w:rPr>
          <w:t>18</w:t>
        </w:r>
      </w:hyperlink>
      <w:hyperlink r:id="rId438">
        <w:r w:rsidR="001C2DBA" w:rsidRPr="00AD04F5">
          <w:rPr>
            <w:rFonts w:ascii="Times New Roman" w:hAnsi="Times New Roman" w:cs="Times New Roman"/>
            <w:color w:val="000000"/>
            <w:sz w:val="24"/>
            <w:szCs w:val="24"/>
          </w:rPr>
          <w:t>(3), 376–389. https://doi.org/</w:t>
        </w:r>
      </w:hyperlink>
      <w:hyperlink r:id="rId439">
        <w:r w:rsidR="001C2DBA" w:rsidRPr="00AD04F5">
          <w:rPr>
            <w:rFonts w:ascii="Times New Roman" w:hAnsi="Times New Roman" w:cs="Times New Roman"/>
            <w:color w:val="000000"/>
            <w:sz w:val="24"/>
            <w:szCs w:val="24"/>
          </w:rPr>
          <w:t>10.1007/s10021-015-9848-y</w:t>
        </w:r>
      </w:hyperlink>
    </w:p>
    <w:p w14:paraId="58DA3901"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40">
        <w:r w:rsidR="001C2DBA" w:rsidRPr="00AD04F5">
          <w:rPr>
            <w:rFonts w:ascii="Times New Roman" w:hAnsi="Times New Roman" w:cs="Times New Roman"/>
            <w:color w:val="000000"/>
            <w:sz w:val="24"/>
            <w:szCs w:val="24"/>
          </w:rPr>
          <w:t xml:space="preserve">Spencer, C. N., Gabel, K. O., &amp; Hauer, F. R. (2003). Wildfire effects on stream food webs and nutrient dynamics in Glacier National Park, USA. </w:t>
        </w:r>
      </w:hyperlink>
      <w:hyperlink r:id="rId441">
        <w:r w:rsidR="001C2DBA" w:rsidRPr="00AD04F5">
          <w:rPr>
            <w:rFonts w:ascii="Times New Roman" w:hAnsi="Times New Roman" w:cs="Times New Roman"/>
            <w:i/>
            <w:color w:val="000000"/>
            <w:sz w:val="24"/>
            <w:szCs w:val="24"/>
          </w:rPr>
          <w:t>Forest Ecology and Management</w:t>
        </w:r>
      </w:hyperlink>
      <w:hyperlink r:id="rId442">
        <w:r w:rsidR="001C2DBA" w:rsidRPr="00AD04F5">
          <w:rPr>
            <w:rFonts w:ascii="Times New Roman" w:hAnsi="Times New Roman" w:cs="Times New Roman"/>
            <w:color w:val="000000"/>
            <w:sz w:val="24"/>
            <w:szCs w:val="24"/>
          </w:rPr>
          <w:t xml:space="preserve">, </w:t>
        </w:r>
      </w:hyperlink>
      <w:hyperlink r:id="rId443">
        <w:r w:rsidR="001C2DBA" w:rsidRPr="00AD04F5">
          <w:rPr>
            <w:rFonts w:ascii="Times New Roman" w:hAnsi="Times New Roman" w:cs="Times New Roman"/>
            <w:i/>
            <w:color w:val="000000"/>
            <w:sz w:val="24"/>
            <w:szCs w:val="24"/>
          </w:rPr>
          <w:t>178</w:t>
        </w:r>
      </w:hyperlink>
      <w:hyperlink r:id="rId444">
        <w:r w:rsidR="001C2DBA" w:rsidRPr="00AD04F5">
          <w:rPr>
            <w:rFonts w:ascii="Times New Roman" w:hAnsi="Times New Roman" w:cs="Times New Roman"/>
            <w:color w:val="000000"/>
            <w:sz w:val="24"/>
            <w:szCs w:val="24"/>
          </w:rPr>
          <w:t>(1), 141–153. https://doi.org/</w:t>
        </w:r>
      </w:hyperlink>
      <w:hyperlink r:id="rId445">
        <w:r w:rsidR="001C2DBA" w:rsidRPr="00AD04F5">
          <w:rPr>
            <w:rFonts w:ascii="Times New Roman" w:hAnsi="Times New Roman" w:cs="Times New Roman"/>
            <w:color w:val="000000"/>
            <w:sz w:val="24"/>
            <w:szCs w:val="24"/>
          </w:rPr>
          <w:t>10.1016/S0378-1127(03)00058-6</w:t>
        </w:r>
      </w:hyperlink>
    </w:p>
    <w:p w14:paraId="46C9D054"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46">
        <w:r w:rsidR="001C2DBA" w:rsidRPr="00AD04F5">
          <w:rPr>
            <w:rFonts w:ascii="Times New Roman" w:hAnsi="Times New Roman" w:cs="Times New Roman"/>
            <w:color w:val="000000"/>
            <w:sz w:val="24"/>
            <w:szCs w:val="24"/>
          </w:rPr>
          <w:t xml:space="preserve">Stetler, J. T., Knoll, L. B., Driscoll, C. T., &amp; Rose, K. C. (2021). Lake browning generates a spatiotemporal mismatch between dissolved organic carbon and limiting nutrients. </w:t>
        </w:r>
      </w:hyperlink>
      <w:hyperlink r:id="rId447">
        <w:r w:rsidR="001C2DBA" w:rsidRPr="00AD04F5">
          <w:rPr>
            <w:rFonts w:ascii="Times New Roman" w:hAnsi="Times New Roman" w:cs="Times New Roman"/>
            <w:i/>
            <w:color w:val="000000"/>
            <w:sz w:val="24"/>
            <w:szCs w:val="24"/>
          </w:rPr>
          <w:t>Limnology and Oceanography Letters</w:t>
        </w:r>
      </w:hyperlink>
      <w:hyperlink r:id="rId448">
        <w:r w:rsidR="001C2DBA" w:rsidRPr="00AD04F5">
          <w:rPr>
            <w:rFonts w:ascii="Times New Roman" w:hAnsi="Times New Roman" w:cs="Times New Roman"/>
            <w:color w:val="000000"/>
            <w:sz w:val="24"/>
            <w:szCs w:val="24"/>
          </w:rPr>
          <w:t xml:space="preserve">, </w:t>
        </w:r>
      </w:hyperlink>
      <w:hyperlink r:id="rId449">
        <w:r w:rsidR="001C2DBA" w:rsidRPr="00AD04F5">
          <w:rPr>
            <w:rFonts w:ascii="Times New Roman" w:hAnsi="Times New Roman" w:cs="Times New Roman"/>
            <w:i/>
            <w:color w:val="000000"/>
            <w:sz w:val="24"/>
            <w:szCs w:val="24"/>
          </w:rPr>
          <w:t>6</w:t>
        </w:r>
      </w:hyperlink>
      <w:hyperlink r:id="rId450">
        <w:r w:rsidR="001C2DBA" w:rsidRPr="00AD04F5">
          <w:rPr>
            <w:rFonts w:ascii="Times New Roman" w:hAnsi="Times New Roman" w:cs="Times New Roman"/>
            <w:color w:val="000000"/>
            <w:sz w:val="24"/>
            <w:szCs w:val="24"/>
          </w:rPr>
          <w:t>(4), 182–191. https://doi.org/</w:t>
        </w:r>
      </w:hyperlink>
      <w:hyperlink r:id="rId451">
        <w:r w:rsidR="001C2DBA" w:rsidRPr="00AD04F5">
          <w:rPr>
            <w:rFonts w:ascii="Times New Roman" w:hAnsi="Times New Roman" w:cs="Times New Roman"/>
            <w:color w:val="000000"/>
            <w:sz w:val="24"/>
            <w:szCs w:val="24"/>
          </w:rPr>
          <w:t>10.1002/lol2.10194</w:t>
        </w:r>
      </w:hyperlink>
    </w:p>
    <w:p w14:paraId="4749EEBF"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52">
        <w:r w:rsidR="001C2DBA" w:rsidRPr="00AD04F5">
          <w:rPr>
            <w:rFonts w:ascii="Times New Roman" w:hAnsi="Times New Roman" w:cs="Times New Roman"/>
            <w:color w:val="000000"/>
            <w:sz w:val="24"/>
            <w:szCs w:val="24"/>
          </w:rPr>
          <w:t xml:space="preserve">Tang, W., Llort, J., Weis, J., Perron, M. M. G., Basart, S., Li, Z., Sathyendranath, S., Jackson, T., Sanz Rodriguez, E., Proemse, B. C., Bowie, A. R., Schallenberg, C., Strutton, P. G., Matear, R., &amp; Cassar, N. (2021). Widespread phytoplankton blooms triggered by 2019-2020 Australian wildfires. </w:t>
        </w:r>
      </w:hyperlink>
      <w:hyperlink r:id="rId453">
        <w:r w:rsidR="001C2DBA" w:rsidRPr="00AD04F5">
          <w:rPr>
            <w:rFonts w:ascii="Times New Roman" w:hAnsi="Times New Roman" w:cs="Times New Roman"/>
            <w:i/>
            <w:color w:val="000000"/>
            <w:sz w:val="24"/>
            <w:szCs w:val="24"/>
          </w:rPr>
          <w:t>Nature</w:t>
        </w:r>
      </w:hyperlink>
      <w:hyperlink r:id="rId454">
        <w:r w:rsidR="001C2DBA" w:rsidRPr="00AD04F5">
          <w:rPr>
            <w:rFonts w:ascii="Times New Roman" w:hAnsi="Times New Roman" w:cs="Times New Roman"/>
            <w:color w:val="000000"/>
            <w:sz w:val="24"/>
            <w:szCs w:val="24"/>
          </w:rPr>
          <w:t xml:space="preserve">, </w:t>
        </w:r>
      </w:hyperlink>
      <w:hyperlink r:id="rId455">
        <w:r w:rsidR="001C2DBA" w:rsidRPr="00AD04F5">
          <w:rPr>
            <w:rFonts w:ascii="Times New Roman" w:hAnsi="Times New Roman" w:cs="Times New Roman"/>
            <w:i/>
            <w:color w:val="000000"/>
            <w:sz w:val="24"/>
            <w:szCs w:val="24"/>
          </w:rPr>
          <w:t>597</w:t>
        </w:r>
      </w:hyperlink>
      <w:hyperlink r:id="rId456">
        <w:r w:rsidR="001C2DBA" w:rsidRPr="00AD04F5">
          <w:rPr>
            <w:rFonts w:ascii="Times New Roman" w:hAnsi="Times New Roman" w:cs="Times New Roman"/>
            <w:color w:val="000000"/>
            <w:sz w:val="24"/>
            <w:szCs w:val="24"/>
          </w:rPr>
          <w:t>(7876), 370–375. https://doi.org/</w:t>
        </w:r>
      </w:hyperlink>
      <w:hyperlink r:id="rId457">
        <w:r w:rsidR="001C2DBA" w:rsidRPr="00AD04F5">
          <w:rPr>
            <w:rFonts w:ascii="Times New Roman" w:hAnsi="Times New Roman" w:cs="Times New Roman"/>
            <w:color w:val="000000"/>
            <w:sz w:val="24"/>
            <w:szCs w:val="24"/>
          </w:rPr>
          <w:t>10.1038/s41586-021-03805-8</w:t>
        </w:r>
      </w:hyperlink>
    </w:p>
    <w:p w14:paraId="7A58F31E" w14:textId="5392020F"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58">
        <w:r w:rsidR="001C2DBA" w:rsidRPr="00AD04F5">
          <w:rPr>
            <w:rFonts w:ascii="Times New Roman" w:hAnsi="Times New Roman" w:cs="Times New Roman"/>
            <w:color w:val="000000"/>
            <w:sz w:val="24"/>
            <w:szCs w:val="24"/>
          </w:rPr>
          <w:t xml:space="preserve">Ward, N. D., Bianchi, T. S., Medeiros, P. M., Seidel, M., Richey, J. E., Keil, R. G., &amp; Sawakuchi, H. O. (2017). Where </w:t>
        </w:r>
        <w:r w:rsidR="00AD04F5">
          <w:rPr>
            <w:rFonts w:ascii="Times New Roman" w:hAnsi="Times New Roman" w:cs="Times New Roman"/>
            <w:color w:val="000000"/>
            <w:sz w:val="24"/>
            <w:szCs w:val="24"/>
          </w:rPr>
          <w:t>c</w:t>
        </w:r>
        <w:r w:rsidR="001C2DBA" w:rsidRPr="00AD04F5">
          <w:rPr>
            <w:rFonts w:ascii="Times New Roman" w:hAnsi="Times New Roman" w:cs="Times New Roman"/>
            <w:color w:val="000000"/>
            <w:sz w:val="24"/>
            <w:szCs w:val="24"/>
          </w:rPr>
          <w:t xml:space="preserve">arbon </w:t>
        </w:r>
        <w:r w:rsidR="00AD04F5">
          <w:rPr>
            <w:rFonts w:ascii="Times New Roman" w:hAnsi="Times New Roman" w:cs="Times New Roman"/>
            <w:color w:val="000000"/>
            <w:sz w:val="24"/>
            <w:szCs w:val="24"/>
          </w:rPr>
          <w:t>g</w:t>
        </w:r>
        <w:r w:rsidR="001C2DBA" w:rsidRPr="00AD04F5">
          <w:rPr>
            <w:rFonts w:ascii="Times New Roman" w:hAnsi="Times New Roman" w:cs="Times New Roman"/>
            <w:color w:val="000000"/>
            <w:sz w:val="24"/>
            <w:szCs w:val="24"/>
          </w:rPr>
          <w:t xml:space="preserve">oes </w:t>
        </w:r>
        <w:r w:rsidR="00AD04F5">
          <w:rPr>
            <w:rFonts w:ascii="Times New Roman" w:hAnsi="Times New Roman" w:cs="Times New Roman"/>
            <w:color w:val="000000"/>
            <w:sz w:val="24"/>
            <w:szCs w:val="24"/>
          </w:rPr>
          <w:t>w</w:t>
        </w:r>
        <w:r w:rsidR="001C2DBA" w:rsidRPr="00AD04F5">
          <w:rPr>
            <w:rFonts w:ascii="Times New Roman" w:hAnsi="Times New Roman" w:cs="Times New Roman"/>
            <w:color w:val="000000"/>
            <w:sz w:val="24"/>
            <w:szCs w:val="24"/>
          </w:rPr>
          <w:t xml:space="preserve">hen </w:t>
        </w:r>
        <w:r w:rsidR="00AD04F5">
          <w:rPr>
            <w:rFonts w:ascii="Times New Roman" w:hAnsi="Times New Roman" w:cs="Times New Roman"/>
            <w:color w:val="000000"/>
            <w:sz w:val="24"/>
            <w:szCs w:val="24"/>
          </w:rPr>
          <w:t>w</w:t>
        </w:r>
        <w:r w:rsidR="001C2DBA" w:rsidRPr="00AD04F5">
          <w:rPr>
            <w:rFonts w:ascii="Times New Roman" w:hAnsi="Times New Roman" w:cs="Times New Roman"/>
            <w:color w:val="000000"/>
            <w:sz w:val="24"/>
            <w:szCs w:val="24"/>
          </w:rPr>
          <w:t xml:space="preserve">ater </w:t>
        </w:r>
        <w:r w:rsidR="00AD04F5">
          <w:rPr>
            <w:rFonts w:ascii="Times New Roman" w:hAnsi="Times New Roman" w:cs="Times New Roman"/>
            <w:color w:val="000000"/>
            <w:sz w:val="24"/>
            <w:szCs w:val="24"/>
          </w:rPr>
          <w:t>f</w:t>
        </w:r>
        <w:r w:rsidR="001C2DBA" w:rsidRPr="00AD04F5">
          <w:rPr>
            <w:rFonts w:ascii="Times New Roman" w:hAnsi="Times New Roman" w:cs="Times New Roman"/>
            <w:color w:val="000000"/>
            <w:sz w:val="24"/>
            <w:szCs w:val="24"/>
          </w:rPr>
          <w:t xml:space="preserve">lows: </w:t>
        </w:r>
        <w:r w:rsidR="00AD04F5">
          <w:rPr>
            <w:rFonts w:ascii="Times New Roman" w:hAnsi="Times New Roman" w:cs="Times New Roman"/>
            <w:color w:val="000000"/>
            <w:sz w:val="24"/>
            <w:szCs w:val="24"/>
          </w:rPr>
          <w:t>c</w:t>
        </w:r>
        <w:r w:rsidR="001C2DBA" w:rsidRPr="00AD04F5">
          <w:rPr>
            <w:rFonts w:ascii="Times New Roman" w:hAnsi="Times New Roman" w:cs="Times New Roman"/>
            <w:color w:val="000000"/>
            <w:sz w:val="24"/>
            <w:szCs w:val="24"/>
          </w:rPr>
          <w:t xml:space="preserve">arbon </w:t>
        </w:r>
        <w:r w:rsidR="00AD04F5">
          <w:rPr>
            <w:rFonts w:ascii="Times New Roman" w:hAnsi="Times New Roman" w:cs="Times New Roman"/>
            <w:color w:val="000000"/>
            <w:sz w:val="24"/>
            <w:szCs w:val="24"/>
          </w:rPr>
          <w:t>c</w:t>
        </w:r>
        <w:r w:rsidR="001C2DBA" w:rsidRPr="00AD04F5">
          <w:rPr>
            <w:rFonts w:ascii="Times New Roman" w:hAnsi="Times New Roman" w:cs="Times New Roman"/>
            <w:color w:val="000000"/>
            <w:sz w:val="24"/>
            <w:szCs w:val="24"/>
          </w:rPr>
          <w:t xml:space="preserve">ycling across the </w:t>
        </w:r>
        <w:r w:rsidR="00AD04F5">
          <w:rPr>
            <w:rFonts w:ascii="Times New Roman" w:hAnsi="Times New Roman" w:cs="Times New Roman"/>
            <w:color w:val="000000"/>
            <w:sz w:val="24"/>
            <w:szCs w:val="24"/>
          </w:rPr>
          <w:t>a</w:t>
        </w:r>
        <w:r w:rsidR="001C2DBA" w:rsidRPr="00AD04F5">
          <w:rPr>
            <w:rFonts w:ascii="Times New Roman" w:hAnsi="Times New Roman" w:cs="Times New Roman"/>
            <w:color w:val="000000"/>
            <w:sz w:val="24"/>
            <w:szCs w:val="24"/>
          </w:rPr>
          <w:t xml:space="preserve">quatic </w:t>
        </w:r>
        <w:r w:rsidR="00AD04F5">
          <w:rPr>
            <w:rFonts w:ascii="Times New Roman" w:hAnsi="Times New Roman" w:cs="Times New Roman"/>
            <w:color w:val="000000"/>
            <w:sz w:val="24"/>
            <w:szCs w:val="24"/>
          </w:rPr>
          <w:t>c</w:t>
        </w:r>
        <w:r w:rsidR="001C2DBA" w:rsidRPr="00AD04F5">
          <w:rPr>
            <w:rFonts w:ascii="Times New Roman" w:hAnsi="Times New Roman" w:cs="Times New Roman"/>
            <w:color w:val="000000"/>
            <w:sz w:val="24"/>
            <w:szCs w:val="24"/>
          </w:rPr>
          <w:t xml:space="preserve">ontinuum. </w:t>
        </w:r>
      </w:hyperlink>
      <w:hyperlink r:id="rId459">
        <w:r w:rsidR="001C2DBA" w:rsidRPr="00AD04F5">
          <w:rPr>
            <w:rFonts w:ascii="Times New Roman" w:hAnsi="Times New Roman" w:cs="Times New Roman"/>
            <w:i/>
            <w:color w:val="000000"/>
            <w:sz w:val="24"/>
            <w:szCs w:val="24"/>
          </w:rPr>
          <w:t>Frontiers in Marine Science</w:t>
        </w:r>
      </w:hyperlink>
      <w:hyperlink r:id="rId460">
        <w:r w:rsidR="001C2DBA" w:rsidRPr="00AD04F5">
          <w:rPr>
            <w:rFonts w:ascii="Times New Roman" w:hAnsi="Times New Roman" w:cs="Times New Roman"/>
            <w:color w:val="000000"/>
            <w:sz w:val="24"/>
            <w:szCs w:val="24"/>
          </w:rPr>
          <w:t xml:space="preserve">, </w:t>
        </w:r>
      </w:hyperlink>
      <w:hyperlink r:id="rId461">
        <w:r w:rsidR="001C2DBA" w:rsidRPr="00AD04F5">
          <w:rPr>
            <w:rFonts w:ascii="Times New Roman" w:hAnsi="Times New Roman" w:cs="Times New Roman"/>
            <w:i/>
            <w:color w:val="000000"/>
            <w:sz w:val="24"/>
            <w:szCs w:val="24"/>
          </w:rPr>
          <w:t>4</w:t>
        </w:r>
      </w:hyperlink>
      <w:hyperlink r:id="rId462">
        <w:r w:rsidR="001C2DBA" w:rsidRPr="00AD04F5">
          <w:rPr>
            <w:rFonts w:ascii="Times New Roman" w:hAnsi="Times New Roman" w:cs="Times New Roman"/>
            <w:color w:val="000000"/>
            <w:sz w:val="24"/>
            <w:szCs w:val="24"/>
          </w:rPr>
          <w:t>. https://doi.org/</w:t>
        </w:r>
      </w:hyperlink>
      <w:hyperlink r:id="rId463">
        <w:r w:rsidR="001C2DBA" w:rsidRPr="00AD04F5">
          <w:rPr>
            <w:rFonts w:ascii="Times New Roman" w:hAnsi="Times New Roman" w:cs="Times New Roman"/>
            <w:color w:val="000000"/>
            <w:sz w:val="24"/>
            <w:szCs w:val="24"/>
          </w:rPr>
          <w:t>10.3389/fmars.2017.00007</w:t>
        </w:r>
      </w:hyperlink>
    </w:p>
    <w:p w14:paraId="4173CF04"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64">
        <w:r w:rsidR="001C2DBA" w:rsidRPr="00AD04F5">
          <w:rPr>
            <w:rFonts w:ascii="Times New Roman" w:hAnsi="Times New Roman" w:cs="Times New Roman"/>
            <w:color w:val="000000"/>
            <w:sz w:val="24"/>
            <w:szCs w:val="24"/>
          </w:rPr>
          <w:t xml:space="preserve">Weiss, R. F. (1974). Carbon dioxide in water and seawater: the solubility of a non-ideal gas. </w:t>
        </w:r>
      </w:hyperlink>
      <w:hyperlink r:id="rId465">
        <w:r w:rsidR="001C2DBA" w:rsidRPr="00AD04F5">
          <w:rPr>
            <w:rFonts w:ascii="Times New Roman" w:hAnsi="Times New Roman" w:cs="Times New Roman"/>
            <w:i/>
            <w:color w:val="000000"/>
            <w:sz w:val="24"/>
            <w:szCs w:val="24"/>
          </w:rPr>
          <w:t>Marine Chemistry</w:t>
        </w:r>
      </w:hyperlink>
      <w:hyperlink r:id="rId466">
        <w:r w:rsidR="001C2DBA" w:rsidRPr="00AD04F5">
          <w:rPr>
            <w:rFonts w:ascii="Times New Roman" w:hAnsi="Times New Roman" w:cs="Times New Roman"/>
            <w:color w:val="000000"/>
            <w:sz w:val="24"/>
            <w:szCs w:val="24"/>
          </w:rPr>
          <w:t xml:space="preserve">, </w:t>
        </w:r>
      </w:hyperlink>
      <w:hyperlink r:id="rId467">
        <w:r w:rsidR="001C2DBA" w:rsidRPr="00AD04F5">
          <w:rPr>
            <w:rFonts w:ascii="Times New Roman" w:hAnsi="Times New Roman" w:cs="Times New Roman"/>
            <w:i/>
            <w:color w:val="000000"/>
            <w:sz w:val="24"/>
            <w:szCs w:val="24"/>
          </w:rPr>
          <w:t>2</w:t>
        </w:r>
      </w:hyperlink>
      <w:hyperlink r:id="rId468">
        <w:r w:rsidR="001C2DBA" w:rsidRPr="00AD04F5">
          <w:rPr>
            <w:rFonts w:ascii="Times New Roman" w:hAnsi="Times New Roman" w:cs="Times New Roman"/>
            <w:color w:val="000000"/>
            <w:sz w:val="24"/>
            <w:szCs w:val="24"/>
          </w:rPr>
          <w:t>(3), 203–215. https://doi.org/</w:t>
        </w:r>
      </w:hyperlink>
      <w:hyperlink r:id="rId469">
        <w:r w:rsidR="001C2DBA" w:rsidRPr="00AD04F5">
          <w:rPr>
            <w:rFonts w:ascii="Times New Roman" w:hAnsi="Times New Roman" w:cs="Times New Roman"/>
            <w:color w:val="000000"/>
            <w:sz w:val="24"/>
            <w:szCs w:val="24"/>
          </w:rPr>
          <w:t>10.1016/0304-4203(74)90015-2</w:t>
        </w:r>
      </w:hyperlink>
    </w:p>
    <w:p w14:paraId="12D9B5E1"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70">
        <w:r w:rsidR="001C2DBA" w:rsidRPr="00AD04F5">
          <w:rPr>
            <w:rFonts w:ascii="Times New Roman" w:hAnsi="Times New Roman" w:cs="Times New Roman"/>
            <w:color w:val="000000"/>
            <w:sz w:val="24"/>
            <w:szCs w:val="24"/>
          </w:rPr>
          <w:t xml:space="preserve">Whitney, J. E., Gido, K. B., Pilger, T. J., Propst, D. L., &amp; Turner, T. F. (2015). Consecutive wildfires affect stream biota in cold- and warmwater dryland river networks. </w:t>
        </w:r>
      </w:hyperlink>
      <w:hyperlink r:id="rId471">
        <w:r w:rsidR="001C2DBA" w:rsidRPr="00AD04F5">
          <w:rPr>
            <w:rFonts w:ascii="Times New Roman" w:hAnsi="Times New Roman" w:cs="Times New Roman"/>
            <w:i/>
            <w:color w:val="000000"/>
            <w:sz w:val="24"/>
            <w:szCs w:val="24"/>
          </w:rPr>
          <w:t xml:space="preserve">Freshwater Science </w:t>
        </w:r>
      </w:hyperlink>
      <w:hyperlink r:id="rId472">
        <w:r w:rsidR="001C2DBA" w:rsidRPr="00AD04F5">
          <w:rPr>
            <w:rFonts w:ascii="Times New Roman" w:hAnsi="Times New Roman" w:cs="Times New Roman"/>
            <w:color w:val="000000"/>
            <w:sz w:val="24"/>
            <w:szCs w:val="24"/>
          </w:rPr>
          <w:t xml:space="preserve">, </w:t>
        </w:r>
      </w:hyperlink>
      <w:hyperlink r:id="rId473">
        <w:r w:rsidR="001C2DBA" w:rsidRPr="00AD04F5">
          <w:rPr>
            <w:rFonts w:ascii="Times New Roman" w:hAnsi="Times New Roman" w:cs="Times New Roman"/>
            <w:i/>
            <w:color w:val="000000"/>
            <w:sz w:val="24"/>
            <w:szCs w:val="24"/>
          </w:rPr>
          <w:t>34</w:t>
        </w:r>
      </w:hyperlink>
      <w:hyperlink r:id="rId474">
        <w:r w:rsidR="001C2DBA" w:rsidRPr="00AD04F5">
          <w:rPr>
            <w:rFonts w:ascii="Times New Roman" w:hAnsi="Times New Roman" w:cs="Times New Roman"/>
            <w:color w:val="000000"/>
            <w:sz w:val="24"/>
            <w:szCs w:val="24"/>
          </w:rPr>
          <w:t>(4), 1510–1526. https://doi.org/</w:t>
        </w:r>
      </w:hyperlink>
      <w:hyperlink r:id="rId475">
        <w:r w:rsidR="001C2DBA" w:rsidRPr="00AD04F5">
          <w:rPr>
            <w:rFonts w:ascii="Times New Roman" w:hAnsi="Times New Roman" w:cs="Times New Roman"/>
            <w:color w:val="000000"/>
            <w:sz w:val="24"/>
            <w:szCs w:val="24"/>
          </w:rPr>
          <w:t>10.1086/683391</w:t>
        </w:r>
      </w:hyperlink>
    </w:p>
    <w:p w14:paraId="45234205"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76">
        <w:r w:rsidR="001C2DBA" w:rsidRPr="00AD04F5">
          <w:rPr>
            <w:rFonts w:ascii="Times New Roman" w:hAnsi="Times New Roman" w:cs="Times New Roman"/>
            <w:color w:val="000000"/>
            <w:sz w:val="24"/>
            <w:szCs w:val="24"/>
          </w:rPr>
          <w:t xml:space="preserve">Wood, S. N. (2011). Fast stable restricted maximum likelihood and marginal likelihood estimation of semiparametric generalized linear models. </w:t>
        </w:r>
      </w:hyperlink>
      <w:hyperlink r:id="rId477">
        <w:r w:rsidR="001C2DBA" w:rsidRPr="00AD04F5">
          <w:rPr>
            <w:rFonts w:ascii="Times New Roman" w:hAnsi="Times New Roman" w:cs="Times New Roman"/>
            <w:i/>
            <w:color w:val="000000"/>
            <w:sz w:val="24"/>
            <w:szCs w:val="24"/>
          </w:rPr>
          <w:t>Journal of the Royal Statistical Society. Series B, Statistical Methodology</w:t>
        </w:r>
      </w:hyperlink>
      <w:hyperlink r:id="rId478">
        <w:r w:rsidR="001C2DBA" w:rsidRPr="00AD04F5">
          <w:rPr>
            <w:rFonts w:ascii="Times New Roman" w:hAnsi="Times New Roman" w:cs="Times New Roman"/>
            <w:color w:val="000000"/>
            <w:sz w:val="24"/>
            <w:szCs w:val="24"/>
          </w:rPr>
          <w:t xml:space="preserve">, </w:t>
        </w:r>
      </w:hyperlink>
      <w:hyperlink r:id="rId479">
        <w:r w:rsidR="001C2DBA" w:rsidRPr="00AD04F5">
          <w:rPr>
            <w:rFonts w:ascii="Times New Roman" w:hAnsi="Times New Roman" w:cs="Times New Roman"/>
            <w:i/>
            <w:color w:val="000000"/>
            <w:sz w:val="24"/>
            <w:szCs w:val="24"/>
          </w:rPr>
          <w:t>73</w:t>
        </w:r>
      </w:hyperlink>
      <w:hyperlink r:id="rId480">
        <w:r w:rsidR="001C2DBA" w:rsidRPr="00AD04F5">
          <w:rPr>
            <w:rFonts w:ascii="Times New Roman" w:hAnsi="Times New Roman" w:cs="Times New Roman"/>
            <w:color w:val="000000"/>
            <w:sz w:val="24"/>
            <w:szCs w:val="24"/>
          </w:rPr>
          <w:t>(1), 3–36. https://doi.org/</w:t>
        </w:r>
      </w:hyperlink>
      <w:hyperlink r:id="rId481">
        <w:r w:rsidR="001C2DBA" w:rsidRPr="00AD04F5">
          <w:rPr>
            <w:rFonts w:ascii="Times New Roman" w:hAnsi="Times New Roman" w:cs="Times New Roman"/>
            <w:color w:val="000000"/>
            <w:sz w:val="24"/>
            <w:szCs w:val="24"/>
          </w:rPr>
          <w:t>10.1111/j.1467-9868.</w:t>
        </w:r>
        <w:proofErr w:type="gramStart"/>
        <w:r w:rsidR="001C2DBA" w:rsidRPr="00AD04F5">
          <w:rPr>
            <w:rFonts w:ascii="Times New Roman" w:hAnsi="Times New Roman" w:cs="Times New Roman"/>
            <w:color w:val="000000"/>
            <w:sz w:val="24"/>
            <w:szCs w:val="24"/>
          </w:rPr>
          <w:t>2010.00749.x</w:t>
        </w:r>
        <w:proofErr w:type="gramEnd"/>
      </w:hyperlink>
    </w:p>
    <w:p w14:paraId="74A88604" w14:textId="77777777" w:rsidR="00C31A45" w:rsidRPr="00AD04F5" w:rsidRDefault="008F1402" w:rsidP="00E675FB">
      <w:pPr>
        <w:widowControl w:val="0"/>
        <w:pBdr>
          <w:top w:val="nil"/>
          <w:left w:val="nil"/>
          <w:bottom w:val="nil"/>
          <w:right w:val="nil"/>
          <w:between w:val="nil"/>
        </w:pBdr>
        <w:spacing w:line="480" w:lineRule="auto"/>
        <w:ind w:left="440" w:hanging="440"/>
        <w:rPr>
          <w:rFonts w:ascii="Times New Roman" w:hAnsi="Times New Roman" w:cs="Times New Roman"/>
          <w:color w:val="000000"/>
          <w:sz w:val="24"/>
          <w:szCs w:val="24"/>
        </w:rPr>
      </w:pPr>
      <w:hyperlink r:id="rId482">
        <w:r w:rsidR="001C2DBA" w:rsidRPr="00AD04F5">
          <w:rPr>
            <w:rFonts w:ascii="Times New Roman" w:hAnsi="Times New Roman" w:cs="Times New Roman"/>
            <w:color w:val="000000"/>
            <w:sz w:val="24"/>
            <w:szCs w:val="24"/>
          </w:rPr>
          <w:t xml:space="preserve">Yamamoto, S., Alcauskas, J. B., &amp; Crozier, T. E. (1976). Solubility of methane in distilled water and seawater. </w:t>
        </w:r>
      </w:hyperlink>
      <w:hyperlink r:id="rId483">
        <w:r w:rsidR="001C2DBA" w:rsidRPr="00AD04F5">
          <w:rPr>
            <w:rFonts w:ascii="Times New Roman" w:hAnsi="Times New Roman" w:cs="Times New Roman"/>
            <w:i/>
            <w:color w:val="000000"/>
            <w:sz w:val="24"/>
            <w:szCs w:val="24"/>
          </w:rPr>
          <w:t>Journal of Chemical and Engineering Data</w:t>
        </w:r>
      </w:hyperlink>
      <w:hyperlink r:id="rId484">
        <w:r w:rsidR="001C2DBA" w:rsidRPr="00AD04F5">
          <w:rPr>
            <w:rFonts w:ascii="Times New Roman" w:hAnsi="Times New Roman" w:cs="Times New Roman"/>
            <w:color w:val="000000"/>
            <w:sz w:val="24"/>
            <w:szCs w:val="24"/>
          </w:rPr>
          <w:t xml:space="preserve">, </w:t>
        </w:r>
      </w:hyperlink>
      <w:hyperlink r:id="rId485">
        <w:r w:rsidR="001C2DBA" w:rsidRPr="00AD04F5">
          <w:rPr>
            <w:rFonts w:ascii="Times New Roman" w:hAnsi="Times New Roman" w:cs="Times New Roman"/>
            <w:i/>
            <w:color w:val="000000"/>
            <w:sz w:val="24"/>
            <w:szCs w:val="24"/>
          </w:rPr>
          <w:t>21</w:t>
        </w:r>
      </w:hyperlink>
      <w:hyperlink r:id="rId486">
        <w:r w:rsidR="001C2DBA" w:rsidRPr="00AD04F5">
          <w:rPr>
            <w:rFonts w:ascii="Times New Roman" w:hAnsi="Times New Roman" w:cs="Times New Roman"/>
            <w:color w:val="000000"/>
            <w:sz w:val="24"/>
            <w:szCs w:val="24"/>
          </w:rPr>
          <w:t xml:space="preserve">(1), 78–80. </w:t>
        </w:r>
        <w:r w:rsidR="001C2DBA" w:rsidRPr="00AD04F5">
          <w:rPr>
            <w:rFonts w:ascii="Times New Roman" w:hAnsi="Times New Roman" w:cs="Times New Roman"/>
            <w:color w:val="000000"/>
            <w:sz w:val="24"/>
            <w:szCs w:val="24"/>
          </w:rPr>
          <w:lastRenderedPageBreak/>
          <w:t>https://doi.org/</w:t>
        </w:r>
      </w:hyperlink>
      <w:hyperlink r:id="rId487">
        <w:r w:rsidR="001C2DBA" w:rsidRPr="00AD04F5">
          <w:rPr>
            <w:rFonts w:ascii="Times New Roman" w:hAnsi="Times New Roman" w:cs="Times New Roman"/>
            <w:color w:val="000000"/>
            <w:sz w:val="24"/>
            <w:szCs w:val="24"/>
          </w:rPr>
          <w:t>10.1021/je60068a029</w:t>
        </w:r>
      </w:hyperlink>
    </w:p>
    <w:p w14:paraId="6F7C3BAD" w14:textId="622D919F" w:rsidR="00C31A45" w:rsidRPr="00E675FB" w:rsidRDefault="008F1402" w:rsidP="00E675FB">
      <w:pPr>
        <w:widowControl w:val="0"/>
        <w:pBdr>
          <w:top w:val="nil"/>
          <w:left w:val="nil"/>
          <w:bottom w:val="nil"/>
          <w:right w:val="nil"/>
          <w:between w:val="nil"/>
        </w:pBdr>
        <w:spacing w:after="220" w:line="480" w:lineRule="auto"/>
        <w:ind w:left="440" w:hanging="440"/>
        <w:rPr>
          <w:rFonts w:ascii="Times New Roman" w:hAnsi="Times New Roman" w:cs="Times New Roman"/>
          <w:color w:val="000000"/>
          <w:sz w:val="24"/>
          <w:szCs w:val="24"/>
        </w:rPr>
      </w:pPr>
      <w:hyperlink r:id="rId488">
        <w:r w:rsidR="001C2DBA" w:rsidRPr="00AD04F5">
          <w:rPr>
            <w:rFonts w:ascii="Times New Roman" w:hAnsi="Times New Roman" w:cs="Times New Roman"/>
            <w:color w:val="000000"/>
            <w:sz w:val="24"/>
            <w:szCs w:val="24"/>
          </w:rPr>
          <w:t xml:space="preserve">Zheng, B., Ciais, P., Chevallier, F., Chuvieco, E., Chen, Y., &amp; Yang, H. (2021). Increasing forest fire emissions despite the decline in global burned area. </w:t>
        </w:r>
      </w:hyperlink>
      <w:hyperlink r:id="rId489">
        <w:r w:rsidR="001C2DBA" w:rsidRPr="00AD04F5">
          <w:rPr>
            <w:rFonts w:ascii="Times New Roman" w:hAnsi="Times New Roman" w:cs="Times New Roman"/>
            <w:i/>
            <w:color w:val="000000"/>
            <w:sz w:val="24"/>
            <w:szCs w:val="24"/>
          </w:rPr>
          <w:t>Science Advances</w:t>
        </w:r>
      </w:hyperlink>
      <w:hyperlink r:id="rId490">
        <w:r w:rsidR="001C2DBA" w:rsidRPr="00AD04F5">
          <w:rPr>
            <w:rFonts w:ascii="Times New Roman" w:hAnsi="Times New Roman" w:cs="Times New Roman"/>
            <w:color w:val="000000"/>
            <w:sz w:val="24"/>
            <w:szCs w:val="24"/>
          </w:rPr>
          <w:t xml:space="preserve">, </w:t>
        </w:r>
      </w:hyperlink>
      <w:hyperlink r:id="rId491">
        <w:r w:rsidR="001C2DBA" w:rsidRPr="00AD04F5">
          <w:rPr>
            <w:rFonts w:ascii="Times New Roman" w:hAnsi="Times New Roman" w:cs="Times New Roman"/>
            <w:i/>
            <w:color w:val="000000"/>
            <w:sz w:val="24"/>
            <w:szCs w:val="24"/>
          </w:rPr>
          <w:t>7</w:t>
        </w:r>
      </w:hyperlink>
      <w:hyperlink r:id="rId492">
        <w:r w:rsidR="001C2DBA" w:rsidRPr="00AD04F5">
          <w:rPr>
            <w:rFonts w:ascii="Times New Roman" w:hAnsi="Times New Roman" w:cs="Times New Roman"/>
            <w:color w:val="000000"/>
            <w:sz w:val="24"/>
            <w:szCs w:val="24"/>
          </w:rPr>
          <w:t>(39), eabh2646. https://doi.org/</w:t>
        </w:r>
      </w:hyperlink>
      <w:hyperlink r:id="rId493">
        <w:r w:rsidR="001C2DBA" w:rsidRPr="00AD04F5">
          <w:rPr>
            <w:rFonts w:ascii="Times New Roman" w:hAnsi="Times New Roman" w:cs="Times New Roman"/>
            <w:color w:val="000000"/>
            <w:sz w:val="24"/>
            <w:szCs w:val="24"/>
          </w:rPr>
          <w:t>10.1126/sciadv.abh2646</w:t>
        </w:r>
      </w:hyperlink>
    </w:p>
    <w:sectPr w:rsidR="00C31A45" w:rsidRPr="00E675FB" w:rsidSect="00BA6206">
      <w:headerReference w:type="default" r:id="rId494"/>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38143" w14:textId="77777777" w:rsidR="008F1402" w:rsidRDefault="008F1402">
      <w:pPr>
        <w:spacing w:line="240" w:lineRule="auto"/>
      </w:pPr>
      <w:r>
        <w:separator/>
      </w:r>
    </w:p>
  </w:endnote>
  <w:endnote w:type="continuationSeparator" w:id="0">
    <w:p w14:paraId="424A4B83" w14:textId="77777777" w:rsidR="008F1402" w:rsidRDefault="008F1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A2093" w14:textId="77777777" w:rsidR="008F1402" w:rsidRDefault="008F1402">
      <w:pPr>
        <w:spacing w:line="240" w:lineRule="auto"/>
      </w:pPr>
      <w:r>
        <w:separator/>
      </w:r>
    </w:p>
  </w:footnote>
  <w:footnote w:type="continuationSeparator" w:id="0">
    <w:p w14:paraId="3FFB9AEF" w14:textId="77777777" w:rsidR="008F1402" w:rsidRDefault="008F14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81B3B" w14:textId="77777777" w:rsidR="00C31A45" w:rsidRDefault="00C31A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45"/>
    <w:rsid w:val="001C2DBA"/>
    <w:rsid w:val="00232A07"/>
    <w:rsid w:val="004B1FFB"/>
    <w:rsid w:val="00594781"/>
    <w:rsid w:val="007D1CEC"/>
    <w:rsid w:val="0085104D"/>
    <w:rsid w:val="008F1402"/>
    <w:rsid w:val="009C77A1"/>
    <w:rsid w:val="00A95F66"/>
    <w:rsid w:val="00A9767C"/>
    <w:rsid w:val="00AD04F5"/>
    <w:rsid w:val="00BA6206"/>
    <w:rsid w:val="00C31A45"/>
    <w:rsid w:val="00CF56C1"/>
    <w:rsid w:val="00D94B0A"/>
    <w:rsid w:val="00E23BD8"/>
    <w:rsid w:val="00E675FB"/>
    <w:rsid w:val="00EB50F0"/>
    <w:rsid w:val="00EC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39135"/>
  <w15:docId w15:val="{C9321F0F-89CC-0747-B30A-54943D28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D04F5"/>
    <w:rPr>
      <w:color w:val="0000FF" w:themeColor="hyperlink"/>
      <w:u w:val="single"/>
    </w:rPr>
  </w:style>
  <w:style w:type="character" w:styleId="UnresolvedMention">
    <w:name w:val="Unresolved Mention"/>
    <w:basedOn w:val="DefaultParagraphFont"/>
    <w:uiPriority w:val="99"/>
    <w:semiHidden/>
    <w:unhideWhenUsed/>
    <w:rsid w:val="00AD04F5"/>
    <w:rPr>
      <w:color w:val="605E5C"/>
      <w:shd w:val="clear" w:color="auto" w:fill="E1DFDD"/>
    </w:rPr>
  </w:style>
  <w:style w:type="character" w:styleId="LineNumber">
    <w:name w:val="line number"/>
    <w:basedOn w:val="DefaultParagraphFont"/>
    <w:uiPriority w:val="99"/>
    <w:semiHidden/>
    <w:unhideWhenUsed/>
    <w:rsid w:val="00BA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erpile.com/b/JLfoem/GZQMR" TargetMode="External"/><Relationship Id="rId299" Type="http://schemas.openxmlformats.org/officeDocument/2006/relationships/hyperlink" Target="http://paperpile.com/b/JLfoem/Jtwb8" TargetMode="External"/><Relationship Id="rId21" Type="http://schemas.openxmlformats.org/officeDocument/2006/relationships/hyperlink" Target="https://paperpile.com/c/JLfoem/NFAI0" TargetMode="External"/><Relationship Id="rId63" Type="http://schemas.openxmlformats.org/officeDocument/2006/relationships/hyperlink" Target="https://paperpile.com/c/JLfoem/KBq5o" TargetMode="External"/><Relationship Id="rId159" Type="http://schemas.openxmlformats.org/officeDocument/2006/relationships/hyperlink" Target="http://paperpile.com/b/JLfoem/bWmH9" TargetMode="External"/><Relationship Id="rId324" Type="http://schemas.openxmlformats.org/officeDocument/2006/relationships/hyperlink" Target="http://paperpile.com/b/JLfoem/OWXvW" TargetMode="External"/><Relationship Id="rId366" Type="http://schemas.openxmlformats.org/officeDocument/2006/relationships/hyperlink" Target="http://paperpile.com/b/JLfoem/f3RGq" TargetMode="External"/><Relationship Id="rId170" Type="http://schemas.openxmlformats.org/officeDocument/2006/relationships/hyperlink" Target="http://paperpile.com/b/JLfoem/ooeRV" TargetMode="External"/><Relationship Id="rId226" Type="http://schemas.openxmlformats.org/officeDocument/2006/relationships/hyperlink" Target="http://paperpile.com/b/JLfoem/vo8O0" TargetMode="External"/><Relationship Id="rId433" Type="http://schemas.openxmlformats.org/officeDocument/2006/relationships/hyperlink" Target="http://dx.doi.org/10.1046/j.1365-2486.2003.00619.x" TargetMode="External"/><Relationship Id="rId268" Type="http://schemas.openxmlformats.org/officeDocument/2006/relationships/hyperlink" Target="http://paperpile.com/b/JLfoem/aOKDk" TargetMode="External"/><Relationship Id="rId475" Type="http://schemas.openxmlformats.org/officeDocument/2006/relationships/hyperlink" Target="http://dx.doi.org/10.1086/683391" TargetMode="External"/><Relationship Id="rId32" Type="http://schemas.openxmlformats.org/officeDocument/2006/relationships/hyperlink" Target="https://paperpile.com/c/JLfoem/j4lQJ" TargetMode="External"/><Relationship Id="rId74" Type="http://schemas.openxmlformats.org/officeDocument/2006/relationships/hyperlink" Target="https://paperpile.com/c/JLfoem/1o6gZ" TargetMode="External"/><Relationship Id="rId128" Type="http://schemas.openxmlformats.org/officeDocument/2006/relationships/hyperlink" Target="http://dx.doi.org/10.1073/pnas.0904129106" TargetMode="External"/><Relationship Id="rId335" Type="http://schemas.openxmlformats.org/officeDocument/2006/relationships/hyperlink" Target="http://paperpile.com/b/JLfoem/NNSGb" TargetMode="External"/><Relationship Id="rId377" Type="http://schemas.openxmlformats.org/officeDocument/2006/relationships/hyperlink" Target="http://paperpile.com/b/JLfoem/VkNj" TargetMode="External"/><Relationship Id="rId5" Type="http://schemas.openxmlformats.org/officeDocument/2006/relationships/endnotes" Target="endnotes.xml"/><Relationship Id="rId181" Type="http://schemas.openxmlformats.org/officeDocument/2006/relationships/hyperlink" Target="http://paperpile.com/b/JLfoem/EXqW5" TargetMode="External"/><Relationship Id="rId237" Type="http://schemas.openxmlformats.org/officeDocument/2006/relationships/hyperlink" Target="http://paperpile.com/b/JLfoem/1UJ1" TargetMode="External"/><Relationship Id="rId402" Type="http://schemas.openxmlformats.org/officeDocument/2006/relationships/hyperlink" Target="http://paperpile.com/b/JLfoem/bx9ez" TargetMode="External"/><Relationship Id="rId279" Type="http://schemas.openxmlformats.org/officeDocument/2006/relationships/hyperlink" Target="http://dx.doi.org/10.1007/s40641-019-00128-9" TargetMode="External"/><Relationship Id="rId444" Type="http://schemas.openxmlformats.org/officeDocument/2006/relationships/hyperlink" Target="http://paperpile.com/b/JLfoem/BRS0" TargetMode="External"/><Relationship Id="rId486" Type="http://schemas.openxmlformats.org/officeDocument/2006/relationships/hyperlink" Target="http://paperpile.com/b/JLfoem/UVTW0" TargetMode="External"/><Relationship Id="rId43" Type="http://schemas.openxmlformats.org/officeDocument/2006/relationships/hyperlink" Target="https://paperpile.com/c/JLfoem/j3Z6" TargetMode="External"/><Relationship Id="rId139" Type="http://schemas.openxmlformats.org/officeDocument/2006/relationships/hyperlink" Target="http://paperpile.com/b/JLfoem/KH4nr" TargetMode="External"/><Relationship Id="rId290" Type="http://schemas.openxmlformats.org/officeDocument/2006/relationships/hyperlink" Target="http://paperpile.com/b/JLfoem/Sos1b" TargetMode="External"/><Relationship Id="rId304" Type="http://schemas.openxmlformats.org/officeDocument/2006/relationships/hyperlink" Target="http://paperpile.com/b/JLfoem/Xwv29" TargetMode="External"/><Relationship Id="rId346" Type="http://schemas.openxmlformats.org/officeDocument/2006/relationships/hyperlink" Target="http://paperpile.com/b/JLfoem/go4B" TargetMode="External"/><Relationship Id="rId388" Type="http://schemas.openxmlformats.org/officeDocument/2006/relationships/hyperlink" Target="http://paperpile.com/b/JLfoem/sDRGs" TargetMode="External"/><Relationship Id="rId85" Type="http://schemas.openxmlformats.org/officeDocument/2006/relationships/hyperlink" Target="https://paperpile.com/c/JLfoem/NkB3o" TargetMode="External"/><Relationship Id="rId150" Type="http://schemas.openxmlformats.org/officeDocument/2006/relationships/hyperlink" Target="http://paperpile.com/b/JLfoem/nFUL3" TargetMode="External"/><Relationship Id="rId192" Type="http://schemas.openxmlformats.org/officeDocument/2006/relationships/hyperlink" Target="http://paperpile.com/b/JLfoem/oRsy7" TargetMode="External"/><Relationship Id="rId206" Type="http://schemas.openxmlformats.org/officeDocument/2006/relationships/hyperlink" Target="http://paperpile.com/b/JLfoem/XYLJH" TargetMode="External"/><Relationship Id="rId413" Type="http://schemas.openxmlformats.org/officeDocument/2006/relationships/hyperlink" Target="http://paperpile.com/b/JLfoem/m40YQ" TargetMode="External"/><Relationship Id="rId248" Type="http://schemas.openxmlformats.org/officeDocument/2006/relationships/hyperlink" Target="http://paperpile.com/b/JLfoem/xiIAe" TargetMode="External"/><Relationship Id="rId455" Type="http://schemas.openxmlformats.org/officeDocument/2006/relationships/hyperlink" Target="http://paperpile.com/b/JLfoem/DN7ZQ" TargetMode="External"/><Relationship Id="rId12" Type="http://schemas.openxmlformats.org/officeDocument/2006/relationships/hyperlink" Target="https://paperpile.com/c/JLfoem/OWXvW" TargetMode="External"/><Relationship Id="rId108" Type="http://schemas.openxmlformats.org/officeDocument/2006/relationships/hyperlink" Target="http://paperpile.com/b/JLfoem/Rz60Q" TargetMode="External"/><Relationship Id="rId315" Type="http://schemas.openxmlformats.org/officeDocument/2006/relationships/hyperlink" Target="http://dx.doi.org/10.1038/s43017-022-00285-w" TargetMode="External"/><Relationship Id="rId357" Type="http://schemas.openxmlformats.org/officeDocument/2006/relationships/hyperlink" Target="http://dx.doi.org/10.1002/fee.2359" TargetMode="External"/><Relationship Id="rId54" Type="http://schemas.openxmlformats.org/officeDocument/2006/relationships/hyperlink" Target="https://paperpile.com/c/JLfoem/ooeRV" TargetMode="External"/><Relationship Id="rId96" Type="http://schemas.openxmlformats.org/officeDocument/2006/relationships/hyperlink" Target="http://paperpile.com/b/JLfoem/j3Z6" TargetMode="External"/><Relationship Id="rId161" Type="http://schemas.openxmlformats.org/officeDocument/2006/relationships/hyperlink" Target="http://paperpile.com/b/JLfoem/bWmH9" TargetMode="External"/><Relationship Id="rId217" Type="http://schemas.openxmlformats.org/officeDocument/2006/relationships/hyperlink" Target="http://dx.doi.org/10.1002/2015jg003086" TargetMode="External"/><Relationship Id="rId399" Type="http://schemas.openxmlformats.org/officeDocument/2006/relationships/hyperlink" Target="http://dx.doi.org/10.1007/s11273-010-9195-x" TargetMode="External"/><Relationship Id="rId259" Type="http://schemas.openxmlformats.org/officeDocument/2006/relationships/hyperlink" Target="http://paperpile.com/b/JLfoem/yJoOT" TargetMode="External"/><Relationship Id="rId424" Type="http://schemas.openxmlformats.org/officeDocument/2006/relationships/hyperlink" Target="http://paperpile.com/b/JLfoem/7ie73" TargetMode="External"/><Relationship Id="rId466" Type="http://schemas.openxmlformats.org/officeDocument/2006/relationships/hyperlink" Target="http://paperpile.com/b/JLfoem/vfW04" TargetMode="External"/><Relationship Id="rId23" Type="http://schemas.openxmlformats.org/officeDocument/2006/relationships/hyperlink" Target="https://paperpile.com/c/JLfoem/Kr2fa+cPTxH" TargetMode="External"/><Relationship Id="rId119" Type="http://schemas.openxmlformats.org/officeDocument/2006/relationships/hyperlink" Target="http://paperpile.com/b/JLfoem/GZQMR" TargetMode="External"/><Relationship Id="rId270" Type="http://schemas.openxmlformats.org/officeDocument/2006/relationships/hyperlink" Target="http://paperpile.com/b/JLfoem/aOKDk" TargetMode="External"/><Relationship Id="rId326" Type="http://schemas.openxmlformats.org/officeDocument/2006/relationships/hyperlink" Target="http://paperpile.com/b/JLfoem/OWXvW" TargetMode="External"/><Relationship Id="rId65" Type="http://schemas.openxmlformats.org/officeDocument/2006/relationships/hyperlink" Target="https://paperpile.com/c/JLfoem/Jtwb8+6K1WR+j4lQJ" TargetMode="External"/><Relationship Id="rId130" Type="http://schemas.openxmlformats.org/officeDocument/2006/relationships/hyperlink" Target="http://paperpile.com/b/JLfoem/padWr" TargetMode="External"/><Relationship Id="rId368" Type="http://schemas.openxmlformats.org/officeDocument/2006/relationships/hyperlink" Target="http://paperpile.com/b/JLfoem/f3RGq" TargetMode="External"/><Relationship Id="rId172" Type="http://schemas.openxmlformats.org/officeDocument/2006/relationships/hyperlink" Target="http://paperpile.com/b/JLfoem/Kr2fa" TargetMode="External"/><Relationship Id="rId228" Type="http://schemas.openxmlformats.org/officeDocument/2006/relationships/hyperlink" Target="http://paperpile.com/b/JLfoem/vo8O0" TargetMode="External"/><Relationship Id="rId435" Type="http://schemas.openxmlformats.org/officeDocument/2006/relationships/hyperlink" Target="http://paperpile.com/b/JLfoem/per2b" TargetMode="External"/><Relationship Id="rId477" Type="http://schemas.openxmlformats.org/officeDocument/2006/relationships/hyperlink" Target="http://paperpile.com/b/JLfoem/Kdjzd" TargetMode="External"/><Relationship Id="rId281" Type="http://schemas.openxmlformats.org/officeDocument/2006/relationships/hyperlink" Target="http://paperpile.com/b/JLfoem/LXLx6" TargetMode="External"/><Relationship Id="rId337" Type="http://schemas.openxmlformats.org/officeDocument/2006/relationships/hyperlink" Target="http://paperpile.com/b/JLfoem/NNSGb" TargetMode="External"/><Relationship Id="rId34" Type="http://schemas.openxmlformats.org/officeDocument/2006/relationships/hyperlink" Target="https://paperpile.com/c/JLfoem/bBIcB" TargetMode="External"/><Relationship Id="rId76" Type="http://schemas.openxmlformats.org/officeDocument/2006/relationships/hyperlink" Target="https://paperpile.com/c/JLfoem/VkNj" TargetMode="External"/><Relationship Id="rId141" Type="http://schemas.openxmlformats.org/officeDocument/2006/relationships/hyperlink" Target="http://paperpile.com/b/JLfoem/KH4nr" TargetMode="External"/><Relationship Id="rId379" Type="http://schemas.openxmlformats.org/officeDocument/2006/relationships/hyperlink" Target="http://paperpile.com/b/JLfoem/VkNj" TargetMode="External"/><Relationship Id="rId7" Type="http://schemas.openxmlformats.org/officeDocument/2006/relationships/hyperlink" Target="https://paperpile.com/c/JLfoem/GZQMR" TargetMode="External"/><Relationship Id="rId183" Type="http://schemas.openxmlformats.org/officeDocument/2006/relationships/hyperlink" Target="http://dx.doi.org/10.1086/683481" TargetMode="External"/><Relationship Id="rId239" Type="http://schemas.openxmlformats.org/officeDocument/2006/relationships/hyperlink" Target="http://paperpile.com/b/JLfoem/1UJ1" TargetMode="External"/><Relationship Id="rId390" Type="http://schemas.openxmlformats.org/officeDocument/2006/relationships/hyperlink" Target="http://paperpile.com/b/JLfoem/sDRGs" TargetMode="External"/><Relationship Id="rId404" Type="http://schemas.openxmlformats.org/officeDocument/2006/relationships/hyperlink" Target="http://paperpile.com/b/JLfoem/bx9ez" TargetMode="External"/><Relationship Id="rId446" Type="http://schemas.openxmlformats.org/officeDocument/2006/relationships/hyperlink" Target="http://paperpile.com/b/JLfoem/KBq5o" TargetMode="External"/><Relationship Id="rId250" Type="http://schemas.openxmlformats.org/officeDocument/2006/relationships/hyperlink" Target="http://paperpile.com/b/JLfoem/xiIAe" TargetMode="External"/><Relationship Id="rId292" Type="http://schemas.openxmlformats.org/officeDocument/2006/relationships/hyperlink" Target="http://paperpile.com/b/JLfoem/1a4ns" TargetMode="External"/><Relationship Id="rId306" Type="http://schemas.openxmlformats.org/officeDocument/2006/relationships/hyperlink" Target="http://paperpile.com/b/JLfoem/Xwv29" TargetMode="External"/><Relationship Id="rId488" Type="http://schemas.openxmlformats.org/officeDocument/2006/relationships/hyperlink" Target="http://paperpile.com/b/JLfoem/6k9Ea" TargetMode="External"/><Relationship Id="rId45" Type="http://schemas.openxmlformats.org/officeDocument/2006/relationships/hyperlink" Target="https://paperpile.com/c/JLfoem/p5MjK+YeRYr" TargetMode="External"/><Relationship Id="rId87" Type="http://schemas.openxmlformats.org/officeDocument/2006/relationships/hyperlink" Target="http://paperpile.com/b/JLfoem/kvhKt" TargetMode="External"/><Relationship Id="rId110" Type="http://schemas.openxmlformats.org/officeDocument/2006/relationships/hyperlink" Target="http://dx.doi.org/10.1139/x08-071" TargetMode="External"/><Relationship Id="rId348" Type="http://schemas.openxmlformats.org/officeDocument/2006/relationships/hyperlink" Target="http://paperpile.com/b/JLfoem/go4B" TargetMode="External"/><Relationship Id="rId152" Type="http://schemas.openxmlformats.org/officeDocument/2006/relationships/hyperlink" Target="http://paperpile.com/b/JLfoem/CeXNo" TargetMode="External"/><Relationship Id="rId194" Type="http://schemas.openxmlformats.org/officeDocument/2006/relationships/hyperlink" Target="http://paperpile.com/b/JLfoem/Tpy4T" TargetMode="External"/><Relationship Id="rId208" Type="http://schemas.openxmlformats.org/officeDocument/2006/relationships/hyperlink" Target="http://paperpile.com/b/JLfoem/XYLJH" TargetMode="External"/><Relationship Id="rId415" Type="http://schemas.openxmlformats.org/officeDocument/2006/relationships/hyperlink" Target="http://paperpile.com/b/JLfoem/m40YQ" TargetMode="External"/><Relationship Id="rId457" Type="http://schemas.openxmlformats.org/officeDocument/2006/relationships/hyperlink" Target="http://dx.doi.org/10.1038/s41586-021-03805-8" TargetMode="External"/><Relationship Id="rId261" Type="http://schemas.openxmlformats.org/officeDocument/2006/relationships/hyperlink" Target="http://paperpile.com/b/JLfoem/yJoOT" TargetMode="External"/><Relationship Id="rId14" Type="http://schemas.openxmlformats.org/officeDocument/2006/relationships/hyperlink" Target="https://paperpile.com/c/JLfoem/DN7ZQ" TargetMode="External"/><Relationship Id="rId56" Type="http://schemas.openxmlformats.org/officeDocument/2006/relationships/hyperlink" Target="https://paperpile.com/c/JLfoem/per2b" TargetMode="External"/><Relationship Id="rId317" Type="http://schemas.openxmlformats.org/officeDocument/2006/relationships/hyperlink" Target="http://paperpile.com/b/JLfoem/MvdIp" TargetMode="External"/><Relationship Id="rId359" Type="http://schemas.openxmlformats.org/officeDocument/2006/relationships/hyperlink" Target="http://paperpile.com/b/JLfoem/wf8E2" TargetMode="External"/><Relationship Id="rId98" Type="http://schemas.openxmlformats.org/officeDocument/2006/relationships/hyperlink" Target="http://dx.doi.org/10.1038/s41586-021-03352-2" TargetMode="External"/><Relationship Id="rId121" Type="http://schemas.openxmlformats.org/officeDocument/2006/relationships/hyperlink" Target="http://paperpile.com/b/JLfoem/GZQMR" TargetMode="External"/><Relationship Id="rId163" Type="http://schemas.openxmlformats.org/officeDocument/2006/relationships/hyperlink" Target="http://dx.doi.org/10.1111/j.1461-0248.2006.00898.x" TargetMode="External"/><Relationship Id="rId219" Type="http://schemas.openxmlformats.org/officeDocument/2006/relationships/hyperlink" Target="http://paperpile.com/b/JLfoem/cu66" TargetMode="External"/><Relationship Id="rId370" Type="http://schemas.openxmlformats.org/officeDocument/2006/relationships/hyperlink" Target="http://paperpile.com/b/JLfoem/YeRYr" TargetMode="External"/><Relationship Id="rId426" Type="http://schemas.openxmlformats.org/officeDocument/2006/relationships/hyperlink" Target="http://paperpile.com/b/JLfoem/7ie73" TargetMode="External"/><Relationship Id="rId230" Type="http://schemas.openxmlformats.org/officeDocument/2006/relationships/hyperlink" Target="http://paperpile.com/b/JLfoem/bBIcB" TargetMode="External"/><Relationship Id="rId468" Type="http://schemas.openxmlformats.org/officeDocument/2006/relationships/hyperlink" Target="http://paperpile.com/b/JLfoem/vfW04" TargetMode="External"/><Relationship Id="rId25" Type="http://schemas.openxmlformats.org/officeDocument/2006/relationships/hyperlink" Target="https://paperpile.com/c/JLfoem/LXLx6" TargetMode="External"/><Relationship Id="rId67" Type="http://schemas.openxmlformats.org/officeDocument/2006/relationships/hyperlink" Target="https://paperpile.com/c/JLfoem/bWmH9" TargetMode="External"/><Relationship Id="rId272" Type="http://schemas.openxmlformats.org/officeDocument/2006/relationships/hyperlink" Target="http://paperpile.com/b/JLfoem/aOKDk" TargetMode="External"/><Relationship Id="rId328" Type="http://schemas.openxmlformats.org/officeDocument/2006/relationships/hyperlink" Target="http://paperpile.com/b/JLfoem/NFAI0" TargetMode="External"/><Relationship Id="rId132" Type="http://schemas.openxmlformats.org/officeDocument/2006/relationships/hyperlink" Target="http://paperpile.com/b/JLfoem/padWr" TargetMode="External"/><Relationship Id="rId174" Type="http://schemas.openxmlformats.org/officeDocument/2006/relationships/hyperlink" Target="http://paperpile.com/b/JLfoem/Kr2fa" TargetMode="External"/><Relationship Id="rId381" Type="http://schemas.openxmlformats.org/officeDocument/2006/relationships/hyperlink" Target="http://dx.doi.org/10.1038/s41467-022-34105-y" TargetMode="External"/><Relationship Id="rId241" Type="http://schemas.openxmlformats.org/officeDocument/2006/relationships/hyperlink" Target="http://dx.doi.org/10.1002/ece3.7651" TargetMode="External"/><Relationship Id="rId437" Type="http://schemas.openxmlformats.org/officeDocument/2006/relationships/hyperlink" Target="http://paperpile.com/b/JLfoem/per2b" TargetMode="External"/><Relationship Id="rId479" Type="http://schemas.openxmlformats.org/officeDocument/2006/relationships/hyperlink" Target="http://paperpile.com/b/JLfoem/Kdjzd" TargetMode="External"/><Relationship Id="rId36" Type="http://schemas.openxmlformats.org/officeDocument/2006/relationships/hyperlink" Target="https://paperpile.com/c/JLfoem/urQg2" TargetMode="External"/><Relationship Id="rId283" Type="http://schemas.openxmlformats.org/officeDocument/2006/relationships/hyperlink" Target="http://paperpile.com/b/JLfoem/LXLx6" TargetMode="External"/><Relationship Id="rId339" Type="http://schemas.openxmlformats.org/officeDocument/2006/relationships/hyperlink" Target="http://dx.doi.org/10.1073/pnas.2100163118" TargetMode="External"/><Relationship Id="rId490" Type="http://schemas.openxmlformats.org/officeDocument/2006/relationships/hyperlink" Target="http://paperpile.com/b/JLfoem/6k9Ea" TargetMode="External"/><Relationship Id="rId78" Type="http://schemas.openxmlformats.org/officeDocument/2006/relationships/hyperlink" Target="https://paperpile.com/c/JLfoem/NtJv0" TargetMode="External"/><Relationship Id="rId101" Type="http://schemas.openxmlformats.org/officeDocument/2006/relationships/hyperlink" Target="http://paperpile.com/b/JLfoem/zhuwV" TargetMode="External"/><Relationship Id="rId143" Type="http://schemas.openxmlformats.org/officeDocument/2006/relationships/hyperlink" Target="http://paperpile.com/b/JLfoem/KH4nr" TargetMode="External"/><Relationship Id="rId185" Type="http://schemas.openxmlformats.org/officeDocument/2006/relationships/hyperlink" Target="http://paperpile.com/b/JLfoem/XmefD" TargetMode="External"/><Relationship Id="rId350" Type="http://schemas.openxmlformats.org/officeDocument/2006/relationships/hyperlink" Target="http://paperpile.com/b/JLfoem/go4B" TargetMode="External"/><Relationship Id="rId406" Type="http://schemas.openxmlformats.org/officeDocument/2006/relationships/hyperlink" Target="http://paperpile.com/b/JLfoem/MCce" TargetMode="External"/><Relationship Id="rId9" Type="http://schemas.openxmlformats.org/officeDocument/2006/relationships/hyperlink" Target="https://paperpile.com/c/JLfoem/rBvfM" TargetMode="External"/><Relationship Id="rId210" Type="http://schemas.openxmlformats.org/officeDocument/2006/relationships/hyperlink" Target="http://paperpile.com/b/JLfoem/XYLJH" TargetMode="External"/><Relationship Id="rId392" Type="http://schemas.openxmlformats.org/officeDocument/2006/relationships/hyperlink" Target="http://paperpile.com/b/JLfoem/sDRGs" TargetMode="External"/><Relationship Id="rId448" Type="http://schemas.openxmlformats.org/officeDocument/2006/relationships/hyperlink" Target="http://paperpile.com/b/JLfoem/KBq5o" TargetMode="External"/><Relationship Id="rId252" Type="http://schemas.openxmlformats.org/officeDocument/2006/relationships/hyperlink" Target="http://paperpile.com/b/JLfoem/xiIAe" TargetMode="External"/><Relationship Id="rId294" Type="http://schemas.openxmlformats.org/officeDocument/2006/relationships/hyperlink" Target="http://paperpile.com/b/JLfoem/1a4ns" TargetMode="External"/><Relationship Id="rId308" Type="http://schemas.openxmlformats.org/officeDocument/2006/relationships/hyperlink" Target="http://paperpile.com/b/JLfoem/Xwv29" TargetMode="External"/><Relationship Id="rId47" Type="http://schemas.openxmlformats.org/officeDocument/2006/relationships/hyperlink" Target="https://paperpile.com/c/JLfoem/UVTW0" TargetMode="External"/><Relationship Id="rId89" Type="http://schemas.openxmlformats.org/officeDocument/2006/relationships/hyperlink" Target="http://paperpile.com/b/JLfoem/kvhKt" TargetMode="External"/><Relationship Id="rId112" Type="http://schemas.openxmlformats.org/officeDocument/2006/relationships/hyperlink" Target="http://paperpile.com/b/JLfoem/NkB3o" TargetMode="External"/><Relationship Id="rId154" Type="http://schemas.openxmlformats.org/officeDocument/2006/relationships/hyperlink" Target="http://paperpile.com/b/JLfoem/CeXNo" TargetMode="External"/><Relationship Id="rId361" Type="http://schemas.openxmlformats.org/officeDocument/2006/relationships/hyperlink" Target="http://paperpile.com/b/JLfoem/wf8E2" TargetMode="External"/><Relationship Id="rId196" Type="http://schemas.openxmlformats.org/officeDocument/2006/relationships/hyperlink" Target="http://paperpile.com/b/JLfoem/Tpy4T" TargetMode="External"/><Relationship Id="rId417" Type="http://schemas.openxmlformats.org/officeDocument/2006/relationships/hyperlink" Target="http://dx.doi.org/10.1071/WF17115" TargetMode="External"/><Relationship Id="rId459" Type="http://schemas.openxmlformats.org/officeDocument/2006/relationships/hyperlink" Target="http://paperpile.com/b/JLfoem/38e5w" TargetMode="External"/><Relationship Id="rId16" Type="http://schemas.openxmlformats.org/officeDocument/2006/relationships/hyperlink" Target="https://paperpile.com/c/JLfoem/kvhKt" TargetMode="External"/><Relationship Id="rId221" Type="http://schemas.openxmlformats.org/officeDocument/2006/relationships/hyperlink" Target="http://paperpile.com/b/JLfoem/cu66" TargetMode="External"/><Relationship Id="rId263" Type="http://schemas.openxmlformats.org/officeDocument/2006/relationships/hyperlink" Target="http://paperpile.com/b/JLfoem/yJoOT" TargetMode="External"/><Relationship Id="rId319" Type="http://schemas.openxmlformats.org/officeDocument/2006/relationships/hyperlink" Target="http://paperpile.com/b/JLfoem/MvdIp" TargetMode="External"/><Relationship Id="rId470" Type="http://schemas.openxmlformats.org/officeDocument/2006/relationships/hyperlink" Target="http://paperpile.com/b/JLfoem/urQg2" TargetMode="External"/><Relationship Id="rId58" Type="http://schemas.openxmlformats.org/officeDocument/2006/relationships/hyperlink" Target="https://paperpile.com/c/JLfoem/bBIcB" TargetMode="External"/><Relationship Id="rId123" Type="http://schemas.openxmlformats.org/officeDocument/2006/relationships/hyperlink" Target="http://paperpile.com/b/JLfoem/NtJv0" TargetMode="External"/><Relationship Id="rId330" Type="http://schemas.openxmlformats.org/officeDocument/2006/relationships/hyperlink" Target="http://paperpile.com/b/JLfoem/NFAI0" TargetMode="External"/><Relationship Id="rId165" Type="http://schemas.openxmlformats.org/officeDocument/2006/relationships/hyperlink" Target="http://paperpile.com/b/JLfoem/1o6gZ" TargetMode="External"/><Relationship Id="rId372" Type="http://schemas.openxmlformats.org/officeDocument/2006/relationships/hyperlink" Target="http://paperpile.com/b/JLfoem/YeRYr" TargetMode="External"/><Relationship Id="rId428" Type="http://schemas.openxmlformats.org/officeDocument/2006/relationships/hyperlink" Target="http://paperpile.com/b/JLfoem/p5MjK" TargetMode="External"/><Relationship Id="rId232" Type="http://schemas.openxmlformats.org/officeDocument/2006/relationships/hyperlink" Target="http://paperpile.com/b/JLfoem/bBIcB" TargetMode="External"/><Relationship Id="rId274" Type="http://schemas.openxmlformats.org/officeDocument/2006/relationships/hyperlink" Target="http://paperpile.com/b/JLfoem/6K1WR" TargetMode="External"/><Relationship Id="rId481" Type="http://schemas.openxmlformats.org/officeDocument/2006/relationships/hyperlink" Target="http://dx.doi.org/10.1111/j.1467-9868.2010.00749.x" TargetMode="External"/><Relationship Id="rId27" Type="http://schemas.openxmlformats.org/officeDocument/2006/relationships/hyperlink" Target="https://paperpile.com/c/JLfoem/f3RGq+padWr" TargetMode="External"/><Relationship Id="rId69" Type="http://schemas.openxmlformats.org/officeDocument/2006/relationships/hyperlink" Target="https://paperpile.com/c/JLfoem/bBIcB" TargetMode="External"/><Relationship Id="rId134" Type="http://schemas.openxmlformats.org/officeDocument/2006/relationships/hyperlink" Target="http://dx.doi.org/10.1007/s11104-019-04397-z" TargetMode="External"/><Relationship Id="rId80" Type="http://schemas.openxmlformats.org/officeDocument/2006/relationships/hyperlink" Target="https://paperpile.com/c/JLfoem/nFUL3" TargetMode="External"/><Relationship Id="rId176" Type="http://schemas.openxmlformats.org/officeDocument/2006/relationships/hyperlink" Target="http://paperpile.com/b/JLfoem/Kr2fa" TargetMode="External"/><Relationship Id="rId341" Type="http://schemas.openxmlformats.org/officeDocument/2006/relationships/hyperlink" Target="http://paperpile.com/b/JLfoem/meLll" TargetMode="External"/><Relationship Id="rId383" Type="http://schemas.openxmlformats.org/officeDocument/2006/relationships/hyperlink" Target="http://paperpile.com/b/JLfoem/j4lQJ" TargetMode="External"/><Relationship Id="rId439" Type="http://schemas.openxmlformats.org/officeDocument/2006/relationships/hyperlink" Target="http://dx.doi.org/10.1007/s10021-015-9848-y" TargetMode="External"/><Relationship Id="rId201" Type="http://schemas.openxmlformats.org/officeDocument/2006/relationships/hyperlink" Target="http://paperpile.com/b/JLfoem/FUfNG" TargetMode="External"/><Relationship Id="rId243" Type="http://schemas.openxmlformats.org/officeDocument/2006/relationships/hyperlink" Target="http://paperpile.com/b/JLfoem/3AZzV" TargetMode="External"/><Relationship Id="rId285" Type="http://schemas.openxmlformats.org/officeDocument/2006/relationships/hyperlink" Target="http://www.jstor.org/stable/40005540" TargetMode="External"/><Relationship Id="rId450" Type="http://schemas.openxmlformats.org/officeDocument/2006/relationships/hyperlink" Target="http://paperpile.com/b/JLfoem/KBq5o" TargetMode="External"/><Relationship Id="rId38" Type="http://schemas.openxmlformats.org/officeDocument/2006/relationships/hyperlink" Target="https://paperpile.com/c/JLfoem/EdBKb" TargetMode="External"/><Relationship Id="rId103" Type="http://schemas.openxmlformats.org/officeDocument/2006/relationships/hyperlink" Target="http://paperpile.com/b/JLfoem/zhuwV" TargetMode="External"/><Relationship Id="rId310" Type="http://schemas.openxmlformats.org/officeDocument/2006/relationships/hyperlink" Target="http://paperpile.com/b/JLfoem/rBvfM" TargetMode="External"/><Relationship Id="rId492" Type="http://schemas.openxmlformats.org/officeDocument/2006/relationships/hyperlink" Target="http://paperpile.com/b/JLfoem/6k9Ea" TargetMode="External"/><Relationship Id="rId91" Type="http://schemas.openxmlformats.org/officeDocument/2006/relationships/hyperlink" Target="http://paperpile.com/b/JLfoem/kvhKt" TargetMode="External"/><Relationship Id="rId145" Type="http://schemas.openxmlformats.org/officeDocument/2006/relationships/hyperlink" Target="http://paperpile.com/b/JLfoem/nFUL3" TargetMode="External"/><Relationship Id="rId187" Type="http://schemas.openxmlformats.org/officeDocument/2006/relationships/hyperlink" Target="http://paperpile.com/b/JLfoem/XmefD" TargetMode="External"/><Relationship Id="rId352" Type="http://schemas.openxmlformats.org/officeDocument/2006/relationships/hyperlink" Target="http://paperpile.com/b/JLfoem/x7pOa" TargetMode="External"/><Relationship Id="rId394" Type="http://schemas.openxmlformats.org/officeDocument/2006/relationships/hyperlink" Target="http://paperpile.com/b/JLfoem/cPTxH" TargetMode="External"/><Relationship Id="rId408" Type="http://schemas.openxmlformats.org/officeDocument/2006/relationships/hyperlink" Target="http://paperpile.com/b/JLfoem/MCce" TargetMode="External"/><Relationship Id="rId212" Type="http://schemas.openxmlformats.org/officeDocument/2006/relationships/hyperlink" Target="http://paperpile.com/b/JLfoem/EdBKb" TargetMode="External"/><Relationship Id="rId254" Type="http://schemas.openxmlformats.org/officeDocument/2006/relationships/hyperlink" Target="http://paperpile.com/b/JLfoem/yJoOT" TargetMode="External"/><Relationship Id="rId49" Type="http://schemas.openxmlformats.org/officeDocument/2006/relationships/hyperlink" Target="https://paperpile.com/c/JLfoem/yJoOT" TargetMode="External"/><Relationship Id="rId114" Type="http://schemas.openxmlformats.org/officeDocument/2006/relationships/hyperlink" Target="http://paperpile.com/b/JLfoem/NkB3o" TargetMode="External"/><Relationship Id="rId296" Type="http://schemas.openxmlformats.org/officeDocument/2006/relationships/hyperlink" Target="http://paperpile.com/b/JLfoem/1a4ns" TargetMode="External"/><Relationship Id="rId461" Type="http://schemas.openxmlformats.org/officeDocument/2006/relationships/hyperlink" Target="http://paperpile.com/b/JLfoem/38e5w" TargetMode="External"/><Relationship Id="rId60" Type="http://schemas.openxmlformats.org/officeDocument/2006/relationships/hyperlink" Target="https://paperpile.com/c/JLfoem/NWMxi" TargetMode="External"/><Relationship Id="rId156" Type="http://schemas.openxmlformats.org/officeDocument/2006/relationships/hyperlink" Target="http://paperpile.com/b/JLfoem/CeXNo" TargetMode="External"/><Relationship Id="rId198" Type="http://schemas.openxmlformats.org/officeDocument/2006/relationships/hyperlink" Target="http://paperpile.com/b/JLfoem/Tpy4T" TargetMode="External"/><Relationship Id="rId321" Type="http://schemas.openxmlformats.org/officeDocument/2006/relationships/hyperlink" Target="http://dx.doi.org/10.1111/gcb.14732" TargetMode="External"/><Relationship Id="rId363" Type="http://schemas.openxmlformats.org/officeDocument/2006/relationships/hyperlink" Target="http://dx.doi.org/10.7717/peerj.6876" TargetMode="External"/><Relationship Id="rId419" Type="http://schemas.openxmlformats.org/officeDocument/2006/relationships/hyperlink" Target="http://paperpile.com/b/JLfoem/VBDfx" TargetMode="External"/><Relationship Id="rId223" Type="http://schemas.openxmlformats.org/officeDocument/2006/relationships/hyperlink" Target="http://dx.doi.org/10.1029/2020rg000726" TargetMode="External"/><Relationship Id="rId430" Type="http://schemas.openxmlformats.org/officeDocument/2006/relationships/hyperlink" Target="http://paperpile.com/b/JLfoem/p5MjK" TargetMode="External"/><Relationship Id="rId18" Type="http://schemas.openxmlformats.org/officeDocument/2006/relationships/hyperlink" Target="https://paperpile.com/c/JLfoem/MvdIp+VBDfx+go4B" TargetMode="External"/><Relationship Id="rId265" Type="http://schemas.openxmlformats.org/officeDocument/2006/relationships/hyperlink" Target="http://paperpile.com/b/JLfoem/yJoOT" TargetMode="External"/><Relationship Id="rId472" Type="http://schemas.openxmlformats.org/officeDocument/2006/relationships/hyperlink" Target="http://paperpile.com/b/JLfoem/urQg2" TargetMode="External"/><Relationship Id="rId125" Type="http://schemas.openxmlformats.org/officeDocument/2006/relationships/hyperlink" Target="http://paperpile.com/b/JLfoem/NtJv0" TargetMode="External"/><Relationship Id="rId167" Type="http://schemas.openxmlformats.org/officeDocument/2006/relationships/hyperlink" Target="http://dx.doi.org/10.3354/meps043001" TargetMode="External"/><Relationship Id="rId332" Type="http://schemas.openxmlformats.org/officeDocument/2006/relationships/hyperlink" Target="http://paperpile.com/b/JLfoem/NFAI0" TargetMode="External"/><Relationship Id="rId374" Type="http://schemas.openxmlformats.org/officeDocument/2006/relationships/hyperlink" Target="http://paperpile.com/b/JLfoem/YeRYr" TargetMode="External"/><Relationship Id="rId71" Type="http://schemas.openxmlformats.org/officeDocument/2006/relationships/hyperlink" Target="https://paperpile.com/c/JLfoem/bBIcB" TargetMode="External"/><Relationship Id="rId234" Type="http://schemas.openxmlformats.org/officeDocument/2006/relationships/hyperlink" Target="http://paperpile.com/b/JLfoem/bBIcB" TargetMode="External"/><Relationship Id="rId2" Type="http://schemas.openxmlformats.org/officeDocument/2006/relationships/settings" Target="settings.xml"/><Relationship Id="rId29" Type="http://schemas.openxmlformats.org/officeDocument/2006/relationships/hyperlink" Target="https://paperpile.com/c/JLfoem/NWMxi" TargetMode="External"/><Relationship Id="rId276" Type="http://schemas.openxmlformats.org/officeDocument/2006/relationships/hyperlink" Target="http://paperpile.com/b/JLfoem/6K1WR" TargetMode="External"/><Relationship Id="rId441" Type="http://schemas.openxmlformats.org/officeDocument/2006/relationships/hyperlink" Target="http://paperpile.com/b/JLfoem/BRS0" TargetMode="External"/><Relationship Id="rId483" Type="http://schemas.openxmlformats.org/officeDocument/2006/relationships/hyperlink" Target="http://paperpile.com/b/JLfoem/UVTW0" TargetMode="External"/><Relationship Id="rId40" Type="http://schemas.openxmlformats.org/officeDocument/2006/relationships/hyperlink" Target="https://paperpile.com/c/JLfoem/BRS0" TargetMode="External"/><Relationship Id="rId136" Type="http://schemas.openxmlformats.org/officeDocument/2006/relationships/hyperlink" Target="http://paperpile.com/b/JLfoem/NWMxi" TargetMode="External"/><Relationship Id="rId178" Type="http://schemas.openxmlformats.org/officeDocument/2006/relationships/hyperlink" Target="http://paperpile.com/b/JLfoem/EXqW5" TargetMode="External"/><Relationship Id="rId301" Type="http://schemas.openxmlformats.org/officeDocument/2006/relationships/hyperlink" Target="http://paperpile.com/b/JLfoem/Jtwb8" TargetMode="External"/><Relationship Id="rId343" Type="http://schemas.openxmlformats.org/officeDocument/2006/relationships/hyperlink" Target="http://paperpile.com/b/JLfoem/meLll" TargetMode="External"/><Relationship Id="rId82" Type="http://schemas.openxmlformats.org/officeDocument/2006/relationships/hyperlink" Target="https://paperpile.com/c/JLfoem/Tpy4T+bx9ez" TargetMode="External"/><Relationship Id="rId203" Type="http://schemas.openxmlformats.org/officeDocument/2006/relationships/hyperlink" Target="http://paperpile.com/b/JLfoem/FUfNG" TargetMode="External"/><Relationship Id="rId385" Type="http://schemas.openxmlformats.org/officeDocument/2006/relationships/hyperlink" Target="http://paperpile.com/b/JLfoem/j4lQJ" TargetMode="External"/><Relationship Id="rId245" Type="http://schemas.openxmlformats.org/officeDocument/2006/relationships/hyperlink" Target="http://paperpile.com/b/JLfoem/3AZzV" TargetMode="External"/><Relationship Id="rId287" Type="http://schemas.openxmlformats.org/officeDocument/2006/relationships/hyperlink" Target="http://paperpile.com/b/JLfoem/Sos1b" TargetMode="External"/><Relationship Id="rId410" Type="http://schemas.openxmlformats.org/officeDocument/2006/relationships/hyperlink" Target="http://paperpile.com/b/JLfoem/MCce" TargetMode="External"/><Relationship Id="rId452" Type="http://schemas.openxmlformats.org/officeDocument/2006/relationships/hyperlink" Target="http://paperpile.com/b/JLfoem/DN7ZQ" TargetMode="External"/><Relationship Id="rId494" Type="http://schemas.openxmlformats.org/officeDocument/2006/relationships/header" Target="header1.xml"/><Relationship Id="rId105" Type="http://schemas.openxmlformats.org/officeDocument/2006/relationships/hyperlink" Target="http://paperpile.com/b/JLfoem/Rz60Q" TargetMode="External"/><Relationship Id="rId147" Type="http://schemas.openxmlformats.org/officeDocument/2006/relationships/hyperlink" Target="http://paperpile.com/b/JLfoem/nFUL3" TargetMode="External"/><Relationship Id="rId312" Type="http://schemas.openxmlformats.org/officeDocument/2006/relationships/hyperlink" Target="http://paperpile.com/b/JLfoem/rBvfM" TargetMode="External"/><Relationship Id="rId354" Type="http://schemas.openxmlformats.org/officeDocument/2006/relationships/hyperlink" Target="http://paperpile.com/b/JLfoem/x7pOa" TargetMode="External"/><Relationship Id="rId51" Type="http://schemas.openxmlformats.org/officeDocument/2006/relationships/hyperlink" Target="https://paperpile.com/c/JLfoem/Kdjzd" TargetMode="External"/><Relationship Id="rId93" Type="http://schemas.openxmlformats.org/officeDocument/2006/relationships/hyperlink" Target="http://paperpile.com/b/JLfoem/j3Z6" TargetMode="External"/><Relationship Id="rId189" Type="http://schemas.openxmlformats.org/officeDocument/2006/relationships/hyperlink" Target="http://dx.doi.org/10.1073/pnas.1820601116" TargetMode="External"/><Relationship Id="rId396" Type="http://schemas.openxmlformats.org/officeDocument/2006/relationships/hyperlink" Target="http://paperpile.com/b/JLfoem/cPTxH" TargetMode="External"/><Relationship Id="rId214" Type="http://schemas.openxmlformats.org/officeDocument/2006/relationships/hyperlink" Target="http://paperpile.com/b/JLfoem/EdBKb" TargetMode="External"/><Relationship Id="rId256" Type="http://schemas.openxmlformats.org/officeDocument/2006/relationships/hyperlink" Target="http://paperpile.com/b/JLfoem/yJoOT" TargetMode="External"/><Relationship Id="rId298" Type="http://schemas.openxmlformats.org/officeDocument/2006/relationships/hyperlink" Target="http://paperpile.com/b/JLfoem/Jtwb8" TargetMode="External"/><Relationship Id="rId421" Type="http://schemas.openxmlformats.org/officeDocument/2006/relationships/hyperlink" Target="http://paperpile.com/b/JLfoem/VBDfx" TargetMode="External"/><Relationship Id="rId463" Type="http://schemas.openxmlformats.org/officeDocument/2006/relationships/hyperlink" Target="http://dx.doi.org/10.3389/fmars.2017.00007" TargetMode="External"/><Relationship Id="rId116" Type="http://schemas.openxmlformats.org/officeDocument/2006/relationships/hyperlink" Target="http://dx.doi.org/10.1016/j.scitotenv.2021.152420" TargetMode="External"/><Relationship Id="rId158" Type="http://schemas.openxmlformats.org/officeDocument/2006/relationships/hyperlink" Target="http://paperpile.com/b/JLfoem/bWmH9" TargetMode="External"/><Relationship Id="rId323" Type="http://schemas.openxmlformats.org/officeDocument/2006/relationships/hyperlink" Target="http://paperpile.com/b/JLfoem/OWXvW" TargetMode="External"/><Relationship Id="rId20" Type="http://schemas.openxmlformats.org/officeDocument/2006/relationships/hyperlink" Target="https://paperpile.com/c/JLfoem/bx9ez+Kr2fa+EXqW5" TargetMode="External"/><Relationship Id="rId62" Type="http://schemas.openxmlformats.org/officeDocument/2006/relationships/hyperlink" Target="https://paperpile.com/c/JLfoem/m40YQ" TargetMode="External"/><Relationship Id="rId365" Type="http://schemas.openxmlformats.org/officeDocument/2006/relationships/hyperlink" Target="http://paperpile.com/b/JLfoem/f3RGq" TargetMode="External"/><Relationship Id="rId190" Type="http://schemas.openxmlformats.org/officeDocument/2006/relationships/hyperlink" Target="http://paperpile.com/b/JLfoem/oRsy7" TargetMode="External"/><Relationship Id="rId204" Type="http://schemas.openxmlformats.org/officeDocument/2006/relationships/hyperlink" Target="http://paperpile.com/b/JLfoem/FUfNG" TargetMode="External"/><Relationship Id="rId225" Type="http://schemas.openxmlformats.org/officeDocument/2006/relationships/hyperlink" Target="http://paperpile.com/b/JLfoem/vo8O0" TargetMode="External"/><Relationship Id="rId246" Type="http://schemas.openxmlformats.org/officeDocument/2006/relationships/hyperlink" Target="http://paperpile.com/b/JLfoem/3AZzV" TargetMode="External"/><Relationship Id="rId267" Type="http://schemas.openxmlformats.org/officeDocument/2006/relationships/hyperlink" Target="http://dx.doi.org/10.5194/bg-18-1619-2021" TargetMode="External"/><Relationship Id="rId288" Type="http://schemas.openxmlformats.org/officeDocument/2006/relationships/hyperlink" Target="http://paperpile.com/b/JLfoem/Sos1b" TargetMode="External"/><Relationship Id="rId411" Type="http://schemas.openxmlformats.org/officeDocument/2006/relationships/hyperlink" Target="http://dx.doi.org/10.1086/683432" TargetMode="External"/><Relationship Id="rId432" Type="http://schemas.openxmlformats.org/officeDocument/2006/relationships/hyperlink" Target="http://paperpile.com/b/JLfoem/p5MjK" TargetMode="External"/><Relationship Id="rId453" Type="http://schemas.openxmlformats.org/officeDocument/2006/relationships/hyperlink" Target="http://paperpile.com/b/JLfoem/DN7ZQ" TargetMode="External"/><Relationship Id="rId474" Type="http://schemas.openxmlformats.org/officeDocument/2006/relationships/hyperlink" Target="http://paperpile.com/b/JLfoem/urQg2" TargetMode="External"/><Relationship Id="rId106" Type="http://schemas.openxmlformats.org/officeDocument/2006/relationships/hyperlink" Target="http://paperpile.com/b/JLfoem/Rz60Q" TargetMode="External"/><Relationship Id="rId127" Type="http://schemas.openxmlformats.org/officeDocument/2006/relationships/hyperlink" Target="http://paperpile.com/b/JLfoem/NtJv0" TargetMode="External"/><Relationship Id="rId313" Type="http://schemas.openxmlformats.org/officeDocument/2006/relationships/hyperlink" Target="http://paperpile.com/b/JLfoem/rBvfM" TargetMode="External"/><Relationship Id="rId495" Type="http://schemas.openxmlformats.org/officeDocument/2006/relationships/fontTable" Target="fontTable.xml"/><Relationship Id="rId10" Type="http://schemas.openxmlformats.org/officeDocument/2006/relationships/hyperlink" Target="https://paperpile.com/c/JLfoem/6k9Ea" TargetMode="External"/><Relationship Id="rId31" Type="http://schemas.openxmlformats.org/officeDocument/2006/relationships/hyperlink" Target="https://paperpile.com/c/JLfoem/MCce" TargetMode="External"/><Relationship Id="rId52" Type="http://schemas.openxmlformats.org/officeDocument/2006/relationships/hyperlink" Target="https://paperpile.com/c/JLfoem/wf8E2" TargetMode="External"/><Relationship Id="rId73" Type="http://schemas.openxmlformats.org/officeDocument/2006/relationships/hyperlink" Target="https://paperpile.com/c/JLfoem/FUfNG" TargetMode="External"/><Relationship Id="rId94" Type="http://schemas.openxmlformats.org/officeDocument/2006/relationships/hyperlink" Target="http://paperpile.com/b/JLfoem/j3Z6" TargetMode="External"/><Relationship Id="rId148" Type="http://schemas.openxmlformats.org/officeDocument/2006/relationships/hyperlink" Target="http://paperpile.com/b/JLfoem/nFUL3" TargetMode="External"/><Relationship Id="rId169" Type="http://schemas.openxmlformats.org/officeDocument/2006/relationships/hyperlink" Target="http://paperpile.com/b/JLfoem/ooeRV" TargetMode="External"/><Relationship Id="rId334" Type="http://schemas.openxmlformats.org/officeDocument/2006/relationships/hyperlink" Target="http://paperpile.com/b/JLfoem/NNSGb" TargetMode="External"/><Relationship Id="rId355" Type="http://schemas.openxmlformats.org/officeDocument/2006/relationships/hyperlink" Target="http://paperpile.com/b/JLfoem/x7pOa" TargetMode="External"/><Relationship Id="rId376" Type="http://schemas.openxmlformats.org/officeDocument/2006/relationships/hyperlink" Target="http://paperpile.com/b/JLfoem/VkNj" TargetMode="External"/><Relationship Id="rId397" Type="http://schemas.openxmlformats.org/officeDocument/2006/relationships/hyperlink" Target="http://paperpile.com/b/JLfoem/cPTxH" TargetMode="External"/><Relationship Id="rId4" Type="http://schemas.openxmlformats.org/officeDocument/2006/relationships/footnotes" Target="footnotes.xml"/><Relationship Id="rId180" Type="http://schemas.openxmlformats.org/officeDocument/2006/relationships/hyperlink" Target="http://paperpile.com/b/JLfoem/EXqW5" TargetMode="External"/><Relationship Id="rId215" Type="http://schemas.openxmlformats.org/officeDocument/2006/relationships/hyperlink" Target="http://paperpile.com/b/JLfoem/EdBKb" TargetMode="External"/><Relationship Id="rId236" Type="http://schemas.openxmlformats.org/officeDocument/2006/relationships/hyperlink" Target="http://paperpile.com/b/JLfoem/1UJ1" TargetMode="External"/><Relationship Id="rId257" Type="http://schemas.openxmlformats.org/officeDocument/2006/relationships/hyperlink" Target="http://paperpile.com/b/JLfoem/yJoOT" TargetMode="External"/><Relationship Id="rId278" Type="http://schemas.openxmlformats.org/officeDocument/2006/relationships/hyperlink" Target="http://paperpile.com/b/JLfoem/6K1WR" TargetMode="External"/><Relationship Id="rId401" Type="http://schemas.openxmlformats.org/officeDocument/2006/relationships/hyperlink" Target="http://paperpile.com/b/JLfoem/bx9ez" TargetMode="External"/><Relationship Id="rId422" Type="http://schemas.openxmlformats.org/officeDocument/2006/relationships/hyperlink" Target="http://paperpile.com/b/JLfoem/VBDfx" TargetMode="External"/><Relationship Id="rId443" Type="http://schemas.openxmlformats.org/officeDocument/2006/relationships/hyperlink" Target="http://paperpile.com/b/JLfoem/BRS0" TargetMode="External"/><Relationship Id="rId464" Type="http://schemas.openxmlformats.org/officeDocument/2006/relationships/hyperlink" Target="http://paperpile.com/b/JLfoem/vfW04" TargetMode="External"/><Relationship Id="rId303" Type="http://schemas.openxmlformats.org/officeDocument/2006/relationships/hyperlink" Target="http://dx.doi.org/10.1038/s41467-022-29013-0" TargetMode="External"/><Relationship Id="rId485" Type="http://schemas.openxmlformats.org/officeDocument/2006/relationships/hyperlink" Target="http://paperpile.com/b/JLfoem/UVTW0" TargetMode="External"/><Relationship Id="rId42" Type="http://schemas.openxmlformats.org/officeDocument/2006/relationships/hyperlink" Target="https://paperpile.com/c/JLfoem/j3Z6" TargetMode="External"/><Relationship Id="rId84" Type="http://schemas.openxmlformats.org/officeDocument/2006/relationships/hyperlink" Target="https://paperpile.com/c/JLfoem/j4lQJ" TargetMode="External"/><Relationship Id="rId138" Type="http://schemas.openxmlformats.org/officeDocument/2006/relationships/hyperlink" Target="http://dx.doi.org/10.1002/ecm.1477" TargetMode="External"/><Relationship Id="rId345" Type="http://schemas.openxmlformats.org/officeDocument/2006/relationships/hyperlink" Target="http://dx.doi.org/10.4319/lo.2004.49.1.0117" TargetMode="External"/><Relationship Id="rId387" Type="http://schemas.openxmlformats.org/officeDocument/2006/relationships/hyperlink" Target="http://dx.doi.org/10.1111/gcb.16324" TargetMode="External"/><Relationship Id="rId191" Type="http://schemas.openxmlformats.org/officeDocument/2006/relationships/hyperlink" Target="http://paperpile.com/b/JLfoem/oRsy7" TargetMode="External"/><Relationship Id="rId205" Type="http://schemas.openxmlformats.org/officeDocument/2006/relationships/hyperlink" Target="http://dx.doi.org/10.1016/s0169-5347(00)01861-9" TargetMode="External"/><Relationship Id="rId247" Type="http://schemas.openxmlformats.org/officeDocument/2006/relationships/hyperlink" Target="http://dx.doi.org/10.1890/13-1586.1" TargetMode="External"/><Relationship Id="rId412" Type="http://schemas.openxmlformats.org/officeDocument/2006/relationships/hyperlink" Target="http://paperpile.com/b/JLfoem/m40YQ" TargetMode="External"/><Relationship Id="rId107" Type="http://schemas.openxmlformats.org/officeDocument/2006/relationships/hyperlink" Target="http://paperpile.com/b/JLfoem/Rz60Q" TargetMode="External"/><Relationship Id="rId289" Type="http://schemas.openxmlformats.org/officeDocument/2006/relationships/hyperlink" Target="http://paperpile.com/b/JLfoem/Sos1b" TargetMode="External"/><Relationship Id="rId454" Type="http://schemas.openxmlformats.org/officeDocument/2006/relationships/hyperlink" Target="http://paperpile.com/b/JLfoem/DN7ZQ" TargetMode="External"/><Relationship Id="rId496" Type="http://schemas.openxmlformats.org/officeDocument/2006/relationships/theme" Target="theme/theme1.xml"/><Relationship Id="rId11" Type="http://schemas.openxmlformats.org/officeDocument/2006/relationships/hyperlink" Target="https://paperpile.com/c/JLfoem/Xwv29+x7pOa+cu66" TargetMode="External"/><Relationship Id="rId53" Type="http://schemas.openxmlformats.org/officeDocument/2006/relationships/hyperlink" Target="https://paperpile.com/c/JLfoem/7ie73" TargetMode="External"/><Relationship Id="rId149" Type="http://schemas.openxmlformats.org/officeDocument/2006/relationships/hyperlink" Target="http://paperpile.com/b/JLfoem/nFUL3" TargetMode="External"/><Relationship Id="rId314" Type="http://schemas.openxmlformats.org/officeDocument/2006/relationships/hyperlink" Target="http://paperpile.com/b/JLfoem/rBvfM" TargetMode="External"/><Relationship Id="rId356" Type="http://schemas.openxmlformats.org/officeDocument/2006/relationships/hyperlink" Target="http://paperpile.com/b/JLfoem/x7pOa" TargetMode="External"/><Relationship Id="rId398" Type="http://schemas.openxmlformats.org/officeDocument/2006/relationships/hyperlink" Target="http://paperpile.com/b/JLfoem/cPTxH" TargetMode="External"/><Relationship Id="rId95" Type="http://schemas.openxmlformats.org/officeDocument/2006/relationships/hyperlink" Target="http://paperpile.com/b/JLfoem/j3Z6" TargetMode="External"/><Relationship Id="rId160" Type="http://schemas.openxmlformats.org/officeDocument/2006/relationships/hyperlink" Target="http://paperpile.com/b/JLfoem/bWmH9" TargetMode="External"/><Relationship Id="rId216" Type="http://schemas.openxmlformats.org/officeDocument/2006/relationships/hyperlink" Target="http://paperpile.com/b/JLfoem/EdBKb" TargetMode="External"/><Relationship Id="rId423" Type="http://schemas.openxmlformats.org/officeDocument/2006/relationships/hyperlink" Target="http://dx.doi.org/10.1186/s42408-018-0022-8" TargetMode="External"/><Relationship Id="rId258" Type="http://schemas.openxmlformats.org/officeDocument/2006/relationships/hyperlink" Target="http://paperpile.com/b/JLfoem/yJoOT" TargetMode="External"/><Relationship Id="rId465" Type="http://schemas.openxmlformats.org/officeDocument/2006/relationships/hyperlink" Target="http://paperpile.com/b/JLfoem/vfW04" TargetMode="External"/><Relationship Id="rId22" Type="http://schemas.openxmlformats.org/officeDocument/2006/relationships/hyperlink" Target="https://paperpile.com/c/JLfoem/Rz60Q+VBDfx" TargetMode="External"/><Relationship Id="rId64" Type="http://schemas.openxmlformats.org/officeDocument/2006/relationships/hyperlink" Target="https://paperpile.com/c/JLfoem/Tpy4T" TargetMode="External"/><Relationship Id="rId118" Type="http://schemas.openxmlformats.org/officeDocument/2006/relationships/hyperlink" Target="http://paperpile.com/b/JLfoem/GZQMR" TargetMode="External"/><Relationship Id="rId325" Type="http://schemas.openxmlformats.org/officeDocument/2006/relationships/hyperlink" Target="http://paperpile.com/b/JLfoem/OWXvW" TargetMode="External"/><Relationship Id="rId367" Type="http://schemas.openxmlformats.org/officeDocument/2006/relationships/hyperlink" Target="http://paperpile.com/b/JLfoem/f3RGq" TargetMode="External"/><Relationship Id="rId171" Type="http://schemas.openxmlformats.org/officeDocument/2006/relationships/hyperlink" Target="https://cran.r-project.org/web/packages/tidymv/index.html" TargetMode="External"/><Relationship Id="rId227" Type="http://schemas.openxmlformats.org/officeDocument/2006/relationships/hyperlink" Target="http://paperpile.com/b/JLfoem/vo8O0" TargetMode="External"/><Relationship Id="rId269" Type="http://schemas.openxmlformats.org/officeDocument/2006/relationships/hyperlink" Target="http://paperpile.com/b/JLfoem/aOKDk" TargetMode="External"/><Relationship Id="rId434" Type="http://schemas.openxmlformats.org/officeDocument/2006/relationships/hyperlink" Target="http://paperpile.com/b/JLfoem/per2b" TargetMode="External"/><Relationship Id="rId476" Type="http://schemas.openxmlformats.org/officeDocument/2006/relationships/hyperlink" Target="http://paperpile.com/b/JLfoem/Kdjzd" TargetMode="External"/><Relationship Id="rId33" Type="http://schemas.openxmlformats.org/officeDocument/2006/relationships/hyperlink" Target="https://paperpile.com/c/JLfoem/LXLx6" TargetMode="External"/><Relationship Id="rId129" Type="http://schemas.openxmlformats.org/officeDocument/2006/relationships/hyperlink" Target="http://paperpile.com/b/JLfoem/padWr" TargetMode="External"/><Relationship Id="rId280" Type="http://schemas.openxmlformats.org/officeDocument/2006/relationships/hyperlink" Target="http://paperpile.com/b/JLfoem/LXLx6" TargetMode="External"/><Relationship Id="rId336" Type="http://schemas.openxmlformats.org/officeDocument/2006/relationships/hyperlink" Target="http://paperpile.com/b/JLfoem/NNSGb" TargetMode="External"/><Relationship Id="rId75" Type="http://schemas.openxmlformats.org/officeDocument/2006/relationships/hyperlink" Target="https://paperpile.com/c/JLfoem/j4lQJ" TargetMode="External"/><Relationship Id="rId140" Type="http://schemas.openxmlformats.org/officeDocument/2006/relationships/hyperlink" Target="http://paperpile.com/b/JLfoem/KH4nr" TargetMode="External"/><Relationship Id="rId182" Type="http://schemas.openxmlformats.org/officeDocument/2006/relationships/hyperlink" Target="http://paperpile.com/b/JLfoem/EXqW5" TargetMode="External"/><Relationship Id="rId378" Type="http://schemas.openxmlformats.org/officeDocument/2006/relationships/hyperlink" Target="http://paperpile.com/b/JLfoem/VkNj" TargetMode="External"/><Relationship Id="rId403" Type="http://schemas.openxmlformats.org/officeDocument/2006/relationships/hyperlink" Target="http://paperpile.com/b/JLfoem/bx9ez" TargetMode="External"/><Relationship Id="rId6" Type="http://schemas.openxmlformats.org/officeDocument/2006/relationships/hyperlink" Target="https://paperpile.com/c/JLfoem/NNSGb+XmefD+6k9Ea+XYLJH" TargetMode="External"/><Relationship Id="rId238" Type="http://schemas.openxmlformats.org/officeDocument/2006/relationships/hyperlink" Target="http://paperpile.com/b/JLfoem/1UJ1" TargetMode="External"/><Relationship Id="rId445" Type="http://schemas.openxmlformats.org/officeDocument/2006/relationships/hyperlink" Target="http://dx.doi.org/10.1016/S0378-1127(03)00058-6" TargetMode="External"/><Relationship Id="rId487" Type="http://schemas.openxmlformats.org/officeDocument/2006/relationships/hyperlink" Target="http://dx.doi.org/10.1021/je60068a029" TargetMode="External"/><Relationship Id="rId291" Type="http://schemas.openxmlformats.org/officeDocument/2006/relationships/hyperlink" Target="http://dx.doi.org/10.3354/ame039107" TargetMode="External"/><Relationship Id="rId305" Type="http://schemas.openxmlformats.org/officeDocument/2006/relationships/hyperlink" Target="http://paperpile.com/b/JLfoem/Xwv29" TargetMode="External"/><Relationship Id="rId347" Type="http://schemas.openxmlformats.org/officeDocument/2006/relationships/hyperlink" Target="http://paperpile.com/b/JLfoem/go4B" TargetMode="External"/><Relationship Id="rId44" Type="http://schemas.openxmlformats.org/officeDocument/2006/relationships/hyperlink" Target="https://paperpile.com/c/JLfoem/sDRGs" TargetMode="External"/><Relationship Id="rId86" Type="http://schemas.openxmlformats.org/officeDocument/2006/relationships/hyperlink" Target="https://paperpile.com/c/JLfoem/x7pOa" TargetMode="External"/><Relationship Id="rId151" Type="http://schemas.openxmlformats.org/officeDocument/2006/relationships/hyperlink" Target="http://dx.doi.org/10.4319/lo.2002.47.6.1664" TargetMode="External"/><Relationship Id="rId389" Type="http://schemas.openxmlformats.org/officeDocument/2006/relationships/hyperlink" Target="http://paperpile.com/b/JLfoem/sDRGs" TargetMode="External"/><Relationship Id="rId193" Type="http://schemas.openxmlformats.org/officeDocument/2006/relationships/hyperlink" Target="https://socialsciences.mcmaster.ca/jfox/Books/Companion/" TargetMode="External"/><Relationship Id="rId207" Type="http://schemas.openxmlformats.org/officeDocument/2006/relationships/hyperlink" Target="http://paperpile.com/b/JLfoem/XYLJH" TargetMode="External"/><Relationship Id="rId249" Type="http://schemas.openxmlformats.org/officeDocument/2006/relationships/hyperlink" Target="http://paperpile.com/b/JLfoem/xiIAe" TargetMode="External"/><Relationship Id="rId414" Type="http://schemas.openxmlformats.org/officeDocument/2006/relationships/hyperlink" Target="http://paperpile.com/b/JLfoem/m40YQ" TargetMode="External"/><Relationship Id="rId456" Type="http://schemas.openxmlformats.org/officeDocument/2006/relationships/hyperlink" Target="http://paperpile.com/b/JLfoem/DN7ZQ" TargetMode="External"/><Relationship Id="rId13" Type="http://schemas.openxmlformats.org/officeDocument/2006/relationships/hyperlink" Target="https://paperpile.com/c/JLfoem/zhuwV" TargetMode="External"/><Relationship Id="rId109" Type="http://schemas.openxmlformats.org/officeDocument/2006/relationships/hyperlink" Target="http://paperpile.com/b/JLfoem/Rz60Q" TargetMode="External"/><Relationship Id="rId260" Type="http://schemas.openxmlformats.org/officeDocument/2006/relationships/hyperlink" Target="http://paperpile.com/b/JLfoem/yJoOT" TargetMode="External"/><Relationship Id="rId316" Type="http://schemas.openxmlformats.org/officeDocument/2006/relationships/hyperlink" Target="http://paperpile.com/b/JLfoem/MvdIp" TargetMode="External"/><Relationship Id="rId55" Type="http://schemas.openxmlformats.org/officeDocument/2006/relationships/hyperlink" Target="https://paperpile.com/c/JLfoem/NkB3o" TargetMode="External"/><Relationship Id="rId97" Type="http://schemas.openxmlformats.org/officeDocument/2006/relationships/hyperlink" Target="http://paperpile.com/b/JLfoem/j3Z6" TargetMode="External"/><Relationship Id="rId120" Type="http://schemas.openxmlformats.org/officeDocument/2006/relationships/hyperlink" Target="http://paperpile.com/b/JLfoem/GZQMR" TargetMode="External"/><Relationship Id="rId358" Type="http://schemas.openxmlformats.org/officeDocument/2006/relationships/hyperlink" Target="http://paperpile.com/b/JLfoem/wf8E2" TargetMode="External"/><Relationship Id="rId162" Type="http://schemas.openxmlformats.org/officeDocument/2006/relationships/hyperlink" Target="http://paperpile.com/b/JLfoem/bWmH9" TargetMode="External"/><Relationship Id="rId218" Type="http://schemas.openxmlformats.org/officeDocument/2006/relationships/hyperlink" Target="http://paperpile.com/b/JLfoem/cu66" TargetMode="External"/><Relationship Id="rId425" Type="http://schemas.openxmlformats.org/officeDocument/2006/relationships/hyperlink" Target="http://paperpile.com/b/JLfoem/7ie73" TargetMode="External"/><Relationship Id="rId467" Type="http://schemas.openxmlformats.org/officeDocument/2006/relationships/hyperlink" Target="http://paperpile.com/b/JLfoem/vfW04" TargetMode="External"/><Relationship Id="rId271" Type="http://schemas.openxmlformats.org/officeDocument/2006/relationships/hyperlink" Target="http://paperpile.com/b/JLfoem/aOKDk" TargetMode="External"/><Relationship Id="rId24" Type="http://schemas.openxmlformats.org/officeDocument/2006/relationships/hyperlink" Target="https://paperpile.com/c/JLfoem/OWXvW+MvdIp" TargetMode="External"/><Relationship Id="rId66" Type="http://schemas.openxmlformats.org/officeDocument/2006/relationships/hyperlink" Target="https://paperpile.com/c/JLfoem/bBIcB" TargetMode="External"/><Relationship Id="rId131" Type="http://schemas.openxmlformats.org/officeDocument/2006/relationships/hyperlink" Target="http://paperpile.com/b/JLfoem/padWr" TargetMode="External"/><Relationship Id="rId327" Type="http://schemas.openxmlformats.org/officeDocument/2006/relationships/hyperlink" Target="http://dx.doi.org/10.1111/1365-2745.13403" TargetMode="External"/><Relationship Id="rId369" Type="http://schemas.openxmlformats.org/officeDocument/2006/relationships/hyperlink" Target="http://dx.doi.org/10.1038/s41561-021-00867-1" TargetMode="External"/><Relationship Id="rId173" Type="http://schemas.openxmlformats.org/officeDocument/2006/relationships/hyperlink" Target="http://paperpile.com/b/JLfoem/Kr2fa" TargetMode="External"/><Relationship Id="rId229" Type="http://schemas.openxmlformats.org/officeDocument/2006/relationships/hyperlink" Target="http://dx.doi.org/10.1007/bf00006992" TargetMode="External"/><Relationship Id="rId380" Type="http://schemas.openxmlformats.org/officeDocument/2006/relationships/hyperlink" Target="http://paperpile.com/b/JLfoem/VkNj" TargetMode="External"/><Relationship Id="rId436" Type="http://schemas.openxmlformats.org/officeDocument/2006/relationships/hyperlink" Target="http://paperpile.com/b/JLfoem/per2b" TargetMode="External"/><Relationship Id="rId240" Type="http://schemas.openxmlformats.org/officeDocument/2006/relationships/hyperlink" Target="http://paperpile.com/b/JLfoem/1UJ1" TargetMode="External"/><Relationship Id="rId478" Type="http://schemas.openxmlformats.org/officeDocument/2006/relationships/hyperlink" Target="http://paperpile.com/b/JLfoem/Kdjzd" TargetMode="External"/><Relationship Id="rId35" Type="http://schemas.openxmlformats.org/officeDocument/2006/relationships/hyperlink" Target="https://paperpile.com/c/JLfoem/1UJ1" TargetMode="External"/><Relationship Id="rId77" Type="http://schemas.openxmlformats.org/officeDocument/2006/relationships/hyperlink" Target="https://paperpile.com/c/JLfoem/NtJv0+CeXNo+3AZzV" TargetMode="External"/><Relationship Id="rId100" Type="http://schemas.openxmlformats.org/officeDocument/2006/relationships/hyperlink" Target="http://paperpile.com/b/JLfoem/zhuwV" TargetMode="External"/><Relationship Id="rId282" Type="http://schemas.openxmlformats.org/officeDocument/2006/relationships/hyperlink" Target="http://paperpile.com/b/JLfoem/LXLx6" TargetMode="External"/><Relationship Id="rId338" Type="http://schemas.openxmlformats.org/officeDocument/2006/relationships/hyperlink" Target="http://paperpile.com/b/JLfoem/NNSGb" TargetMode="External"/><Relationship Id="rId8" Type="http://schemas.openxmlformats.org/officeDocument/2006/relationships/hyperlink" Target="https://paperpile.com/c/JLfoem/6k9Ea" TargetMode="External"/><Relationship Id="rId142" Type="http://schemas.openxmlformats.org/officeDocument/2006/relationships/hyperlink" Target="http://paperpile.com/b/JLfoem/KH4nr" TargetMode="External"/><Relationship Id="rId184" Type="http://schemas.openxmlformats.org/officeDocument/2006/relationships/hyperlink" Target="http://paperpile.com/b/JLfoem/XmefD" TargetMode="External"/><Relationship Id="rId391" Type="http://schemas.openxmlformats.org/officeDocument/2006/relationships/hyperlink" Target="http://paperpile.com/b/JLfoem/sDRGs" TargetMode="External"/><Relationship Id="rId405" Type="http://schemas.openxmlformats.org/officeDocument/2006/relationships/hyperlink" Target="http://dx.doi.org/10.1038/s41598-020-65520-0" TargetMode="External"/><Relationship Id="rId447" Type="http://schemas.openxmlformats.org/officeDocument/2006/relationships/hyperlink" Target="http://paperpile.com/b/JLfoem/KBq5o" TargetMode="External"/><Relationship Id="rId251" Type="http://schemas.openxmlformats.org/officeDocument/2006/relationships/hyperlink" Target="http://paperpile.com/b/JLfoem/xiIAe" TargetMode="External"/><Relationship Id="rId489" Type="http://schemas.openxmlformats.org/officeDocument/2006/relationships/hyperlink" Target="http://paperpile.com/b/JLfoem/6k9Ea" TargetMode="External"/><Relationship Id="rId46" Type="http://schemas.openxmlformats.org/officeDocument/2006/relationships/hyperlink" Target="https://paperpile.com/c/JLfoem/vfW04" TargetMode="External"/><Relationship Id="rId293" Type="http://schemas.openxmlformats.org/officeDocument/2006/relationships/hyperlink" Target="http://paperpile.com/b/JLfoem/1a4ns" TargetMode="External"/><Relationship Id="rId307" Type="http://schemas.openxmlformats.org/officeDocument/2006/relationships/hyperlink" Target="http://paperpile.com/b/JLfoem/Xwv29" TargetMode="External"/><Relationship Id="rId349" Type="http://schemas.openxmlformats.org/officeDocument/2006/relationships/hyperlink" Target="http://paperpile.com/b/JLfoem/go4B" TargetMode="External"/><Relationship Id="rId88" Type="http://schemas.openxmlformats.org/officeDocument/2006/relationships/hyperlink" Target="http://paperpile.com/b/JLfoem/kvhKt" TargetMode="External"/><Relationship Id="rId111" Type="http://schemas.openxmlformats.org/officeDocument/2006/relationships/hyperlink" Target="http://paperpile.com/b/JLfoem/NkB3o" TargetMode="External"/><Relationship Id="rId153" Type="http://schemas.openxmlformats.org/officeDocument/2006/relationships/hyperlink" Target="http://paperpile.com/b/JLfoem/CeXNo" TargetMode="External"/><Relationship Id="rId195" Type="http://schemas.openxmlformats.org/officeDocument/2006/relationships/hyperlink" Target="http://paperpile.com/b/JLfoem/Tpy4T" TargetMode="External"/><Relationship Id="rId209" Type="http://schemas.openxmlformats.org/officeDocument/2006/relationships/hyperlink" Target="http://paperpile.com/b/JLfoem/XYLJH" TargetMode="External"/><Relationship Id="rId360" Type="http://schemas.openxmlformats.org/officeDocument/2006/relationships/hyperlink" Target="http://paperpile.com/b/JLfoem/wf8E2" TargetMode="External"/><Relationship Id="rId416" Type="http://schemas.openxmlformats.org/officeDocument/2006/relationships/hyperlink" Target="http://paperpile.com/b/JLfoem/m40YQ" TargetMode="External"/><Relationship Id="rId220" Type="http://schemas.openxmlformats.org/officeDocument/2006/relationships/hyperlink" Target="http://paperpile.com/b/JLfoem/cu66" TargetMode="External"/><Relationship Id="rId458" Type="http://schemas.openxmlformats.org/officeDocument/2006/relationships/hyperlink" Target="http://paperpile.com/b/JLfoem/38e5w" TargetMode="External"/><Relationship Id="rId15" Type="http://schemas.openxmlformats.org/officeDocument/2006/relationships/hyperlink" Target="https://paperpile.com/c/JLfoem/aOKDk+1a4ns" TargetMode="External"/><Relationship Id="rId57" Type="http://schemas.openxmlformats.org/officeDocument/2006/relationships/hyperlink" Target="https://paperpile.com/c/JLfoem/per2b" TargetMode="External"/><Relationship Id="rId262" Type="http://schemas.openxmlformats.org/officeDocument/2006/relationships/hyperlink" Target="http://paperpile.com/b/JLfoem/yJoOT" TargetMode="External"/><Relationship Id="rId318" Type="http://schemas.openxmlformats.org/officeDocument/2006/relationships/hyperlink" Target="http://paperpile.com/b/JLfoem/MvdIp" TargetMode="External"/><Relationship Id="rId99" Type="http://schemas.openxmlformats.org/officeDocument/2006/relationships/hyperlink" Target="http://paperpile.com/b/JLfoem/zhuwV" TargetMode="External"/><Relationship Id="rId122" Type="http://schemas.openxmlformats.org/officeDocument/2006/relationships/hyperlink" Target="http://dx.doi.org/10.1126/science.1163886" TargetMode="External"/><Relationship Id="rId164" Type="http://schemas.openxmlformats.org/officeDocument/2006/relationships/hyperlink" Target="http://paperpile.com/b/JLfoem/1o6gZ" TargetMode="External"/><Relationship Id="rId371" Type="http://schemas.openxmlformats.org/officeDocument/2006/relationships/hyperlink" Target="http://paperpile.com/b/JLfoem/YeRYr" TargetMode="External"/><Relationship Id="rId427" Type="http://schemas.openxmlformats.org/officeDocument/2006/relationships/hyperlink" Target="https://gavinsimpson.github.io/gratia/" TargetMode="External"/><Relationship Id="rId469" Type="http://schemas.openxmlformats.org/officeDocument/2006/relationships/hyperlink" Target="http://dx.doi.org/10.1016/0304-4203(74)90015-2" TargetMode="External"/><Relationship Id="rId26" Type="http://schemas.openxmlformats.org/officeDocument/2006/relationships/hyperlink" Target="https://paperpile.com/c/JLfoem/per2b" TargetMode="External"/><Relationship Id="rId231" Type="http://schemas.openxmlformats.org/officeDocument/2006/relationships/hyperlink" Target="http://paperpile.com/b/JLfoem/bBIcB" TargetMode="External"/><Relationship Id="rId273" Type="http://schemas.openxmlformats.org/officeDocument/2006/relationships/hyperlink" Target="http://dx.doi.org/10.2136/sssaj2007.0432" TargetMode="External"/><Relationship Id="rId329" Type="http://schemas.openxmlformats.org/officeDocument/2006/relationships/hyperlink" Target="http://paperpile.com/b/JLfoem/NFAI0" TargetMode="External"/><Relationship Id="rId480" Type="http://schemas.openxmlformats.org/officeDocument/2006/relationships/hyperlink" Target="http://paperpile.com/b/JLfoem/Kdjzd" TargetMode="External"/><Relationship Id="rId68" Type="http://schemas.openxmlformats.org/officeDocument/2006/relationships/hyperlink" Target="https://paperpile.com/c/JLfoem/NkB3o" TargetMode="External"/><Relationship Id="rId133" Type="http://schemas.openxmlformats.org/officeDocument/2006/relationships/hyperlink" Target="http://paperpile.com/b/JLfoem/padWr" TargetMode="External"/><Relationship Id="rId175" Type="http://schemas.openxmlformats.org/officeDocument/2006/relationships/hyperlink" Target="http://paperpile.com/b/JLfoem/Kr2fa" TargetMode="External"/><Relationship Id="rId340" Type="http://schemas.openxmlformats.org/officeDocument/2006/relationships/hyperlink" Target="http://paperpile.com/b/JLfoem/meLll" TargetMode="External"/><Relationship Id="rId200" Type="http://schemas.openxmlformats.org/officeDocument/2006/relationships/hyperlink" Target="http://paperpile.com/b/JLfoem/FUfNG" TargetMode="External"/><Relationship Id="rId382" Type="http://schemas.openxmlformats.org/officeDocument/2006/relationships/hyperlink" Target="http://paperpile.com/b/JLfoem/j4lQJ" TargetMode="External"/><Relationship Id="rId438" Type="http://schemas.openxmlformats.org/officeDocument/2006/relationships/hyperlink" Target="http://paperpile.com/b/JLfoem/per2b" TargetMode="External"/><Relationship Id="rId242" Type="http://schemas.openxmlformats.org/officeDocument/2006/relationships/hyperlink" Target="http://paperpile.com/b/JLfoem/3AZzV" TargetMode="External"/><Relationship Id="rId284" Type="http://schemas.openxmlformats.org/officeDocument/2006/relationships/hyperlink" Target="http://paperpile.com/b/JLfoem/LXLx6" TargetMode="External"/><Relationship Id="rId491" Type="http://schemas.openxmlformats.org/officeDocument/2006/relationships/hyperlink" Target="http://paperpile.com/b/JLfoem/6k9Ea" TargetMode="External"/><Relationship Id="rId37" Type="http://schemas.openxmlformats.org/officeDocument/2006/relationships/hyperlink" Target="https://paperpile.com/c/JLfoem/Kr2fa" TargetMode="External"/><Relationship Id="rId79" Type="http://schemas.openxmlformats.org/officeDocument/2006/relationships/hyperlink" Target="https://paperpile.com/c/JLfoem/3AZzV" TargetMode="External"/><Relationship Id="rId102" Type="http://schemas.openxmlformats.org/officeDocument/2006/relationships/hyperlink" Target="http://paperpile.com/b/JLfoem/zhuwV" TargetMode="External"/><Relationship Id="rId144" Type="http://schemas.openxmlformats.org/officeDocument/2006/relationships/hyperlink" Target="http://paperpile.com/b/JLfoem/nFUL3" TargetMode="External"/><Relationship Id="rId90" Type="http://schemas.openxmlformats.org/officeDocument/2006/relationships/hyperlink" Target="http://paperpile.com/b/JLfoem/kvhKt" TargetMode="External"/><Relationship Id="rId186" Type="http://schemas.openxmlformats.org/officeDocument/2006/relationships/hyperlink" Target="http://paperpile.com/b/JLfoem/XmefD" TargetMode="External"/><Relationship Id="rId351" Type="http://schemas.openxmlformats.org/officeDocument/2006/relationships/hyperlink" Target="http://dx.doi.org/10.1029/2021wr030699" TargetMode="External"/><Relationship Id="rId393" Type="http://schemas.openxmlformats.org/officeDocument/2006/relationships/hyperlink" Target="http://dx.doi.org/10.2307/3071875" TargetMode="External"/><Relationship Id="rId407" Type="http://schemas.openxmlformats.org/officeDocument/2006/relationships/hyperlink" Target="http://paperpile.com/b/JLfoem/MCce" TargetMode="External"/><Relationship Id="rId449" Type="http://schemas.openxmlformats.org/officeDocument/2006/relationships/hyperlink" Target="http://paperpile.com/b/JLfoem/KBq5o" TargetMode="External"/><Relationship Id="rId211" Type="http://schemas.openxmlformats.org/officeDocument/2006/relationships/hyperlink" Target="http://dx.doi.org/10.1111/j.1365-2486.2011.02543.x" TargetMode="External"/><Relationship Id="rId253" Type="http://schemas.openxmlformats.org/officeDocument/2006/relationships/hyperlink" Target="http://dx.doi.org/10.1002/2014jg002706" TargetMode="External"/><Relationship Id="rId295" Type="http://schemas.openxmlformats.org/officeDocument/2006/relationships/hyperlink" Target="http://paperpile.com/b/JLfoem/1a4ns" TargetMode="External"/><Relationship Id="rId309" Type="http://schemas.openxmlformats.org/officeDocument/2006/relationships/hyperlink" Target="http://dx.doi.org/10.1016/j.foreco.2009.09.002" TargetMode="External"/><Relationship Id="rId460" Type="http://schemas.openxmlformats.org/officeDocument/2006/relationships/hyperlink" Target="http://paperpile.com/b/JLfoem/38e5w" TargetMode="External"/><Relationship Id="rId48" Type="http://schemas.openxmlformats.org/officeDocument/2006/relationships/hyperlink" Target="https://paperpile.com/c/JLfoem/xiIAe" TargetMode="External"/><Relationship Id="rId113" Type="http://schemas.openxmlformats.org/officeDocument/2006/relationships/hyperlink" Target="http://paperpile.com/b/JLfoem/NkB3o" TargetMode="External"/><Relationship Id="rId320" Type="http://schemas.openxmlformats.org/officeDocument/2006/relationships/hyperlink" Target="http://paperpile.com/b/JLfoem/MvdIp" TargetMode="External"/><Relationship Id="rId155" Type="http://schemas.openxmlformats.org/officeDocument/2006/relationships/hyperlink" Target="http://paperpile.com/b/JLfoem/CeXNo" TargetMode="External"/><Relationship Id="rId197" Type="http://schemas.openxmlformats.org/officeDocument/2006/relationships/hyperlink" Target="http://paperpile.com/b/JLfoem/Tpy4T" TargetMode="External"/><Relationship Id="rId362" Type="http://schemas.openxmlformats.org/officeDocument/2006/relationships/hyperlink" Target="http://paperpile.com/b/JLfoem/wf8E2" TargetMode="External"/><Relationship Id="rId418" Type="http://schemas.openxmlformats.org/officeDocument/2006/relationships/hyperlink" Target="http://paperpile.com/b/JLfoem/VBDfx" TargetMode="External"/><Relationship Id="rId222" Type="http://schemas.openxmlformats.org/officeDocument/2006/relationships/hyperlink" Target="http://paperpile.com/b/JLfoem/cu66" TargetMode="External"/><Relationship Id="rId264" Type="http://schemas.openxmlformats.org/officeDocument/2006/relationships/hyperlink" Target="http://paperpile.com/b/JLfoem/yJoOT" TargetMode="External"/><Relationship Id="rId471" Type="http://schemas.openxmlformats.org/officeDocument/2006/relationships/hyperlink" Target="http://paperpile.com/b/JLfoem/urQg2" TargetMode="External"/><Relationship Id="rId17" Type="http://schemas.openxmlformats.org/officeDocument/2006/relationships/hyperlink" Target="https://paperpile.com/c/JLfoem/DN7ZQ" TargetMode="External"/><Relationship Id="rId59" Type="http://schemas.openxmlformats.org/officeDocument/2006/relationships/hyperlink" Target="https://paperpile.com/c/JLfoem/bBIcB+per2b" TargetMode="External"/><Relationship Id="rId124" Type="http://schemas.openxmlformats.org/officeDocument/2006/relationships/hyperlink" Target="http://paperpile.com/b/JLfoem/NtJv0" TargetMode="External"/><Relationship Id="rId70" Type="http://schemas.openxmlformats.org/officeDocument/2006/relationships/hyperlink" Target="https://paperpile.com/c/JLfoem/vo8O0+bBIcB" TargetMode="External"/><Relationship Id="rId166" Type="http://schemas.openxmlformats.org/officeDocument/2006/relationships/hyperlink" Target="http://paperpile.com/b/JLfoem/1o6gZ" TargetMode="External"/><Relationship Id="rId331" Type="http://schemas.openxmlformats.org/officeDocument/2006/relationships/hyperlink" Target="http://paperpile.com/b/JLfoem/NFAI0" TargetMode="External"/><Relationship Id="rId373" Type="http://schemas.openxmlformats.org/officeDocument/2006/relationships/hyperlink" Target="http://paperpile.com/b/JLfoem/YeRYr" TargetMode="External"/><Relationship Id="rId429" Type="http://schemas.openxmlformats.org/officeDocument/2006/relationships/hyperlink" Target="http://paperpile.com/b/JLfoem/p5MjK" TargetMode="External"/><Relationship Id="rId1" Type="http://schemas.openxmlformats.org/officeDocument/2006/relationships/styles" Target="styles.xml"/><Relationship Id="rId233" Type="http://schemas.openxmlformats.org/officeDocument/2006/relationships/hyperlink" Target="http://paperpile.com/b/JLfoem/bBIcB" TargetMode="External"/><Relationship Id="rId440" Type="http://schemas.openxmlformats.org/officeDocument/2006/relationships/hyperlink" Target="http://paperpile.com/b/JLfoem/BRS0" TargetMode="External"/><Relationship Id="rId28" Type="http://schemas.openxmlformats.org/officeDocument/2006/relationships/hyperlink" Target="https://paperpile.com/c/JLfoem/Sos1b+per2b+meLll" TargetMode="External"/><Relationship Id="rId275" Type="http://schemas.openxmlformats.org/officeDocument/2006/relationships/hyperlink" Target="http://paperpile.com/b/JLfoem/6K1WR" TargetMode="External"/><Relationship Id="rId300" Type="http://schemas.openxmlformats.org/officeDocument/2006/relationships/hyperlink" Target="http://paperpile.com/b/JLfoem/Jtwb8" TargetMode="External"/><Relationship Id="rId482" Type="http://schemas.openxmlformats.org/officeDocument/2006/relationships/hyperlink" Target="http://paperpile.com/b/JLfoem/UVTW0" TargetMode="External"/><Relationship Id="rId81" Type="http://schemas.openxmlformats.org/officeDocument/2006/relationships/hyperlink" Target="https://paperpile.com/c/JLfoem/BRS0" TargetMode="External"/><Relationship Id="rId135" Type="http://schemas.openxmlformats.org/officeDocument/2006/relationships/hyperlink" Target="http://paperpile.com/b/JLfoem/NWMxi" TargetMode="External"/><Relationship Id="rId177" Type="http://schemas.openxmlformats.org/officeDocument/2006/relationships/hyperlink" Target="http://dx.doi.org/10.1111/fwb.12548" TargetMode="External"/><Relationship Id="rId342" Type="http://schemas.openxmlformats.org/officeDocument/2006/relationships/hyperlink" Target="http://paperpile.com/b/JLfoem/meLll" TargetMode="External"/><Relationship Id="rId384" Type="http://schemas.openxmlformats.org/officeDocument/2006/relationships/hyperlink" Target="http://paperpile.com/b/JLfoem/j4lQJ" TargetMode="External"/><Relationship Id="rId202" Type="http://schemas.openxmlformats.org/officeDocument/2006/relationships/hyperlink" Target="http://paperpile.com/b/JLfoem/FUfNG" TargetMode="External"/><Relationship Id="rId244" Type="http://schemas.openxmlformats.org/officeDocument/2006/relationships/hyperlink" Target="http://paperpile.com/b/JLfoem/3AZzV" TargetMode="External"/><Relationship Id="rId39" Type="http://schemas.openxmlformats.org/officeDocument/2006/relationships/hyperlink" Target="https://paperpile.com/c/JLfoem/MvdIp" TargetMode="External"/><Relationship Id="rId286" Type="http://schemas.openxmlformats.org/officeDocument/2006/relationships/hyperlink" Target="http://paperpile.com/b/JLfoem/Sos1b" TargetMode="External"/><Relationship Id="rId451" Type="http://schemas.openxmlformats.org/officeDocument/2006/relationships/hyperlink" Target="http://dx.doi.org/10.1002/lol2.10194" TargetMode="External"/><Relationship Id="rId493" Type="http://schemas.openxmlformats.org/officeDocument/2006/relationships/hyperlink" Target="http://dx.doi.org/10.1126/sciadv.abh2646" TargetMode="External"/><Relationship Id="rId50" Type="http://schemas.openxmlformats.org/officeDocument/2006/relationships/hyperlink" Target="https://paperpile.com/c/JLfoem/oRsy7" TargetMode="External"/><Relationship Id="rId104" Type="http://schemas.openxmlformats.org/officeDocument/2006/relationships/hyperlink" Target="http://dx.doi.org/10.1086/684073" TargetMode="External"/><Relationship Id="rId146" Type="http://schemas.openxmlformats.org/officeDocument/2006/relationships/hyperlink" Target="http://paperpile.com/b/JLfoem/nFUL3" TargetMode="External"/><Relationship Id="rId188" Type="http://schemas.openxmlformats.org/officeDocument/2006/relationships/hyperlink" Target="http://paperpile.com/b/JLfoem/XmefD" TargetMode="External"/><Relationship Id="rId311" Type="http://schemas.openxmlformats.org/officeDocument/2006/relationships/hyperlink" Target="http://paperpile.com/b/JLfoem/rBvfM" TargetMode="External"/><Relationship Id="rId353" Type="http://schemas.openxmlformats.org/officeDocument/2006/relationships/hyperlink" Target="http://paperpile.com/b/JLfoem/x7pOa" TargetMode="External"/><Relationship Id="rId395" Type="http://schemas.openxmlformats.org/officeDocument/2006/relationships/hyperlink" Target="http://paperpile.com/b/JLfoem/cPTxH" TargetMode="External"/><Relationship Id="rId409" Type="http://schemas.openxmlformats.org/officeDocument/2006/relationships/hyperlink" Target="http://paperpile.com/b/JLfoem/MCce" TargetMode="External"/><Relationship Id="rId92" Type="http://schemas.openxmlformats.org/officeDocument/2006/relationships/hyperlink" Target="http://dx.doi.org/10.1038/s41467-021-22747-3" TargetMode="External"/><Relationship Id="rId213" Type="http://schemas.openxmlformats.org/officeDocument/2006/relationships/hyperlink" Target="http://paperpile.com/b/JLfoem/EdBKb" TargetMode="External"/><Relationship Id="rId420" Type="http://schemas.openxmlformats.org/officeDocument/2006/relationships/hyperlink" Target="http://paperpile.com/b/JLfoem/VBDfx" TargetMode="External"/><Relationship Id="rId255" Type="http://schemas.openxmlformats.org/officeDocument/2006/relationships/hyperlink" Target="http://paperpile.com/b/JLfoem/yJoOT" TargetMode="External"/><Relationship Id="rId297" Type="http://schemas.openxmlformats.org/officeDocument/2006/relationships/hyperlink" Target="http://dx.doi.org/10.1007/s00267-018-1036-3" TargetMode="External"/><Relationship Id="rId462" Type="http://schemas.openxmlformats.org/officeDocument/2006/relationships/hyperlink" Target="http://paperpile.com/b/JLfoem/38e5w" TargetMode="External"/><Relationship Id="rId115" Type="http://schemas.openxmlformats.org/officeDocument/2006/relationships/hyperlink" Target="http://paperpile.com/b/JLfoem/NkB3o" TargetMode="External"/><Relationship Id="rId157" Type="http://schemas.openxmlformats.org/officeDocument/2006/relationships/hyperlink" Target="http://dx.doi.org/10.1073/pnas.1012807108" TargetMode="External"/><Relationship Id="rId322" Type="http://schemas.openxmlformats.org/officeDocument/2006/relationships/hyperlink" Target="http://paperpile.com/b/JLfoem/OWXvW" TargetMode="External"/><Relationship Id="rId364" Type="http://schemas.openxmlformats.org/officeDocument/2006/relationships/hyperlink" Target="http://paperpile.com/b/JLfoem/f3RGq" TargetMode="External"/><Relationship Id="rId61" Type="http://schemas.openxmlformats.org/officeDocument/2006/relationships/hyperlink" Target="https://paperpile.com/c/JLfoem/bx9ez" TargetMode="External"/><Relationship Id="rId199" Type="http://schemas.openxmlformats.org/officeDocument/2006/relationships/hyperlink" Target="http://dx.doi.org/10.1088/1748-9326/ac6a6c" TargetMode="External"/><Relationship Id="rId19" Type="http://schemas.openxmlformats.org/officeDocument/2006/relationships/hyperlink" Target="https://paperpile.com/c/JLfoem/zhuwV" TargetMode="External"/><Relationship Id="rId224" Type="http://schemas.openxmlformats.org/officeDocument/2006/relationships/hyperlink" Target="http://paperpile.com/b/JLfoem/vo8O0" TargetMode="External"/><Relationship Id="rId266" Type="http://schemas.openxmlformats.org/officeDocument/2006/relationships/hyperlink" Target="http://paperpile.com/b/JLfoem/yJoOT" TargetMode="External"/><Relationship Id="rId431" Type="http://schemas.openxmlformats.org/officeDocument/2006/relationships/hyperlink" Target="http://paperpile.com/b/JLfoem/p5MjK" TargetMode="External"/><Relationship Id="rId473" Type="http://schemas.openxmlformats.org/officeDocument/2006/relationships/hyperlink" Target="http://paperpile.com/b/JLfoem/urQg2" TargetMode="External"/><Relationship Id="rId30" Type="http://schemas.openxmlformats.org/officeDocument/2006/relationships/hyperlink" Target="https://paperpile.com/c/JLfoem/KH4nr" TargetMode="External"/><Relationship Id="rId126" Type="http://schemas.openxmlformats.org/officeDocument/2006/relationships/hyperlink" Target="http://paperpile.com/b/JLfoem/NtJv0" TargetMode="External"/><Relationship Id="rId168" Type="http://schemas.openxmlformats.org/officeDocument/2006/relationships/hyperlink" Target="http://paperpile.com/b/JLfoem/ooeRV" TargetMode="External"/><Relationship Id="rId333" Type="http://schemas.openxmlformats.org/officeDocument/2006/relationships/hyperlink" Target="http://dx.doi.org/10.1071/wf01017" TargetMode="External"/><Relationship Id="rId72" Type="http://schemas.openxmlformats.org/officeDocument/2006/relationships/hyperlink" Target="https://paperpile.com/c/JLfoem/Tpy4T" TargetMode="External"/><Relationship Id="rId375" Type="http://schemas.openxmlformats.org/officeDocument/2006/relationships/hyperlink" Target="http://dx.doi.org/10.1080/20442041.2021.1903287" TargetMode="External"/><Relationship Id="rId3" Type="http://schemas.openxmlformats.org/officeDocument/2006/relationships/webSettings" Target="webSettings.xml"/><Relationship Id="rId235" Type="http://schemas.openxmlformats.org/officeDocument/2006/relationships/hyperlink" Target="http://dx.doi.org/10.1890/14-1783.1" TargetMode="External"/><Relationship Id="rId277" Type="http://schemas.openxmlformats.org/officeDocument/2006/relationships/hyperlink" Target="http://paperpile.com/b/JLfoem/6K1WR" TargetMode="External"/><Relationship Id="rId400" Type="http://schemas.openxmlformats.org/officeDocument/2006/relationships/hyperlink" Target="http://paperpile.com/b/JLfoem/bx9ez" TargetMode="External"/><Relationship Id="rId442" Type="http://schemas.openxmlformats.org/officeDocument/2006/relationships/hyperlink" Target="http://paperpile.com/b/JLfoem/BRS0" TargetMode="External"/><Relationship Id="rId484" Type="http://schemas.openxmlformats.org/officeDocument/2006/relationships/hyperlink" Target="http://paperpile.com/b/JLfoem/UVTW0" TargetMode="External"/><Relationship Id="rId137" Type="http://schemas.openxmlformats.org/officeDocument/2006/relationships/hyperlink" Target="http://paperpile.com/b/JLfoem/NWMxi" TargetMode="External"/><Relationship Id="rId302" Type="http://schemas.openxmlformats.org/officeDocument/2006/relationships/hyperlink" Target="http://paperpile.com/b/JLfoem/Jtwb8" TargetMode="External"/><Relationship Id="rId344" Type="http://schemas.openxmlformats.org/officeDocument/2006/relationships/hyperlink" Target="http://paperpile.com/b/JLfoem/meLll" TargetMode="External"/><Relationship Id="rId41" Type="http://schemas.openxmlformats.org/officeDocument/2006/relationships/hyperlink" Target="https://paperpile.com/c/JLfoem/1UJ1" TargetMode="External"/><Relationship Id="rId83" Type="http://schemas.openxmlformats.org/officeDocument/2006/relationships/hyperlink" Target="https://paperpile.com/c/JLfoem/38e5w" TargetMode="External"/><Relationship Id="rId179" Type="http://schemas.openxmlformats.org/officeDocument/2006/relationships/hyperlink" Target="http://paperpile.com/b/JLfoem/EXqW5" TargetMode="External"/><Relationship Id="rId386" Type="http://schemas.openxmlformats.org/officeDocument/2006/relationships/hyperlink" Target="http://paperpile.com/b/JLfoem/j4lQ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14617</Words>
  <Characters>83321</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Wall, Christopher</cp:lastModifiedBy>
  <cp:revision>6</cp:revision>
  <dcterms:created xsi:type="dcterms:W3CDTF">2023-03-03T00:56:00Z</dcterms:created>
  <dcterms:modified xsi:type="dcterms:W3CDTF">2023-03-03T01:27:00Z</dcterms:modified>
</cp:coreProperties>
</file>