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黑体" w:hAnsi="黑体" w:eastAsia="黑体"/>
          <w:b/>
          <w:color w:val="FF0000"/>
          <w:sz w:val="52"/>
        </w:rPr>
        <w:t>XXXXXX公司</w:t>
      </w:r>
    </w:p>
    <w:p>
      <w:pPr>
        <w:jc w:val="center"/>
      </w:pPr>
      <w:r>
        <w:rPr>
          <w:rFonts w:ascii="仿宋" w:hAnsi="仿宋" w:eastAsia="仿宋"/>
          <w:b/>
          <w:color w:val="000000"/>
          <w:sz w:val="28"/>
        </w:rPr>
        <w:t>xx字【20xx】x号</w:t>
      </w:r>
    </w:p>
    <w:p>
      <w:pPr>
        <w:spacing w:line="36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669280" cy="309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黑体" w:hAnsi="黑体" w:eastAsia="黑体"/>
          <w:b/>
          <w:color w:val="000000"/>
          <w:sz w:val="32"/>
        </w:rPr>
        <w:t>关于下发《XXXX》的通知</w:t>
      </w:r>
    </w:p>
    <w:p>
      <w:pPr>
        <w:spacing w:line="360" w:lineRule="auto" w:after="0"/>
        <w:ind w:firstLine="560"/>
      </w:pPr>
      <w:r>
        <w:rPr>
          <w:rFonts w:ascii="仿宋" w:hAnsi="仿宋" w:eastAsia="仿宋"/>
          <w:sz w:val="28"/>
        </w:rPr>
        <w:t>正文部分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