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FD11" w14:textId="7268996B" w:rsidR="006E5793" w:rsidRDefault="006E5793" w:rsidP="006E5793">
      <w:r>
        <w:t>Key Concepts Regular languages, Nonregular languages, Pumping Lemma, Pushdown automata.</w:t>
      </w:r>
    </w:p>
    <w:p w14:paraId="31D28FD7" w14:textId="77777777" w:rsidR="006E5793" w:rsidRDefault="006E5793" w:rsidP="006E5793"/>
    <w:p w14:paraId="19F24221" w14:textId="77777777" w:rsidR="006E5793" w:rsidRDefault="006E5793" w:rsidP="006E5793">
      <w:r>
        <w:t>1. (8 points) Answer True or False. Justifications aren’t required for credit for this question, but</w:t>
      </w:r>
    </w:p>
    <w:p w14:paraId="7DDFB45E" w14:textId="77777777" w:rsidR="006E5793" w:rsidRDefault="006E5793" w:rsidP="006E5793">
      <w:r>
        <w:t>it’s good practice to think about how you would explain why your answer is true. Fix Σ an</w:t>
      </w:r>
    </w:p>
    <w:p w14:paraId="0A1765D3" w14:textId="77777777" w:rsidR="006E5793" w:rsidRDefault="006E5793" w:rsidP="006E5793">
      <w:r>
        <w:t>arbitrary (but unknown) alphabet.</w:t>
      </w:r>
    </w:p>
    <w:p w14:paraId="3EAA03E1" w14:textId="3967BC7B" w:rsidR="006E5793" w:rsidRPr="00F137CB" w:rsidRDefault="006E5793" w:rsidP="006E5793">
      <w:pPr>
        <w:rPr>
          <w:b/>
        </w:rPr>
      </w:pPr>
      <w:r>
        <w:t>(a) If a language L over Σ is nonregular then its complement Σ</w:t>
      </w:r>
      <w:r>
        <w:rPr>
          <w:rFonts w:ascii="Cambria Math" w:hAnsi="Cambria Math" w:cs="Cambria Math"/>
        </w:rPr>
        <w:t>∗</w:t>
      </w:r>
      <w:r>
        <w:t xml:space="preserve"> \ L is regular.</w:t>
      </w:r>
      <w:r w:rsidR="00F137CB">
        <w:t xml:space="preserve"> </w:t>
      </w:r>
      <w:r w:rsidR="00F137CB" w:rsidRPr="00F137CB">
        <w:rPr>
          <w:b/>
          <w:u w:val="single"/>
        </w:rPr>
        <w:t>FALSE</w:t>
      </w:r>
    </w:p>
    <w:p w14:paraId="1B63995F" w14:textId="5D8BE694" w:rsidR="006E5793" w:rsidRPr="00F137CB" w:rsidRDefault="006E5793" w:rsidP="006E5793">
      <w:pPr>
        <w:rPr>
          <w:b/>
          <w:u w:val="single"/>
        </w:rPr>
      </w:pPr>
      <w:r>
        <w:t>(b) The collection of all nonregular languages over Σ is countably infinite.</w:t>
      </w:r>
      <w:r w:rsidR="00F137CB">
        <w:t xml:space="preserve">  </w:t>
      </w:r>
      <w:r w:rsidR="00F137CB">
        <w:rPr>
          <w:b/>
          <w:u w:val="single"/>
        </w:rPr>
        <w:t>FALSE</w:t>
      </w:r>
    </w:p>
    <w:p w14:paraId="56FF81B1" w14:textId="03232111" w:rsidR="006E5793" w:rsidRPr="00354E93" w:rsidRDefault="006E5793" w:rsidP="006E5793">
      <w:pPr>
        <w:rPr>
          <w:b/>
          <w:u w:val="single"/>
        </w:rPr>
      </w:pPr>
      <w:r>
        <w:t>(c) The empty set is a regular language and is a subset of each nonregular language over Σ.</w:t>
      </w:r>
      <w:r w:rsidR="00354E93">
        <w:t xml:space="preserve"> </w:t>
      </w:r>
      <w:r w:rsidR="00354E93">
        <w:rPr>
          <w:b/>
          <w:u w:val="single"/>
        </w:rPr>
        <w:t>TRUE</w:t>
      </w:r>
    </w:p>
    <w:p w14:paraId="231F3546" w14:textId="0BFABBC7" w:rsidR="006E5793" w:rsidRPr="00354E93" w:rsidRDefault="006E5793" w:rsidP="006E5793">
      <w:pPr>
        <w:rPr>
          <w:b/>
          <w:u w:val="single"/>
        </w:rPr>
      </w:pPr>
      <w:r>
        <w:t>(d) Each nonregular language over Σ is infinite.</w:t>
      </w:r>
      <w:r w:rsidR="00354E93">
        <w:t xml:space="preserve"> </w:t>
      </w:r>
      <w:r w:rsidR="00354E93">
        <w:rPr>
          <w:b/>
          <w:u w:val="single"/>
        </w:rPr>
        <w:t>TRUE</w:t>
      </w:r>
    </w:p>
    <w:p w14:paraId="3CF65F58" w14:textId="510C302A" w:rsidR="006E5793" w:rsidRPr="00354E93" w:rsidRDefault="006E5793" w:rsidP="006E5793">
      <w:pPr>
        <w:rPr>
          <w:b/>
          <w:u w:val="single"/>
        </w:rPr>
      </w:pPr>
      <w:r>
        <w:t xml:space="preserve">(e) For each w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Cambria Math" w:hAnsi="Cambria Math" w:cs="Cambria Math"/>
        </w:rPr>
        <w:t>∗</w:t>
      </w:r>
      <w:r>
        <w:t xml:space="preserve">, there is a regular language </w:t>
      </w:r>
      <w:proofErr w:type="spellStart"/>
      <w:r>
        <w:t>Lw</w:t>
      </w:r>
      <w:proofErr w:type="spellEnd"/>
      <w:r>
        <w:t xml:space="preserve"> such that w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Lw</w:t>
      </w:r>
      <w:proofErr w:type="spellEnd"/>
      <w:r>
        <w:t>.</w:t>
      </w:r>
      <w:r w:rsidR="00354E93">
        <w:t xml:space="preserve"> </w:t>
      </w:r>
      <w:r w:rsidR="00354E93">
        <w:rPr>
          <w:b/>
          <w:u w:val="single"/>
        </w:rPr>
        <w:t>TRUE</w:t>
      </w:r>
    </w:p>
    <w:p w14:paraId="7FB0575D" w14:textId="31A029A2" w:rsidR="006E5793" w:rsidRPr="00C833AD" w:rsidRDefault="006E5793" w:rsidP="006E5793">
      <w:pPr>
        <w:rPr>
          <w:b/>
          <w:u w:val="single"/>
        </w:rPr>
      </w:pPr>
      <w:r>
        <w:t xml:space="preserve">(f) For each w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Cambria Math" w:hAnsi="Cambria Math" w:cs="Cambria Math"/>
        </w:rPr>
        <w:t>∗</w:t>
      </w:r>
      <w:r>
        <w:t xml:space="preserve">, there is a nonregular language </w:t>
      </w:r>
      <w:proofErr w:type="spellStart"/>
      <w:r>
        <w:t>Lw</w:t>
      </w:r>
      <w:proofErr w:type="spellEnd"/>
      <w:r>
        <w:t xml:space="preserve"> such that w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Lw</w:t>
      </w:r>
      <w:proofErr w:type="spellEnd"/>
      <w:r>
        <w:t>.</w:t>
      </w:r>
      <w:r w:rsidR="00354E93">
        <w:t xml:space="preserve"> </w:t>
      </w:r>
      <w:r w:rsidR="00354E93">
        <w:rPr>
          <w:b/>
          <w:u w:val="single"/>
        </w:rPr>
        <w:t>TRUE</w:t>
      </w:r>
    </w:p>
    <w:p w14:paraId="2B149148" w14:textId="77777777" w:rsidR="006E5793" w:rsidRDefault="006E5793" w:rsidP="006E5793">
      <w:r>
        <w:t>(g) Every regular language over Σ has exactly one positive integer that is a pumping length for</w:t>
      </w:r>
    </w:p>
    <w:p w14:paraId="4F1652CB" w14:textId="60E3A24D" w:rsidR="006E5793" w:rsidRPr="007E26AA" w:rsidRDefault="006E5793" w:rsidP="006E5793">
      <w:pPr>
        <w:rPr>
          <w:b/>
          <w:u w:val="single"/>
        </w:rPr>
      </w:pPr>
      <w:r>
        <w:t>that language.</w:t>
      </w:r>
      <w:r w:rsidR="007E26AA">
        <w:t xml:space="preserve"> </w:t>
      </w:r>
      <w:r w:rsidR="007E26AA">
        <w:rPr>
          <w:b/>
          <w:u w:val="single"/>
        </w:rPr>
        <w:t>FALSE</w:t>
      </w:r>
    </w:p>
    <w:p w14:paraId="26731535" w14:textId="2083E518" w:rsidR="006E5793" w:rsidRPr="007E26AA" w:rsidRDefault="006E5793" w:rsidP="006E5793">
      <w:pPr>
        <w:rPr>
          <w:b/>
          <w:u w:val="single"/>
        </w:rPr>
      </w:pPr>
      <w:r>
        <w:t>(h) If a language over Σ is recognized by a PDA then it is nonregular.</w:t>
      </w:r>
      <w:r w:rsidR="007E26AA">
        <w:t xml:space="preserve"> </w:t>
      </w:r>
      <w:r w:rsidR="007E26AA">
        <w:rPr>
          <w:b/>
          <w:u w:val="single"/>
        </w:rPr>
        <w:t>FALSE</w:t>
      </w:r>
    </w:p>
    <w:p w14:paraId="44F099EA" w14:textId="77777777" w:rsidR="00C833AD" w:rsidRDefault="00C833AD" w:rsidP="006E5793"/>
    <w:p w14:paraId="28015577" w14:textId="77777777" w:rsidR="006E5793" w:rsidRDefault="006E5793" w:rsidP="006E5793">
      <w:r>
        <w:t>2. (6 points) Consider the PDA M over the alphabet {0, 1} given by the state diagram below. For</w:t>
      </w:r>
    </w:p>
    <w:p w14:paraId="56388D72" w14:textId="77777777" w:rsidR="006E5793" w:rsidRDefault="006E5793" w:rsidP="006E5793">
      <w:r>
        <w:t>each string below, write ACCEP T if the string is accepted by M and REJECT if the string is</w:t>
      </w:r>
    </w:p>
    <w:p w14:paraId="529738BD" w14:textId="77777777" w:rsidR="006E5793" w:rsidRDefault="006E5793" w:rsidP="006E5793">
      <w:r>
        <w:t>rejected by M. Justifications aren’t required for credit for this question, but it’s good practice</w:t>
      </w:r>
    </w:p>
    <w:p w14:paraId="0E687AD6" w14:textId="77777777" w:rsidR="006E5793" w:rsidRDefault="006E5793" w:rsidP="006E5793">
      <w:r>
        <w:t>to think about how you would explain why your answer is true.</w:t>
      </w:r>
    </w:p>
    <w:p w14:paraId="593D24DB" w14:textId="6B0B9C0D" w:rsidR="006E5793" w:rsidRPr="00F07E5A" w:rsidRDefault="006E5793" w:rsidP="006E5793">
      <w:pPr>
        <w:rPr>
          <w:b/>
          <w:u w:val="single"/>
        </w:rPr>
      </w:pPr>
      <w:r>
        <w:t>(a) ε</w:t>
      </w:r>
      <w:r w:rsidR="00F07E5A">
        <w:t xml:space="preserve"> </w:t>
      </w:r>
      <w:r w:rsidR="00F07E5A">
        <w:rPr>
          <w:b/>
          <w:u w:val="single"/>
        </w:rPr>
        <w:t>REJECT</w:t>
      </w:r>
    </w:p>
    <w:p w14:paraId="19BBB97B" w14:textId="3BDB309F" w:rsidR="006E5793" w:rsidRPr="004C49DC" w:rsidRDefault="006E5793" w:rsidP="006E5793">
      <w:pPr>
        <w:rPr>
          <w:b/>
          <w:u w:val="single"/>
        </w:rPr>
      </w:pPr>
      <w:r>
        <w:t>(b) 0</w:t>
      </w:r>
      <w:r w:rsidR="004C49DC">
        <w:t xml:space="preserve"> </w:t>
      </w:r>
      <w:r w:rsidR="004C49DC">
        <w:rPr>
          <w:b/>
          <w:u w:val="single"/>
        </w:rPr>
        <w:t>ACCEPT</w:t>
      </w:r>
    </w:p>
    <w:p w14:paraId="51C767F1" w14:textId="1EFD07F6" w:rsidR="006E5793" w:rsidRPr="004C49DC" w:rsidRDefault="006E5793" w:rsidP="006E5793">
      <w:pPr>
        <w:rPr>
          <w:b/>
          <w:u w:val="single"/>
        </w:rPr>
      </w:pPr>
      <w:r>
        <w:t>(c) 01</w:t>
      </w:r>
      <w:r w:rsidR="004C49DC">
        <w:t xml:space="preserve"> </w:t>
      </w:r>
      <w:r w:rsidR="004C49DC">
        <w:rPr>
          <w:b/>
          <w:u w:val="single"/>
        </w:rPr>
        <w:t>ACCEPT</w:t>
      </w:r>
    </w:p>
    <w:p w14:paraId="4590FDD9" w14:textId="48208163" w:rsidR="006E5793" w:rsidRDefault="006E5793" w:rsidP="006E5793">
      <w:r>
        <w:t>(d) 011</w:t>
      </w:r>
      <w:r w:rsidR="00086763">
        <w:t xml:space="preserve"> </w:t>
      </w:r>
      <w:r w:rsidR="00086763">
        <w:rPr>
          <w:b/>
          <w:u w:val="single"/>
        </w:rPr>
        <w:t>REJECT</w:t>
      </w:r>
    </w:p>
    <w:p w14:paraId="6667499E" w14:textId="57114EE1" w:rsidR="006E5793" w:rsidRPr="00EA4AD3" w:rsidRDefault="006E5793" w:rsidP="006E5793">
      <w:pPr>
        <w:rPr>
          <w:b/>
          <w:u w:val="single"/>
        </w:rPr>
      </w:pPr>
      <w:r>
        <w:t>(e) 001</w:t>
      </w:r>
      <w:r w:rsidR="00EA4AD3">
        <w:t xml:space="preserve"> </w:t>
      </w:r>
      <w:r w:rsidR="00EA4AD3">
        <w:rPr>
          <w:b/>
          <w:u w:val="single"/>
        </w:rPr>
        <w:t>ACCEPT</w:t>
      </w:r>
    </w:p>
    <w:p w14:paraId="23801FCC" w14:textId="6FA8EFFF" w:rsidR="006E5793" w:rsidRDefault="006E5793" w:rsidP="006E5793">
      <w:r>
        <w:t>(f) 00111</w:t>
      </w:r>
      <w:r w:rsidR="00086763">
        <w:t xml:space="preserve"> </w:t>
      </w:r>
      <w:r w:rsidR="00086763">
        <w:rPr>
          <w:b/>
          <w:u w:val="single"/>
        </w:rPr>
        <w:t>REJECT</w:t>
      </w:r>
    </w:p>
    <w:p w14:paraId="70DD8CA6" w14:textId="7E69B6BC" w:rsidR="00F137CB" w:rsidRDefault="00F137CB" w:rsidP="006E5793"/>
    <w:p w14:paraId="38944302" w14:textId="2ADB6F2E" w:rsidR="00F137CB" w:rsidRDefault="00F137CB" w:rsidP="006E5793"/>
    <w:p w14:paraId="3F450E2E" w14:textId="573DC5B7" w:rsidR="00F137CB" w:rsidRDefault="00F137CB" w:rsidP="006E5793"/>
    <w:p w14:paraId="77D6D07F" w14:textId="77777777" w:rsidR="00F137CB" w:rsidRDefault="00F137CB" w:rsidP="006E5793"/>
    <w:p w14:paraId="7F87CD88" w14:textId="17A18249" w:rsidR="006E5793" w:rsidRDefault="006E5793" w:rsidP="006E5793">
      <w:r>
        <w:lastRenderedPageBreak/>
        <w:t xml:space="preserve">3. (6 points) </w:t>
      </w:r>
    </w:p>
    <w:p w14:paraId="6C27B8BB" w14:textId="2A0FDD9F" w:rsidR="006E5793" w:rsidRDefault="006E5793" w:rsidP="006E5793">
      <w:r>
        <w:t xml:space="preserve">(a) Apply the construction to the DFA A with the state diagram below to obtain a PDA </w:t>
      </w:r>
      <w:proofErr w:type="gramStart"/>
      <w:r>
        <w:t>AP .</w:t>
      </w:r>
      <w:proofErr w:type="gramEnd"/>
    </w:p>
    <w:p w14:paraId="4AE6C017" w14:textId="77777777" w:rsidR="006E5793" w:rsidRDefault="006E5793" w:rsidP="006E5793">
      <w:proofErr w:type="spellStart"/>
      <w:r>
        <w:t>i</w:t>
      </w:r>
      <w:proofErr w:type="spellEnd"/>
      <w:r>
        <w:t>. In the state diagram of the PDA AP what is/are the label(s) on self-loop arrow(s) from</w:t>
      </w:r>
    </w:p>
    <w:p w14:paraId="11640A66" w14:textId="7A13A676" w:rsidR="006E5793" w:rsidRDefault="006E5793" w:rsidP="006E5793">
      <w:r>
        <w:t xml:space="preserve">r to r? If there is no </w:t>
      </w:r>
      <w:proofErr w:type="spellStart"/>
      <w:r>
        <w:t>self loop</w:t>
      </w:r>
      <w:proofErr w:type="spellEnd"/>
      <w:r>
        <w:t xml:space="preserve"> at state r in the PDA, write NONE.</w:t>
      </w:r>
    </w:p>
    <w:p w14:paraId="5EE5FCB1" w14:textId="5BFF092D" w:rsidR="001551D1" w:rsidRPr="001551D1" w:rsidRDefault="001551D1" w:rsidP="006E5793">
      <w:pPr>
        <w:rPr>
          <w:b/>
          <w:u w:val="single"/>
        </w:rPr>
      </w:pPr>
      <w:r>
        <w:rPr>
          <w:b/>
          <w:u w:val="single"/>
        </w:rPr>
        <w:t xml:space="preserve">a, </w:t>
      </w:r>
      <w:r w:rsidRPr="001551D1">
        <w:rPr>
          <w:b/>
          <w:u w:val="single"/>
        </w:rPr>
        <w:t>ε</w:t>
      </w:r>
      <w:r>
        <w:rPr>
          <w:b/>
          <w:u w:val="single"/>
        </w:rPr>
        <w:t xml:space="preserve">; </w:t>
      </w:r>
      <w:r w:rsidRPr="001551D1">
        <w:rPr>
          <w:b/>
          <w:u w:val="single"/>
        </w:rPr>
        <w:t>ε</w:t>
      </w:r>
    </w:p>
    <w:p w14:paraId="2752384C" w14:textId="77777777" w:rsidR="001551D1" w:rsidRDefault="001551D1" w:rsidP="006E5793"/>
    <w:p w14:paraId="45EFAEF1" w14:textId="77777777" w:rsidR="006E5793" w:rsidRDefault="006E5793" w:rsidP="006E5793">
      <w:r>
        <w:t>ii. In the state diagram of the PDA AP what is/are the label(s) on self-loop arrow(s) from</w:t>
      </w:r>
    </w:p>
    <w:p w14:paraId="17171CC2" w14:textId="18467FB9" w:rsidR="006E5793" w:rsidRDefault="006E5793" w:rsidP="006E5793">
      <w:r>
        <w:t xml:space="preserve">s to s? If there is no </w:t>
      </w:r>
      <w:proofErr w:type="spellStart"/>
      <w:r>
        <w:t>self loop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in the PDA, write NONE.</w:t>
      </w:r>
    </w:p>
    <w:p w14:paraId="639E93F4" w14:textId="430A51FC" w:rsidR="001551D1" w:rsidRDefault="001551D1" w:rsidP="006E5793">
      <w:pPr>
        <w:rPr>
          <w:b/>
          <w:u w:val="single"/>
        </w:rPr>
      </w:pPr>
      <w:r>
        <w:rPr>
          <w:b/>
          <w:u w:val="single"/>
        </w:rPr>
        <w:t xml:space="preserve">a, </w:t>
      </w:r>
      <w:r w:rsidRPr="001551D1">
        <w:rPr>
          <w:b/>
          <w:u w:val="single"/>
        </w:rPr>
        <w:t>ε</w:t>
      </w:r>
      <w:r>
        <w:rPr>
          <w:b/>
          <w:u w:val="single"/>
        </w:rPr>
        <w:t xml:space="preserve">; </w:t>
      </w:r>
      <w:r w:rsidRPr="001551D1">
        <w:rPr>
          <w:b/>
          <w:u w:val="single"/>
        </w:rPr>
        <w:t>ε</w:t>
      </w:r>
    </w:p>
    <w:p w14:paraId="7DF80330" w14:textId="59D4F234" w:rsidR="001551D1" w:rsidRPr="001551D1" w:rsidRDefault="001551D1" w:rsidP="006E5793">
      <w:pPr>
        <w:rPr>
          <w:b/>
          <w:u w:val="single"/>
        </w:rPr>
      </w:pPr>
      <w:r w:rsidRPr="001551D1">
        <w:rPr>
          <w:b/>
          <w:u w:val="single"/>
        </w:rPr>
        <w:t xml:space="preserve">b, </w:t>
      </w:r>
      <w:r w:rsidRPr="001551D1">
        <w:rPr>
          <w:b/>
          <w:u w:val="single"/>
        </w:rPr>
        <w:t>ε</w:t>
      </w:r>
      <w:r w:rsidRPr="001551D1">
        <w:rPr>
          <w:b/>
          <w:u w:val="single"/>
        </w:rPr>
        <w:t xml:space="preserve">; </w:t>
      </w:r>
      <w:r w:rsidRPr="001551D1">
        <w:rPr>
          <w:b/>
          <w:u w:val="single"/>
        </w:rPr>
        <w:t>ε</w:t>
      </w:r>
    </w:p>
    <w:p w14:paraId="49A6240B" w14:textId="77777777" w:rsidR="001551D1" w:rsidRDefault="001551D1" w:rsidP="006E5793"/>
    <w:p w14:paraId="6CB703B5" w14:textId="77777777" w:rsidR="006E5793" w:rsidRDefault="006E5793" w:rsidP="006E5793">
      <w:r>
        <w:t>iii. In the state diagram of the PDA AP what is/are the label(s) on arrow(s) from r to s?</w:t>
      </w:r>
    </w:p>
    <w:p w14:paraId="441630AA" w14:textId="05C19D94" w:rsidR="006E5793" w:rsidRDefault="006E5793" w:rsidP="006E5793">
      <w:r>
        <w:t>If there is no arrow from r to s in the PDA, write NONE.</w:t>
      </w:r>
    </w:p>
    <w:p w14:paraId="6FC6F999" w14:textId="5DBD920D" w:rsidR="001551D1" w:rsidRPr="00F00276" w:rsidRDefault="00F00276" w:rsidP="006E5793">
      <w:pPr>
        <w:rPr>
          <w:b/>
          <w:u w:val="single"/>
        </w:rPr>
      </w:pPr>
      <w:r w:rsidRPr="00F00276">
        <w:rPr>
          <w:b/>
          <w:u w:val="single"/>
        </w:rPr>
        <w:t xml:space="preserve">b, </w:t>
      </w:r>
      <w:r w:rsidRPr="00F00276">
        <w:rPr>
          <w:b/>
          <w:u w:val="single"/>
        </w:rPr>
        <w:t>ε</w:t>
      </w:r>
      <w:r w:rsidRPr="00F00276">
        <w:rPr>
          <w:b/>
          <w:u w:val="single"/>
        </w:rPr>
        <w:t xml:space="preserve">; </w:t>
      </w:r>
      <w:r w:rsidRPr="00F00276">
        <w:rPr>
          <w:b/>
          <w:u w:val="single"/>
        </w:rPr>
        <w:t>ε</w:t>
      </w:r>
    </w:p>
    <w:p w14:paraId="3C970937" w14:textId="77777777" w:rsidR="001551D1" w:rsidRDefault="001551D1" w:rsidP="006E5793"/>
    <w:p w14:paraId="2255B19E" w14:textId="77777777" w:rsidR="006E5793" w:rsidRDefault="006E5793" w:rsidP="006E5793">
      <w:r>
        <w:t>iv. In the state diagram of the PDA AP what is/are the label(s) on arrow(s) from s to r?</w:t>
      </w:r>
    </w:p>
    <w:p w14:paraId="4C8BB54B" w14:textId="09495841" w:rsidR="006E5793" w:rsidRDefault="006E5793" w:rsidP="006E5793">
      <w:r>
        <w:t>If there is no arrow from s to r in the PDA, write NONE.</w:t>
      </w:r>
    </w:p>
    <w:p w14:paraId="6506FF55" w14:textId="61B5087D" w:rsidR="001551D1" w:rsidRPr="00B174DD" w:rsidRDefault="00B174DD" w:rsidP="006E5793">
      <w:pPr>
        <w:rPr>
          <w:b/>
          <w:u w:val="single"/>
        </w:rPr>
      </w:pPr>
      <w:r>
        <w:rPr>
          <w:b/>
          <w:u w:val="single"/>
        </w:rPr>
        <w:t>NONE</w:t>
      </w:r>
    </w:p>
    <w:p w14:paraId="5C284D1E" w14:textId="77777777" w:rsidR="006E5793" w:rsidRDefault="006E5793" w:rsidP="006E5793"/>
    <w:p w14:paraId="1123526A" w14:textId="77777777" w:rsidR="006E5793" w:rsidRDefault="006E5793" w:rsidP="006E5793">
      <w:r>
        <w:t xml:space="preserve">(b) True or False: For all DFA M, L(M) = </w:t>
      </w:r>
      <w:proofErr w:type="gramStart"/>
      <w:r>
        <w:t>L(</w:t>
      </w:r>
      <w:proofErr w:type="gramEnd"/>
      <w:r>
        <w:t>MP ).</w:t>
      </w:r>
    </w:p>
    <w:p w14:paraId="131D702C" w14:textId="77777777" w:rsidR="006E5793" w:rsidRDefault="006E5793" w:rsidP="006E5793">
      <w:r>
        <w:t>Justifications aren’t required for credit for this question, but it’s good practice to think about</w:t>
      </w:r>
    </w:p>
    <w:p w14:paraId="6B64FC48" w14:textId="791380C5" w:rsidR="006A592B" w:rsidRDefault="006E5793" w:rsidP="006E5793">
      <w:r>
        <w:t>how you would explain why your answer is true.</w:t>
      </w:r>
    </w:p>
    <w:p w14:paraId="7C3FEBD7" w14:textId="623AEBF3" w:rsidR="00B174DD" w:rsidRPr="00B174DD" w:rsidRDefault="00B174DD" w:rsidP="006E5793">
      <w:pPr>
        <w:rPr>
          <w:b/>
          <w:u w:val="single"/>
        </w:rPr>
      </w:pPr>
      <w:r>
        <w:rPr>
          <w:b/>
          <w:u w:val="single"/>
        </w:rPr>
        <w:t>TRUE</w:t>
      </w:r>
      <w:bookmarkStart w:id="0" w:name="_GoBack"/>
      <w:bookmarkEnd w:id="0"/>
    </w:p>
    <w:sectPr w:rsidR="00B174DD" w:rsidRPr="00B1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93"/>
    <w:rsid w:val="00086763"/>
    <w:rsid w:val="001536AD"/>
    <w:rsid w:val="001551D1"/>
    <w:rsid w:val="00354E93"/>
    <w:rsid w:val="004C49DC"/>
    <w:rsid w:val="006A592B"/>
    <w:rsid w:val="006E5793"/>
    <w:rsid w:val="007E26AA"/>
    <w:rsid w:val="00B174DD"/>
    <w:rsid w:val="00C833AD"/>
    <w:rsid w:val="00EA4AD3"/>
    <w:rsid w:val="00F00276"/>
    <w:rsid w:val="00F07E5A"/>
    <w:rsid w:val="00F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BEFB"/>
  <w15:chartTrackingRefBased/>
  <w15:docId w15:val="{CA286687-B135-4EA2-832E-566AE2B9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2019-02-06T00:30:00Z</dcterms:created>
  <dcterms:modified xsi:type="dcterms:W3CDTF">2019-02-06T03:16:00Z</dcterms:modified>
</cp:coreProperties>
</file>