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099B5" w14:textId="6EFA35A5" w:rsidR="00873B19" w:rsidRDefault="00796096" w:rsidP="00873B19">
      <w:pPr>
        <w:pStyle w:val="Date"/>
        <w:pBdr>
          <w:bottom w:val="single" w:sz="6" w:space="1" w:color="auto"/>
        </w:pBdr>
      </w:pPr>
      <w:r>
        <w:t xml:space="preserve">Release </w:t>
      </w:r>
      <w:sdt>
        <w:sdtPr>
          <w:id w:val="-348802302"/>
          <w:placeholder>
            <w:docPart w:val="90B32EE149AA5A4F8CD253252AD4CF5B"/>
          </w:placeholder>
          <w:temporary/>
          <w:showingPlcHdr/>
          <w15:appearance w15:val="hidden"/>
        </w:sdtPr>
        <w:sdtEndPr/>
        <w:sdtContent>
          <w:r w:rsidR="00B4407E">
            <w:t>Date</w:t>
          </w:r>
        </w:sdtContent>
      </w:sdt>
      <w:r>
        <w:t>: 0</w:t>
      </w:r>
      <w:r w:rsidR="00D97E76">
        <w:t>4</w:t>
      </w:r>
      <w:r>
        <w:t>/</w:t>
      </w:r>
      <w:r w:rsidR="00D111EC">
        <w:t>2</w:t>
      </w:r>
      <w:r w:rsidR="00D97E76">
        <w:t>0</w:t>
      </w:r>
      <w:r>
        <w:t>/20</w:t>
      </w:r>
      <w:r w:rsidR="00D97E76">
        <w:t>20</w:t>
      </w:r>
      <w:r>
        <w:tab/>
      </w:r>
      <w:r>
        <w:tab/>
      </w:r>
      <w:r>
        <w:tab/>
      </w:r>
      <w:r>
        <w:tab/>
      </w:r>
      <w:r>
        <w:tab/>
      </w:r>
      <w:r>
        <w:tab/>
        <w:t>Due Date: 0</w:t>
      </w:r>
      <w:r w:rsidR="00D31DF1">
        <w:t>5</w:t>
      </w:r>
      <w:r>
        <w:t>/</w:t>
      </w:r>
      <w:r w:rsidR="00D31DF1">
        <w:t>01</w:t>
      </w:r>
      <w:r>
        <w:t>/20</w:t>
      </w:r>
      <w:r w:rsidR="00D97E76">
        <w:t>20</w:t>
      </w:r>
      <w:r>
        <w:t xml:space="preserve"> </w:t>
      </w:r>
      <w:r w:rsidR="004A6B88">
        <w:t>–</w:t>
      </w:r>
      <w:r>
        <w:t xml:space="preserve"> 6:30p</w:t>
      </w:r>
      <w:r w:rsidR="00873B19">
        <w:t>m</w:t>
      </w:r>
    </w:p>
    <w:p w14:paraId="1A259617" w14:textId="7914E0BF" w:rsidR="001C327C" w:rsidRDefault="004A6B88">
      <w:pPr>
        <w:pStyle w:val="Title"/>
      </w:pPr>
      <w:r>
        <w:t xml:space="preserve">CSE 141 </w:t>
      </w:r>
      <w:r>
        <w:softHyphen/>
        <w:t xml:space="preserve">– </w:t>
      </w:r>
      <w:r w:rsidR="00762FDF">
        <w:t xml:space="preserve">Homework </w:t>
      </w:r>
      <w:r w:rsidR="00D111EC">
        <w:t>2</w:t>
      </w:r>
      <w:r w:rsidR="000F3E36">
        <w:t xml:space="preserve"> (1</w:t>
      </w:r>
      <w:r w:rsidR="00E97F32">
        <w:t>1</w:t>
      </w:r>
      <w:r w:rsidR="000F3E36">
        <w:t xml:space="preserve"> pt</w:t>
      </w:r>
      <w:r w:rsidR="00612219">
        <w:t>s</w:t>
      </w:r>
      <w:r w:rsidR="000F3E36">
        <w:t>)</w:t>
      </w:r>
      <w:r w:rsidR="00762FDF">
        <w:t>:</w:t>
      </w:r>
      <w:r w:rsidR="00D111EC">
        <w:t xml:space="preserve"> Dataflow Graphs and Computing Stack Essentials</w:t>
      </w:r>
    </w:p>
    <w:p w14:paraId="2EFBA1F6" w14:textId="77777777" w:rsidR="00A938B2" w:rsidRPr="00A938B2" w:rsidRDefault="00A938B2" w:rsidP="006A5F21">
      <w:pPr>
        <w:pStyle w:val="Heading1"/>
        <w:numPr>
          <w:ilvl w:val="0"/>
          <w:numId w:val="0"/>
        </w:numPr>
        <w:ind w:left="720" w:hanging="720"/>
      </w:pPr>
    </w:p>
    <w:p w14:paraId="0D82BA7F" w14:textId="77777777" w:rsidR="00BB3DED" w:rsidRPr="00BB3DED" w:rsidRDefault="008B1BE5" w:rsidP="00210BFC">
      <w:pPr>
        <w:pStyle w:val="Heading1"/>
        <w:ind w:left="450" w:hanging="450"/>
      </w:pPr>
      <w:r w:rsidRPr="00692BC0">
        <w:rPr>
          <w:b/>
        </w:rPr>
        <w:t>(</w:t>
      </w:r>
      <w:r w:rsidR="00E93649">
        <w:rPr>
          <w:b/>
        </w:rPr>
        <w:t>6</w:t>
      </w:r>
      <w:r w:rsidRPr="00692BC0">
        <w:rPr>
          <w:b/>
        </w:rPr>
        <w:t xml:space="preserve"> pt</w:t>
      </w:r>
      <w:r w:rsidR="00AC711E">
        <w:rPr>
          <w:b/>
        </w:rPr>
        <w:t>s</w:t>
      </w:r>
      <w:r w:rsidRPr="00692BC0">
        <w:rPr>
          <w:b/>
        </w:rPr>
        <w:t xml:space="preserve">) </w:t>
      </w:r>
      <w:r w:rsidR="00FB0F74">
        <w:t>Consider the following expression:</w:t>
      </w:r>
      <w:r w:rsidR="00FB0F74">
        <w:br/>
      </w:r>
      <w:r w:rsidR="00FB0F74">
        <w:br/>
      </w:r>
      <m:oMathPara>
        <m:oMath>
          <m:r>
            <w:rPr>
              <w:rFonts w:ascii="Cambria Math" w:hAnsi="Cambria Math"/>
              <w:sz w:val="26"/>
            </w:rPr>
            <m:t>y=A+B+C+D</m:t>
          </m:r>
          <m:r>
            <m:rPr>
              <m:sty m:val="p"/>
            </m:rPr>
            <w:rPr>
              <w:rFonts w:eastAsiaTheme="minorEastAsia"/>
            </w:rPr>
            <w:br/>
          </m:r>
        </m:oMath>
        <m:oMath>
          <m:r>
            <m:rPr>
              <m:sty m:val="p"/>
            </m:rPr>
            <w:rPr>
              <w:rFonts w:eastAsiaTheme="minorEastAsia"/>
            </w:rPr>
            <w:br/>
          </m:r>
        </m:oMath>
      </m:oMathPara>
      <w:r w:rsidR="00132C67">
        <w:rPr>
          <w:rFonts w:eastAsiaTheme="minorEastAsia"/>
        </w:rPr>
        <w:t xml:space="preserve">We will do a series of exercise problems to understand the steps involved in compiling this instruction to an important class of intermediate representation for the compiler: the dataflow graph (DFG). DFGs effectively capture the operations of the computation and the data dependencies among the computations. </w:t>
      </w:r>
      <w:r w:rsidR="00104791">
        <w:rPr>
          <w:rFonts w:eastAsiaTheme="minorEastAsia"/>
        </w:rPr>
        <w:t xml:space="preserve">Modern day compilers such as LLVM converts source program to “virtual instruction set architecture (V-ISA)” instructions in static single assignment (SSA) form, which is effectively captured by the DFG, before generating the target machine instructions. </w:t>
      </w:r>
      <w:r w:rsidR="00104791">
        <w:rPr>
          <w:rFonts w:eastAsiaTheme="minorEastAsia"/>
        </w:rPr>
        <w:br/>
      </w:r>
      <w:r w:rsidR="00132C67">
        <w:rPr>
          <w:rFonts w:eastAsiaTheme="minorEastAsia"/>
        </w:rPr>
        <w:br/>
      </w:r>
      <w:r w:rsidR="00AC711E">
        <w:rPr>
          <w:rFonts w:eastAsiaTheme="minorEastAsia"/>
        </w:rPr>
        <w:t xml:space="preserve">a) </w:t>
      </w:r>
      <w:r w:rsidR="00AC711E" w:rsidRPr="00AC711E">
        <w:rPr>
          <w:rFonts w:eastAsiaTheme="minorEastAsia"/>
          <w:b/>
        </w:rPr>
        <w:t xml:space="preserve">(1 </w:t>
      </w:r>
      <w:proofErr w:type="spellStart"/>
      <w:r w:rsidR="00AC711E" w:rsidRPr="00AC711E">
        <w:rPr>
          <w:rFonts w:eastAsiaTheme="minorEastAsia"/>
          <w:b/>
        </w:rPr>
        <w:t>pt</w:t>
      </w:r>
      <w:proofErr w:type="spellEnd"/>
      <w:r w:rsidR="00AC711E" w:rsidRPr="00AC711E">
        <w:rPr>
          <w:rFonts w:eastAsiaTheme="minorEastAsia"/>
          <w:b/>
        </w:rPr>
        <w:t>)</w:t>
      </w:r>
      <w:r w:rsidR="00AC711E">
        <w:rPr>
          <w:rFonts w:eastAsiaTheme="minorEastAsia"/>
        </w:rPr>
        <w:t xml:space="preserve"> </w:t>
      </w:r>
      <w:r w:rsidR="00FB0F74">
        <w:rPr>
          <w:rFonts w:eastAsiaTheme="minorEastAsia"/>
        </w:rPr>
        <w:t xml:space="preserve">There are two </w:t>
      </w:r>
      <w:r w:rsidR="00132C67">
        <w:rPr>
          <w:rFonts w:eastAsiaTheme="minorEastAsia"/>
        </w:rPr>
        <w:t>different DFGs that can be drawn for this expression</w:t>
      </w:r>
      <w:r w:rsidR="00FB0F74">
        <w:rPr>
          <w:rFonts w:eastAsiaTheme="minorEastAsia"/>
        </w:rPr>
        <w:t>. Draw the two DFGs and make sure to write the operations on the nodes and registers (i.e. namespace) on the edges for each DFG.</w:t>
      </w:r>
      <w:r w:rsidR="00104791">
        <w:rPr>
          <w:rFonts w:eastAsiaTheme="minorEastAsia"/>
        </w:rPr>
        <w:t xml:space="preserve"> </w:t>
      </w:r>
    </w:p>
    <w:p w14:paraId="46F02857" w14:textId="77777777" w:rsidR="000936F2" w:rsidRDefault="00BB3DED" w:rsidP="00BB3DED">
      <w:pPr>
        <w:pStyle w:val="Heading1"/>
        <w:numPr>
          <w:ilvl w:val="0"/>
          <w:numId w:val="0"/>
        </w:numPr>
        <w:ind w:left="450"/>
        <w:jc w:val="center"/>
        <w:rPr>
          <w:rFonts w:eastAsiaTheme="minorEastAsia"/>
        </w:rPr>
      </w:pPr>
      <w:r>
        <w:rPr>
          <w:rFonts w:eastAsiaTheme="minorEastAsia"/>
          <w:noProof/>
        </w:rPr>
        <w:drawing>
          <wp:inline distT="0" distB="0" distL="0" distR="0" wp14:anchorId="2B92E21B" wp14:editId="62560F1D">
            <wp:extent cx="4592320" cy="2218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2320" cy="2218055"/>
                    </a:xfrm>
                    <a:prstGeom prst="rect">
                      <a:avLst/>
                    </a:prstGeom>
                    <a:noFill/>
                    <a:ln>
                      <a:noFill/>
                    </a:ln>
                  </pic:spPr>
                </pic:pic>
              </a:graphicData>
            </a:graphic>
          </wp:inline>
        </w:drawing>
      </w:r>
      <w:r w:rsidR="004C3E74">
        <w:rPr>
          <w:rFonts w:eastAsiaTheme="minorEastAsia"/>
        </w:rPr>
        <w:br/>
        <w:t xml:space="preserve">b) </w:t>
      </w:r>
      <w:r w:rsidR="004C3E74" w:rsidRPr="00AC711E">
        <w:rPr>
          <w:rFonts w:eastAsiaTheme="minorEastAsia"/>
          <w:b/>
        </w:rPr>
        <w:t xml:space="preserve">(1 </w:t>
      </w:r>
      <w:proofErr w:type="spellStart"/>
      <w:r w:rsidR="004C3E74" w:rsidRPr="00AC711E">
        <w:rPr>
          <w:rFonts w:eastAsiaTheme="minorEastAsia"/>
          <w:b/>
        </w:rPr>
        <w:t>pt</w:t>
      </w:r>
      <w:proofErr w:type="spellEnd"/>
      <w:r w:rsidR="004C3E74" w:rsidRPr="00AC711E">
        <w:rPr>
          <w:rFonts w:eastAsiaTheme="minorEastAsia"/>
          <w:b/>
        </w:rPr>
        <w:t>)</w:t>
      </w:r>
      <w:r w:rsidR="004C3E74">
        <w:rPr>
          <w:rFonts w:eastAsiaTheme="minorEastAsia"/>
          <w:b/>
        </w:rPr>
        <w:t xml:space="preserve"> </w:t>
      </w:r>
      <w:r w:rsidR="004C3E74">
        <w:rPr>
          <w:rFonts w:eastAsiaTheme="minorEastAsia"/>
        </w:rPr>
        <w:t xml:space="preserve">Recall that DFGs capture the notion of virtual dataflow machines. These machines </w:t>
      </w:r>
      <w:r w:rsidR="00EF6016">
        <w:rPr>
          <w:rFonts w:eastAsiaTheme="minorEastAsia"/>
        </w:rPr>
        <w:t xml:space="preserve">do not physically exist, but provide a virtual instruction set architecture, and the idea is that we can “execute” instructions on this virtual machine (Note that Java Virtual Machine, for example, is another type of virtual machine that is stack-based). Suppose we want to execute the two DFGs you generated in the previous questions on this virtual dataflow machine. How many cycles does it take to execute each DFG? </w:t>
      </w:r>
      <w:r w:rsidR="00210BFC">
        <w:rPr>
          <w:rFonts w:eastAsiaTheme="minorEastAsia"/>
        </w:rPr>
        <w:t>Note that each addition takes one cycle each.</w:t>
      </w:r>
    </w:p>
    <w:p w14:paraId="6B7388F8" w14:textId="48AECCBC" w:rsidR="005F0ECF" w:rsidRDefault="000936F2" w:rsidP="000936F2">
      <w:pPr>
        <w:pStyle w:val="Heading1"/>
        <w:numPr>
          <w:ilvl w:val="0"/>
          <w:numId w:val="0"/>
        </w:numPr>
        <w:ind w:left="450"/>
        <w:rPr>
          <w:rFonts w:eastAsiaTheme="minorEastAsia"/>
          <w:b/>
          <w:bCs/>
          <w:sz w:val="28"/>
          <w:szCs w:val="28"/>
        </w:rPr>
      </w:pPr>
      <w:r w:rsidRPr="000936F2">
        <w:rPr>
          <w:rFonts w:eastAsiaTheme="minorEastAsia"/>
          <w:b/>
          <w:bCs/>
          <w:sz w:val="28"/>
          <w:szCs w:val="28"/>
        </w:rPr>
        <w:t>3 for the one on the left, 2 for the one on the right</w:t>
      </w:r>
    </w:p>
    <w:p w14:paraId="74F1177E" w14:textId="77777777" w:rsidR="005F0ECF" w:rsidRDefault="005F0ECF" w:rsidP="000936F2">
      <w:pPr>
        <w:pStyle w:val="Heading1"/>
        <w:numPr>
          <w:ilvl w:val="0"/>
          <w:numId w:val="0"/>
        </w:numPr>
        <w:ind w:left="450"/>
        <w:rPr>
          <w:rFonts w:eastAsiaTheme="minorEastAsia"/>
        </w:rPr>
      </w:pPr>
    </w:p>
    <w:p w14:paraId="144968C2" w14:textId="77777777" w:rsidR="009947C7" w:rsidRDefault="00AC711E" w:rsidP="000936F2">
      <w:pPr>
        <w:pStyle w:val="Heading1"/>
        <w:numPr>
          <w:ilvl w:val="0"/>
          <w:numId w:val="0"/>
        </w:numPr>
        <w:ind w:left="450"/>
        <w:rPr>
          <w:rFonts w:eastAsiaTheme="minorEastAsia"/>
        </w:rPr>
      </w:pPr>
      <w:r w:rsidRPr="005F0ECF">
        <w:rPr>
          <w:rFonts w:eastAsiaTheme="minorEastAsia"/>
        </w:rPr>
        <w:br/>
      </w:r>
    </w:p>
    <w:p w14:paraId="6653E0CC" w14:textId="77777777" w:rsidR="009947C7" w:rsidRDefault="009947C7" w:rsidP="000936F2">
      <w:pPr>
        <w:pStyle w:val="Heading1"/>
        <w:numPr>
          <w:ilvl w:val="0"/>
          <w:numId w:val="0"/>
        </w:numPr>
        <w:ind w:left="450"/>
        <w:rPr>
          <w:rFonts w:eastAsiaTheme="minorEastAsia"/>
        </w:rPr>
      </w:pPr>
    </w:p>
    <w:p w14:paraId="55A2DAEF" w14:textId="77777777" w:rsidR="009947C7" w:rsidRDefault="009947C7" w:rsidP="000936F2">
      <w:pPr>
        <w:pStyle w:val="Heading1"/>
        <w:numPr>
          <w:ilvl w:val="0"/>
          <w:numId w:val="0"/>
        </w:numPr>
        <w:ind w:left="450"/>
        <w:rPr>
          <w:rFonts w:eastAsiaTheme="minorEastAsia"/>
        </w:rPr>
      </w:pPr>
    </w:p>
    <w:p w14:paraId="51CE23B7" w14:textId="77777777" w:rsidR="009947C7" w:rsidRDefault="009947C7" w:rsidP="000936F2">
      <w:pPr>
        <w:pStyle w:val="Heading1"/>
        <w:numPr>
          <w:ilvl w:val="0"/>
          <w:numId w:val="0"/>
        </w:numPr>
        <w:ind w:left="450"/>
        <w:rPr>
          <w:rFonts w:eastAsiaTheme="minorEastAsia"/>
        </w:rPr>
      </w:pPr>
    </w:p>
    <w:p w14:paraId="7BEB97A8" w14:textId="77777777" w:rsidR="009947C7" w:rsidRDefault="009947C7" w:rsidP="000936F2">
      <w:pPr>
        <w:pStyle w:val="Heading1"/>
        <w:numPr>
          <w:ilvl w:val="0"/>
          <w:numId w:val="0"/>
        </w:numPr>
        <w:ind w:left="450"/>
        <w:rPr>
          <w:rFonts w:eastAsiaTheme="minorEastAsia"/>
        </w:rPr>
      </w:pPr>
    </w:p>
    <w:p w14:paraId="0D9A5728" w14:textId="6C3D04BC" w:rsidR="005F0ECF" w:rsidRDefault="00524506" w:rsidP="000936F2">
      <w:pPr>
        <w:pStyle w:val="Heading1"/>
        <w:numPr>
          <w:ilvl w:val="0"/>
          <w:numId w:val="0"/>
        </w:numPr>
        <w:ind w:left="450"/>
        <w:rPr>
          <w:rFonts w:eastAsiaTheme="minorEastAsia"/>
        </w:rPr>
      </w:pPr>
      <w:r>
        <w:rPr>
          <w:rFonts w:eastAsiaTheme="minorEastAsia"/>
        </w:rPr>
        <w:lastRenderedPageBreak/>
        <w:t>c</w:t>
      </w:r>
      <w:r w:rsidR="00AC711E">
        <w:rPr>
          <w:rFonts w:eastAsiaTheme="minorEastAsia"/>
        </w:rPr>
        <w:t xml:space="preserve">) </w:t>
      </w:r>
      <w:r w:rsidR="00AC711E" w:rsidRPr="00AC711E">
        <w:rPr>
          <w:rFonts w:eastAsiaTheme="minorEastAsia"/>
          <w:b/>
        </w:rPr>
        <w:t xml:space="preserve">(1 </w:t>
      </w:r>
      <w:proofErr w:type="spellStart"/>
      <w:r w:rsidR="00AC711E" w:rsidRPr="00AC711E">
        <w:rPr>
          <w:rFonts w:eastAsiaTheme="minorEastAsia"/>
          <w:b/>
        </w:rPr>
        <w:t>pt</w:t>
      </w:r>
      <w:proofErr w:type="spellEnd"/>
      <w:r w:rsidR="00AC711E" w:rsidRPr="00AC711E">
        <w:rPr>
          <w:rFonts w:eastAsiaTheme="minorEastAsia"/>
          <w:b/>
        </w:rPr>
        <w:t>)</w:t>
      </w:r>
      <w:r w:rsidR="00AC711E">
        <w:rPr>
          <w:rFonts w:eastAsiaTheme="minorEastAsia"/>
          <w:b/>
        </w:rPr>
        <w:t xml:space="preserve"> </w:t>
      </w:r>
      <w:r w:rsidR="00AC711E">
        <w:rPr>
          <w:rFonts w:eastAsiaTheme="minorEastAsia"/>
        </w:rPr>
        <w:t xml:space="preserve">For each DFG, write </w:t>
      </w:r>
      <w:r w:rsidR="00C21069">
        <w:rPr>
          <w:rFonts w:eastAsiaTheme="minorEastAsia"/>
        </w:rPr>
        <w:t>an</w:t>
      </w:r>
      <w:r w:rsidR="00AC711E">
        <w:rPr>
          <w:rFonts w:eastAsiaTheme="minorEastAsia"/>
        </w:rPr>
        <w:t xml:space="preserve"> instruction sequence in terms of the registers and operations you used in the previous question</w:t>
      </w:r>
      <w:r w:rsidR="00132C67">
        <w:rPr>
          <w:rFonts w:eastAsiaTheme="minorEastAsia"/>
        </w:rPr>
        <w:t>.</w:t>
      </w:r>
    </w:p>
    <w:tbl>
      <w:tblPr>
        <w:tblStyle w:val="TableGrid"/>
        <w:tblW w:w="0" w:type="auto"/>
        <w:tblInd w:w="450" w:type="dxa"/>
        <w:tblLook w:val="04A0" w:firstRow="1" w:lastRow="0" w:firstColumn="1" w:lastColumn="0" w:noHBand="0" w:noVBand="1"/>
      </w:tblPr>
      <w:tblGrid>
        <w:gridCol w:w="4810"/>
        <w:gridCol w:w="4810"/>
      </w:tblGrid>
      <w:tr w:rsidR="005F0ECF" w14:paraId="635129AC" w14:textId="77777777" w:rsidTr="005F0ECF">
        <w:tc>
          <w:tcPr>
            <w:tcW w:w="5035" w:type="dxa"/>
          </w:tcPr>
          <w:p w14:paraId="2B45AF72" w14:textId="1BBBB46D" w:rsidR="005F0ECF" w:rsidRDefault="005F0ECF" w:rsidP="000936F2">
            <w:pPr>
              <w:pStyle w:val="Heading1"/>
              <w:numPr>
                <w:ilvl w:val="0"/>
                <w:numId w:val="0"/>
              </w:numPr>
              <w:outlineLvl w:val="0"/>
              <w:rPr>
                <w:rFonts w:eastAsiaTheme="minorEastAsia"/>
              </w:rPr>
            </w:pPr>
            <w:r>
              <w:rPr>
                <w:rFonts w:eastAsiaTheme="minorEastAsia"/>
              </w:rPr>
              <w:t>LHS</w:t>
            </w:r>
          </w:p>
        </w:tc>
        <w:tc>
          <w:tcPr>
            <w:tcW w:w="5035" w:type="dxa"/>
          </w:tcPr>
          <w:p w14:paraId="2B688208" w14:textId="1D5E0CBF" w:rsidR="005F0ECF" w:rsidRDefault="005F0ECF" w:rsidP="000936F2">
            <w:pPr>
              <w:pStyle w:val="Heading1"/>
              <w:numPr>
                <w:ilvl w:val="0"/>
                <w:numId w:val="0"/>
              </w:numPr>
              <w:outlineLvl w:val="0"/>
              <w:rPr>
                <w:rFonts w:eastAsiaTheme="minorEastAsia"/>
              </w:rPr>
            </w:pPr>
            <w:r>
              <w:rPr>
                <w:rFonts w:eastAsiaTheme="minorEastAsia"/>
              </w:rPr>
              <w:t>RHS</w:t>
            </w:r>
          </w:p>
        </w:tc>
      </w:tr>
      <w:tr w:rsidR="005F0ECF" w14:paraId="09CC46A9" w14:textId="77777777" w:rsidTr="005F0ECF">
        <w:tc>
          <w:tcPr>
            <w:tcW w:w="5035" w:type="dxa"/>
          </w:tcPr>
          <w:p w14:paraId="3BB8913D" w14:textId="5287982E" w:rsidR="005F0ECF" w:rsidRDefault="00A1204B" w:rsidP="000936F2">
            <w:pPr>
              <w:pStyle w:val="Heading1"/>
              <w:numPr>
                <w:ilvl w:val="0"/>
                <w:numId w:val="0"/>
              </w:numPr>
              <w:outlineLvl w:val="0"/>
              <w:rPr>
                <w:rFonts w:eastAsiaTheme="minorEastAsia"/>
              </w:rPr>
            </w:pPr>
            <w:r>
              <w:rPr>
                <w:rFonts w:eastAsiaTheme="minorEastAsia"/>
              </w:rPr>
              <w:t>LD R1 0(A)</w:t>
            </w:r>
          </w:p>
        </w:tc>
        <w:tc>
          <w:tcPr>
            <w:tcW w:w="5035" w:type="dxa"/>
          </w:tcPr>
          <w:p w14:paraId="32A89E43" w14:textId="693EE2FF" w:rsidR="005F0ECF" w:rsidRDefault="00BB6434" w:rsidP="000936F2">
            <w:pPr>
              <w:pStyle w:val="Heading1"/>
              <w:numPr>
                <w:ilvl w:val="0"/>
                <w:numId w:val="0"/>
              </w:numPr>
              <w:outlineLvl w:val="0"/>
              <w:rPr>
                <w:rFonts w:eastAsiaTheme="minorEastAsia"/>
              </w:rPr>
            </w:pPr>
            <w:r>
              <w:rPr>
                <w:rFonts w:eastAsiaTheme="minorEastAsia"/>
              </w:rPr>
              <w:t>LD R1 0(A)</w:t>
            </w:r>
          </w:p>
        </w:tc>
      </w:tr>
      <w:tr w:rsidR="005F0ECF" w14:paraId="5205E51E" w14:textId="77777777" w:rsidTr="005F0ECF">
        <w:tc>
          <w:tcPr>
            <w:tcW w:w="5035" w:type="dxa"/>
          </w:tcPr>
          <w:p w14:paraId="7CBF7E75" w14:textId="5D5B2CAC" w:rsidR="005F0ECF" w:rsidRDefault="00A1204B" w:rsidP="000936F2">
            <w:pPr>
              <w:pStyle w:val="Heading1"/>
              <w:numPr>
                <w:ilvl w:val="0"/>
                <w:numId w:val="0"/>
              </w:numPr>
              <w:outlineLvl w:val="0"/>
              <w:rPr>
                <w:rFonts w:eastAsiaTheme="minorEastAsia"/>
              </w:rPr>
            </w:pPr>
            <w:r>
              <w:rPr>
                <w:rFonts w:eastAsiaTheme="minorEastAsia"/>
              </w:rPr>
              <w:t>LD R2 0(B)</w:t>
            </w:r>
          </w:p>
        </w:tc>
        <w:tc>
          <w:tcPr>
            <w:tcW w:w="5035" w:type="dxa"/>
          </w:tcPr>
          <w:p w14:paraId="59635021" w14:textId="4D93EF74" w:rsidR="005F0ECF" w:rsidRDefault="00BB6434" w:rsidP="000936F2">
            <w:pPr>
              <w:pStyle w:val="Heading1"/>
              <w:numPr>
                <w:ilvl w:val="0"/>
                <w:numId w:val="0"/>
              </w:numPr>
              <w:outlineLvl w:val="0"/>
              <w:rPr>
                <w:rFonts w:eastAsiaTheme="minorEastAsia"/>
              </w:rPr>
            </w:pPr>
            <w:r>
              <w:rPr>
                <w:rFonts w:eastAsiaTheme="minorEastAsia"/>
              </w:rPr>
              <w:t>LD R2 0(B)</w:t>
            </w:r>
          </w:p>
        </w:tc>
      </w:tr>
      <w:tr w:rsidR="005F0ECF" w14:paraId="3CBAFFE2" w14:textId="77777777" w:rsidTr="005F0ECF">
        <w:tc>
          <w:tcPr>
            <w:tcW w:w="5035" w:type="dxa"/>
          </w:tcPr>
          <w:p w14:paraId="473395A7" w14:textId="43EEFE83" w:rsidR="005F0ECF" w:rsidRDefault="00A1204B" w:rsidP="000936F2">
            <w:pPr>
              <w:pStyle w:val="Heading1"/>
              <w:numPr>
                <w:ilvl w:val="0"/>
                <w:numId w:val="0"/>
              </w:numPr>
              <w:outlineLvl w:val="0"/>
              <w:rPr>
                <w:rFonts w:eastAsiaTheme="minorEastAsia"/>
              </w:rPr>
            </w:pPr>
            <w:r>
              <w:rPr>
                <w:rFonts w:eastAsiaTheme="minorEastAsia"/>
              </w:rPr>
              <w:t>LD R3 0(C)</w:t>
            </w:r>
          </w:p>
        </w:tc>
        <w:tc>
          <w:tcPr>
            <w:tcW w:w="5035" w:type="dxa"/>
          </w:tcPr>
          <w:p w14:paraId="2100F4C5" w14:textId="431D175C" w:rsidR="005F0ECF" w:rsidRDefault="00BB6434" w:rsidP="000936F2">
            <w:pPr>
              <w:pStyle w:val="Heading1"/>
              <w:numPr>
                <w:ilvl w:val="0"/>
                <w:numId w:val="0"/>
              </w:numPr>
              <w:outlineLvl w:val="0"/>
              <w:rPr>
                <w:rFonts w:eastAsiaTheme="minorEastAsia"/>
              </w:rPr>
            </w:pPr>
            <w:r>
              <w:rPr>
                <w:rFonts w:eastAsiaTheme="minorEastAsia"/>
              </w:rPr>
              <w:t>LD R3 0(C)</w:t>
            </w:r>
          </w:p>
        </w:tc>
      </w:tr>
      <w:tr w:rsidR="005F0ECF" w14:paraId="3432D341" w14:textId="77777777" w:rsidTr="005F0ECF">
        <w:tc>
          <w:tcPr>
            <w:tcW w:w="5035" w:type="dxa"/>
          </w:tcPr>
          <w:p w14:paraId="6CF76487" w14:textId="0A556639" w:rsidR="005F0ECF" w:rsidRDefault="00A1204B" w:rsidP="000936F2">
            <w:pPr>
              <w:pStyle w:val="Heading1"/>
              <w:numPr>
                <w:ilvl w:val="0"/>
                <w:numId w:val="0"/>
              </w:numPr>
              <w:outlineLvl w:val="0"/>
              <w:rPr>
                <w:rFonts w:eastAsiaTheme="minorEastAsia"/>
              </w:rPr>
            </w:pPr>
            <w:r>
              <w:rPr>
                <w:rFonts w:eastAsiaTheme="minorEastAsia"/>
              </w:rPr>
              <w:t>LD R4 0(D)</w:t>
            </w:r>
          </w:p>
        </w:tc>
        <w:tc>
          <w:tcPr>
            <w:tcW w:w="5035" w:type="dxa"/>
          </w:tcPr>
          <w:p w14:paraId="69D890AB" w14:textId="7144B30D" w:rsidR="005F0ECF" w:rsidRDefault="00BB6434" w:rsidP="000936F2">
            <w:pPr>
              <w:pStyle w:val="Heading1"/>
              <w:numPr>
                <w:ilvl w:val="0"/>
                <w:numId w:val="0"/>
              </w:numPr>
              <w:outlineLvl w:val="0"/>
              <w:rPr>
                <w:rFonts w:eastAsiaTheme="minorEastAsia"/>
              </w:rPr>
            </w:pPr>
            <w:r>
              <w:rPr>
                <w:rFonts w:eastAsiaTheme="minorEastAsia"/>
              </w:rPr>
              <w:t>LD R4 0(D)</w:t>
            </w:r>
          </w:p>
        </w:tc>
      </w:tr>
      <w:tr w:rsidR="005F0ECF" w14:paraId="1FAC368D" w14:textId="77777777" w:rsidTr="005F0ECF">
        <w:tc>
          <w:tcPr>
            <w:tcW w:w="5035" w:type="dxa"/>
          </w:tcPr>
          <w:p w14:paraId="1CDF2401" w14:textId="47CAC43D" w:rsidR="005F0ECF" w:rsidRDefault="00A1204B" w:rsidP="000936F2">
            <w:pPr>
              <w:pStyle w:val="Heading1"/>
              <w:numPr>
                <w:ilvl w:val="0"/>
                <w:numId w:val="0"/>
              </w:numPr>
              <w:outlineLvl w:val="0"/>
              <w:rPr>
                <w:rFonts w:eastAsiaTheme="minorEastAsia"/>
              </w:rPr>
            </w:pPr>
            <w:r>
              <w:rPr>
                <w:rFonts w:eastAsiaTheme="minorEastAsia"/>
              </w:rPr>
              <w:t>ADD R5 &lt;- R1, R2</w:t>
            </w:r>
          </w:p>
        </w:tc>
        <w:tc>
          <w:tcPr>
            <w:tcW w:w="5035" w:type="dxa"/>
          </w:tcPr>
          <w:p w14:paraId="37750777" w14:textId="126F0BE2" w:rsidR="005F0ECF" w:rsidRDefault="00467405" w:rsidP="000936F2">
            <w:pPr>
              <w:pStyle w:val="Heading1"/>
              <w:numPr>
                <w:ilvl w:val="0"/>
                <w:numId w:val="0"/>
              </w:numPr>
              <w:outlineLvl w:val="0"/>
              <w:rPr>
                <w:rFonts w:eastAsiaTheme="minorEastAsia"/>
              </w:rPr>
            </w:pPr>
            <w:r>
              <w:rPr>
                <w:rFonts w:eastAsiaTheme="minorEastAsia"/>
              </w:rPr>
              <w:t>ADD R5 &lt;- R1, R2</w:t>
            </w:r>
          </w:p>
        </w:tc>
      </w:tr>
      <w:tr w:rsidR="00A1204B" w14:paraId="0A733256" w14:textId="77777777" w:rsidTr="005F0ECF">
        <w:tc>
          <w:tcPr>
            <w:tcW w:w="5035" w:type="dxa"/>
          </w:tcPr>
          <w:p w14:paraId="1B7EC59E" w14:textId="1343454E" w:rsidR="00A1204B" w:rsidRDefault="00A1204B" w:rsidP="000936F2">
            <w:pPr>
              <w:pStyle w:val="Heading1"/>
              <w:numPr>
                <w:ilvl w:val="0"/>
                <w:numId w:val="0"/>
              </w:numPr>
              <w:outlineLvl w:val="0"/>
              <w:rPr>
                <w:rFonts w:eastAsiaTheme="minorEastAsia"/>
              </w:rPr>
            </w:pPr>
            <w:r>
              <w:rPr>
                <w:rFonts w:eastAsiaTheme="minorEastAsia"/>
              </w:rPr>
              <w:t>ADD R6 &lt;- R5, R3</w:t>
            </w:r>
          </w:p>
        </w:tc>
        <w:tc>
          <w:tcPr>
            <w:tcW w:w="5035" w:type="dxa"/>
          </w:tcPr>
          <w:p w14:paraId="69700B6D" w14:textId="2ABD31EB" w:rsidR="00A1204B" w:rsidRDefault="00467405" w:rsidP="000936F2">
            <w:pPr>
              <w:pStyle w:val="Heading1"/>
              <w:numPr>
                <w:ilvl w:val="0"/>
                <w:numId w:val="0"/>
              </w:numPr>
              <w:outlineLvl w:val="0"/>
              <w:rPr>
                <w:rFonts w:eastAsiaTheme="minorEastAsia"/>
              </w:rPr>
            </w:pPr>
            <w:r>
              <w:rPr>
                <w:rFonts w:eastAsiaTheme="minorEastAsia"/>
              </w:rPr>
              <w:t>ADD R6 &lt;- R3, R4</w:t>
            </w:r>
          </w:p>
        </w:tc>
      </w:tr>
      <w:tr w:rsidR="00A1204B" w14:paraId="01160EFF" w14:textId="77777777" w:rsidTr="005F0ECF">
        <w:tc>
          <w:tcPr>
            <w:tcW w:w="5035" w:type="dxa"/>
          </w:tcPr>
          <w:p w14:paraId="7D12BCEE" w14:textId="377C8568" w:rsidR="00A1204B" w:rsidRDefault="00A1204B" w:rsidP="000936F2">
            <w:pPr>
              <w:pStyle w:val="Heading1"/>
              <w:numPr>
                <w:ilvl w:val="0"/>
                <w:numId w:val="0"/>
              </w:numPr>
              <w:outlineLvl w:val="0"/>
              <w:rPr>
                <w:rFonts w:eastAsiaTheme="minorEastAsia"/>
              </w:rPr>
            </w:pPr>
            <w:r>
              <w:rPr>
                <w:rFonts w:eastAsiaTheme="minorEastAsia"/>
              </w:rPr>
              <w:t>ADD R7 &lt;- R6, R4</w:t>
            </w:r>
          </w:p>
        </w:tc>
        <w:tc>
          <w:tcPr>
            <w:tcW w:w="5035" w:type="dxa"/>
          </w:tcPr>
          <w:p w14:paraId="52E6F371" w14:textId="62200A43" w:rsidR="00A1204B" w:rsidRDefault="00467405" w:rsidP="000936F2">
            <w:pPr>
              <w:pStyle w:val="Heading1"/>
              <w:numPr>
                <w:ilvl w:val="0"/>
                <w:numId w:val="0"/>
              </w:numPr>
              <w:outlineLvl w:val="0"/>
              <w:rPr>
                <w:rFonts w:eastAsiaTheme="minorEastAsia"/>
              </w:rPr>
            </w:pPr>
            <w:r>
              <w:rPr>
                <w:rFonts w:eastAsiaTheme="minorEastAsia"/>
              </w:rPr>
              <w:t>ADD R7 &lt;</w:t>
            </w:r>
            <w:r w:rsidR="00EC14C4">
              <w:rPr>
                <w:rFonts w:eastAsiaTheme="minorEastAsia"/>
              </w:rPr>
              <w:t>-</w:t>
            </w:r>
            <w:r>
              <w:rPr>
                <w:rFonts w:eastAsiaTheme="minorEastAsia"/>
              </w:rPr>
              <w:t xml:space="preserve"> R5, R6</w:t>
            </w:r>
          </w:p>
        </w:tc>
      </w:tr>
      <w:tr w:rsidR="00A1204B" w14:paraId="298BA66B" w14:textId="77777777" w:rsidTr="005F0ECF">
        <w:tc>
          <w:tcPr>
            <w:tcW w:w="5035" w:type="dxa"/>
          </w:tcPr>
          <w:p w14:paraId="3F4365B4" w14:textId="22F49E22" w:rsidR="00A1204B" w:rsidRDefault="00DE0193" w:rsidP="000936F2">
            <w:pPr>
              <w:pStyle w:val="Heading1"/>
              <w:numPr>
                <w:ilvl w:val="0"/>
                <w:numId w:val="0"/>
              </w:numPr>
              <w:outlineLvl w:val="0"/>
              <w:rPr>
                <w:rFonts w:eastAsiaTheme="minorEastAsia"/>
              </w:rPr>
            </w:pPr>
            <w:r>
              <w:rPr>
                <w:rFonts w:eastAsiaTheme="minorEastAsia"/>
              </w:rPr>
              <w:t>STR (Y) &lt;- R7</w:t>
            </w:r>
          </w:p>
        </w:tc>
        <w:tc>
          <w:tcPr>
            <w:tcW w:w="5035" w:type="dxa"/>
          </w:tcPr>
          <w:p w14:paraId="17A17ED6" w14:textId="535251FF" w:rsidR="00A1204B" w:rsidRDefault="00467405" w:rsidP="000936F2">
            <w:pPr>
              <w:pStyle w:val="Heading1"/>
              <w:numPr>
                <w:ilvl w:val="0"/>
                <w:numId w:val="0"/>
              </w:numPr>
              <w:outlineLvl w:val="0"/>
              <w:rPr>
                <w:rFonts w:eastAsiaTheme="minorEastAsia"/>
              </w:rPr>
            </w:pPr>
            <w:r>
              <w:rPr>
                <w:rFonts w:eastAsiaTheme="minorEastAsia"/>
              </w:rPr>
              <w:t>STR (Y) &lt;- R7</w:t>
            </w:r>
          </w:p>
        </w:tc>
      </w:tr>
    </w:tbl>
    <w:p w14:paraId="404E3BAB" w14:textId="16841C01" w:rsidR="005F0ECF" w:rsidRDefault="005F0ECF" w:rsidP="000936F2">
      <w:pPr>
        <w:pStyle w:val="Heading1"/>
        <w:numPr>
          <w:ilvl w:val="0"/>
          <w:numId w:val="0"/>
        </w:numPr>
        <w:ind w:left="450"/>
        <w:rPr>
          <w:rFonts w:eastAsiaTheme="minorEastAsia"/>
        </w:rPr>
      </w:pPr>
    </w:p>
    <w:p w14:paraId="3A877EE8" w14:textId="77777777" w:rsidR="005F0ECF" w:rsidRDefault="005F0ECF" w:rsidP="000936F2">
      <w:pPr>
        <w:pStyle w:val="Heading1"/>
        <w:numPr>
          <w:ilvl w:val="0"/>
          <w:numId w:val="0"/>
        </w:numPr>
        <w:ind w:left="450"/>
        <w:rPr>
          <w:rFonts w:eastAsiaTheme="minorEastAsia"/>
        </w:rPr>
      </w:pPr>
    </w:p>
    <w:p w14:paraId="7DDCB0A5" w14:textId="77777777" w:rsidR="00EC14C4" w:rsidRDefault="00AC711E" w:rsidP="000936F2">
      <w:pPr>
        <w:pStyle w:val="Heading1"/>
        <w:numPr>
          <w:ilvl w:val="0"/>
          <w:numId w:val="0"/>
        </w:numPr>
        <w:ind w:left="450"/>
        <w:rPr>
          <w:rFonts w:eastAsiaTheme="minorEastAsia"/>
        </w:rPr>
      </w:pPr>
      <w:r>
        <w:rPr>
          <w:rFonts w:eastAsiaTheme="minorEastAsia"/>
        </w:rPr>
        <w:br/>
      </w:r>
      <w:r w:rsidR="00524506">
        <w:rPr>
          <w:rFonts w:eastAsiaTheme="minorEastAsia"/>
        </w:rPr>
        <w:t>d</w:t>
      </w:r>
      <w:r>
        <w:rPr>
          <w:rFonts w:eastAsiaTheme="minorEastAsia"/>
        </w:rPr>
        <w:t xml:space="preserve">) </w:t>
      </w:r>
      <w:r w:rsidRPr="00AC711E">
        <w:rPr>
          <w:rFonts w:eastAsiaTheme="minorEastAsia"/>
          <w:b/>
        </w:rPr>
        <w:t xml:space="preserve">(1 </w:t>
      </w:r>
      <w:proofErr w:type="spellStart"/>
      <w:r w:rsidRPr="00AC711E">
        <w:rPr>
          <w:rFonts w:eastAsiaTheme="minorEastAsia"/>
          <w:b/>
        </w:rPr>
        <w:t>pt</w:t>
      </w:r>
      <w:proofErr w:type="spellEnd"/>
      <w:r w:rsidRPr="00AC711E">
        <w:rPr>
          <w:rFonts w:eastAsiaTheme="minorEastAsia"/>
          <w:b/>
        </w:rPr>
        <w:t>)</w:t>
      </w:r>
      <w:r>
        <w:rPr>
          <w:rFonts w:eastAsiaTheme="minorEastAsia"/>
          <w:b/>
        </w:rPr>
        <w:t xml:space="preserve"> </w:t>
      </w:r>
      <w:r>
        <w:rPr>
          <w:rFonts w:eastAsiaTheme="minorEastAsia"/>
        </w:rPr>
        <w:t>Convert each instruction sequence to static single assignment (SSA) form. Let us use</w:t>
      </w:r>
      <w:r w:rsidR="00132C67">
        <w:rPr>
          <w:rFonts w:eastAsiaTheme="minorEastAsia"/>
        </w:rPr>
        <w:t xml:space="preserve"> the alpha notation (</w:t>
      </w:r>
      <w:r w:rsidR="00132C67">
        <w:rPr>
          <w:rFonts w:eastAsiaTheme="minorEastAsia"/>
        </w:rPr>
        <w:sym w:font="Symbol" w:char="F061"/>
      </w:r>
      <w:r w:rsidR="00132C67">
        <w:rPr>
          <w:rFonts w:eastAsiaTheme="minorEastAsia"/>
        </w:rPr>
        <w:t>) to name the registers, as we did in class. Assume you have infinite number of registers</w:t>
      </w:r>
      <w:r w:rsidR="004C3E74">
        <w:rPr>
          <w:rFonts w:eastAsiaTheme="minorEastAsia"/>
        </w:rPr>
        <w:t>.</w:t>
      </w:r>
    </w:p>
    <w:tbl>
      <w:tblPr>
        <w:tblStyle w:val="TableGrid"/>
        <w:tblW w:w="0" w:type="auto"/>
        <w:tblInd w:w="450" w:type="dxa"/>
        <w:tblLook w:val="04A0" w:firstRow="1" w:lastRow="0" w:firstColumn="1" w:lastColumn="0" w:noHBand="0" w:noVBand="1"/>
      </w:tblPr>
      <w:tblGrid>
        <w:gridCol w:w="4810"/>
        <w:gridCol w:w="4810"/>
      </w:tblGrid>
      <w:tr w:rsidR="00EC14C4" w14:paraId="13F47A63" w14:textId="77777777" w:rsidTr="003602A0">
        <w:tc>
          <w:tcPr>
            <w:tcW w:w="5035" w:type="dxa"/>
          </w:tcPr>
          <w:p w14:paraId="06DB041F" w14:textId="77777777" w:rsidR="00EC14C4" w:rsidRDefault="00EC14C4" w:rsidP="003602A0">
            <w:pPr>
              <w:pStyle w:val="Heading1"/>
              <w:numPr>
                <w:ilvl w:val="0"/>
                <w:numId w:val="0"/>
              </w:numPr>
              <w:outlineLvl w:val="0"/>
              <w:rPr>
                <w:rFonts w:eastAsiaTheme="minorEastAsia"/>
              </w:rPr>
            </w:pPr>
            <w:bookmarkStart w:id="0" w:name="_Hlk39090875"/>
            <w:r>
              <w:rPr>
                <w:rFonts w:eastAsiaTheme="minorEastAsia"/>
              </w:rPr>
              <w:t>LHS</w:t>
            </w:r>
          </w:p>
        </w:tc>
        <w:tc>
          <w:tcPr>
            <w:tcW w:w="5035" w:type="dxa"/>
          </w:tcPr>
          <w:p w14:paraId="1B39D030" w14:textId="77777777" w:rsidR="00EC14C4" w:rsidRDefault="00EC14C4" w:rsidP="003602A0">
            <w:pPr>
              <w:pStyle w:val="Heading1"/>
              <w:numPr>
                <w:ilvl w:val="0"/>
                <w:numId w:val="0"/>
              </w:numPr>
              <w:outlineLvl w:val="0"/>
              <w:rPr>
                <w:rFonts w:eastAsiaTheme="minorEastAsia"/>
              </w:rPr>
            </w:pPr>
            <w:r>
              <w:rPr>
                <w:rFonts w:eastAsiaTheme="minorEastAsia"/>
              </w:rPr>
              <w:t>RHS</w:t>
            </w:r>
          </w:p>
        </w:tc>
      </w:tr>
      <w:tr w:rsidR="00EC14C4" w14:paraId="7AEB32F8" w14:textId="77777777" w:rsidTr="003602A0">
        <w:tc>
          <w:tcPr>
            <w:tcW w:w="5035" w:type="dxa"/>
          </w:tcPr>
          <w:p w14:paraId="2507DD3E" w14:textId="2043B5FF" w:rsidR="00EC14C4" w:rsidRDefault="00EC14C4" w:rsidP="003602A0">
            <w:pPr>
              <w:pStyle w:val="Heading1"/>
              <w:numPr>
                <w:ilvl w:val="0"/>
                <w:numId w:val="0"/>
              </w:numPr>
              <w:outlineLvl w:val="0"/>
              <w:rPr>
                <w:rFonts w:eastAsiaTheme="minorEastAsia"/>
              </w:rPr>
            </w:pPr>
            <w:r>
              <w:rPr>
                <w:rFonts w:eastAsiaTheme="minorEastAsia"/>
              </w:rPr>
              <w:t xml:space="preserve">LD </w:t>
            </w:r>
            <w:r>
              <w:rPr>
                <w:rFonts w:ascii="Cambria Math" w:eastAsiaTheme="minorEastAsia" w:hAnsi="Cambria Math" w:cs="Cambria Math"/>
              </w:rPr>
              <w:t>⍺</w:t>
            </w:r>
            <w:r>
              <w:rPr>
                <w:rFonts w:eastAsiaTheme="minorEastAsia"/>
              </w:rPr>
              <w:t>1 0(A)</w:t>
            </w:r>
          </w:p>
        </w:tc>
        <w:tc>
          <w:tcPr>
            <w:tcW w:w="5035" w:type="dxa"/>
          </w:tcPr>
          <w:p w14:paraId="39BF4C9F" w14:textId="6B3B24FE" w:rsidR="00EC14C4" w:rsidRDefault="00EC14C4" w:rsidP="003602A0">
            <w:pPr>
              <w:pStyle w:val="Heading1"/>
              <w:numPr>
                <w:ilvl w:val="0"/>
                <w:numId w:val="0"/>
              </w:numPr>
              <w:outlineLvl w:val="0"/>
              <w:rPr>
                <w:rFonts w:eastAsiaTheme="minorEastAsia"/>
              </w:rPr>
            </w:pPr>
            <w:r>
              <w:rPr>
                <w:rFonts w:eastAsiaTheme="minorEastAsia"/>
              </w:rPr>
              <w:t xml:space="preserve">LD </w:t>
            </w:r>
            <w:r>
              <w:rPr>
                <w:rFonts w:ascii="Cambria Math" w:eastAsiaTheme="minorEastAsia" w:hAnsi="Cambria Math" w:cs="Cambria Math"/>
              </w:rPr>
              <w:t>⍺</w:t>
            </w:r>
            <w:r>
              <w:rPr>
                <w:rFonts w:eastAsiaTheme="minorEastAsia"/>
              </w:rPr>
              <w:t>1 0(A)</w:t>
            </w:r>
          </w:p>
        </w:tc>
      </w:tr>
      <w:tr w:rsidR="00EC14C4" w14:paraId="0C2D5E60" w14:textId="77777777" w:rsidTr="003602A0">
        <w:tc>
          <w:tcPr>
            <w:tcW w:w="5035" w:type="dxa"/>
          </w:tcPr>
          <w:p w14:paraId="2C0F51AD" w14:textId="478AF404" w:rsidR="00EC14C4" w:rsidRDefault="00EC14C4" w:rsidP="003602A0">
            <w:pPr>
              <w:pStyle w:val="Heading1"/>
              <w:numPr>
                <w:ilvl w:val="0"/>
                <w:numId w:val="0"/>
              </w:numPr>
              <w:outlineLvl w:val="0"/>
              <w:rPr>
                <w:rFonts w:eastAsiaTheme="minorEastAsia"/>
              </w:rPr>
            </w:pPr>
            <w:r>
              <w:rPr>
                <w:rFonts w:eastAsiaTheme="minorEastAsia"/>
              </w:rPr>
              <w:t xml:space="preserve">LD </w:t>
            </w:r>
            <w:r>
              <w:rPr>
                <w:rFonts w:ascii="Cambria Math" w:eastAsiaTheme="minorEastAsia" w:hAnsi="Cambria Math" w:cs="Cambria Math"/>
              </w:rPr>
              <w:t>⍺</w:t>
            </w:r>
            <w:r>
              <w:rPr>
                <w:rFonts w:eastAsiaTheme="minorEastAsia"/>
              </w:rPr>
              <w:t>2 0(B)</w:t>
            </w:r>
          </w:p>
        </w:tc>
        <w:tc>
          <w:tcPr>
            <w:tcW w:w="5035" w:type="dxa"/>
          </w:tcPr>
          <w:p w14:paraId="62BD1DCE" w14:textId="3CEE428C" w:rsidR="00EC14C4" w:rsidRDefault="00EC14C4" w:rsidP="003602A0">
            <w:pPr>
              <w:pStyle w:val="Heading1"/>
              <w:numPr>
                <w:ilvl w:val="0"/>
                <w:numId w:val="0"/>
              </w:numPr>
              <w:outlineLvl w:val="0"/>
              <w:rPr>
                <w:rFonts w:eastAsiaTheme="minorEastAsia"/>
              </w:rPr>
            </w:pPr>
            <w:r>
              <w:rPr>
                <w:rFonts w:eastAsiaTheme="minorEastAsia"/>
              </w:rPr>
              <w:t xml:space="preserve">LD </w:t>
            </w:r>
            <w:r>
              <w:rPr>
                <w:rFonts w:ascii="Cambria Math" w:eastAsiaTheme="minorEastAsia" w:hAnsi="Cambria Math" w:cs="Cambria Math"/>
              </w:rPr>
              <w:t>⍺</w:t>
            </w:r>
            <w:r>
              <w:rPr>
                <w:rFonts w:eastAsiaTheme="minorEastAsia"/>
              </w:rPr>
              <w:t>2 0(B)</w:t>
            </w:r>
          </w:p>
        </w:tc>
      </w:tr>
      <w:tr w:rsidR="00EC14C4" w14:paraId="1B21A9A4" w14:textId="77777777" w:rsidTr="003602A0">
        <w:tc>
          <w:tcPr>
            <w:tcW w:w="5035" w:type="dxa"/>
          </w:tcPr>
          <w:p w14:paraId="438A49FD" w14:textId="76EF239F" w:rsidR="00EC14C4" w:rsidRDefault="00EC14C4" w:rsidP="003602A0">
            <w:pPr>
              <w:pStyle w:val="Heading1"/>
              <w:numPr>
                <w:ilvl w:val="0"/>
                <w:numId w:val="0"/>
              </w:numPr>
              <w:outlineLvl w:val="0"/>
              <w:rPr>
                <w:rFonts w:eastAsiaTheme="minorEastAsia"/>
              </w:rPr>
            </w:pPr>
            <w:r>
              <w:rPr>
                <w:rFonts w:eastAsiaTheme="minorEastAsia"/>
              </w:rPr>
              <w:t xml:space="preserve">LD </w:t>
            </w:r>
            <w:r>
              <w:rPr>
                <w:rFonts w:ascii="Cambria Math" w:eastAsiaTheme="minorEastAsia" w:hAnsi="Cambria Math" w:cs="Cambria Math"/>
              </w:rPr>
              <w:t>⍺</w:t>
            </w:r>
            <w:r>
              <w:rPr>
                <w:rFonts w:eastAsiaTheme="minorEastAsia"/>
              </w:rPr>
              <w:t>3 0(C)</w:t>
            </w:r>
          </w:p>
        </w:tc>
        <w:tc>
          <w:tcPr>
            <w:tcW w:w="5035" w:type="dxa"/>
          </w:tcPr>
          <w:p w14:paraId="2B4542D5" w14:textId="770B7F1A" w:rsidR="00EC14C4" w:rsidRDefault="00EC14C4" w:rsidP="003602A0">
            <w:pPr>
              <w:pStyle w:val="Heading1"/>
              <w:numPr>
                <w:ilvl w:val="0"/>
                <w:numId w:val="0"/>
              </w:numPr>
              <w:outlineLvl w:val="0"/>
              <w:rPr>
                <w:rFonts w:eastAsiaTheme="minorEastAsia"/>
              </w:rPr>
            </w:pPr>
            <w:r>
              <w:rPr>
                <w:rFonts w:eastAsiaTheme="minorEastAsia"/>
              </w:rPr>
              <w:t xml:space="preserve">LD </w:t>
            </w:r>
            <w:r>
              <w:rPr>
                <w:rFonts w:ascii="Cambria Math" w:eastAsiaTheme="minorEastAsia" w:hAnsi="Cambria Math" w:cs="Cambria Math"/>
              </w:rPr>
              <w:t>⍺</w:t>
            </w:r>
            <w:r>
              <w:rPr>
                <w:rFonts w:eastAsiaTheme="minorEastAsia"/>
              </w:rPr>
              <w:t>3 0(C)</w:t>
            </w:r>
          </w:p>
        </w:tc>
      </w:tr>
      <w:tr w:rsidR="00EC14C4" w14:paraId="40877D5F" w14:textId="77777777" w:rsidTr="003602A0">
        <w:tc>
          <w:tcPr>
            <w:tcW w:w="5035" w:type="dxa"/>
          </w:tcPr>
          <w:p w14:paraId="7575BE42" w14:textId="27DFBC54" w:rsidR="00EC14C4" w:rsidRDefault="00EC14C4" w:rsidP="003602A0">
            <w:pPr>
              <w:pStyle w:val="Heading1"/>
              <w:numPr>
                <w:ilvl w:val="0"/>
                <w:numId w:val="0"/>
              </w:numPr>
              <w:outlineLvl w:val="0"/>
              <w:rPr>
                <w:rFonts w:eastAsiaTheme="minorEastAsia"/>
              </w:rPr>
            </w:pPr>
            <w:r>
              <w:rPr>
                <w:rFonts w:eastAsiaTheme="minorEastAsia"/>
              </w:rPr>
              <w:t xml:space="preserve">LD </w:t>
            </w:r>
            <w:r>
              <w:rPr>
                <w:rFonts w:ascii="Cambria Math" w:eastAsiaTheme="minorEastAsia" w:hAnsi="Cambria Math" w:cs="Cambria Math"/>
              </w:rPr>
              <w:t>⍺</w:t>
            </w:r>
            <w:r>
              <w:rPr>
                <w:rFonts w:eastAsiaTheme="minorEastAsia"/>
              </w:rPr>
              <w:t>4 0(D)</w:t>
            </w:r>
          </w:p>
        </w:tc>
        <w:tc>
          <w:tcPr>
            <w:tcW w:w="5035" w:type="dxa"/>
          </w:tcPr>
          <w:p w14:paraId="4110E755" w14:textId="75B4972C" w:rsidR="00EC14C4" w:rsidRDefault="00EC14C4" w:rsidP="003602A0">
            <w:pPr>
              <w:pStyle w:val="Heading1"/>
              <w:numPr>
                <w:ilvl w:val="0"/>
                <w:numId w:val="0"/>
              </w:numPr>
              <w:outlineLvl w:val="0"/>
              <w:rPr>
                <w:rFonts w:eastAsiaTheme="minorEastAsia"/>
              </w:rPr>
            </w:pPr>
            <w:r>
              <w:rPr>
                <w:rFonts w:eastAsiaTheme="minorEastAsia"/>
              </w:rPr>
              <w:t xml:space="preserve">LD </w:t>
            </w:r>
            <w:r>
              <w:rPr>
                <w:rFonts w:ascii="Cambria Math" w:eastAsiaTheme="minorEastAsia" w:hAnsi="Cambria Math" w:cs="Cambria Math"/>
              </w:rPr>
              <w:t>⍺</w:t>
            </w:r>
            <w:r>
              <w:rPr>
                <w:rFonts w:eastAsiaTheme="minorEastAsia"/>
              </w:rPr>
              <w:t>4 0(D)</w:t>
            </w:r>
          </w:p>
        </w:tc>
      </w:tr>
      <w:tr w:rsidR="00EC14C4" w14:paraId="4188586F" w14:textId="77777777" w:rsidTr="003602A0">
        <w:tc>
          <w:tcPr>
            <w:tcW w:w="5035" w:type="dxa"/>
          </w:tcPr>
          <w:p w14:paraId="28E18905" w14:textId="72C0553E" w:rsidR="00EC14C4" w:rsidRDefault="00EC14C4" w:rsidP="003602A0">
            <w:pPr>
              <w:pStyle w:val="Heading1"/>
              <w:numPr>
                <w:ilvl w:val="0"/>
                <w:numId w:val="0"/>
              </w:numPr>
              <w:outlineLvl w:val="0"/>
              <w:rPr>
                <w:rFonts w:eastAsiaTheme="minorEastAsia"/>
              </w:rPr>
            </w:pPr>
            <w:r>
              <w:rPr>
                <w:rFonts w:eastAsiaTheme="minorEastAsia"/>
              </w:rPr>
              <w:t xml:space="preserve">ADD </w:t>
            </w:r>
            <w:r>
              <w:rPr>
                <w:rFonts w:ascii="Cambria Math" w:eastAsiaTheme="minorEastAsia" w:hAnsi="Cambria Math" w:cs="Cambria Math"/>
              </w:rPr>
              <w:t>⍺</w:t>
            </w:r>
            <w:r>
              <w:rPr>
                <w:rFonts w:eastAsiaTheme="minorEastAsia"/>
              </w:rPr>
              <w:t xml:space="preserve">5 &lt;- </w:t>
            </w:r>
            <w:r>
              <w:rPr>
                <w:rFonts w:ascii="Cambria Math" w:eastAsiaTheme="minorEastAsia" w:hAnsi="Cambria Math" w:cs="Cambria Math"/>
              </w:rPr>
              <w:t>⍺</w:t>
            </w:r>
            <w:r>
              <w:rPr>
                <w:rFonts w:eastAsiaTheme="minorEastAsia"/>
              </w:rPr>
              <w:t xml:space="preserve">1, </w:t>
            </w:r>
            <w:r>
              <w:rPr>
                <w:rFonts w:ascii="Cambria Math" w:eastAsiaTheme="minorEastAsia" w:hAnsi="Cambria Math" w:cs="Cambria Math"/>
              </w:rPr>
              <w:t>⍺</w:t>
            </w:r>
            <w:r>
              <w:rPr>
                <w:rFonts w:eastAsiaTheme="minorEastAsia"/>
              </w:rPr>
              <w:t>2</w:t>
            </w:r>
          </w:p>
        </w:tc>
        <w:tc>
          <w:tcPr>
            <w:tcW w:w="5035" w:type="dxa"/>
          </w:tcPr>
          <w:p w14:paraId="6F5240AE" w14:textId="7755979B" w:rsidR="00EC14C4" w:rsidRDefault="00EC14C4" w:rsidP="003602A0">
            <w:pPr>
              <w:pStyle w:val="Heading1"/>
              <w:numPr>
                <w:ilvl w:val="0"/>
                <w:numId w:val="0"/>
              </w:numPr>
              <w:outlineLvl w:val="0"/>
              <w:rPr>
                <w:rFonts w:eastAsiaTheme="minorEastAsia"/>
              </w:rPr>
            </w:pPr>
            <w:r>
              <w:rPr>
                <w:rFonts w:eastAsiaTheme="minorEastAsia"/>
              </w:rPr>
              <w:t xml:space="preserve">ADD </w:t>
            </w:r>
            <w:r>
              <w:rPr>
                <w:rFonts w:ascii="Cambria Math" w:eastAsiaTheme="minorEastAsia" w:hAnsi="Cambria Math" w:cs="Cambria Math"/>
              </w:rPr>
              <w:t>⍺</w:t>
            </w:r>
            <w:r>
              <w:rPr>
                <w:rFonts w:eastAsiaTheme="minorEastAsia"/>
              </w:rPr>
              <w:t xml:space="preserve">5 &lt;- </w:t>
            </w:r>
            <w:r>
              <w:rPr>
                <w:rFonts w:ascii="Cambria Math" w:eastAsiaTheme="minorEastAsia" w:hAnsi="Cambria Math" w:cs="Cambria Math"/>
              </w:rPr>
              <w:t>⍺</w:t>
            </w:r>
            <w:r>
              <w:rPr>
                <w:rFonts w:eastAsiaTheme="minorEastAsia"/>
              </w:rPr>
              <w:t xml:space="preserve">1, </w:t>
            </w:r>
            <w:r>
              <w:rPr>
                <w:rFonts w:ascii="Cambria Math" w:eastAsiaTheme="minorEastAsia" w:hAnsi="Cambria Math" w:cs="Cambria Math"/>
              </w:rPr>
              <w:t>⍺</w:t>
            </w:r>
            <w:r>
              <w:rPr>
                <w:rFonts w:eastAsiaTheme="minorEastAsia"/>
              </w:rPr>
              <w:t>2</w:t>
            </w:r>
          </w:p>
        </w:tc>
      </w:tr>
      <w:tr w:rsidR="00EC14C4" w14:paraId="10E57E0A" w14:textId="77777777" w:rsidTr="003602A0">
        <w:tc>
          <w:tcPr>
            <w:tcW w:w="5035" w:type="dxa"/>
          </w:tcPr>
          <w:p w14:paraId="26B572AB" w14:textId="794716B6" w:rsidR="00EC14C4" w:rsidRDefault="00EC14C4" w:rsidP="003602A0">
            <w:pPr>
              <w:pStyle w:val="Heading1"/>
              <w:numPr>
                <w:ilvl w:val="0"/>
                <w:numId w:val="0"/>
              </w:numPr>
              <w:outlineLvl w:val="0"/>
              <w:rPr>
                <w:rFonts w:eastAsiaTheme="minorEastAsia"/>
              </w:rPr>
            </w:pPr>
            <w:r>
              <w:rPr>
                <w:rFonts w:eastAsiaTheme="minorEastAsia"/>
              </w:rPr>
              <w:t xml:space="preserve">ADD </w:t>
            </w:r>
            <w:r>
              <w:rPr>
                <w:rFonts w:ascii="Cambria Math" w:eastAsiaTheme="minorEastAsia" w:hAnsi="Cambria Math" w:cs="Cambria Math"/>
              </w:rPr>
              <w:t>⍺</w:t>
            </w:r>
            <w:r>
              <w:rPr>
                <w:rFonts w:eastAsiaTheme="minorEastAsia"/>
              </w:rPr>
              <w:t xml:space="preserve">6 &lt;- </w:t>
            </w:r>
            <w:r>
              <w:rPr>
                <w:rFonts w:ascii="Cambria Math" w:eastAsiaTheme="minorEastAsia" w:hAnsi="Cambria Math" w:cs="Cambria Math"/>
              </w:rPr>
              <w:t>⍺</w:t>
            </w:r>
            <w:r>
              <w:rPr>
                <w:rFonts w:eastAsiaTheme="minorEastAsia"/>
              </w:rPr>
              <w:t xml:space="preserve">5, </w:t>
            </w:r>
            <w:r>
              <w:rPr>
                <w:rFonts w:ascii="Cambria Math" w:eastAsiaTheme="minorEastAsia" w:hAnsi="Cambria Math" w:cs="Cambria Math"/>
              </w:rPr>
              <w:t>⍺</w:t>
            </w:r>
            <w:r>
              <w:rPr>
                <w:rFonts w:eastAsiaTheme="minorEastAsia"/>
              </w:rPr>
              <w:t>3</w:t>
            </w:r>
          </w:p>
        </w:tc>
        <w:tc>
          <w:tcPr>
            <w:tcW w:w="5035" w:type="dxa"/>
          </w:tcPr>
          <w:p w14:paraId="19FCC385" w14:textId="63104FE9" w:rsidR="00EC14C4" w:rsidRDefault="00EC14C4" w:rsidP="003602A0">
            <w:pPr>
              <w:pStyle w:val="Heading1"/>
              <w:numPr>
                <w:ilvl w:val="0"/>
                <w:numId w:val="0"/>
              </w:numPr>
              <w:outlineLvl w:val="0"/>
              <w:rPr>
                <w:rFonts w:eastAsiaTheme="minorEastAsia"/>
              </w:rPr>
            </w:pPr>
            <w:r>
              <w:rPr>
                <w:rFonts w:eastAsiaTheme="minorEastAsia"/>
              </w:rPr>
              <w:t xml:space="preserve">ADD </w:t>
            </w:r>
            <w:r>
              <w:rPr>
                <w:rFonts w:ascii="Cambria Math" w:eastAsiaTheme="minorEastAsia" w:hAnsi="Cambria Math" w:cs="Cambria Math"/>
              </w:rPr>
              <w:t>⍺</w:t>
            </w:r>
            <w:r>
              <w:rPr>
                <w:rFonts w:eastAsiaTheme="minorEastAsia"/>
              </w:rPr>
              <w:t xml:space="preserve">6 &lt;- </w:t>
            </w:r>
            <w:r>
              <w:rPr>
                <w:rFonts w:ascii="Cambria Math" w:eastAsiaTheme="minorEastAsia" w:hAnsi="Cambria Math" w:cs="Cambria Math"/>
              </w:rPr>
              <w:t>⍺</w:t>
            </w:r>
            <w:r>
              <w:rPr>
                <w:rFonts w:eastAsiaTheme="minorEastAsia"/>
              </w:rPr>
              <w:t xml:space="preserve">3, </w:t>
            </w:r>
            <w:r>
              <w:rPr>
                <w:rFonts w:ascii="Cambria Math" w:eastAsiaTheme="minorEastAsia" w:hAnsi="Cambria Math" w:cs="Cambria Math"/>
              </w:rPr>
              <w:t>⍺</w:t>
            </w:r>
            <w:r>
              <w:rPr>
                <w:rFonts w:eastAsiaTheme="minorEastAsia"/>
              </w:rPr>
              <w:t>4</w:t>
            </w:r>
          </w:p>
        </w:tc>
      </w:tr>
      <w:tr w:rsidR="00EC14C4" w14:paraId="6B361DC2" w14:textId="77777777" w:rsidTr="003602A0">
        <w:tc>
          <w:tcPr>
            <w:tcW w:w="5035" w:type="dxa"/>
          </w:tcPr>
          <w:p w14:paraId="4F210C5D" w14:textId="011A477B" w:rsidR="00EC14C4" w:rsidRDefault="00EC14C4" w:rsidP="003602A0">
            <w:pPr>
              <w:pStyle w:val="Heading1"/>
              <w:numPr>
                <w:ilvl w:val="0"/>
                <w:numId w:val="0"/>
              </w:numPr>
              <w:outlineLvl w:val="0"/>
              <w:rPr>
                <w:rFonts w:eastAsiaTheme="minorEastAsia"/>
              </w:rPr>
            </w:pPr>
            <w:r>
              <w:rPr>
                <w:rFonts w:eastAsiaTheme="minorEastAsia"/>
              </w:rPr>
              <w:t xml:space="preserve">ADD </w:t>
            </w:r>
            <w:r>
              <w:rPr>
                <w:rFonts w:ascii="Cambria Math" w:eastAsiaTheme="minorEastAsia" w:hAnsi="Cambria Math" w:cs="Cambria Math"/>
              </w:rPr>
              <w:t>⍺</w:t>
            </w:r>
            <w:r>
              <w:rPr>
                <w:rFonts w:eastAsiaTheme="minorEastAsia"/>
              </w:rPr>
              <w:t xml:space="preserve">7 &lt;- </w:t>
            </w:r>
            <w:r>
              <w:rPr>
                <w:rFonts w:ascii="Cambria Math" w:eastAsiaTheme="minorEastAsia" w:hAnsi="Cambria Math" w:cs="Cambria Math"/>
              </w:rPr>
              <w:t>⍺</w:t>
            </w:r>
            <w:r>
              <w:rPr>
                <w:rFonts w:eastAsiaTheme="minorEastAsia"/>
              </w:rPr>
              <w:t xml:space="preserve">6, </w:t>
            </w:r>
            <w:r>
              <w:rPr>
                <w:rFonts w:ascii="Cambria Math" w:eastAsiaTheme="minorEastAsia" w:hAnsi="Cambria Math" w:cs="Cambria Math"/>
              </w:rPr>
              <w:t>⍺</w:t>
            </w:r>
            <w:r>
              <w:rPr>
                <w:rFonts w:eastAsiaTheme="minorEastAsia"/>
              </w:rPr>
              <w:t>4</w:t>
            </w:r>
          </w:p>
        </w:tc>
        <w:tc>
          <w:tcPr>
            <w:tcW w:w="5035" w:type="dxa"/>
          </w:tcPr>
          <w:p w14:paraId="41E4379B" w14:textId="775E2EC6" w:rsidR="00EC14C4" w:rsidRDefault="00EC14C4" w:rsidP="003602A0">
            <w:pPr>
              <w:pStyle w:val="Heading1"/>
              <w:numPr>
                <w:ilvl w:val="0"/>
                <w:numId w:val="0"/>
              </w:numPr>
              <w:outlineLvl w:val="0"/>
              <w:rPr>
                <w:rFonts w:eastAsiaTheme="minorEastAsia"/>
              </w:rPr>
            </w:pPr>
            <w:r>
              <w:rPr>
                <w:rFonts w:eastAsiaTheme="minorEastAsia"/>
              </w:rPr>
              <w:t xml:space="preserve">ADD </w:t>
            </w:r>
            <w:r>
              <w:rPr>
                <w:rFonts w:ascii="Cambria Math" w:eastAsiaTheme="minorEastAsia" w:hAnsi="Cambria Math" w:cs="Cambria Math"/>
              </w:rPr>
              <w:t>⍺</w:t>
            </w:r>
            <w:r>
              <w:rPr>
                <w:rFonts w:eastAsiaTheme="minorEastAsia"/>
              </w:rPr>
              <w:t xml:space="preserve">7 &lt;- </w:t>
            </w:r>
            <w:r>
              <w:rPr>
                <w:rFonts w:ascii="Cambria Math" w:eastAsiaTheme="minorEastAsia" w:hAnsi="Cambria Math" w:cs="Cambria Math"/>
              </w:rPr>
              <w:t>⍺</w:t>
            </w:r>
            <w:r>
              <w:rPr>
                <w:rFonts w:eastAsiaTheme="minorEastAsia"/>
              </w:rPr>
              <w:t xml:space="preserve">5, </w:t>
            </w:r>
            <w:r>
              <w:rPr>
                <w:rFonts w:ascii="Cambria Math" w:eastAsiaTheme="minorEastAsia" w:hAnsi="Cambria Math" w:cs="Cambria Math"/>
              </w:rPr>
              <w:t>⍺</w:t>
            </w:r>
            <w:r>
              <w:rPr>
                <w:rFonts w:eastAsiaTheme="minorEastAsia"/>
              </w:rPr>
              <w:t>6</w:t>
            </w:r>
          </w:p>
        </w:tc>
      </w:tr>
      <w:tr w:rsidR="00EC14C4" w14:paraId="71872EC0" w14:textId="77777777" w:rsidTr="003602A0">
        <w:tc>
          <w:tcPr>
            <w:tcW w:w="5035" w:type="dxa"/>
          </w:tcPr>
          <w:p w14:paraId="16207D43" w14:textId="55D66C66" w:rsidR="00EC14C4" w:rsidRDefault="00EC14C4" w:rsidP="003602A0">
            <w:pPr>
              <w:pStyle w:val="Heading1"/>
              <w:numPr>
                <w:ilvl w:val="0"/>
                <w:numId w:val="0"/>
              </w:numPr>
              <w:outlineLvl w:val="0"/>
              <w:rPr>
                <w:rFonts w:eastAsiaTheme="minorEastAsia"/>
              </w:rPr>
            </w:pPr>
            <w:r>
              <w:rPr>
                <w:rFonts w:eastAsiaTheme="minorEastAsia"/>
              </w:rPr>
              <w:t xml:space="preserve">STR (Y) &lt;- </w:t>
            </w:r>
            <w:r>
              <w:rPr>
                <w:rFonts w:ascii="Cambria Math" w:eastAsiaTheme="minorEastAsia" w:hAnsi="Cambria Math" w:cs="Cambria Math"/>
              </w:rPr>
              <w:t>⍺</w:t>
            </w:r>
            <w:r>
              <w:rPr>
                <w:rFonts w:eastAsiaTheme="minorEastAsia"/>
              </w:rPr>
              <w:t>7</w:t>
            </w:r>
          </w:p>
        </w:tc>
        <w:tc>
          <w:tcPr>
            <w:tcW w:w="5035" w:type="dxa"/>
          </w:tcPr>
          <w:p w14:paraId="77722876" w14:textId="6C7B3B78" w:rsidR="00EC14C4" w:rsidRDefault="00EC14C4" w:rsidP="003602A0">
            <w:pPr>
              <w:pStyle w:val="Heading1"/>
              <w:numPr>
                <w:ilvl w:val="0"/>
                <w:numId w:val="0"/>
              </w:numPr>
              <w:outlineLvl w:val="0"/>
              <w:rPr>
                <w:rFonts w:eastAsiaTheme="minorEastAsia"/>
              </w:rPr>
            </w:pPr>
            <w:r>
              <w:rPr>
                <w:rFonts w:eastAsiaTheme="minorEastAsia"/>
              </w:rPr>
              <w:t xml:space="preserve">STR (Y) &lt;- </w:t>
            </w:r>
            <w:r>
              <w:rPr>
                <w:rFonts w:ascii="Cambria Math" w:eastAsiaTheme="minorEastAsia" w:hAnsi="Cambria Math" w:cs="Cambria Math"/>
              </w:rPr>
              <w:t>⍺</w:t>
            </w:r>
            <w:r>
              <w:rPr>
                <w:rFonts w:eastAsiaTheme="minorEastAsia"/>
              </w:rPr>
              <w:t>7</w:t>
            </w:r>
          </w:p>
        </w:tc>
      </w:tr>
      <w:bookmarkEnd w:id="0"/>
    </w:tbl>
    <w:p w14:paraId="1E99A1A5" w14:textId="77777777" w:rsidR="00EC14C4" w:rsidRDefault="00EC14C4" w:rsidP="000936F2">
      <w:pPr>
        <w:pStyle w:val="Heading1"/>
        <w:numPr>
          <w:ilvl w:val="0"/>
          <w:numId w:val="0"/>
        </w:numPr>
        <w:ind w:left="450"/>
        <w:rPr>
          <w:rFonts w:eastAsiaTheme="minorEastAsia"/>
        </w:rPr>
      </w:pPr>
    </w:p>
    <w:p w14:paraId="4F9C00E5" w14:textId="77777777" w:rsidR="00D509E1" w:rsidRDefault="004C3E74" w:rsidP="000936F2">
      <w:pPr>
        <w:pStyle w:val="Heading1"/>
        <w:numPr>
          <w:ilvl w:val="0"/>
          <w:numId w:val="0"/>
        </w:numPr>
        <w:ind w:left="450"/>
        <w:rPr>
          <w:rFonts w:eastAsiaTheme="minorEastAsia"/>
        </w:rPr>
      </w:pPr>
      <w:r>
        <w:rPr>
          <w:rFonts w:eastAsiaTheme="minorEastAsia"/>
        </w:rPr>
        <w:br/>
      </w:r>
      <w:r w:rsidR="00524506">
        <w:rPr>
          <w:rFonts w:eastAsiaTheme="minorEastAsia"/>
        </w:rPr>
        <w:t>e</w:t>
      </w:r>
      <w:r>
        <w:rPr>
          <w:rFonts w:eastAsiaTheme="minorEastAsia"/>
        </w:rPr>
        <w:t xml:space="preserve">) </w:t>
      </w:r>
      <w:r w:rsidRPr="00AC711E">
        <w:rPr>
          <w:rFonts w:eastAsiaTheme="minorEastAsia"/>
          <w:b/>
        </w:rPr>
        <w:t xml:space="preserve">(1 </w:t>
      </w:r>
      <w:proofErr w:type="spellStart"/>
      <w:r w:rsidRPr="00AC711E">
        <w:rPr>
          <w:rFonts w:eastAsiaTheme="minorEastAsia"/>
          <w:b/>
        </w:rPr>
        <w:t>pt</w:t>
      </w:r>
      <w:proofErr w:type="spellEnd"/>
      <w:r w:rsidRPr="00AC711E">
        <w:rPr>
          <w:rFonts w:eastAsiaTheme="minorEastAsia"/>
          <w:b/>
        </w:rPr>
        <w:t>)</w:t>
      </w:r>
      <w:r>
        <w:rPr>
          <w:rFonts w:eastAsiaTheme="minorEastAsia"/>
          <w:b/>
        </w:rPr>
        <w:t xml:space="preserve"> </w:t>
      </w:r>
      <w:r>
        <w:rPr>
          <w:rFonts w:eastAsiaTheme="minorEastAsia"/>
        </w:rPr>
        <w:t xml:space="preserve">Suppose we are generating instructions for a target architecture. Let us assume our target architecture has only one unit that can perform arithmetic operations. In this case, which one of the two DFGs you have previously generated should we consider? Explain why this particular DFG is suits our needs and why the other one does not. </w:t>
      </w:r>
    </w:p>
    <w:p w14:paraId="28DDC5C7" w14:textId="366E8380" w:rsidR="00D509E1" w:rsidRDefault="00D509E1" w:rsidP="000936F2">
      <w:pPr>
        <w:pStyle w:val="Heading1"/>
        <w:numPr>
          <w:ilvl w:val="0"/>
          <w:numId w:val="0"/>
        </w:numPr>
        <w:ind w:left="450"/>
        <w:rPr>
          <w:rFonts w:eastAsiaTheme="minorEastAsia"/>
        </w:rPr>
      </w:pPr>
    </w:p>
    <w:p w14:paraId="48B7A003" w14:textId="2D12BAB9" w:rsidR="00D509E1" w:rsidRPr="00D509E1" w:rsidRDefault="00D509E1" w:rsidP="000936F2">
      <w:pPr>
        <w:pStyle w:val="Heading1"/>
        <w:numPr>
          <w:ilvl w:val="0"/>
          <w:numId w:val="0"/>
        </w:numPr>
        <w:ind w:left="450"/>
        <w:rPr>
          <w:rFonts w:eastAsiaTheme="minorEastAsia"/>
          <w:b/>
          <w:bCs/>
        </w:rPr>
      </w:pPr>
      <w:r w:rsidRPr="00D509E1">
        <w:rPr>
          <w:rFonts w:eastAsiaTheme="minorEastAsia"/>
          <w:b/>
          <w:bCs/>
        </w:rPr>
        <w:t>The one on the right</w:t>
      </w:r>
      <w:r w:rsidR="00E15AC6">
        <w:rPr>
          <w:rFonts w:eastAsiaTheme="minorEastAsia"/>
          <w:b/>
          <w:bCs/>
        </w:rPr>
        <w:t>, as there are fewer cycles and will be more efficient per cycle.</w:t>
      </w:r>
    </w:p>
    <w:p w14:paraId="21CC51E5" w14:textId="77777777" w:rsidR="00D509E1" w:rsidRDefault="00D509E1" w:rsidP="000936F2">
      <w:pPr>
        <w:pStyle w:val="Heading1"/>
        <w:numPr>
          <w:ilvl w:val="0"/>
          <w:numId w:val="0"/>
        </w:numPr>
        <w:ind w:left="450"/>
        <w:rPr>
          <w:rFonts w:eastAsiaTheme="minorEastAsia"/>
        </w:rPr>
      </w:pPr>
    </w:p>
    <w:p w14:paraId="2A948184" w14:textId="77777777" w:rsidR="007D704B" w:rsidRDefault="00210BFC" w:rsidP="000936F2">
      <w:pPr>
        <w:pStyle w:val="Heading1"/>
        <w:numPr>
          <w:ilvl w:val="0"/>
          <w:numId w:val="0"/>
        </w:numPr>
        <w:ind w:left="450"/>
        <w:rPr>
          <w:rFonts w:eastAsiaTheme="minorEastAsia"/>
        </w:rPr>
      </w:pPr>
      <w:r>
        <w:rPr>
          <w:rFonts w:eastAsiaTheme="minorEastAsia"/>
        </w:rPr>
        <w:br/>
      </w:r>
      <w:r w:rsidR="00524506">
        <w:rPr>
          <w:rFonts w:eastAsiaTheme="minorEastAsia"/>
        </w:rPr>
        <w:t>f</w:t>
      </w:r>
      <w:r>
        <w:rPr>
          <w:rFonts w:eastAsiaTheme="minorEastAsia"/>
        </w:rPr>
        <w:t xml:space="preserve">) </w:t>
      </w:r>
      <w:r w:rsidRPr="00AC711E">
        <w:rPr>
          <w:rFonts w:eastAsiaTheme="minorEastAsia"/>
          <w:b/>
        </w:rPr>
        <w:t xml:space="preserve">(1 </w:t>
      </w:r>
      <w:proofErr w:type="spellStart"/>
      <w:r w:rsidRPr="00AC711E">
        <w:rPr>
          <w:rFonts w:eastAsiaTheme="minorEastAsia"/>
          <w:b/>
        </w:rPr>
        <w:t>pt</w:t>
      </w:r>
      <w:proofErr w:type="spellEnd"/>
      <w:r w:rsidRPr="00AC711E">
        <w:rPr>
          <w:rFonts w:eastAsiaTheme="minorEastAsia"/>
          <w:b/>
        </w:rPr>
        <w:t>)</w:t>
      </w:r>
      <w:r>
        <w:rPr>
          <w:rFonts w:eastAsiaTheme="minorEastAsia"/>
          <w:b/>
        </w:rPr>
        <w:t xml:space="preserve"> </w:t>
      </w:r>
      <w:r>
        <w:rPr>
          <w:rFonts w:eastAsiaTheme="minorEastAsia"/>
        </w:rPr>
        <w:t xml:space="preserve">Now suppose we want to generate instructions for stack machine instead of </w:t>
      </w:r>
      <w:r w:rsidR="00524506">
        <w:rPr>
          <w:rFonts w:eastAsiaTheme="minorEastAsia"/>
        </w:rPr>
        <w:t>dataflow machine</w:t>
      </w:r>
      <w:r>
        <w:rPr>
          <w:rFonts w:eastAsiaTheme="minorEastAsia"/>
        </w:rPr>
        <w:t>. Write the instruction sequence for a stack machine such as Java Virtual Machine that represents the expression given in the problem.</w:t>
      </w:r>
    </w:p>
    <w:tbl>
      <w:tblPr>
        <w:tblStyle w:val="TableGrid"/>
        <w:tblW w:w="0" w:type="auto"/>
        <w:tblInd w:w="450" w:type="dxa"/>
        <w:tblLook w:val="04A0" w:firstRow="1" w:lastRow="0" w:firstColumn="1" w:lastColumn="0" w:noHBand="0" w:noVBand="1"/>
      </w:tblPr>
      <w:tblGrid>
        <w:gridCol w:w="4810"/>
      </w:tblGrid>
      <w:tr w:rsidR="007D704B" w14:paraId="76C7EDA8" w14:textId="77777777" w:rsidTr="007D704B">
        <w:tc>
          <w:tcPr>
            <w:tcW w:w="4810" w:type="dxa"/>
          </w:tcPr>
          <w:p w14:paraId="1D12D6D2" w14:textId="071E6544" w:rsidR="007D704B" w:rsidRDefault="007D704B" w:rsidP="00F81999">
            <w:pPr>
              <w:pStyle w:val="Heading1"/>
              <w:numPr>
                <w:ilvl w:val="0"/>
                <w:numId w:val="0"/>
              </w:numPr>
              <w:outlineLvl w:val="0"/>
              <w:rPr>
                <w:rFonts w:eastAsiaTheme="minorEastAsia"/>
              </w:rPr>
            </w:pPr>
          </w:p>
        </w:tc>
      </w:tr>
      <w:tr w:rsidR="007D704B" w14:paraId="5EC7F6C9" w14:textId="77777777" w:rsidTr="007D704B">
        <w:tc>
          <w:tcPr>
            <w:tcW w:w="4810" w:type="dxa"/>
          </w:tcPr>
          <w:p w14:paraId="53EA4E3A" w14:textId="2473D3CC" w:rsidR="007D704B" w:rsidRDefault="00D80EC3" w:rsidP="00F81999">
            <w:pPr>
              <w:pStyle w:val="Heading1"/>
              <w:numPr>
                <w:ilvl w:val="0"/>
                <w:numId w:val="0"/>
              </w:numPr>
              <w:outlineLvl w:val="0"/>
              <w:rPr>
                <w:rFonts w:eastAsiaTheme="minorEastAsia"/>
              </w:rPr>
            </w:pPr>
            <w:r>
              <w:rPr>
                <w:rFonts w:eastAsiaTheme="minorEastAsia"/>
              </w:rPr>
              <w:t>PUSH</w:t>
            </w:r>
            <w:r w:rsidR="007D704B">
              <w:rPr>
                <w:rFonts w:eastAsiaTheme="minorEastAsia"/>
              </w:rPr>
              <w:t xml:space="preserve"> R1 0(A)</w:t>
            </w:r>
          </w:p>
        </w:tc>
      </w:tr>
      <w:tr w:rsidR="007D704B" w14:paraId="66E1235B" w14:textId="77777777" w:rsidTr="007D704B">
        <w:tc>
          <w:tcPr>
            <w:tcW w:w="4810" w:type="dxa"/>
          </w:tcPr>
          <w:p w14:paraId="74F7F0E3" w14:textId="0143EF89" w:rsidR="007D704B" w:rsidRDefault="00D80EC3" w:rsidP="00F81999">
            <w:pPr>
              <w:pStyle w:val="Heading1"/>
              <w:numPr>
                <w:ilvl w:val="0"/>
                <w:numId w:val="0"/>
              </w:numPr>
              <w:outlineLvl w:val="0"/>
              <w:rPr>
                <w:rFonts w:eastAsiaTheme="minorEastAsia"/>
              </w:rPr>
            </w:pPr>
            <w:r>
              <w:rPr>
                <w:rFonts w:eastAsiaTheme="minorEastAsia"/>
              </w:rPr>
              <w:t>PUSH</w:t>
            </w:r>
            <w:r w:rsidR="007D704B">
              <w:rPr>
                <w:rFonts w:eastAsiaTheme="minorEastAsia"/>
              </w:rPr>
              <w:t xml:space="preserve"> R2 0(B)</w:t>
            </w:r>
          </w:p>
        </w:tc>
      </w:tr>
      <w:tr w:rsidR="007D704B" w14:paraId="3CCD7C1A" w14:textId="77777777" w:rsidTr="007D704B">
        <w:tc>
          <w:tcPr>
            <w:tcW w:w="4810" w:type="dxa"/>
          </w:tcPr>
          <w:p w14:paraId="01949966" w14:textId="1524A570" w:rsidR="007D704B" w:rsidRDefault="00D80EC3" w:rsidP="00F81999">
            <w:pPr>
              <w:pStyle w:val="Heading1"/>
              <w:numPr>
                <w:ilvl w:val="0"/>
                <w:numId w:val="0"/>
              </w:numPr>
              <w:outlineLvl w:val="0"/>
              <w:rPr>
                <w:rFonts w:eastAsiaTheme="minorEastAsia"/>
              </w:rPr>
            </w:pPr>
            <w:r>
              <w:rPr>
                <w:rFonts w:eastAsiaTheme="minorEastAsia"/>
              </w:rPr>
              <w:t>PUSH</w:t>
            </w:r>
            <w:r w:rsidR="007D704B">
              <w:rPr>
                <w:rFonts w:eastAsiaTheme="minorEastAsia"/>
              </w:rPr>
              <w:t xml:space="preserve"> R3 0(C)</w:t>
            </w:r>
          </w:p>
        </w:tc>
      </w:tr>
      <w:tr w:rsidR="007D704B" w14:paraId="4571857A" w14:textId="77777777" w:rsidTr="007D704B">
        <w:tc>
          <w:tcPr>
            <w:tcW w:w="4810" w:type="dxa"/>
          </w:tcPr>
          <w:p w14:paraId="617AF763" w14:textId="4913574F" w:rsidR="007D704B" w:rsidRDefault="00D80EC3" w:rsidP="00F81999">
            <w:pPr>
              <w:pStyle w:val="Heading1"/>
              <w:numPr>
                <w:ilvl w:val="0"/>
                <w:numId w:val="0"/>
              </w:numPr>
              <w:outlineLvl w:val="0"/>
              <w:rPr>
                <w:rFonts w:eastAsiaTheme="minorEastAsia"/>
              </w:rPr>
            </w:pPr>
            <w:r>
              <w:rPr>
                <w:rFonts w:eastAsiaTheme="minorEastAsia"/>
              </w:rPr>
              <w:t>PUSH</w:t>
            </w:r>
            <w:r w:rsidR="007D704B">
              <w:rPr>
                <w:rFonts w:eastAsiaTheme="minorEastAsia"/>
              </w:rPr>
              <w:t xml:space="preserve"> R4 0(D)</w:t>
            </w:r>
          </w:p>
        </w:tc>
      </w:tr>
      <w:tr w:rsidR="007D704B" w14:paraId="12BEC9D0" w14:textId="77777777" w:rsidTr="007D704B">
        <w:tc>
          <w:tcPr>
            <w:tcW w:w="4810" w:type="dxa"/>
          </w:tcPr>
          <w:p w14:paraId="2758BFB2" w14:textId="5908A739" w:rsidR="007D704B" w:rsidRDefault="00D80EC3" w:rsidP="00F81999">
            <w:pPr>
              <w:pStyle w:val="Heading1"/>
              <w:numPr>
                <w:ilvl w:val="0"/>
                <w:numId w:val="0"/>
              </w:numPr>
              <w:outlineLvl w:val="0"/>
              <w:rPr>
                <w:rFonts w:eastAsiaTheme="minorEastAsia"/>
              </w:rPr>
            </w:pPr>
            <w:r>
              <w:rPr>
                <w:rFonts w:eastAsiaTheme="minorEastAsia"/>
              </w:rPr>
              <w:t>+</w:t>
            </w:r>
            <w:r w:rsidR="00AA4D3D">
              <w:rPr>
                <w:rFonts w:eastAsiaTheme="minorEastAsia"/>
              </w:rPr>
              <w:t xml:space="preserve"> </w:t>
            </w:r>
            <w:r w:rsidR="007D704B">
              <w:rPr>
                <w:rFonts w:eastAsiaTheme="minorEastAsia"/>
              </w:rPr>
              <w:t>R1</w:t>
            </w:r>
            <w:r w:rsidR="00AA4D3D">
              <w:rPr>
                <w:rFonts w:eastAsiaTheme="minorEastAsia"/>
              </w:rPr>
              <w:t xml:space="preserve"> </w:t>
            </w:r>
            <w:r w:rsidR="007D704B">
              <w:rPr>
                <w:rFonts w:eastAsiaTheme="minorEastAsia"/>
              </w:rPr>
              <w:t>R2</w:t>
            </w:r>
            <w:r w:rsidR="00AA4D3D">
              <w:rPr>
                <w:rFonts w:eastAsiaTheme="minorEastAsia"/>
              </w:rPr>
              <w:t xml:space="preserve"> -&gt; </w:t>
            </w:r>
            <w:r w:rsidR="00AA4D3D">
              <w:rPr>
                <w:rFonts w:eastAsiaTheme="minorEastAsia"/>
              </w:rPr>
              <w:t>R5</w:t>
            </w:r>
          </w:p>
        </w:tc>
      </w:tr>
      <w:tr w:rsidR="007D704B" w14:paraId="688F0D59" w14:textId="77777777" w:rsidTr="007D704B">
        <w:tc>
          <w:tcPr>
            <w:tcW w:w="4810" w:type="dxa"/>
          </w:tcPr>
          <w:p w14:paraId="0604286A" w14:textId="6D22544B" w:rsidR="007D704B" w:rsidRDefault="00D80EC3" w:rsidP="00F81999">
            <w:pPr>
              <w:pStyle w:val="Heading1"/>
              <w:numPr>
                <w:ilvl w:val="0"/>
                <w:numId w:val="0"/>
              </w:numPr>
              <w:outlineLvl w:val="0"/>
              <w:rPr>
                <w:rFonts w:eastAsiaTheme="minorEastAsia"/>
              </w:rPr>
            </w:pPr>
            <w:r>
              <w:rPr>
                <w:rFonts w:eastAsiaTheme="minorEastAsia"/>
              </w:rPr>
              <w:t>+</w:t>
            </w:r>
            <w:r w:rsidR="007D704B">
              <w:rPr>
                <w:rFonts w:eastAsiaTheme="minorEastAsia"/>
              </w:rPr>
              <w:t xml:space="preserve"> R3 R4</w:t>
            </w:r>
            <w:r w:rsidR="00AA4D3D">
              <w:rPr>
                <w:rFonts w:eastAsiaTheme="minorEastAsia"/>
              </w:rPr>
              <w:t xml:space="preserve"> -&gt; R6</w:t>
            </w:r>
          </w:p>
        </w:tc>
      </w:tr>
      <w:tr w:rsidR="007D704B" w14:paraId="5AEC2482" w14:textId="77777777" w:rsidTr="007D704B">
        <w:tc>
          <w:tcPr>
            <w:tcW w:w="4810" w:type="dxa"/>
          </w:tcPr>
          <w:p w14:paraId="414A5002" w14:textId="711CF8EF" w:rsidR="007D704B" w:rsidRDefault="00D80EC3" w:rsidP="00F81999">
            <w:pPr>
              <w:pStyle w:val="Heading1"/>
              <w:numPr>
                <w:ilvl w:val="0"/>
                <w:numId w:val="0"/>
              </w:numPr>
              <w:outlineLvl w:val="0"/>
              <w:rPr>
                <w:rFonts w:eastAsiaTheme="minorEastAsia"/>
              </w:rPr>
            </w:pPr>
            <w:r>
              <w:rPr>
                <w:rFonts w:eastAsiaTheme="minorEastAsia"/>
              </w:rPr>
              <w:t>+</w:t>
            </w:r>
            <w:r w:rsidR="007D704B">
              <w:rPr>
                <w:rFonts w:eastAsiaTheme="minorEastAsia"/>
              </w:rPr>
              <w:t xml:space="preserve"> R5 R6</w:t>
            </w:r>
            <w:r w:rsidR="00DB34FD">
              <w:rPr>
                <w:rFonts w:eastAsiaTheme="minorEastAsia"/>
              </w:rPr>
              <w:t xml:space="preserve"> -&gt; R7</w:t>
            </w:r>
          </w:p>
        </w:tc>
      </w:tr>
      <w:tr w:rsidR="007D704B" w14:paraId="52171391" w14:textId="77777777" w:rsidTr="007D704B">
        <w:tc>
          <w:tcPr>
            <w:tcW w:w="4810" w:type="dxa"/>
          </w:tcPr>
          <w:p w14:paraId="5879C212" w14:textId="62C974E9" w:rsidR="007D704B" w:rsidRDefault="00D80EC3" w:rsidP="00F81999">
            <w:pPr>
              <w:pStyle w:val="Heading1"/>
              <w:numPr>
                <w:ilvl w:val="0"/>
                <w:numId w:val="0"/>
              </w:numPr>
              <w:outlineLvl w:val="0"/>
              <w:rPr>
                <w:rFonts w:eastAsiaTheme="minorEastAsia"/>
              </w:rPr>
            </w:pPr>
            <w:r>
              <w:rPr>
                <w:rFonts w:eastAsiaTheme="minorEastAsia"/>
              </w:rPr>
              <w:t>!</w:t>
            </w:r>
            <w:r w:rsidR="007D704B">
              <w:rPr>
                <w:rFonts w:eastAsiaTheme="minorEastAsia"/>
              </w:rPr>
              <w:t xml:space="preserve"> </w:t>
            </w:r>
            <w:r w:rsidR="00C85115">
              <w:rPr>
                <w:rFonts w:eastAsiaTheme="minorEastAsia"/>
              </w:rPr>
              <w:t xml:space="preserve">R7 </w:t>
            </w:r>
            <w:r w:rsidR="00174274">
              <w:rPr>
                <w:rFonts w:eastAsiaTheme="minorEastAsia"/>
              </w:rPr>
              <w:t xml:space="preserve">-&gt; </w:t>
            </w:r>
            <w:r w:rsidR="00C85115">
              <w:rPr>
                <w:rFonts w:eastAsiaTheme="minorEastAsia"/>
              </w:rPr>
              <w:t>Y</w:t>
            </w:r>
            <w:r w:rsidR="009A40C9">
              <w:rPr>
                <w:rFonts w:eastAsiaTheme="minorEastAsia"/>
              </w:rPr>
              <w:t xml:space="preserve"> // Store</w:t>
            </w:r>
          </w:p>
        </w:tc>
      </w:tr>
    </w:tbl>
    <w:p w14:paraId="2DEAA26A" w14:textId="4CE93B4B" w:rsidR="00FB0F74" w:rsidRDefault="00281689" w:rsidP="000936F2">
      <w:pPr>
        <w:pStyle w:val="Heading1"/>
        <w:numPr>
          <w:ilvl w:val="0"/>
          <w:numId w:val="0"/>
        </w:numPr>
        <w:ind w:left="450"/>
      </w:pPr>
      <w:r w:rsidRPr="00210BFC">
        <w:rPr>
          <w:rFonts w:eastAsiaTheme="minorEastAsia"/>
        </w:rPr>
        <w:br/>
      </w:r>
    </w:p>
    <w:p w14:paraId="7215F16F" w14:textId="69ACF5BA" w:rsidR="0030529F" w:rsidRDefault="0030529F" w:rsidP="0030529F">
      <w:pPr>
        <w:pStyle w:val="Heading1"/>
        <w:numPr>
          <w:ilvl w:val="0"/>
          <w:numId w:val="0"/>
        </w:numPr>
        <w:ind w:left="450"/>
      </w:pPr>
    </w:p>
    <w:p w14:paraId="2B5BCCC5" w14:textId="7BCB6021" w:rsidR="0030529F" w:rsidRDefault="0030529F" w:rsidP="0030529F">
      <w:pPr>
        <w:pStyle w:val="Heading1"/>
        <w:numPr>
          <w:ilvl w:val="0"/>
          <w:numId w:val="0"/>
        </w:numPr>
        <w:ind w:left="450"/>
      </w:pPr>
    </w:p>
    <w:p w14:paraId="4433C587" w14:textId="112DA97B" w:rsidR="0030529F" w:rsidRDefault="0030529F" w:rsidP="0030529F">
      <w:pPr>
        <w:pStyle w:val="Heading1"/>
        <w:numPr>
          <w:ilvl w:val="0"/>
          <w:numId w:val="0"/>
        </w:numPr>
        <w:ind w:left="450"/>
      </w:pPr>
    </w:p>
    <w:p w14:paraId="1FCB9A91" w14:textId="60F58012" w:rsidR="0030529F" w:rsidRDefault="0030529F" w:rsidP="0030529F">
      <w:pPr>
        <w:pStyle w:val="Heading1"/>
        <w:numPr>
          <w:ilvl w:val="0"/>
          <w:numId w:val="0"/>
        </w:numPr>
        <w:ind w:left="450"/>
      </w:pPr>
    </w:p>
    <w:p w14:paraId="453F12BF" w14:textId="1FBF0BEB" w:rsidR="0030529F" w:rsidRDefault="0030529F" w:rsidP="0030529F">
      <w:pPr>
        <w:pStyle w:val="Heading1"/>
        <w:numPr>
          <w:ilvl w:val="0"/>
          <w:numId w:val="0"/>
        </w:numPr>
        <w:ind w:left="450"/>
      </w:pPr>
    </w:p>
    <w:p w14:paraId="7F390ABD" w14:textId="4A5DE2BB" w:rsidR="0030529F" w:rsidRDefault="0030529F" w:rsidP="0030529F">
      <w:pPr>
        <w:pStyle w:val="Heading1"/>
        <w:numPr>
          <w:ilvl w:val="0"/>
          <w:numId w:val="0"/>
        </w:numPr>
        <w:ind w:left="450"/>
      </w:pPr>
    </w:p>
    <w:p w14:paraId="0ECFF355" w14:textId="5AB6BDB9" w:rsidR="0030529F" w:rsidRDefault="0030529F" w:rsidP="0030529F">
      <w:pPr>
        <w:pStyle w:val="Heading1"/>
        <w:numPr>
          <w:ilvl w:val="0"/>
          <w:numId w:val="0"/>
        </w:numPr>
        <w:ind w:left="450"/>
      </w:pPr>
    </w:p>
    <w:p w14:paraId="2F9944BD" w14:textId="25EEDB08" w:rsidR="0030529F" w:rsidRDefault="0030529F" w:rsidP="0030529F">
      <w:pPr>
        <w:pStyle w:val="Heading1"/>
        <w:numPr>
          <w:ilvl w:val="0"/>
          <w:numId w:val="0"/>
        </w:numPr>
        <w:ind w:left="450"/>
      </w:pPr>
    </w:p>
    <w:p w14:paraId="5755899D" w14:textId="078D1F5C" w:rsidR="0030529F" w:rsidRDefault="0030529F" w:rsidP="0030529F">
      <w:pPr>
        <w:pStyle w:val="Heading1"/>
        <w:numPr>
          <w:ilvl w:val="0"/>
          <w:numId w:val="0"/>
        </w:numPr>
        <w:ind w:left="450"/>
      </w:pPr>
    </w:p>
    <w:p w14:paraId="4BF8BF4C" w14:textId="20CFAD43" w:rsidR="0030529F" w:rsidRDefault="0030529F" w:rsidP="0030529F">
      <w:pPr>
        <w:pStyle w:val="Heading1"/>
        <w:numPr>
          <w:ilvl w:val="0"/>
          <w:numId w:val="0"/>
        </w:numPr>
        <w:ind w:left="450"/>
      </w:pPr>
    </w:p>
    <w:p w14:paraId="5A36B755" w14:textId="00242979" w:rsidR="0030529F" w:rsidRDefault="0030529F" w:rsidP="0030529F">
      <w:pPr>
        <w:pStyle w:val="Heading1"/>
        <w:numPr>
          <w:ilvl w:val="0"/>
          <w:numId w:val="0"/>
        </w:numPr>
        <w:ind w:left="450"/>
      </w:pPr>
    </w:p>
    <w:p w14:paraId="0657C886" w14:textId="70B46DAE" w:rsidR="0030529F" w:rsidRDefault="0030529F" w:rsidP="0030529F">
      <w:pPr>
        <w:pStyle w:val="Heading1"/>
        <w:numPr>
          <w:ilvl w:val="0"/>
          <w:numId w:val="0"/>
        </w:numPr>
        <w:ind w:left="450"/>
      </w:pPr>
    </w:p>
    <w:p w14:paraId="54E0B2D8" w14:textId="4B39DB1D" w:rsidR="0030529F" w:rsidRDefault="0030529F" w:rsidP="0030529F">
      <w:pPr>
        <w:pStyle w:val="Heading1"/>
        <w:numPr>
          <w:ilvl w:val="0"/>
          <w:numId w:val="0"/>
        </w:numPr>
        <w:ind w:left="450"/>
      </w:pPr>
    </w:p>
    <w:p w14:paraId="6E6F0737" w14:textId="5562F49C" w:rsidR="0030529F" w:rsidRDefault="0030529F" w:rsidP="00A662EA">
      <w:pPr>
        <w:pStyle w:val="Heading1"/>
        <w:numPr>
          <w:ilvl w:val="0"/>
          <w:numId w:val="0"/>
        </w:numPr>
      </w:pPr>
    </w:p>
    <w:p w14:paraId="504EF583" w14:textId="002D9190" w:rsidR="00B133CF" w:rsidRDefault="00B133CF" w:rsidP="00A662EA">
      <w:pPr>
        <w:pStyle w:val="Heading1"/>
        <w:numPr>
          <w:ilvl w:val="0"/>
          <w:numId w:val="0"/>
        </w:numPr>
      </w:pPr>
    </w:p>
    <w:p w14:paraId="6F35F529" w14:textId="040B1A6A" w:rsidR="00B133CF" w:rsidRDefault="00B133CF" w:rsidP="00A662EA">
      <w:pPr>
        <w:pStyle w:val="Heading1"/>
        <w:numPr>
          <w:ilvl w:val="0"/>
          <w:numId w:val="0"/>
        </w:numPr>
      </w:pPr>
    </w:p>
    <w:p w14:paraId="39010164" w14:textId="769F2B99" w:rsidR="00B133CF" w:rsidRDefault="00B133CF" w:rsidP="00A662EA">
      <w:pPr>
        <w:pStyle w:val="Heading1"/>
        <w:numPr>
          <w:ilvl w:val="0"/>
          <w:numId w:val="0"/>
        </w:numPr>
      </w:pPr>
    </w:p>
    <w:p w14:paraId="5358775B" w14:textId="77777777" w:rsidR="00B133CF" w:rsidRPr="0030529F" w:rsidRDefault="00B133CF" w:rsidP="00A662EA">
      <w:pPr>
        <w:pStyle w:val="Heading1"/>
        <w:numPr>
          <w:ilvl w:val="0"/>
          <w:numId w:val="0"/>
        </w:numPr>
      </w:pPr>
    </w:p>
    <w:p w14:paraId="198ADF1F" w14:textId="5BEB6F33" w:rsidR="002224F3" w:rsidRPr="002224F3" w:rsidRDefault="008B1BE5" w:rsidP="00CB0E17">
      <w:pPr>
        <w:pStyle w:val="Heading1"/>
        <w:ind w:left="450" w:hanging="450"/>
      </w:pPr>
      <w:r w:rsidRPr="00692BC0">
        <w:rPr>
          <w:b/>
        </w:rPr>
        <w:t>(</w:t>
      </w:r>
      <w:r w:rsidR="00C21069">
        <w:rPr>
          <w:b/>
        </w:rPr>
        <w:t>3</w:t>
      </w:r>
      <w:r w:rsidRPr="00692BC0">
        <w:rPr>
          <w:b/>
        </w:rPr>
        <w:t xml:space="preserve"> pt</w:t>
      </w:r>
      <w:r w:rsidR="00281689">
        <w:rPr>
          <w:b/>
        </w:rPr>
        <w:t>s</w:t>
      </w:r>
      <w:r w:rsidRPr="00692BC0">
        <w:rPr>
          <w:b/>
        </w:rPr>
        <w:t xml:space="preserve">) </w:t>
      </w:r>
      <w:r w:rsidR="00246190">
        <w:t>Consider the following expression</w:t>
      </w:r>
      <w:r w:rsidR="00104791">
        <w:t>:</w:t>
      </w:r>
      <w:r w:rsidR="00C21069">
        <w:t xml:space="preserve"> </w:t>
      </w:r>
      <w:r w:rsidR="00C21069">
        <w:br/>
      </w:r>
      <w:r w:rsidR="00210BFC">
        <w:br/>
      </w:r>
      <m:oMathPara>
        <m:oMath>
          <m:nary>
            <m:naryPr>
              <m:chr m:val="∑"/>
              <m:limLoc m:val="undOvr"/>
              <m:ctrlPr>
                <w:rPr>
                  <w:rFonts w:ascii="Cambria Math" w:hAnsi="Cambria Math"/>
                  <w:i/>
                  <w:sz w:val="26"/>
                </w:rPr>
              </m:ctrlPr>
            </m:naryPr>
            <m:sub>
              <m:r>
                <w:rPr>
                  <w:rFonts w:ascii="Cambria Math" w:hAnsi="Cambria Math"/>
                  <w:sz w:val="26"/>
                </w:rPr>
                <m:t>i=0</m:t>
              </m:r>
            </m:sub>
            <m:sup>
              <m:r>
                <w:rPr>
                  <w:rFonts w:ascii="Cambria Math" w:hAnsi="Cambria Math"/>
                  <w:sz w:val="26"/>
                </w:rPr>
                <m:t>4</m:t>
              </m:r>
            </m:sup>
            <m:e>
              <m:sSub>
                <m:sSubPr>
                  <m:ctrlPr>
                    <w:rPr>
                      <w:rFonts w:ascii="Cambria Math" w:hAnsi="Cambria Math"/>
                      <w:i/>
                      <w:sz w:val="26"/>
                    </w:rPr>
                  </m:ctrlPr>
                </m:sSubPr>
                <m:e>
                  <m:r>
                    <w:rPr>
                      <w:rFonts w:ascii="Cambria Math" w:hAnsi="Cambria Math"/>
                      <w:sz w:val="26"/>
                    </w:rPr>
                    <m:t>(x</m:t>
                  </m:r>
                </m:e>
                <m:sub>
                  <m:r>
                    <w:rPr>
                      <w:rFonts w:ascii="Cambria Math" w:hAnsi="Cambria Math"/>
                      <w:sz w:val="26"/>
                    </w:rPr>
                    <m:t>i</m:t>
                  </m:r>
                </m:sub>
              </m:sSub>
              <m:r>
                <w:rPr>
                  <w:rFonts w:ascii="Cambria Math" w:hAnsi="Cambria Math"/>
                  <w:sz w:val="26"/>
                </w:rPr>
                <m:t xml:space="preserve">* </m:t>
              </m:r>
              <m:sSub>
                <m:sSubPr>
                  <m:ctrlPr>
                    <w:rPr>
                      <w:rFonts w:ascii="Cambria Math" w:hAnsi="Cambria Math"/>
                      <w:i/>
                      <w:sz w:val="26"/>
                    </w:rPr>
                  </m:ctrlPr>
                </m:sSubPr>
                <m:e>
                  <m:r>
                    <w:rPr>
                      <w:rFonts w:ascii="Cambria Math" w:hAnsi="Cambria Math"/>
                      <w:sz w:val="26"/>
                    </w:rPr>
                    <m:t>w</m:t>
                  </m:r>
                </m:e>
                <m:sub>
                  <m:r>
                    <w:rPr>
                      <w:rFonts w:ascii="Cambria Math" w:hAnsi="Cambria Math"/>
                      <w:sz w:val="26"/>
                    </w:rPr>
                    <m:t>i</m:t>
                  </m:r>
                </m:sub>
              </m:sSub>
              <m:r>
                <w:rPr>
                  <w:rFonts w:ascii="Cambria Math" w:hAnsi="Cambria Math"/>
                  <w:sz w:val="26"/>
                </w:rPr>
                <m:t>)+b</m:t>
              </m:r>
            </m:e>
          </m:nary>
          <m:r>
            <m:rPr>
              <m:sty m:val="p"/>
            </m:rPr>
            <w:br/>
          </m:r>
        </m:oMath>
      </m:oMathPara>
      <w:r w:rsidR="00210BFC">
        <w:br/>
      </w:r>
      <w:r w:rsidR="00210BFC">
        <w:t>(Note: this computation is basic operation in artificial neural networks.)</w:t>
      </w:r>
      <w:r w:rsidR="00210BFC">
        <w:br/>
      </w:r>
      <w:r w:rsidR="00C21069">
        <w:br/>
      </w:r>
      <m:oMath>
        <m:r>
          <m:rPr>
            <m:sty m:val="p"/>
          </m:rPr>
          <w:rPr>
            <w:rFonts w:ascii="Cambria Math" w:hAnsi="Cambria Math"/>
          </w:rPr>
          <m:t xml:space="preserve">a) </m:t>
        </m:r>
      </m:oMath>
      <w:r w:rsidR="00C21069" w:rsidRPr="00210BFC">
        <w:rPr>
          <w:rFonts w:eastAsiaTheme="minorEastAsia"/>
          <w:b/>
        </w:rPr>
        <w:t>(1 pt)</w:t>
      </w:r>
      <w:r w:rsidR="00C21069" w:rsidRPr="00210BFC">
        <w:rPr>
          <w:rFonts w:eastAsiaTheme="minorEastAsia"/>
        </w:rPr>
        <w:t xml:space="preserve"> </w:t>
      </w:r>
      <w:r w:rsidR="00C21069">
        <w:t>Draw a DFG for this expression.</w:t>
      </w:r>
      <w:r w:rsidR="00C21069" w:rsidRPr="00210BFC">
        <w:rPr>
          <w:rFonts w:eastAsiaTheme="minorEastAsia"/>
        </w:rPr>
        <w:t xml:space="preserve"> Write the operations on the nodes and registers (i.e. namespace) on the edges for each DFG.</w:t>
      </w:r>
    </w:p>
    <w:p w14:paraId="0C54A229" w14:textId="6A586A55" w:rsidR="00CB0E17" w:rsidRDefault="002224F3" w:rsidP="00B133CF">
      <w:pPr>
        <w:pStyle w:val="Heading1"/>
        <w:numPr>
          <w:ilvl w:val="0"/>
          <w:numId w:val="0"/>
        </w:numPr>
        <w:ind w:left="450"/>
        <w:jc w:val="center"/>
      </w:pPr>
      <w:r>
        <w:rPr>
          <w:noProof/>
        </w:rPr>
        <w:lastRenderedPageBreak/>
        <w:drawing>
          <wp:inline distT="0" distB="0" distL="0" distR="0" wp14:anchorId="33F0CBD5" wp14:editId="4ACB7402">
            <wp:extent cx="5533088" cy="380772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5702" cy="3816406"/>
                    </a:xfrm>
                    <a:prstGeom prst="rect">
                      <a:avLst/>
                    </a:prstGeom>
                    <a:noFill/>
                    <a:ln>
                      <a:noFill/>
                    </a:ln>
                  </pic:spPr>
                </pic:pic>
              </a:graphicData>
            </a:graphic>
          </wp:inline>
        </w:drawing>
      </w:r>
      <w:r w:rsidR="00C21069">
        <w:br/>
        <w:t xml:space="preserve">b) </w:t>
      </w:r>
      <w:r w:rsidR="00C21069" w:rsidRPr="002224F3">
        <w:rPr>
          <w:rFonts w:eastAsiaTheme="minorEastAsia"/>
          <w:b/>
        </w:rPr>
        <w:t xml:space="preserve">(1 </w:t>
      </w:r>
      <w:proofErr w:type="spellStart"/>
      <w:r w:rsidR="00C21069" w:rsidRPr="002224F3">
        <w:rPr>
          <w:rFonts w:eastAsiaTheme="minorEastAsia"/>
          <w:b/>
        </w:rPr>
        <w:t>pt</w:t>
      </w:r>
      <w:proofErr w:type="spellEnd"/>
      <w:r w:rsidR="00C21069" w:rsidRPr="002224F3">
        <w:rPr>
          <w:rFonts w:eastAsiaTheme="minorEastAsia"/>
          <w:b/>
        </w:rPr>
        <w:t xml:space="preserve">) </w:t>
      </w:r>
      <w:r w:rsidR="00C21069">
        <w:t xml:space="preserve">For the DFG you have drawn, write an instruction sequence </w:t>
      </w:r>
      <w:r w:rsidR="00C21069" w:rsidRPr="002224F3">
        <w:rPr>
          <w:rFonts w:eastAsiaTheme="minorEastAsia"/>
        </w:rPr>
        <w:t>in terms of the registers and operations you used in the previous question.</w:t>
      </w:r>
    </w:p>
    <w:p w14:paraId="44A93CD7" w14:textId="77777777" w:rsidR="00CB0E17" w:rsidRDefault="00CB0E17" w:rsidP="00CB0E17">
      <w:pPr>
        <w:pStyle w:val="Heading1"/>
        <w:numPr>
          <w:ilvl w:val="0"/>
          <w:numId w:val="0"/>
        </w:numPr>
        <w:ind w:left="450"/>
        <w:rPr>
          <w:b/>
        </w:rPr>
      </w:pPr>
    </w:p>
    <w:tbl>
      <w:tblPr>
        <w:tblStyle w:val="TableGrid"/>
        <w:tblW w:w="0" w:type="auto"/>
        <w:tblInd w:w="450" w:type="dxa"/>
        <w:tblLook w:val="04A0" w:firstRow="1" w:lastRow="0" w:firstColumn="1" w:lastColumn="0" w:noHBand="0" w:noVBand="1"/>
      </w:tblPr>
      <w:tblGrid>
        <w:gridCol w:w="9620"/>
      </w:tblGrid>
      <w:tr w:rsidR="009E0DBD" w14:paraId="21166B74" w14:textId="77777777" w:rsidTr="00B33197">
        <w:tc>
          <w:tcPr>
            <w:tcW w:w="9620" w:type="dxa"/>
          </w:tcPr>
          <w:p w14:paraId="663F2FB7" w14:textId="1518960B" w:rsidR="009E0DBD" w:rsidRPr="006E2BE9" w:rsidRDefault="009E0DBD" w:rsidP="00CB0E17">
            <w:pPr>
              <w:pStyle w:val="Heading1"/>
              <w:numPr>
                <w:ilvl w:val="0"/>
                <w:numId w:val="0"/>
              </w:numPr>
              <w:outlineLvl w:val="0"/>
              <w:rPr>
                <w:bCs/>
              </w:rPr>
            </w:pPr>
            <w:r w:rsidRPr="006E2BE9">
              <w:rPr>
                <w:bCs/>
              </w:rPr>
              <w:t>MOV r0, 0(</w:t>
            </w:r>
            <w:r w:rsidR="00E3009E">
              <w:rPr>
                <w:bCs/>
              </w:rPr>
              <w:t>0</w:t>
            </w:r>
            <w:r w:rsidRPr="006E2BE9">
              <w:rPr>
                <w:bCs/>
              </w:rPr>
              <w:t>)</w:t>
            </w:r>
          </w:p>
        </w:tc>
      </w:tr>
      <w:tr w:rsidR="00796E73" w14:paraId="1D6398E2" w14:textId="77777777" w:rsidTr="00B33197">
        <w:tc>
          <w:tcPr>
            <w:tcW w:w="9620" w:type="dxa"/>
          </w:tcPr>
          <w:p w14:paraId="23D42A32" w14:textId="2202D0CC" w:rsidR="00796E73" w:rsidRPr="006E2BE9" w:rsidRDefault="00796E73" w:rsidP="00CB0E17">
            <w:pPr>
              <w:pStyle w:val="Heading1"/>
              <w:numPr>
                <w:ilvl w:val="0"/>
                <w:numId w:val="0"/>
              </w:numPr>
              <w:outlineLvl w:val="0"/>
              <w:rPr>
                <w:bCs/>
              </w:rPr>
            </w:pPr>
            <w:r w:rsidRPr="006E2BE9">
              <w:rPr>
                <w:bCs/>
              </w:rPr>
              <w:t>MOV r1, 0(4)</w:t>
            </w:r>
          </w:p>
        </w:tc>
      </w:tr>
      <w:tr w:rsidR="00322BB9" w14:paraId="5803B8DE" w14:textId="77777777" w:rsidTr="00B33197">
        <w:tc>
          <w:tcPr>
            <w:tcW w:w="9620" w:type="dxa"/>
          </w:tcPr>
          <w:p w14:paraId="69896C11" w14:textId="77777777" w:rsidR="00322BB9" w:rsidRPr="006E2BE9" w:rsidRDefault="00322BB9" w:rsidP="00CB0E17">
            <w:pPr>
              <w:pStyle w:val="Heading1"/>
              <w:numPr>
                <w:ilvl w:val="0"/>
                <w:numId w:val="0"/>
              </w:numPr>
              <w:outlineLvl w:val="0"/>
              <w:rPr>
                <w:bCs/>
              </w:rPr>
            </w:pPr>
          </w:p>
        </w:tc>
      </w:tr>
      <w:tr w:rsidR="0090696C" w14:paraId="05369478" w14:textId="77777777" w:rsidTr="00B33197">
        <w:tc>
          <w:tcPr>
            <w:tcW w:w="9620" w:type="dxa"/>
          </w:tcPr>
          <w:p w14:paraId="09A7CB80" w14:textId="1833E7AD" w:rsidR="0090696C" w:rsidRPr="006E2BE9" w:rsidRDefault="0090696C" w:rsidP="00CB0E17">
            <w:pPr>
              <w:pStyle w:val="Heading1"/>
              <w:numPr>
                <w:ilvl w:val="0"/>
                <w:numId w:val="0"/>
              </w:numPr>
              <w:outlineLvl w:val="0"/>
              <w:rPr>
                <w:bCs/>
              </w:rPr>
            </w:pPr>
            <w:r w:rsidRPr="006E2BE9">
              <w:rPr>
                <w:bCs/>
              </w:rPr>
              <w:t>LOOP:</w:t>
            </w:r>
          </w:p>
        </w:tc>
      </w:tr>
      <w:tr w:rsidR="00CB0E17" w14:paraId="5CB8DB3E" w14:textId="77777777" w:rsidTr="00B33197">
        <w:tc>
          <w:tcPr>
            <w:tcW w:w="9620" w:type="dxa"/>
          </w:tcPr>
          <w:p w14:paraId="5D7E98CD" w14:textId="496F89BA" w:rsidR="00CB0E17" w:rsidRPr="006E2BE9" w:rsidRDefault="000F67DB" w:rsidP="00CB0E17">
            <w:pPr>
              <w:pStyle w:val="Heading1"/>
              <w:numPr>
                <w:ilvl w:val="0"/>
                <w:numId w:val="0"/>
              </w:numPr>
              <w:outlineLvl w:val="0"/>
              <w:rPr>
                <w:bCs/>
              </w:rPr>
            </w:pPr>
            <w:r w:rsidRPr="006E2BE9">
              <w:rPr>
                <w:bCs/>
              </w:rPr>
              <w:t>L</w:t>
            </w:r>
            <w:r w:rsidR="0077728D" w:rsidRPr="006E2BE9">
              <w:rPr>
                <w:bCs/>
              </w:rPr>
              <w:t xml:space="preserve">DRX r3, r0 // Load </w:t>
            </w:r>
            <w:proofErr w:type="spellStart"/>
            <w:r w:rsidR="0077728D" w:rsidRPr="006E2BE9">
              <w:rPr>
                <w:bCs/>
              </w:rPr>
              <w:t>X_i</w:t>
            </w:r>
            <w:proofErr w:type="spellEnd"/>
          </w:p>
        </w:tc>
      </w:tr>
      <w:tr w:rsidR="006D0EFB" w14:paraId="495B8E08" w14:textId="77777777" w:rsidTr="00B33197">
        <w:tc>
          <w:tcPr>
            <w:tcW w:w="9620" w:type="dxa"/>
          </w:tcPr>
          <w:p w14:paraId="619918DC" w14:textId="2A0F3473" w:rsidR="006D0EFB" w:rsidRPr="006E2BE9" w:rsidRDefault="006D0EFB" w:rsidP="00CB0E17">
            <w:pPr>
              <w:pStyle w:val="Heading1"/>
              <w:numPr>
                <w:ilvl w:val="0"/>
                <w:numId w:val="0"/>
              </w:numPr>
              <w:outlineLvl w:val="0"/>
              <w:rPr>
                <w:bCs/>
              </w:rPr>
            </w:pPr>
            <w:r w:rsidRPr="006E2BE9">
              <w:rPr>
                <w:bCs/>
              </w:rPr>
              <w:t xml:space="preserve">LDRW r4, r0 // LOAD </w:t>
            </w:r>
            <w:proofErr w:type="spellStart"/>
            <w:r w:rsidRPr="006E2BE9">
              <w:rPr>
                <w:bCs/>
              </w:rPr>
              <w:t>W_i</w:t>
            </w:r>
            <w:proofErr w:type="spellEnd"/>
          </w:p>
        </w:tc>
      </w:tr>
      <w:tr w:rsidR="00367B7A" w14:paraId="0D7C9EA0" w14:textId="77777777" w:rsidTr="00B33197">
        <w:tc>
          <w:tcPr>
            <w:tcW w:w="9620" w:type="dxa"/>
          </w:tcPr>
          <w:p w14:paraId="13DC823A" w14:textId="4BF8AC0A" w:rsidR="00367B7A" w:rsidRPr="006E2BE9" w:rsidRDefault="00367B7A" w:rsidP="00CB0E17">
            <w:pPr>
              <w:pStyle w:val="Heading1"/>
              <w:numPr>
                <w:ilvl w:val="0"/>
                <w:numId w:val="0"/>
              </w:numPr>
              <w:outlineLvl w:val="0"/>
              <w:rPr>
                <w:bCs/>
              </w:rPr>
            </w:pPr>
            <w:r w:rsidRPr="006E2BE9">
              <w:rPr>
                <w:bCs/>
              </w:rPr>
              <w:t>MUL r5</w:t>
            </w:r>
            <w:r w:rsidR="004E7932" w:rsidRPr="006E2BE9">
              <w:rPr>
                <w:bCs/>
              </w:rPr>
              <w:t xml:space="preserve"> </w:t>
            </w:r>
            <w:r w:rsidR="004E7932" w:rsidRPr="006E2BE9">
              <w:rPr>
                <w:rFonts w:eastAsiaTheme="minorEastAsia"/>
                <w:bCs/>
              </w:rPr>
              <w:t>&lt;-</w:t>
            </w:r>
            <w:r w:rsidRPr="006E2BE9">
              <w:rPr>
                <w:bCs/>
              </w:rPr>
              <w:t xml:space="preserve"> r</w:t>
            </w:r>
            <w:r w:rsidR="003D150B" w:rsidRPr="006E2BE9">
              <w:rPr>
                <w:bCs/>
              </w:rPr>
              <w:t>3</w:t>
            </w:r>
            <w:r w:rsidRPr="006E2BE9">
              <w:rPr>
                <w:bCs/>
              </w:rPr>
              <w:t>, r4</w:t>
            </w:r>
          </w:p>
        </w:tc>
      </w:tr>
      <w:tr w:rsidR="004E7932" w14:paraId="5ED4AE0A" w14:textId="77777777" w:rsidTr="00B33197">
        <w:tc>
          <w:tcPr>
            <w:tcW w:w="9620" w:type="dxa"/>
          </w:tcPr>
          <w:p w14:paraId="1B56750A" w14:textId="7FD681DF" w:rsidR="004E7932" w:rsidRPr="006E2BE9" w:rsidRDefault="004E7932" w:rsidP="00CB0E17">
            <w:pPr>
              <w:pStyle w:val="Heading1"/>
              <w:numPr>
                <w:ilvl w:val="0"/>
                <w:numId w:val="0"/>
              </w:numPr>
              <w:outlineLvl w:val="0"/>
              <w:rPr>
                <w:bCs/>
              </w:rPr>
            </w:pPr>
            <w:r w:rsidRPr="006E2BE9">
              <w:rPr>
                <w:bCs/>
              </w:rPr>
              <w:t>ADD r2</w:t>
            </w:r>
            <w:r w:rsidR="00502BCB" w:rsidRPr="006E2BE9">
              <w:rPr>
                <w:bCs/>
              </w:rPr>
              <w:t xml:space="preserve"> </w:t>
            </w:r>
            <w:r w:rsidR="00502BCB" w:rsidRPr="006E2BE9">
              <w:rPr>
                <w:rFonts w:eastAsiaTheme="minorEastAsia"/>
                <w:bCs/>
              </w:rPr>
              <w:t>&lt;-</w:t>
            </w:r>
            <w:r w:rsidRPr="006E2BE9">
              <w:rPr>
                <w:bCs/>
              </w:rPr>
              <w:t xml:space="preserve"> r</w:t>
            </w:r>
            <w:r w:rsidR="00AE2ED7" w:rsidRPr="006E2BE9">
              <w:rPr>
                <w:bCs/>
              </w:rPr>
              <w:t xml:space="preserve">2, </w:t>
            </w:r>
            <w:r w:rsidR="00DC7080" w:rsidRPr="006E2BE9">
              <w:rPr>
                <w:bCs/>
              </w:rPr>
              <w:t>r5</w:t>
            </w:r>
          </w:p>
        </w:tc>
      </w:tr>
      <w:tr w:rsidR="00CB0E17" w14:paraId="6C21F0F9" w14:textId="77777777" w:rsidTr="00B33197">
        <w:tc>
          <w:tcPr>
            <w:tcW w:w="9620" w:type="dxa"/>
          </w:tcPr>
          <w:p w14:paraId="3ABFD382" w14:textId="0D0E8B9D" w:rsidR="00CB0E17" w:rsidRPr="006E2BE9" w:rsidRDefault="0090696C" w:rsidP="00CB0E17">
            <w:pPr>
              <w:pStyle w:val="Heading1"/>
              <w:numPr>
                <w:ilvl w:val="0"/>
                <w:numId w:val="0"/>
              </w:numPr>
              <w:outlineLvl w:val="0"/>
              <w:rPr>
                <w:bCs/>
              </w:rPr>
            </w:pPr>
            <w:r w:rsidRPr="006E2BE9">
              <w:rPr>
                <w:bCs/>
              </w:rPr>
              <w:t>CMP r0, r1</w:t>
            </w:r>
          </w:p>
        </w:tc>
      </w:tr>
      <w:tr w:rsidR="00CB0E17" w14:paraId="7895CB8D" w14:textId="77777777" w:rsidTr="00B33197">
        <w:tc>
          <w:tcPr>
            <w:tcW w:w="9620" w:type="dxa"/>
          </w:tcPr>
          <w:p w14:paraId="6D267CFC" w14:textId="78446546" w:rsidR="00CB0E17" w:rsidRPr="006E2BE9" w:rsidRDefault="009D484C" w:rsidP="00CB0E17">
            <w:pPr>
              <w:pStyle w:val="Heading1"/>
              <w:numPr>
                <w:ilvl w:val="0"/>
                <w:numId w:val="0"/>
              </w:numPr>
              <w:outlineLvl w:val="0"/>
              <w:rPr>
                <w:bCs/>
              </w:rPr>
            </w:pPr>
            <w:r w:rsidRPr="006E2BE9">
              <w:rPr>
                <w:bCs/>
              </w:rPr>
              <w:t>BG</w:t>
            </w:r>
            <w:r w:rsidR="009D3C8A" w:rsidRPr="006E2BE9">
              <w:rPr>
                <w:bCs/>
              </w:rPr>
              <w:t>E</w:t>
            </w:r>
            <w:r w:rsidRPr="006E2BE9">
              <w:rPr>
                <w:bCs/>
              </w:rPr>
              <w:t xml:space="preserve"> </w:t>
            </w:r>
            <w:r w:rsidR="001E2305" w:rsidRPr="006E2BE9">
              <w:rPr>
                <w:bCs/>
              </w:rPr>
              <w:t>DONE</w:t>
            </w:r>
          </w:p>
        </w:tc>
      </w:tr>
      <w:tr w:rsidR="006C1A4E" w14:paraId="7795A702" w14:textId="77777777" w:rsidTr="00B33197">
        <w:tc>
          <w:tcPr>
            <w:tcW w:w="9620" w:type="dxa"/>
          </w:tcPr>
          <w:p w14:paraId="6E456737" w14:textId="2F34ED80" w:rsidR="006C1A4E" w:rsidRPr="006E2BE9" w:rsidRDefault="00886695" w:rsidP="00CB0E17">
            <w:pPr>
              <w:pStyle w:val="Heading1"/>
              <w:numPr>
                <w:ilvl w:val="0"/>
                <w:numId w:val="0"/>
              </w:numPr>
              <w:outlineLvl w:val="0"/>
              <w:rPr>
                <w:bCs/>
              </w:rPr>
            </w:pPr>
            <w:r w:rsidRPr="006E2BE9">
              <w:rPr>
                <w:bCs/>
              </w:rPr>
              <w:t>ADD r0</w:t>
            </w:r>
            <w:r w:rsidR="00B77C92" w:rsidRPr="006E2BE9">
              <w:rPr>
                <w:bCs/>
              </w:rPr>
              <w:t xml:space="preserve"> </w:t>
            </w:r>
            <w:r w:rsidR="00B77C92" w:rsidRPr="006E2BE9">
              <w:rPr>
                <w:rFonts w:eastAsiaTheme="minorEastAsia"/>
                <w:bCs/>
              </w:rPr>
              <w:t>&lt;-</w:t>
            </w:r>
            <w:r w:rsidRPr="006E2BE9">
              <w:rPr>
                <w:bCs/>
              </w:rPr>
              <w:t xml:space="preserve"> r</w:t>
            </w:r>
            <w:r w:rsidR="00912B81" w:rsidRPr="006E2BE9">
              <w:rPr>
                <w:bCs/>
              </w:rPr>
              <w:t>0</w:t>
            </w:r>
            <w:r w:rsidRPr="006E2BE9">
              <w:rPr>
                <w:bCs/>
              </w:rPr>
              <w:t>, 1</w:t>
            </w:r>
          </w:p>
        </w:tc>
      </w:tr>
      <w:tr w:rsidR="00387458" w14:paraId="574E65FB" w14:textId="77777777" w:rsidTr="00B33197">
        <w:tc>
          <w:tcPr>
            <w:tcW w:w="9620" w:type="dxa"/>
          </w:tcPr>
          <w:p w14:paraId="411ED7ED" w14:textId="65EDF09B" w:rsidR="00387458" w:rsidRPr="006E2BE9" w:rsidRDefault="00387458" w:rsidP="00CB0E17">
            <w:pPr>
              <w:pStyle w:val="Heading1"/>
              <w:numPr>
                <w:ilvl w:val="0"/>
                <w:numId w:val="0"/>
              </w:numPr>
              <w:outlineLvl w:val="0"/>
              <w:rPr>
                <w:bCs/>
              </w:rPr>
            </w:pPr>
            <w:r w:rsidRPr="006E2BE9">
              <w:rPr>
                <w:bCs/>
              </w:rPr>
              <w:t>B LOOP</w:t>
            </w:r>
          </w:p>
        </w:tc>
      </w:tr>
      <w:tr w:rsidR="00FF469B" w14:paraId="1484277B" w14:textId="77777777" w:rsidTr="00B33197">
        <w:tc>
          <w:tcPr>
            <w:tcW w:w="9620" w:type="dxa"/>
          </w:tcPr>
          <w:p w14:paraId="1E1E8940" w14:textId="77777777" w:rsidR="00FF469B" w:rsidRPr="006E2BE9" w:rsidRDefault="00FF469B" w:rsidP="00CB0E17">
            <w:pPr>
              <w:pStyle w:val="Heading1"/>
              <w:numPr>
                <w:ilvl w:val="0"/>
                <w:numId w:val="0"/>
              </w:numPr>
              <w:outlineLvl w:val="0"/>
              <w:rPr>
                <w:bCs/>
              </w:rPr>
            </w:pPr>
          </w:p>
        </w:tc>
      </w:tr>
      <w:tr w:rsidR="00CB0E17" w14:paraId="3EB120B1" w14:textId="77777777" w:rsidTr="00B33197">
        <w:tc>
          <w:tcPr>
            <w:tcW w:w="9620" w:type="dxa"/>
          </w:tcPr>
          <w:p w14:paraId="25AED1BE" w14:textId="7D3406FF" w:rsidR="00CB0E17" w:rsidRPr="006E2BE9" w:rsidRDefault="00005DAE" w:rsidP="00CB0E17">
            <w:pPr>
              <w:pStyle w:val="Heading1"/>
              <w:numPr>
                <w:ilvl w:val="0"/>
                <w:numId w:val="0"/>
              </w:numPr>
              <w:outlineLvl w:val="0"/>
              <w:rPr>
                <w:bCs/>
              </w:rPr>
            </w:pPr>
            <w:r w:rsidRPr="006E2BE9">
              <w:rPr>
                <w:bCs/>
              </w:rPr>
              <w:t>DONE:</w:t>
            </w:r>
          </w:p>
        </w:tc>
      </w:tr>
      <w:tr w:rsidR="000A3407" w14:paraId="0D7F832F" w14:textId="77777777" w:rsidTr="00B33197">
        <w:tc>
          <w:tcPr>
            <w:tcW w:w="9620" w:type="dxa"/>
          </w:tcPr>
          <w:p w14:paraId="69C6DFAB" w14:textId="1BDBCBF4" w:rsidR="000A3407" w:rsidRPr="006E2BE9" w:rsidRDefault="00A536CD" w:rsidP="00CB0E17">
            <w:pPr>
              <w:pStyle w:val="Heading1"/>
              <w:numPr>
                <w:ilvl w:val="0"/>
                <w:numId w:val="0"/>
              </w:numPr>
              <w:outlineLvl w:val="0"/>
              <w:rPr>
                <w:bCs/>
              </w:rPr>
            </w:pPr>
            <w:r w:rsidRPr="006E2BE9">
              <w:rPr>
                <w:bCs/>
              </w:rPr>
              <w:t>L</w:t>
            </w:r>
            <w:r w:rsidR="000A3407" w:rsidRPr="006E2BE9">
              <w:rPr>
                <w:bCs/>
              </w:rPr>
              <w:t>D r</w:t>
            </w:r>
            <w:r w:rsidR="00FF7FE2" w:rsidRPr="006E2BE9">
              <w:rPr>
                <w:bCs/>
              </w:rPr>
              <w:t>6</w:t>
            </w:r>
            <w:r w:rsidR="000A3407" w:rsidRPr="006E2BE9">
              <w:rPr>
                <w:bCs/>
              </w:rPr>
              <w:t>, 0(b)</w:t>
            </w:r>
          </w:p>
        </w:tc>
      </w:tr>
      <w:tr w:rsidR="00FE6F46" w14:paraId="64DB733E" w14:textId="77777777" w:rsidTr="00B33197">
        <w:tc>
          <w:tcPr>
            <w:tcW w:w="9620" w:type="dxa"/>
          </w:tcPr>
          <w:p w14:paraId="3EFC01BD" w14:textId="0B508354" w:rsidR="00FE6F46" w:rsidRPr="006E2BE9" w:rsidRDefault="00FE6F46" w:rsidP="00CB0E17">
            <w:pPr>
              <w:pStyle w:val="Heading1"/>
              <w:numPr>
                <w:ilvl w:val="0"/>
                <w:numId w:val="0"/>
              </w:numPr>
              <w:outlineLvl w:val="0"/>
              <w:rPr>
                <w:bCs/>
              </w:rPr>
            </w:pPr>
            <w:r w:rsidRPr="006E2BE9">
              <w:rPr>
                <w:bCs/>
              </w:rPr>
              <w:t xml:space="preserve">ADD </w:t>
            </w:r>
            <w:r w:rsidRPr="006E2BE9">
              <w:rPr>
                <w:rFonts w:eastAsiaTheme="minorEastAsia"/>
                <w:bCs/>
              </w:rPr>
              <w:t>&lt;-</w:t>
            </w:r>
            <w:r w:rsidR="00070101" w:rsidRPr="006E2BE9">
              <w:rPr>
                <w:rFonts w:eastAsiaTheme="minorEastAsia"/>
                <w:bCs/>
              </w:rPr>
              <w:t xml:space="preserve"> r7, r2, r6</w:t>
            </w:r>
          </w:p>
        </w:tc>
      </w:tr>
      <w:tr w:rsidR="00CB0E17" w14:paraId="2F9CC7E1" w14:textId="77777777" w:rsidTr="00B33197">
        <w:tc>
          <w:tcPr>
            <w:tcW w:w="9620" w:type="dxa"/>
          </w:tcPr>
          <w:p w14:paraId="2C4008C2" w14:textId="3B69CB5B" w:rsidR="00CB0E17" w:rsidRPr="006E2BE9" w:rsidRDefault="004E7932" w:rsidP="00CB0E17">
            <w:pPr>
              <w:pStyle w:val="Heading1"/>
              <w:numPr>
                <w:ilvl w:val="0"/>
                <w:numId w:val="0"/>
              </w:numPr>
              <w:outlineLvl w:val="0"/>
              <w:rPr>
                <w:bCs/>
              </w:rPr>
            </w:pPr>
            <w:r w:rsidRPr="006E2BE9">
              <w:rPr>
                <w:bCs/>
              </w:rPr>
              <w:t xml:space="preserve">STR </w:t>
            </w:r>
            <w:r w:rsidR="000B2A7A" w:rsidRPr="006E2BE9">
              <w:rPr>
                <w:bCs/>
              </w:rPr>
              <w:t xml:space="preserve">(Y) </w:t>
            </w:r>
            <w:r w:rsidR="000B2A7A" w:rsidRPr="006E2BE9">
              <w:rPr>
                <w:rFonts w:eastAsiaTheme="minorEastAsia"/>
                <w:bCs/>
              </w:rPr>
              <w:t xml:space="preserve">&lt;- </w:t>
            </w:r>
            <w:r w:rsidRPr="006E2BE9">
              <w:rPr>
                <w:bCs/>
              </w:rPr>
              <w:t>r</w:t>
            </w:r>
            <w:r w:rsidR="00697CA1" w:rsidRPr="006E2BE9">
              <w:rPr>
                <w:bCs/>
              </w:rPr>
              <w:t>7</w:t>
            </w:r>
          </w:p>
        </w:tc>
      </w:tr>
    </w:tbl>
    <w:p w14:paraId="486DA828" w14:textId="77777777" w:rsidR="00CB0E17" w:rsidRDefault="00CB0E17" w:rsidP="00CB0E17">
      <w:pPr>
        <w:pStyle w:val="Heading1"/>
        <w:numPr>
          <w:ilvl w:val="0"/>
          <w:numId w:val="0"/>
        </w:numPr>
        <w:ind w:left="450"/>
        <w:rPr>
          <w:b/>
        </w:rPr>
      </w:pPr>
    </w:p>
    <w:p w14:paraId="72F5A679" w14:textId="7311A6E4" w:rsidR="00C21069" w:rsidRDefault="00C21069" w:rsidP="00CB0E17">
      <w:pPr>
        <w:pStyle w:val="Heading1"/>
        <w:numPr>
          <w:ilvl w:val="0"/>
          <w:numId w:val="0"/>
        </w:numPr>
        <w:ind w:left="450"/>
      </w:pPr>
      <w:r>
        <w:br/>
      </w:r>
      <w:r w:rsidR="00CB0E17">
        <w:t>c</w:t>
      </w:r>
      <w:r>
        <w:t xml:space="preserve">) </w:t>
      </w:r>
      <w:r w:rsidRPr="00CB0E17">
        <w:rPr>
          <w:rFonts w:eastAsiaTheme="minorEastAsia"/>
          <w:b/>
        </w:rPr>
        <w:t xml:space="preserve">(1 </w:t>
      </w:r>
      <w:proofErr w:type="spellStart"/>
      <w:r w:rsidRPr="00CB0E17">
        <w:rPr>
          <w:rFonts w:eastAsiaTheme="minorEastAsia"/>
          <w:b/>
        </w:rPr>
        <w:t>pt</w:t>
      </w:r>
      <w:proofErr w:type="spellEnd"/>
      <w:r w:rsidRPr="00CB0E17">
        <w:rPr>
          <w:rFonts w:eastAsiaTheme="minorEastAsia"/>
          <w:b/>
        </w:rPr>
        <w:t>)</w:t>
      </w:r>
      <w:r w:rsidRPr="00CB0E17">
        <w:rPr>
          <w:rFonts w:eastAsiaTheme="minorEastAsia"/>
        </w:rPr>
        <w:t xml:space="preserve"> </w:t>
      </w:r>
      <w:r>
        <w:t xml:space="preserve">Convert each instruction sequence to SSA form. </w:t>
      </w:r>
      <w:r w:rsidRPr="00CB0E17">
        <w:rPr>
          <w:rFonts w:eastAsiaTheme="minorEastAsia"/>
        </w:rPr>
        <w:t>Use the alpha notation (</w:t>
      </w:r>
      <w:r>
        <w:rPr>
          <w:rFonts w:eastAsiaTheme="minorEastAsia"/>
        </w:rPr>
        <w:sym w:font="Symbol" w:char="F061"/>
      </w:r>
      <w:r w:rsidRPr="00CB0E17">
        <w:rPr>
          <w:rFonts w:eastAsiaTheme="minorEastAsia"/>
        </w:rPr>
        <w:t>) to name the registers</w:t>
      </w:r>
      <w:r>
        <w:t xml:space="preserve">. Assume you have infinite number of registers. </w:t>
      </w:r>
    </w:p>
    <w:p w14:paraId="073C68A8" w14:textId="3387B7F1" w:rsidR="009E3CA6" w:rsidRDefault="009E3CA6" w:rsidP="00CB0E17">
      <w:pPr>
        <w:pStyle w:val="Heading1"/>
        <w:numPr>
          <w:ilvl w:val="0"/>
          <w:numId w:val="0"/>
        </w:numPr>
        <w:ind w:left="450"/>
      </w:pPr>
    </w:p>
    <w:tbl>
      <w:tblPr>
        <w:tblStyle w:val="TableGrid"/>
        <w:tblW w:w="0" w:type="auto"/>
        <w:tblInd w:w="450" w:type="dxa"/>
        <w:tblLook w:val="04A0" w:firstRow="1" w:lastRow="0" w:firstColumn="1" w:lastColumn="0" w:noHBand="0" w:noVBand="1"/>
      </w:tblPr>
      <w:tblGrid>
        <w:gridCol w:w="9620"/>
      </w:tblGrid>
      <w:tr w:rsidR="009E3CA6" w14:paraId="76079FFB" w14:textId="77777777" w:rsidTr="007C21C0">
        <w:tc>
          <w:tcPr>
            <w:tcW w:w="9620" w:type="dxa"/>
          </w:tcPr>
          <w:p w14:paraId="72670A6B" w14:textId="08644295" w:rsidR="009E3CA6" w:rsidRPr="006E2BE9" w:rsidRDefault="009E3CA6" w:rsidP="007C21C0">
            <w:pPr>
              <w:pStyle w:val="Heading1"/>
              <w:numPr>
                <w:ilvl w:val="0"/>
                <w:numId w:val="0"/>
              </w:numPr>
              <w:outlineLvl w:val="0"/>
              <w:rPr>
                <w:bCs/>
              </w:rPr>
            </w:pPr>
            <w:r w:rsidRPr="006E2BE9">
              <w:rPr>
                <w:bCs/>
              </w:rPr>
              <w:t xml:space="preserve">MOV </w:t>
            </w:r>
            <w:r w:rsidRPr="006E2BE9">
              <w:rPr>
                <w:rFonts w:ascii="Cambria Math" w:hAnsi="Cambria Math" w:cs="Cambria Math"/>
                <w:bCs/>
              </w:rPr>
              <w:t>⍺</w:t>
            </w:r>
            <w:r w:rsidRPr="006E2BE9">
              <w:rPr>
                <w:bCs/>
              </w:rPr>
              <w:t>0, 0(1)</w:t>
            </w:r>
          </w:p>
        </w:tc>
      </w:tr>
      <w:tr w:rsidR="009E3CA6" w14:paraId="6CA18DEB" w14:textId="77777777" w:rsidTr="007C21C0">
        <w:tc>
          <w:tcPr>
            <w:tcW w:w="9620" w:type="dxa"/>
          </w:tcPr>
          <w:p w14:paraId="1D915CCB" w14:textId="0578B08B" w:rsidR="009E3CA6" w:rsidRPr="006E2BE9" w:rsidRDefault="009E3CA6" w:rsidP="007C21C0">
            <w:pPr>
              <w:pStyle w:val="Heading1"/>
              <w:numPr>
                <w:ilvl w:val="0"/>
                <w:numId w:val="0"/>
              </w:numPr>
              <w:outlineLvl w:val="0"/>
              <w:rPr>
                <w:bCs/>
              </w:rPr>
            </w:pPr>
            <w:r w:rsidRPr="006E2BE9">
              <w:rPr>
                <w:bCs/>
              </w:rPr>
              <w:t xml:space="preserve">MOV </w:t>
            </w:r>
            <w:r w:rsidRPr="006E2BE9">
              <w:rPr>
                <w:rFonts w:ascii="Cambria Math" w:hAnsi="Cambria Math" w:cs="Cambria Math"/>
                <w:bCs/>
              </w:rPr>
              <w:t>⍺</w:t>
            </w:r>
            <w:r w:rsidRPr="006E2BE9">
              <w:rPr>
                <w:bCs/>
              </w:rPr>
              <w:t>1, 0(4)</w:t>
            </w:r>
          </w:p>
        </w:tc>
      </w:tr>
      <w:tr w:rsidR="009E3CA6" w14:paraId="62E1D5D7" w14:textId="77777777" w:rsidTr="007C21C0">
        <w:tc>
          <w:tcPr>
            <w:tcW w:w="9620" w:type="dxa"/>
          </w:tcPr>
          <w:p w14:paraId="0CCE56BA" w14:textId="77777777" w:rsidR="009E3CA6" w:rsidRPr="006E2BE9" w:rsidRDefault="009E3CA6" w:rsidP="007C21C0">
            <w:pPr>
              <w:pStyle w:val="Heading1"/>
              <w:numPr>
                <w:ilvl w:val="0"/>
                <w:numId w:val="0"/>
              </w:numPr>
              <w:outlineLvl w:val="0"/>
              <w:rPr>
                <w:bCs/>
              </w:rPr>
            </w:pPr>
          </w:p>
        </w:tc>
      </w:tr>
      <w:tr w:rsidR="009E3CA6" w14:paraId="7606044C" w14:textId="77777777" w:rsidTr="007C21C0">
        <w:tc>
          <w:tcPr>
            <w:tcW w:w="9620" w:type="dxa"/>
          </w:tcPr>
          <w:p w14:paraId="0CD582C2" w14:textId="77777777" w:rsidR="009E3CA6" w:rsidRPr="006E2BE9" w:rsidRDefault="009E3CA6" w:rsidP="007C21C0">
            <w:pPr>
              <w:pStyle w:val="Heading1"/>
              <w:numPr>
                <w:ilvl w:val="0"/>
                <w:numId w:val="0"/>
              </w:numPr>
              <w:outlineLvl w:val="0"/>
              <w:rPr>
                <w:bCs/>
              </w:rPr>
            </w:pPr>
            <w:r w:rsidRPr="006E2BE9">
              <w:rPr>
                <w:bCs/>
              </w:rPr>
              <w:t>LOOP:</w:t>
            </w:r>
          </w:p>
        </w:tc>
      </w:tr>
      <w:tr w:rsidR="009E3CA6" w14:paraId="2581A51D" w14:textId="77777777" w:rsidTr="007C21C0">
        <w:tc>
          <w:tcPr>
            <w:tcW w:w="9620" w:type="dxa"/>
          </w:tcPr>
          <w:p w14:paraId="5FDFBDCF" w14:textId="11BD0C40" w:rsidR="009E3CA6" w:rsidRPr="006E2BE9" w:rsidRDefault="009E3CA6" w:rsidP="007C21C0">
            <w:pPr>
              <w:pStyle w:val="Heading1"/>
              <w:numPr>
                <w:ilvl w:val="0"/>
                <w:numId w:val="0"/>
              </w:numPr>
              <w:outlineLvl w:val="0"/>
              <w:rPr>
                <w:bCs/>
              </w:rPr>
            </w:pPr>
            <w:r w:rsidRPr="006E2BE9">
              <w:rPr>
                <w:bCs/>
              </w:rPr>
              <w:t>LD</w:t>
            </w:r>
            <w:r w:rsidRPr="006E2BE9">
              <w:rPr>
                <w:rFonts w:ascii="Cambria Math" w:hAnsi="Cambria Math" w:cs="Cambria Math"/>
                <w:bCs/>
              </w:rPr>
              <w:t>R</w:t>
            </w:r>
            <w:r w:rsidRPr="006E2BE9">
              <w:rPr>
                <w:bCs/>
              </w:rPr>
              <w:t xml:space="preserve">X </w:t>
            </w:r>
            <w:r w:rsidRPr="006E2BE9">
              <w:rPr>
                <w:rFonts w:ascii="Cambria Math" w:hAnsi="Cambria Math" w:cs="Cambria Math"/>
                <w:bCs/>
              </w:rPr>
              <w:t>⍺</w:t>
            </w:r>
            <w:r w:rsidRPr="006E2BE9">
              <w:rPr>
                <w:bCs/>
              </w:rPr>
              <w:t xml:space="preserve">3, </w:t>
            </w:r>
            <w:r w:rsidRPr="006E2BE9">
              <w:rPr>
                <w:rFonts w:ascii="Cambria Math" w:hAnsi="Cambria Math" w:cs="Cambria Math"/>
                <w:bCs/>
              </w:rPr>
              <w:t>⍺</w:t>
            </w:r>
            <w:r w:rsidRPr="006E2BE9">
              <w:rPr>
                <w:bCs/>
              </w:rPr>
              <w:t xml:space="preserve">0 // Load </w:t>
            </w:r>
            <w:proofErr w:type="spellStart"/>
            <w:r w:rsidRPr="006E2BE9">
              <w:rPr>
                <w:bCs/>
              </w:rPr>
              <w:t>X_i</w:t>
            </w:r>
            <w:proofErr w:type="spellEnd"/>
          </w:p>
        </w:tc>
      </w:tr>
      <w:tr w:rsidR="009E3CA6" w14:paraId="3E263C4E" w14:textId="77777777" w:rsidTr="007C21C0">
        <w:tc>
          <w:tcPr>
            <w:tcW w:w="9620" w:type="dxa"/>
          </w:tcPr>
          <w:p w14:paraId="79A8071F" w14:textId="33A20997" w:rsidR="009E3CA6" w:rsidRPr="006E2BE9" w:rsidRDefault="009E3CA6" w:rsidP="007C21C0">
            <w:pPr>
              <w:pStyle w:val="Heading1"/>
              <w:numPr>
                <w:ilvl w:val="0"/>
                <w:numId w:val="0"/>
              </w:numPr>
              <w:outlineLvl w:val="0"/>
              <w:rPr>
                <w:bCs/>
              </w:rPr>
            </w:pPr>
            <w:r w:rsidRPr="006E2BE9">
              <w:rPr>
                <w:bCs/>
              </w:rPr>
              <w:t>LD</w:t>
            </w:r>
            <w:r w:rsidRPr="006E2BE9">
              <w:rPr>
                <w:rFonts w:ascii="Cambria Math" w:hAnsi="Cambria Math" w:cs="Cambria Math"/>
                <w:bCs/>
              </w:rPr>
              <w:t>R</w:t>
            </w:r>
            <w:r w:rsidRPr="006E2BE9">
              <w:rPr>
                <w:bCs/>
              </w:rPr>
              <w:t xml:space="preserve">W </w:t>
            </w:r>
            <w:r w:rsidRPr="006E2BE9">
              <w:rPr>
                <w:rFonts w:ascii="Cambria Math" w:hAnsi="Cambria Math" w:cs="Cambria Math"/>
                <w:bCs/>
              </w:rPr>
              <w:t>⍺</w:t>
            </w:r>
            <w:r w:rsidRPr="006E2BE9">
              <w:rPr>
                <w:bCs/>
              </w:rPr>
              <w:t xml:space="preserve">4, </w:t>
            </w:r>
            <w:r w:rsidRPr="006E2BE9">
              <w:rPr>
                <w:rFonts w:ascii="Cambria Math" w:hAnsi="Cambria Math" w:cs="Cambria Math"/>
                <w:bCs/>
              </w:rPr>
              <w:t>⍺</w:t>
            </w:r>
            <w:r w:rsidRPr="006E2BE9">
              <w:rPr>
                <w:bCs/>
              </w:rPr>
              <w:t xml:space="preserve">0 // LOAD </w:t>
            </w:r>
            <w:proofErr w:type="spellStart"/>
            <w:r w:rsidRPr="006E2BE9">
              <w:rPr>
                <w:bCs/>
              </w:rPr>
              <w:t>W_i</w:t>
            </w:r>
            <w:proofErr w:type="spellEnd"/>
          </w:p>
        </w:tc>
      </w:tr>
      <w:tr w:rsidR="009E3CA6" w14:paraId="5ED9AFE7" w14:textId="77777777" w:rsidTr="007C21C0">
        <w:tc>
          <w:tcPr>
            <w:tcW w:w="9620" w:type="dxa"/>
          </w:tcPr>
          <w:p w14:paraId="5BE4428B" w14:textId="6ED7673D" w:rsidR="009E3CA6" w:rsidRPr="006E2BE9" w:rsidRDefault="009E3CA6" w:rsidP="007C21C0">
            <w:pPr>
              <w:pStyle w:val="Heading1"/>
              <w:numPr>
                <w:ilvl w:val="0"/>
                <w:numId w:val="0"/>
              </w:numPr>
              <w:outlineLvl w:val="0"/>
              <w:rPr>
                <w:bCs/>
              </w:rPr>
            </w:pPr>
            <w:r w:rsidRPr="006E2BE9">
              <w:rPr>
                <w:bCs/>
              </w:rPr>
              <w:t xml:space="preserve">MUL </w:t>
            </w:r>
            <w:r w:rsidRPr="006E2BE9">
              <w:rPr>
                <w:rFonts w:ascii="Cambria Math" w:hAnsi="Cambria Math" w:cs="Cambria Math"/>
                <w:bCs/>
              </w:rPr>
              <w:t>⍺</w:t>
            </w:r>
            <w:r w:rsidRPr="006E2BE9">
              <w:rPr>
                <w:bCs/>
              </w:rPr>
              <w:t xml:space="preserve">5 </w:t>
            </w:r>
            <w:r w:rsidRPr="006E2BE9">
              <w:rPr>
                <w:rFonts w:eastAsiaTheme="minorEastAsia"/>
                <w:bCs/>
              </w:rPr>
              <w:t>&lt;-</w:t>
            </w:r>
            <w:r w:rsidRPr="006E2BE9">
              <w:rPr>
                <w:bCs/>
              </w:rPr>
              <w:t xml:space="preserve"> </w:t>
            </w:r>
            <w:r w:rsidRPr="006E2BE9">
              <w:rPr>
                <w:rFonts w:ascii="Cambria Math" w:hAnsi="Cambria Math" w:cs="Cambria Math"/>
                <w:bCs/>
              </w:rPr>
              <w:t>⍺</w:t>
            </w:r>
            <w:r w:rsidRPr="006E2BE9">
              <w:rPr>
                <w:bCs/>
              </w:rPr>
              <w:t xml:space="preserve">3, </w:t>
            </w:r>
            <w:r w:rsidRPr="006E2BE9">
              <w:rPr>
                <w:rFonts w:ascii="Cambria Math" w:hAnsi="Cambria Math" w:cs="Cambria Math"/>
                <w:bCs/>
              </w:rPr>
              <w:t>⍺</w:t>
            </w:r>
            <w:r w:rsidRPr="006E2BE9">
              <w:rPr>
                <w:bCs/>
              </w:rPr>
              <w:t>4</w:t>
            </w:r>
          </w:p>
        </w:tc>
      </w:tr>
      <w:tr w:rsidR="009E3CA6" w14:paraId="47F2FD5B" w14:textId="77777777" w:rsidTr="007C21C0">
        <w:tc>
          <w:tcPr>
            <w:tcW w:w="9620" w:type="dxa"/>
          </w:tcPr>
          <w:p w14:paraId="603E0FDA" w14:textId="44D78947" w:rsidR="009E3CA6" w:rsidRPr="006E2BE9" w:rsidRDefault="009E3CA6" w:rsidP="007C21C0">
            <w:pPr>
              <w:pStyle w:val="Heading1"/>
              <w:numPr>
                <w:ilvl w:val="0"/>
                <w:numId w:val="0"/>
              </w:numPr>
              <w:outlineLvl w:val="0"/>
              <w:rPr>
                <w:bCs/>
              </w:rPr>
            </w:pPr>
            <w:r w:rsidRPr="006E2BE9">
              <w:rPr>
                <w:bCs/>
              </w:rPr>
              <w:t xml:space="preserve">ADD </w:t>
            </w:r>
            <w:r w:rsidRPr="006E2BE9">
              <w:rPr>
                <w:rFonts w:ascii="Cambria Math" w:hAnsi="Cambria Math" w:cs="Cambria Math"/>
                <w:bCs/>
              </w:rPr>
              <w:t>⍺</w:t>
            </w:r>
            <w:r w:rsidRPr="006E2BE9">
              <w:rPr>
                <w:bCs/>
              </w:rPr>
              <w:t xml:space="preserve">2 </w:t>
            </w:r>
            <w:r w:rsidRPr="006E2BE9">
              <w:rPr>
                <w:rFonts w:eastAsiaTheme="minorEastAsia"/>
                <w:bCs/>
              </w:rPr>
              <w:t>&lt;-</w:t>
            </w:r>
            <w:r w:rsidRPr="006E2BE9">
              <w:rPr>
                <w:bCs/>
              </w:rPr>
              <w:t xml:space="preserve"> </w:t>
            </w:r>
            <w:r w:rsidRPr="006E2BE9">
              <w:rPr>
                <w:rFonts w:ascii="Cambria Math" w:hAnsi="Cambria Math" w:cs="Cambria Math"/>
                <w:bCs/>
              </w:rPr>
              <w:t>⍺</w:t>
            </w:r>
            <w:r w:rsidRPr="006E2BE9">
              <w:rPr>
                <w:bCs/>
              </w:rPr>
              <w:t xml:space="preserve">2, </w:t>
            </w:r>
            <w:r w:rsidRPr="006E2BE9">
              <w:rPr>
                <w:rFonts w:ascii="Cambria Math" w:hAnsi="Cambria Math" w:cs="Cambria Math"/>
                <w:bCs/>
              </w:rPr>
              <w:t>⍺</w:t>
            </w:r>
            <w:r w:rsidRPr="006E2BE9">
              <w:rPr>
                <w:bCs/>
              </w:rPr>
              <w:t>5</w:t>
            </w:r>
          </w:p>
        </w:tc>
      </w:tr>
      <w:tr w:rsidR="009E3CA6" w14:paraId="05F64F2E" w14:textId="77777777" w:rsidTr="007C21C0">
        <w:tc>
          <w:tcPr>
            <w:tcW w:w="9620" w:type="dxa"/>
          </w:tcPr>
          <w:p w14:paraId="4FEE59C2" w14:textId="41718E3D" w:rsidR="009E3CA6" w:rsidRPr="006E2BE9" w:rsidRDefault="009E3CA6" w:rsidP="007C21C0">
            <w:pPr>
              <w:pStyle w:val="Heading1"/>
              <w:numPr>
                <w:ilvl w:val="0"/>
                <w:numId w:val="0"/>
              </w:numPr>
              <w:outlineLvl w:val="0"/>
              <w:rPr>
                <w:bCs/>
              </w:rPr>
            </w:pPr>
            <w:r w:rsidRPr="006E2BE9">
              <w:rPr>
                <w:bCs/>
              </w:rPr>
              <w:t xml:space="preserve">CMP </w:t>
            </w:r>
            <w:r w:rsidRPr="006E2BE9">
              <w:rPr>
                <w:rFonts w:ascii="Cambria Math" w:hAnsi="Cambria Math" w:cs="Cambria Math"/>
                <w:bCs/>
              </w:rPr>
              <w:t>⍺</w:t>
            </w:r>
            <w:r w:rsidRPr="006E2BE9">
              <w:rPr>
                <w:bCs/>
              </w:rPr>
              <w:t xml:space="preserve">0, </w:t>
            </w:r>
            <w:r w:rsidRPr="006E2BE9">
              <w:rPr>
                <w:rFonts w:ascii="Cambria Math" w:hAnsi="Cambria Math" w:cs="Cambria Math"/>
                <w:bCs/>
              </w:rPr>
              <w:t>⍺</w:t>
            </w:r>
            <w:r w:rsidRPr="006E2BE9">
              <w:rPr>
                <w:bCs/>
              </w:rPr>
              <w:t>1</w:t>
            </w:r>
          </w:p>
        </w:tc>
      </w:tr>
      <w:tr w:rsidR="009E3CA6" w14:paraId="53B8283E" w14:textId="77777777" w:rsidTr="007C21C0">
        <w:tc>
          <w:tcPr>
            <w:tcW w:w="9620" w:type="dxa"/>
          </w:tcPr>
          <w:p w14:paraId="55485A2C" w14:textId="77777777" w:rsidR="009E3CA6" w:rsidRPr="006E2BE9" w:rsidRDefault="009E3CA6" w:rsidP="007C21C0">
            <w:pPr>
              <w:pStyle w:val="Heading1"/>
              <w:numPr>
                <w:ilvl w:val="0"/>
                <w:numId w:val="0"/>
              </w:numPr>
              <w:outlineLvl w:val="0"/>
              <w:rPr>
                <w:bCs/>
              </w:rPr>
            </w:pPr>
            <w:r w:rsidRPr="006E2BE9">
              <w:rPr>
                <w:bCs/>
              </w:rPr>
              <w:t>BGE DONE</w:t>
            </w:r>
          </w:p>
        </w:tc>
      </w:tr>
      <w:tr w:rsidR="009E3CA6" w14:paraId="4782DC17" w14:textId="77777777" w:rsidTr="007C21C0">
        <w:tc>
          <w:tcPr>
            <w:tcW w:w="9620" w:type="dxa"/>
          </w:tcPr>
          <w:p w14:paraId="5AECBFB1" w14:textId="486EDF9E" w:rsidR="009E3CA6" w:rsidRPr="006E2BE9" w:rsidRDefault="009E3CA6" w:rsidP="007C21C0">
            <w:pPr>
              <w:pStyle w:val="Heading1"/>
              <w:numPr>
                <w:ilvl w:val="0"/>
                <w:numId w:val="0"/>
              </w:numPr>
              <w:outlineLvl w:val="0"/>
              <w:rPr>
                <w:bCs/>
              </w:rPr>
            </w:pPr>
            <w:r w:rsidRPr="006E2BE9">
              <w:rPr>
                <w:bCs/>
              </w:rPr>
              <w:t xml:space="preserve">ADD </w:t>
            </w:r>
            <w:r w:rsidRPr="006E2BE9">
              <w:rPr>
                <w:rFonts w:ascii="Cambria Math" w:hAnsi="Cambria Math" w:cs="Cambria Math"/>
                <w:bCs/>
              </w:rPr>
              <w:t>⍺</w:t>
            </w:r>
            <w:r w:rsidRPr="006E2BE9">
              <w:rPr>
                <w:bCs/>
              </w:rPr>
              <w:t xml:space="preserve">0 </w:t>
            </w:r>
            <w:r w:rsidRPr="006E2BE9">
              <w:rPr>
                <w:rFonts w:eastAsiaTheme="minorEastAsia"/>
                <w:bCs/>
              </w:rPr>
              <w:t>&lt;-</w:t>
            </w:r>
            <w:r w:rsidRPr="006E2BE9">
              <w:rPr>
                <w:bCs/>
              </w:rPr>
              <w:t xml:space="preserve"> </w:t>
            </w:r>
            <w:r w:rsidRPr="006E2BE9">
              <w:rPr>
                <w:rFonts w:ascii="Cambria Math" w:hAnsi="Cambria Math" w:cs="Cambria Math"/>
                <w:bCs/>
              </w:rPr>
              <w:t>⍺</w:t>
            </w:r>
            <w:r w:rsidRPr="006E2BE9">
              <w:rPr>
                <w:bCs/>
              </w:rPr>
              <w:t>0, 1</w:t>
            </w:r>
          </w:p>
        </w:tc>
      </w:tr>
      <w:tr w:rsidR="009E3CA6" w14:paraId="430515BB" w14:textId="77777777" w:rsidTr="007C21C0">
        <w:tc>
          <w:tcPr>
            <w:tcW w:w="9620" w:type="dxa"/>
          </w:tcPr>
          <w:p w14:paraId="024242B0" w14:textId="77777777" w:rsidR="009E3CA6" w:rsidRPr="006E2BE9" w:rsidRDefault="009E3CA6" w:rsidP="007C21C0">
            <w:pPr>
              <w:pStyle w:val="Heading1"/>
              <w:numPr>
                <w:ilvl w:val="0"/>
                <w:numId w:val="0"/>
              </w:numPr>
              <w:outlineLvl w:val="0"/>
              <w:rPr>
                <w:bCs/>
              </w:rPr>
            </w:pPr>
            <w:r w:rsidRPr="006E2BE9">
              <w:rPr>
                <w:bCs/>
              </w:rPr>
              <w:t>B LOOP</w:t>
            </w:r>
          </w:p>
        </w:tc>
      </w:tr>
      <w:tr w:rsidR="009E3CA6" w14:paraId="145157F8" w14:textId="77777777" w:rsidTr="007C21C0">
        <w:tc>
          <w:tcPr>
            <w:tcW w:w="9620" w:type="dxa"/>
          </w:tcPr>
          <w:p w14:paraId="351F7ED4" w14:textId="77777777" w:rsidR="009E3CA6" w:rsidRPr="006E2BE9" w:rsidRDefault="009E3CA6" w:rsidP="007C21C0">
            <w:pPr>
              <w:pStyle w:val="Heading1"/>
              <w:numPr>
                <w:ilvl w:val="0"/>
                <w:numId w:val="0"/>
              </w:numPr>
              <w:outlineLvl w:val="0"/>
              <w:rPr>
                <w:bCs/>
              </w:rPr>
            </w:pPr>
          </w:p>
        </w:tc>
      </w:tr>
      <w:tr w:rsidR="009E3CA6" w14:paraId="504846A1" w14:textId="77777777" w:rsidTr="007C21C0">
        <w:tc>
          <w:tcPr>
            <w:tcW w:w="9620" w:type="dxa"/>
          </w:tcPr>
          <w:p w14:paraId="0FA88D7A" w14:textId="77777777" w:rsidR="009E3CA6" w:rsidRPr="006E2BE9" w:rsidRDefault="009E3CA6" w:rsidP="007C21C0">
            <w:pPr>
              <w:pStyle w:val="Heading1"/>
              <w:numPr>
                <w:ilvl w:val="0"/>
                <w:numId w:val="0"/>
              </w:numPr>
              <w:outlineLvl w:val="0"/>
              <w:rPr>
                <w:bCs/>
              </w:rPr>
            </w:pPr>
            <w:r w:rsidRPr="006E2BE9">
              <w:rPr>
                <w:bCs/>
              </w:rPr>
              <w:t>DONE:</w:t>
            </w:r>
          </w:p>
        </w:tc>
      </w:tr>
      <w:tr w:rsidR="009E3CA6" w14:paraId="132B0F07" w14:textId="77777777" w:rsidTr="007C21C0">
        <w:tc>
          <w:tcPr>
            <w:tcW w:w="9620" w:type="dxa"/>
          </w:tcPr>
          <w:p w14:paraId="7FCA6900" w14:textId="00459E9E" w:rsidR="009E3CA6" w:rsidRPr="006E2BE9" w:rsidRDefault="009E3CA6" w:rsidP="007C21C0">
            <w:pPr>
              <w:pStyle w:val="Heading1"/>
              <w:numPr>
                <w:ilvl w:val="0"/>
                <w:numId w:val="0"/>
              </w:numPr>
              <w:outlineLvl w:val="0"/>
              <w:rPr>
                <w:bCs/>
              </w:rPr>
            </w:pPr>
            <w:r w:rsidRPr="006E2BE9">
              <w:rPr>
                <w:bCs/>
              </w:rPr>
              <w:t xml:space="preserve">LD </w:t>
            </w:r>
            <w:r w:rsidRPr="006E2BE9">
              <w:rPr>
                <w:rFonts w:ascii="Cambria Math" w:hAnsi="Cambria Math" w:cs="Cambria Math"/>
                <w:bCs/>
              </w:rPr>
              <w:t>⍺</w:t>
            </w:r>
            <w:r w:rsidRPr="006E2BE9">
              <w:rPr>
                <w:bCs/>
              </w:rPr>
              <w:t>6, 0(b)</w:t>
            </w:r>
          </w:p>
        </w:tc>
      </w:tr>
      <w:tr w:rsidR="009E3CA6" w14:paraId="019096F1" w14:textId="77777777" w:rsidTr="007C21C0">
        <w:tc>
          <w:tcPr>
            <w:tcW w:w="9620" w:type="dxa"/>
          </w:tcPr>
          <w:p w14:paraId="75EC33EA" w14:textId="0A76449E" w:rsidR="009E3CA6" w:rsidRPr="006E2BE9" w:rsidRDefault="009E3CA6" w:rsidP="007C21C0">
            <w:pPr>
              <w:pStyle w:val="Heading1"/>
              <w:numPr>
                <w:ilvl w:val="0"/>
                <w:numId w:val="0"/>
              </w:numPr>
              <w:outlineLvl w:val="0"/>
              <w:rPr>
                <w:bCs/>
              </w:rPr>
            </w:pPr>
            <w:r w:rsidRPr="006E2BE9">
              <w:rPr>
                <w:bCs/>
              </w:rPr>
              <w:t xml:space="preserve">ADD </w:t>
            </w:r>
            <w:r w:rsidRPr="006E2BE9">
              <w:rPr>
                <w:rFonts w:eastAsiaTheme="minorEastAsia"/>
                <w:bCs/>
              </w:rPr>
              <w:t xml:space="preserve">&lt;- </w:t>
            </w:r>
            <w:r w:rsidRPr="006E2BE9">
              <w:rPr>
                <w:rFonts w:ascii="Cambria Math" w:eastAsiaTheme="minorEastAsia" w:hAnsi="Cambria Math" w:cs="Cambria Math"/>
                <w:bCs/>
              </w:rPr>
              <w:t>⍺</w:t>
            </w:r>
            <w:r w:rsidRPr="006E2BE9">
              <w:rPr>
                <w:rFonts w:eastAsiaTheme="minorEastAsia"/>
                <w:bCs/>
              </w:rPr>
              <w:t xml:space="preserve">7, </w:t>
            </w:r>
            <w:r w:rsidRPr="006E2BE9">
              <w:rPr>
                <w:rFonts w:ascii="Cambria Math" w:eastAsiaTheme="minorEastAsia" w:hAnsi="Cambria Math" w:cs="Cambria Math"/>
                <w:bCs/>
              </w:rPr>
              <w:t>⍺</w:t>
            </w:r>
            <w:r w:rsidRPr="006E2BE9">
              <w:rPr>
                <w:rFonts w:eastAsiaTheme="minorEastAsia"/>
                <w:bCs/>
              </w:rPr>
              <w:t xml:space="preserve">2, </w:t>
            </w:r>
            <w:r w:rsidRPr="006E2BE9">
              <w:rPr>
                <w:rFonts w:ascii="Cambria Math" w:eastAsiaTheme="minorEastAsia" w:hAnsi="Cambria Math" w:cs="Cambria Math"/>
                <w:bCs/>
              </w:rPr>
              <w:t>⍺</w:t>
            </w:r>
            <w:r w:rsidRPr="006E2BE9">
              <w:rPr>
                <w:rFonts w:eastAsiaTheme="minorEastAsia"/>
                <w:bCs/>
              </w:rPr>
              <w:t>6</w:t>
            </w:r>
          </w:p>
        </w:tc>
      </w:tr>
      <w:tr w:rsidR="009E3CA6" w14:paraId="1C5EA4E0" w14:textId="77777777" w:rsidTr="007C21C0">
        <w:tc>
          <w:tcPr>
            <w:tcW w:w="9620" w:type="dxa"/>
          </w:tcPr>
          <w:p w14:paraId="22FB43A4" w14:textId="1624C660" w:rsidR="009E3CA6" w:rsidRPr="006E2BE9" w:rsidRDefault="009E3CA6" w:rsidP="007C21C0">
            <w:pPr>
              <w:pStyle w:val="Heading1"/>
              <w:numPr>
                <w:ilvl w:val="0"/>
                <w:numId w:val="0"/>
              </w:numPr>
              <w:outlineLvl w:val="0"/>
              <w:rPr>
                <w:bCs/>
              </w:rPr>
            </w:pPr>
            <w:r w:rsidRPr="006E2BE9">
              <w:rPr>
                <w:bCs/>
              </w:rPr>
              <w:t>ST</w:t>
            </w:r>
            <w:r w:rsidR="00053EE7" w:rsidRPr="006E2BE9">
              <w:rPr>
                <w:rFonts w:ascii="Cambria Math" w:hAnsi="Cambria Math" w:cs="Cambria Math"/>
                <w:bCs/>
              </w:rPr>
              <w:t>R</w:t>
            </w:r>
            <w:r w:rsidRPr="006E2BE9">
              <w:rPr>
                <w:bCs/>
              </w:rPr>
              <w:t xml:space="preserve"> (Y) </w:t>
            </w:r>
            <w:r w:rsidRPr="006E2BE9">
              <w:rPr>
                <w:rFonts w:eastAsiaTheme="minorEastAsia"/>
                <w:bCs/>
              </w:rPr>
              <w:t xml:space="preserve">&lt;- </w:t>
            </w:r>
            <w:r w:rsidRPr="006E2BE9">
              <w:rPr>
                <w:rFonts w:ascii="Cambria Math" w:hAnsi="Cambria Math" w:cs="Cambria Math"/>
                <w:bCs/>
              </w:rPr>
              <w:t>⍺</w:t>
            </w:r>
            <w:r w:rsidRPr="006E2BE9">
              <w:rPr>
                <w:bCs/>
              </w:rPr>
              <w:t>7</w:t>
            </w:r>
          </w:p>
        </w:tc>
      </w:tr>
    </w:tbl>
    <w:p w14:paraId="78A87A41" w14:textId="77777777" w:rsidR="009E3CA6" w:rsidRPr="00C21069" w:rsidRDefault="009E3CA6" w:rsidP="00CB0E17">
      <w:pPr>
        <w:pStyle w:val="Heading1"/>
        <w:numPr>
          <w:ilvl w:val="0"/>
          <w:numId w:val="0"/>
        </w:numPr>
        <w:ind w:left="450"/>
      </w:pPr>
    </w:p>
    <w:p w14:paraId="2E12F810" w14:textId="0F5132C6" w:rsidR="00104791" w:rsidRDefault="00104791" w:rsidP="00C21069">
      <w:pPr>
        <w:pStyle w:val="Heading1"/>
        <w:numPr>
          <w:ilvl w:val="0"/>
          <w:numId w:val="0"/>
        </w:numPr>
        <w:ind w:left="720" w:hanging="720"/>
      </w:pPr>
    </w:p>
    <w:p w14:paraId="4D619790" w14:textId="77777777" w:rsidR="00360C42" w:rsidRDefault="008B1BE5" w:rsidP="00EF6016">
      <w:pPr>
        <w:pStyle w:val="Heading1"/>
        <w:ind w:left="450" w:hanging="450"/>
      </w:pPr>
      <w:r w:rsidRPr="00692BC0">
        <w:rPr>
          <w:b/>
        </w:rPr>
        <w:t>(2 pts)</w:t>
      </w:r>
      <w:r>
        <w:t xml:space="preserve"> </w:t>
      </w:r>
      <w:r w:rsidR="00104791" w:rsidRPr="00104791">
        <w:t xml:space="preserve">Consider the following C code and corresponding assembly program </w:t>
      </w:r>
      <w:r w:rsidR="00104791">
        <w:t>below</w:t>
      </w:r>
      <w:r w:rsidR="00104791" w:rsidRPr="00104791">
        <w:t>.</w:t>
      </w:r>
      <w:r w:rsidR="00104791">
        <w:br/>
      </w:r>
      <w:r w:rsidR="00104791">
        <w:br/>
      </w:r>
      <w:r w:rsidR="00104791" w:rsidRPr="00281689">
        <w:rPr>
          <w:rFonts w:ascii="Courier" w:hAnsi="Courier"/>
        </w:rPr>
        <w:t>// C code</w:t>
      </w:r>
      <w:r w:rsidR="00104791" w:rsidRPr="00281689">
        <w:rPr>
          <w:rFonts w:ascii="Courier" w:hAnsi="Courier"/>
        </w:rPr>
        <w:br/>
        <w:t>int s = 0;</w:t>
      </w:r>
      <w:r w:rsidR="00104791" w:rsidRPr="00281689">
        <w:rPr>
          <w:rFonts w:ascii="Courier" w:hAnsi="Courier"/>
        </w:rPr>
        <w:br/>
        <w:t xml:space="preserve">for (int </w:t>
      </w:r>
      <w:proofErr w:type="spellStart"/>
      <w:r w:rsidR="00104791" w:rsidRPr="00281689">
        <w:rPr>
          <w:rFonts w:ascii="Courier" w:hAnsi="Courier"/>
        </w:rPr>
        <w:t>i</w:t>
      </w:r>
      <w:proofErr w:type="spellEnd"/>
      <w:r w:rsidR="00104791" w:rsidRPr="00281689">
        <w:rPr>
          <w:rFonts w:ascii="Courier" w:hAnsi="Courier"/>
        </w:rPr>
        <w:t xml:space="preserve"> = 0; </w:t>
      </w:r>
      <w:proofErr w:type="spellStart"/>
      <w:r w:rsidR="00104791" w:rsidRPr="00281689">
        <w:rPr>
          <w:rFonts w:ascii="Courier" w:hAnsi="Courier"/>
        </w:rPr>
        <w:t>i</w:t>
      </w:r>
      <w:proofErr w:type="spellEnd"/>
      <w:r w:rsidR="00104791" w:rsidRPr="00281689">
        <w:rPr>
          <w:rFonts w:ascii="Courier" w:hAnsi="Courier"/>
        </w:rPr>
        <w:t xml:space="preserve"> &lt; 1024; </w:t>
      </w:r>
      <w:proofErr w:type="spellStart"/>
      <w:r w:rsidR="00104791" w:rsidRPr="00281689">
        <w:rPr>
          <w:rFonts w:ascii="Courier" w:hAnsi="Courier"/>
        </w:rPr>
        <w:t>i</w:t>
      </w:r>
      <w:proofErr w:type="spellEnd"/>
      <w:r w:rsidR="00104791" w:rsidRPr="00281689">
        <w:rPr>
          <w:rFonts w:ascii="Courier" w:hAnsi="Courier"/>
        </w:rPr>
        <w:t>++) {</w:t>
      </w:r>
      <w:r w:rsidR="00104791" w:rsidRPr="00281689">
        <w:rPr>
          <w:rFonts w:ascii="Courier" w:hAnsi="Courier"/>
        </w:rPr>
        <w:br/>
        <w:t xml:space="preserve">        x[</w:t>
      </w:r>
      <w:proofErr w:type="spellStart"/>
      <w:r w:rsidR="00104791" w:rsidRPr="00281689">
        <w:rPr>
          <w:rFonts w:ascii="Courier" w:hAnsi="Courier"/>
        </w:rPr>
        <w:t>i</w:t>
      </w:r>
      <w:proofErr w:type="spellEnd"/>
      <w:r w:rsidR="00104791" w:rsidRPr="00281689">
        <w:rPr>
          <w:rFonts w:ascii="Courier" w:hAnsi="Courier"/>
        </w:rPr>
        <w:t>] = s * x[</w:t>
      </w:r>
      <w:proofErr w:type="spellStart"/>
      <w:r w:rsidR="00104791" w:rsidRPr="00281689">
        <w:rPr>
          <w:rFonts w:ascii="Courier" w:hAnsi="Courier"/>
        </w:rPr>
        <w:t>i</w:t>
      </w:r>
      <w:proofErr w:type="spellEnd"/>
      <w:r w:rsidR="00104791" w:rsidRPr="00281689">
        <w:rPr>
          <w:rFonts w:ascii="Courier" w:hAnsi="Courier"/>
        </w:rPr>
        <w:t>];</w:t>
      </w:r>
      <w:r w:rsidR="00104791" w:rsidRPr="00281689">
        <w:rPr>
          <w:rFonts w:ascii="Courier" w:hAnsi="Courier"/>
        </w:rPr>
        <w:br/>
        <w:t xml:space="preserve">        s += x[</w:t>
      </w:r>
      <w:proofErr w:type="spellStart"/>
      <w:r w:rsidR="00104791" w:rsidRPr="00281689">
        <w:rPr>
          <w:rFonts w:ascii="Courier" w:hAnsi="Courier"/>
        </w:rPr>
        <w:t>i</w:t>
      </w:r>
      <w:proofErr w:type="spellEnd"/>
      <w:r w:rsidR="00104791" w:rsidRPr="00281689">
        <w:rPr>
          <w:rFonts w:ascii="Courier" w:hAnsi="Courier"/>
        </w:rPr>
        <w:t>];</w:t>
      </w:r>
      <w:r w:rsidR="00104791" w:rsidRPr="00281689">
        <w:rPr>
          <w:rFonts w:ascii="Courier" w:hAnsi="Courier"/>
        </w:rPr>
        <w:br/>
        <w:t>}</w:t>
      </w:r>
      <w:r w:rsidR="00281689">
        <w:rPr>
          <w:rFonts w:ascii="Courier" w:hAnsi="Courier"/>
        </w:rPr>
        <w:br/>
      </w:r>
      <w:r w:rsidR="00104791" w:rsidRPr="00281689">
        <w:rPr>
          <w:rFonts w:ascii="Courier" w:hAnsi="Courier"/>
        </w:rPr>
        <w:br/>
        <w:t>;; assembly</w:t>
      </w:r>
      <w:r w:rsidR="00104791" w:rsidRPr="00281689">
        <w:rPr>
          <w:rFonts w:ascii="Courier" w:hAnsi="Courier"/>
        </w:rPr>
        <w:br/>
        <w:t xml:space="preserve">LOOP1:  </w:t>
      </w:r>
      <w:r w:rsidR="00246190">
        <w:rPr>
          <w:rFonts w:ascii="Courier" w:hAnsi="Courier"/>
        </w:rPr>
        <w:t xml:space="preserve">     </w:t>
      </w:r>
      <w:r w:rsidR="00104791" w:rsidRPr="00281689">
        <w:rPr>
          <w:rFonts w:ascii="Courier" w:hAnsi="Courier"/>
        </w:rPr>
        <w:t>LD</w:t>
      </w:r>
      <w:r w:rsidR="00104791" w:rsidRPr="00281689">
        <w:rPr>
          <w:rFonts w:ascii="Courier" w:hAnsi="Courier"/>
        </w:rPr>
        <w:tab/>
      </w:r>
      <w:r w:rsidR="00281689" w:rsidRPr="00281689">
        <w:rPr>
          <w:rFonts w:ascii="Courier" w:hAnsi="Courier"/>
        </w:rPr>
        <w:t xml:space="preserve">F0, </w:t>
      </w:r>
      <w:r w:rsidR="00BF4307">
        <w:rPr>
          <w:rFonts w:ascii="Courier" w:hAnsi="Courier"/>
        </w:rPr>
        <w:tab/>
      </w:r>
      <w:r w:rsidR="00281689" w:rsidRPr="00281689">
        <w:rPr>
          <w:rFonts w:ascii="Courier" w:hAnsi="Courier"/>
        </w:rPr>
        <w:t>0(R1)</w:t>
      </w:r>
      <w:r w:rsidR="00281689" w:rsidRPr="00281689">
        <w:rPr>
          <w:rFonts w:ascii="Courier" w:hAnsi="Courier"/>
        </w:rPr>
        <w:br/>
        <w:t xml:space="preserve">             MUL</w:t>
      </w:r>
      <w:r w:rsidR="00281689" w:rsidRPr="00281689">
        <w:rPr>
          <w:rFonts w:ascii="Courier" w:hAnsi="Courier"/>
        </w:rPr>
        <w:tab/>
        <w:t>F4, F0, F2</w:t>
      </w:r>
      <w:r w:rsidR="00281689" w:rsidRPr="00281689">
        <w:rPr>
          <w:rFonts w:ascii="Courier" w:hAnsi="Courier"/>
        </w:rPr>
        <w:br/>
        <w:t xml:space="preserve">             ST</w:t>
      </w:r>
      <w:r w:rsidR="00281689" w:rsidRPr="00281689">
        <w:rPr>
          <w:rFonts w:ascii="Courier" w:hAnsi="Courier"/>
        </w:rPr>
        <w:tab/>
        <w:t>F4, 0(R1)</w:t>
      </w:r>
      <w:r w:rsidR="00281689" w:rsidRPr="00281689">
        <w:rPr>
          <w:rFonts w:ascii="Courier" w:hAnsi="Courier"/>
        </w:rPr>
        <w:br/>
        <w:t xml:space="preserve">             ADD</w:t>
      </w:r>
      <w:r w:rsidR="00281689" w:rsidRPr="00281689">
        <w:rPr>
          <w:rFonts w:ascii="Courier" w:hAnsi="Courier"/>
        </w:rPr>
        <w:tab/>
        <w:t>F2, F2, F4</w:t>
      </w:r>
      <w:r w:rsidR="00281689" w:rsidRPr="00281689">
        <w:rPr>
          <w:rFonts w:ascii="Courier" w:hAnsi="Courier"/>
        </w:rPr>
        <w:br/>
        <w:t xml:space="preserve">             ADDI</w:t>
      </w:r>
      <w:r w:rsidR="00281689" w:rsidRPr="00281689">
        <w:rPr>
          <w:rFonts w:ascii="Courier" w:hAnsi="Courier"/>
        </w:rPr>
        <w:tab/>
        <w:t>R1, R1, 8</w:t>
      </w:r>
      <w:r w:rsidR="00281689" w:rsidRPr="00281689">
        <w:rPr>
          <w:rFonts w:ascii="Courier" w:hAnsi="Courier"/>
        </w:rPr>
        <w:br/>
        <w:t xml:space="preserve">             SEQ</w:t>
      </w:r>
      <w:r w:rsidR="00281689" w:rsidRPr="00281689">
        <w:rPr>
          <w:rFonts w:ascii="Courier" w:hAnsi="Courier"/>
        </w:rPr>
        <w:tab/>
        <w:t>R3, R1, R2</w:t>
      </w:r>
      <w:r w:rsidR="00281689" w:rsidRPr="00281689">
        <w:rPr>
          <w:rFonts w:ascii="Courier" w:hAnsi="Courier"/>
        </w:rPr>
        <w:br/>
        <w:t xml:space="preserve">             BEQZ</w:t>
      </w:r>
      <w:r w:rsidR="00281689" w:rsidRPr="00281689">
        <w:rPr>
          <w:rFonts w:ascii="Courier" w:hAnsi="Courier"/>
        </w:rPr>
        <w:tab/>
        <w:t>R3, LOOP1</w:t>
      </w:r>
      <w:r w:rsidR="00281689" w:rsidRPr="00281689">
        <w:rPr>
          <w:rFonts w:ascii="Courier" w:hAnsi="Courier"/>
        </w:rPr>
        <w:br/>
        <w:t xml:space="preserve">             NOP</w:t>
      </w:r>
      <w:r w:rsidR="00281689">
        <w:br/>
      </w:r>
      <w:r w:rsidR="00281689">
        <w:br/>
      </w:r>
      <w:r w:rsidR="00281689">
        <w:br/>
      </w:r>
      <w:r w:rsidR="00281689">
        <w:lastRenderedPageBreak/>
        <w:t xml:space="preserve">a) </w:t>
      </w:r>
      <w:r w:rsidR="00281689" w:rsidRPr="00692BC0">
        <w:rPr>
          <w:b/>
        </w:rPr>
        <w:t xml:space="preserve">(1 </w:t>
      </w:r>
      <w:proofErr w:type="spellStart"/>
      <w:r w:rsidR="00281689" w:rsidRPr="00692BC0">
        <w:rPr>
          <w:b/>
        </w:rPr>
        <w:t>pt</w:t>
      </w:r>
      <w:proofErr w:type="spellEnd"/>
      <w:r w:rsidR="00281689" w:rsidRPr="00692BC0">
        <w:rPr>
          <w:b/>
        </w:rPr>
        <w:t>)</w:t>
      </w:r>
      <w:r w:rsidR="00281689">
        <w:rPr>
          <w:b/>
        </w:rPr>
        <w:t xml:space="preserve"> </w:t>
      </w:r>
      <w:r w:rsidR="00281689">
        <w:t>Convert the assembly code above to a DFG where the nodes of the graph represent the instructions.</w:t>
      </w:r>
    </w:p>
    <w:p w14:paraId="34003EF6" w14:textId="77777777" w:rsidR="00360C42" w:rsidRDefault="00360C42" w:rsidP="00360C42">
      <w:pPr>
        <w:pStyle w:val="ListParagraph"/>
      </w:pPr>
    </w:p>
    <w:p w14:paraId="69C2DCBD" w14:textId="77777777" w:rsidR="009E7B41" w:rsidRDefault="00360C42" w:rsidP="00360C42">
      <w:pPr>
        <w:pStyle w:val="Heading1"/>
        <w:numPr>
          <w:ilvl w:val="0"/>
          <w:numId w:val="0"/>
        </w:numPr>
        <w:ind w:left="450"/>
        <w:jc w:val="center"/>
      </w:pPr>
      <w:r>
        <w:rPr>
          <w:noProof/>
        </w:rPr>
        <w:drawing>
          <wp:inline distT="0" distB="0" distL="0" distR="0" wp14:anchorId="56ADD76B" wp14:editId="41055F1E">
            <wp:extent cx="3581400" cy="5400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4570" cy="5405304"/>
                    </a:xfrm>
                    <a:prstGeom prst="rect">
                      <a:avLst/>
                    </a:prstGeom>
                    <a:noFill/>
                    <a:ln>
                      <a:noFill/>
                    </a:ln>
                  </pic:spPr>
                </pic:pic>
              </a:graphicData>
            </a:graphic>
          </wp:inline>
        </w:drawing>
      </w:r>
      <w:r w:rsidR="00281689">
        <w:br/>
      </w:r>
    </w:p>
    <w:p w14:paraId="6ACB6CB2" w14:textId="77777777" w:rsidR="009E7B41" w:rsidRDefault="00281689" w:rsidP="00360C42">
      <w:pPr>
        <w:pStyle w:val="Heading1"/>
        <w:numPr>
          <w:ilvl w:val="0"/>
          <w:numId w:val="0"/>
        </w:numPr>
        <w:ind w:left="450"/>
        <w:jc w:val="center"/>
      </w:pPr>
      <w:r>
        <w:t xml:space="preserve">b) </w:t>
      </w:r>
      <w:r w:rsidRPr="00692BC0">
        <w:rPr>
          <w:b/>
        </w:rPr>
        <w:t xml:space="preserve">(1 </w:t>
      </w:r>
      <w:proofErr w:type="spellStart"/>
      <w:r w:rsidRPr="00692BC0">
        <w:rPr>
          <w:b/>
        </w:rPr>
        <w:t>pt</w:t>
      </w:r>
      <w:proofErr w:type="spellEnd"/>
      <w:r w:rsidRPr="00692BC0">
        <w:rPr>
          <w:b/>
        </w:rPr>
        <w:t>)</w:t>
      </w:r>
      <w:r>
        <w:rPr>
          <w:b/>
        </w:rPr>
        <w:t xml:space="preserve"> </w:t>
      </w:r>
      <w:r>
        <w:t>Using the DFG above, convert the assembly program above to SSA form, meaning each register only gets a single assignment and each register uses the alpha notation as we did in class.</w:t>
      </w:r>
    </w:p>
    <w:p w14:paraId="00B0B50F" w14:textId="77777777" w:rsidR="009E7B41" w:rsidRDefault="009E7B41" w:rsidP="009E7B41">
      <w:pPr>
        <w:pStyle w:val="Heading1"/>
        <w:numPr>
          <w:ilvl w:val="0"/>
          <w:numId w:val="0"/>
        </w:numPr>
        <w:ind w:left="450"/>
      </w:pPr>
    </w:p>
    <w:p w14:paraId="27660437" w14:textId="206A7649" w:rsidR="00246190" w:rsidRDefault="009E7B41" w:rsidP="009E7B41">
      <w:pPr>
        <w:pStyle w:val="Heading1"/>
        <w:numPr>
          <w:ilvl w:val="0"/>
          <w:numId w:val="0"/>
        </w:numPr>
        <w:ind w:left="450"/>
      </w:pPr>
      <w:r>
        <w:rPr>
          <w:rFonts w:ascii="Courier" w:hAnsi="Courier"/>
        </w:rPr>
        <w:t xml:space="preserve">             </w:t>
      </w:r>
      <w:r w:rsidRPr="00281689">
        <w:rPr>
          <w:rFonts w:ascii="Courier" w:hAnsi="Courier"/>
        </w:rPr>
        <w:t>LD</w:t>
      </w:r>
      <w:r w:rsidRPr="00281689">
        <w:rPr>
          <w:rFonts w:ascii="Courier" w:hAnsi="Courier"/>
        </w:rPr>
        <w:tab/>
      </w:r>
      <w:r w:rsidR="00CC2B9F">
        <w:rPr>
          <w:rFonts w:ascii="Cambria Math" w:hAnsi="Cambria Math" w:cs="Cambria Math"/>
        </w:rPr>
        <w:t>⍺</w:t>
      </w:r>
      <w:r w:rsidR="00CC2B9F">
        <w:rPr>
          <w:rFonts w:ascii="Courier" w:hAnsi="Courier"/>
        </w:rPr>
        <w:t>0</w:t>
      </w:r>
      <w:r w:rsidRPr="00281689">
        <w:rPr>
          <w:rFonts w:ascii="Courier" w:hAnsi="Courier"/>
        </w:rPr>
        <w:t xml:space="preserve">, </w:t>
      </w:r>
      <w:r>
        <w:rPr>
          <w:rFonts w:ascii="Courier" w:hAnsi="Courier"/>
        </w:rPr>
        <w:tab/>
      </w:r>
      <w:r w:rsidRPr="00281689">
        <w:rPr>
          <w:rFonts w:ascii="Courier" w:hAnsi="Courier"/>
        </w:rPr>
        <w:t>0(</w:t>
      </w:r>
      <w:r w:rsidR="00CC2B9F">
        <w:rPr>
          <w:rFonts w:ascii="Cambria Math" w:hAnsi="Cambria Math" w:cs="Cambria Math"/>
        </w:rPr>
        <w:t>⍺</w:t>
      </w:r>
      <w:r w:rsidR="00CC2B9F">
        <w:rPr>
          <w:rFonts w:ascii="Courier" w:hAnsi="Courier"/>
        </w:rPr>
        <w:t>1</w:t>
      </w:r>
      <w:r w:rsidRPr="00281689">
        <w:rPr>
          <w:rFonts w:ascii="Courier" w:hAnsi="Courier"/>
        </w:rPr>
        <w:t>)</w:t>
      </w:r>
      <w:r w:rsidRPr="00281689">
        <w:rPr>
          <w:rFonts w:ascii="Courier" w:hAnsi="Courier"/>
        </w:rPr>
        <w:br/>
        <w:t xml:space="preserve">             MUL</w:t>
      </w:r>
      <w:r w:rsidRPr="00281689">
        <w:rPr>
          <w:rFonts w:ascii="Courier" w:hAnsi="Courier"/>
        </w:rPr>
        <w:tab/>
      </w:r>
      <w:r w:rsidR="00CC2B9F">
        <w:rPr>
          <w:rFonts w:ascii="Cambria Math" w:hAnsi="Cambria Math" w:cs="Cambria Math"/>
        </w:rPr>
        <w:t>⍺</w:t>
      </w:r>
      <w:r w:rsidR="00CC2B9F">
        <w:rPr>
          <w:rFonts w:ascii="Courier" w:hAnsi="Courier"/>
        </w:rPr>
        <w:t>4</w:t>
      </w:r>
      <w:r w:rsidRPr="00281689">
        <w:rPr>
          <w:rFonts w:ascii="Courier" w:hAnsi="Courier"/>
        </w:rPr>
        <w:t xml:space="preserve">, </w:t>
      </w:r>
      <w:r w:rsidR="00CC2B9F">
        <w:rPr>
          <w:rFonts w:ascii="Cambria Math" w:hAnsi="Cambria Math" w:cs="Cambria Math"/>
        </w:rPr>
        <w:t>⍺</w:t>
      </w:r>
      <w:r w:rsidR="00CC2B9F">
        <w:rPr>
          <w:rFonts w:ascii="Courier" w:hAnsi="Courier"/>
        </w:rPr>
        <w:t>0</w:t>
      </w:r>
      <w:r w:rsidRPr="00281689">
        <w:rPr>
          <w:rFonts w:ascii="Courier" w:hAnsi="Courier"/>
        </w:rPr>
        <w:t xml:space="preserve">, </w:t>
      </w:r>
      <w:r w:rsidR="00CC2B9F">
        <w:rPr>
          <w:rFonts w:ascii="Cambria Math" w:hAnsi="Cambria Math" w:cs="Cambria Math"/>
        </w:rPr>
        <w:t>⍺</w:t>
      </w:r>
      <w:r w:rsidR="00CC2B9F">
        <w:rPr>
          <w:rFonts w:ascii="Courier" w:hAnsi="Courier"/>
        </w:rPr>
        <w:t>5</w:t>
      </w:r>
      <w:r w:rsidRPr="00281689">
        <w:rPr>
          <w:rFonts w:ascii="Courier" w:hAnsi="Courier"/>
        </w:rPr>
        <w:br/>
        <w:t xml:space="preserve">             ST</w:t>
      </w:r>
      <w:r w:rsidRPr="00281689">
        <w:rPr>
          <w:rFonts w:ascii="Courier" w:hAnsi="Courier"/>
        </w:rPr>
        <w:tab/>
      </w:r>
      <w:r w:rsidR="00CC2B9F">
        <w:rPr>
          <w:rFonts w:ascii="Cambria Math" w:hAnsi="Cambria Math" w:cs="Cambria Math"/>
        </w:rPr>
        <w:t>⍺</w:t>
      </w:r>
      <w:r w:rsidR="00CC2B9F">
        <w:rPr>
          <w:rFonts w:ascii="Courier" w:hAnsi="Courier"/>
        </w:rPr>
        <w:t>6</w:t>
      </w:r>
      <w:r w:rsidRPr="00281689">
        <w:rPr>
          <w:rFonts w:ascii="Courier" w:hAnsi="Courier"/>
        </w:rPr>
        <w:t>, 0(</w:t>
      </w:r>
      <w:r w:rsidR="00CC2B9F">
        <w:rPr>
          <w:rFonts w:ascii="Cambria Math" w:hAnsi="Cambria Math" w:cs="Cambria Math"/>
        </w:rPr>
        <w:t>⍺</w:t>
      </w:r>
      <w:r w:rsidR="00CC2B9F">
        <w:rPr>
          <w:rFonts w:ascii="Courier" w:hAnsi="Courier"/>
        </w:rPr>
        <w:t>1</w:t>
      </w:r>
      <w:r w:rsidRPr="00281689">
        <w:rPr>
          <w:rFonts w:ascii="Courier" w:hAnsi="Courier"/>
        </w:rPr>
        <w:t>)</w:t>
      </w:r>
      <w:r w:rsidRPr="00281689">
        <w:rPr>
          <w:rFonts w:ascii="Courier" w:hAnsi="Courier"/>
        </w:rPr>
        <w:br/>
        <w:t xml:space="preserve">             ADD</w:t>
      </w:r>
      <w:r w:rsidRPr="00281689">
        <w:rPr>
          <w:rFonts w:ascii="Courier" w:hAnsi="Courier"/>
        </w:rPr>
        <w:tab/>
      </w:r>
      <w:r w:rsidR="00CC2B9F">
        <w:rPr>
          <w:rFonts w:ascii="Cambria Math" w:hAnsi="Cambria Math" w:cs="Cambria Math"/>
        </w:rPr>
        <w:t>⍺</w:t>
      </w:r>
      <w:r w:rsidR="00CC2B9F">
        <w:rPr>
          <w:rFonts w:ascii="Courier" w:hAnsi="Courier"/>
        </w:rPr>
        <w:t>5</w:t>
      </w:r>
      <w:r w:rsidRPr="00281689">
        <w:rPr>
          <w:rFonts w:ascii="Courier" w:hAnsi="Courier"/>
        </w:rPr>
        <w:t xml:space="preserve">, </w:t>
      </w:r>
      <w:r w:rsidR="00CC2B9F">
        <w:rPr>
          <w:rFonts w:ascii="Cambria Math" w:hAnsi="Cambria Math" w:cs="Cambria Math"/>
        </w:rPr>
        <w:t>⍺</w:t>
      </w:r>
      <w:r w:rsidR="00CC2B9F">
        <w:rPr>
          <w:rFonts w:ascii="Courier" w:hAnsi="Courier"/>
        </w:rPr>
        <w:t>5</w:t>
      </w:r>
      <w:r w:rsidRPr="00281689">
        <w:rPr>
          <w:rFonts w:ascii="Courier" w:hAnsi="Courier"/>
        </w:rPr>
        <w:t xml:space="preserve">, </w:t>
      </w:r>
      <w:r w:rsidR="00CC2B9F">
        <w:rPr>
          <w:rFonts w:ascii="Cambria Math" w:hAnsi="Cambria Math" w:cs="Cambria Math"/>
        </w:rPr>
        <w:t>⍺</w:t>
      </w:r>
      <w:r w:rsidR="00CC2B9F">
        <w:rPr>
          <w:rFonts w:ascii="Courier" w:hAnsi="Courier"/>
        </w:rPr>
        <w:t>6</w:t>
      </w:r>
      <w:r w:rsidRPr="00281689">
        <w:rPr>
          <w:rFonts w:ascii="Courier" w:hAnsi="Courier"/>
        </w:rPr>
        <w:br/>
        <w:t xml:space="preserve">             ADDI</w:t>
      </w:r>
      <w:r w:rsidRPr="00281689">
        <w:rPr>
          <w:rFonts w:ascii="Courier" w:hAnsi="Courier"/>
        </w:rPr>
        <w:tab/>
      </w:r>
      <w:r w:rsidR="00CC2B9F">
        <w:rPr>
          <w:rFonts w:ascii="Cambria Math" w:hAnsi="Cambria Math" w:cs="Cambria Math"/>
        </w:rPr>
        <w:t>⍺</w:t>
      </w:r>
      <w:r w:rsidR="00CC2B9F">
        <w:rPr>
          <w:rFonts w:ascii="Courier" w:hAnsi="Courier"/>
        </w:rPr>
        <w:t>1</w:t>
      </w:r>
      <w:r w:rsidRPr="00281689">
        <w:rPr>
          <w:rFonts w:ascii="Courier" w:hAnsi="Courier"/>
        </w:rPr>
        <w:t xml:space="preserve">, </w:t>
      </w:r>
      <w:r w:rsidR="00CC2B9F">
        <w:rPr>
          <w:rFonts w:ascii="Cambria Math" w:hAnsi="Cambria Math" w:cs="Cambria Math"/>
        </w:rPr>
        <w:t>⍺</w:t>
      </w:r>
      <w:r w:rsidR="00CC2B9F">
        <w:rPr>
          <w:rFonts w:ascii="Courier" w:hAnsi="Courier"/>
        </w:rPr>
        <w:t>1</w:t>
      </w:r>
      <w:r w:rsidRPr="00281689">
        <w:rPr>
          <w:rFonts w:ascii="Courier" w:hAnsi="Courier"/>
        </w:rPr>
        <w:t>, 8</w:t>
      </w:r>
      <w:r w:rsidRPr="00281689">
        <w:rPr>
          <w:rFonts w:ascii="Courier" w:hAnsi="Courier"/>
        </w:rPr>
        <w:br/>
        <w:t xml:space="preserve">             SEQ</w:t>
      </w:r>
      <w:r w:rsidRPr="00281689">
        <w:rPr>
          <w:rFonts w:ascii="Courier" w:hAnsi="Courier"/>
        </w:rPr>
        <w:tab/>
      </w:r>
      <w:r w:rsidR="00CC2B9F">
        <w:rPr>
          <w:rFonts w:ascii="Cambria Math" w:hAnsi="Cambria Math" w:cs="Cambria Math"/>
        </w:rPr>
        <w:t>⍺</w:t>
      </w:r>
      <w:r w:rsidR="00CC2B9F">
        <w:rPr>
          <w:rFonts w:ascii="Courier" w:hAnsi="Courier"/>
        </w:rPr>
        <w:t>3</w:t>
      </w:r>
      <w:r w:rsidRPr="00281689">
        <w:rPr>
          <w:rFonts w:ascii="Courier" w:hAnsi="Courier"/>
        </w:rPr>
        <w:t xml:space="preserve">, </w:t>
      </w:r>
      <w:r w:rsidR="00CC2B9F">
        <w:rPr>
          <w:rFonts w:ascii="Cambria Math" w:hAnsi="Cambria Math" w:cs="Cambria Math"/>
        </w:rPr>
        <w:t>⍺</w:t>
      </w:r>
      <w:r w:rsidR="00CC2B9F">
        <w:rPr>
          <w:rFonts w:ascii="Courier" w:hAnsi="Courier"/>
        </w:rPr>
        <w:t>1</w:t>
      </w:r>
      <w:r w:rsidRPr="00281689">
        <w:rPr>
          <w:rFonts w:ascii="Courier" w:hAnsi="Courier"/>
        </w:rPr>
        <w:t xml:space="preserve">, </w:t>
      </w:r>
      <w:r w:rsidR="00CC2B9F">
        <w:rPr>
          <w:rFonts w:ascii="Cambria Math" w:hAnsi="Cambria Math" w:cs="Cambria Math"/>
        </w:rPr>
        <w:t>⍺</w:t>
      </w:r>
      <w:r w:rsidR="00CC2B9F">
        <w:rPr>
          <w:rFonts w:ascii="Courier" w:hAnsi="Courier"/>
        </w:rPr>
        <w:t>2</w:t>
      </w:r>
      <w:r w:rsidRPr="00281689">
        <w:rPr>
          <w:rFonts w:ascii="Courier" w:hAnsi="Courier"/>
        </w:rPr>
        <w:br/>
        <w:t xml:space="preserve">             BEQZ</w:t>
      </w:r>
      <w:r w:rsidRPr="00281689">
        <w:rPr>
          <w:rFonts w:ascii="Courier" w:hAnsi="Courier"/>
        </w:rPr>
        <w:tab/>
      </w:r>
      <w:r w:rsidR="00CC2B9F">
        <w:rPr>
          <w:rFonts w:ascii="Cambria Math" w:hAnsi="Cambria Math" w:cs="Cambria Math"/>
        </w:rPr>
        <w:t>⍺</w:t>
      </w:r>
      <w:r w:rsidR="00CC2B9F">
        <w:rPr>
          <w:rFonts w:ascii="Courier" w:hAnsi="Courier"/>
        </w:rPr>
        <w:t>3</w:t>
      </w:r>
      <w:r w:rsidRPr="00281689">
        <w:rPr>
          <w:rFonts w:ascii="Courier" w:hAnsi="Courier"/>
        </w:rPr>
        <w:t>, LOOP1</w:t>
      </w:r>
      <w:r w:rsidRPr="00281689">
        <w:rPr>
          <w:rFonts w:ascii="Courier" w:hAnsi="Courier"/>
        </w:rPr>
        <w:br/>
        <w:t xml:space="preserve">             NOP</w:t>
      </w:r>
      <w:r w:rsidR="00246190">
        <w:br/>
      </w:r>
    </w:p>
    <w:p w14:paraId="19C97E54" w14:textId="77777777" w:rsidR="00BA7231" w:rsidRDefault="00BA7231" w:rsidP="00BA7231">
      <w:pPr>
        <w:pStyle w:val="Heading1"/>
        <w:numPr>
          <w:ilvl w:val="0"/>
          <w:numId w:val="0"/>
        </w:numPr>
        <w:pBdr>
          <w:bottom w:val="single" w:sz="6" w:space="1" w:color="auto"/>
        </w:pBdr>
      </w:pPr>
    </w:p>
    <w:p w14:paraId="620023FF" w14:textId="77777777" w:rsidR="00E9578C" w:rsidRPr="00E9578C" w:rsidRDefault="00E9578C" w:rsidP="00E9578C">
      <w:pPr>
        <w:pStyle w:val="Heading1"/>
        <w:numPr>
          <w:ilvl w:val="0"/>
          <w:numId w:val="0"/>
        </w:numPr>
        <w:ind w:left="450"/>
      </w:pPr>
    </w:p>
    <w:p w14:paraId="3A71D26A" w14:textId="59793C89" w:rsidR="00EC25A5" w:rsidRDefault="00F60D80" w:rsidP="006177C8">
      <w:pPr>
        <w:pStyle w:val="Heading1"/>
        <w:ind w:left="450" w:hanging="450"/>
      </w:pPr>
      <w:r w:rsidRPr="003613AF">
        <w:rPr>
          <w:b/>
        </w:rPr>
        <w:t xml:space="preserve">(Bonus 1 </w:t>
      </w:r>
      <w:proofErr w:type="spellStart"/>
      <w:r w:rsidRPr="003613AF">
        <w:rPr>
          <w:b/>
        </w:rPr>
        <w:t>pt</w:t>
      </w:r>
      <w:proofErr w:type="spellEnd"/>
      <w:r w:rsidRPr="003613AF">
        <w:rPr>
          <w:b/>
        </w:rPr>
        <w:t>)</w:t>
      </w:r>
      <w:r w:rsidR="00EC25A5" w:rsidRPr="003613AF">
        <w:rPr>
          <w:b/>
        </w:rPr>
        <w:t xml:space="preserve">. </w:t>
      </w:r>
      <w:r w:rsidR="00EF6016">
        <w:t>Explain one advantage of compiling source program to virtual instruction sets before generating target instructions.</w:t>
      </w:r>
    </w:p>
    <w:p w14:paraId="1B143DCC" w14:textId="5448CEA5" w:rsidR="0036679E" w:rsidRDefault="0036679E" w:rsidP="0036679E">
      <w:pPr>
        <w:pStyle w:val="Heading1"/>
        <w:numPr>
          <w:ilvl w:val="0"/>
          <w:numId w:val="0"/>
        </w:numPr>
        <w:ind w:left="450"/>
        <w:rPr>
          <w:b/>
        </w:rPr>
      </w:pPr>
      <w:r w:rsidRPr="0036679E">
        <w:rPr>
          <w:b/>
        </w:rPr>
        <w:t xml:space="preserve">It can achieve </w:t>
      </w:r>
      <w:r w:rsidR="005A387B">
        <w:rPr>
          <w:b/>
        </w:rPr>
        <w:t>flexibility when running on different</w:t>
      </w:r>
      <w:r w:rsidR="000261C2">
        <w:rPr>
          <w:b/>
        </w:rPr>
        <w:t xml:space="preserve"> </w:t>
      </w:r>
      <w:r w:rsidRPr="0036679E">
        <w:rPr>
          <w:b/>
        </w:rPr>
        <w:t>platform</w:t>
      </w:r>
      <w:r w:rsidR="005A387B">
        <w:rPr>
          <w:b/>
        </w:rPr>
        <w:t>s</w:t>
      </w:r>
      <w:r w:rsidRPr="0036679E">
        <w:rPr>
          <w:b/>
        </w:rPr>
        <w:t>.</w:t>
      </w:r>
    </w:p>
    <w:p w14:paraId="0CA2679E" w14:textId="77777777" w:rsidR="0036679E" w:rsidRPr="0036679E" w:rsidRDefault="0036679E" w:rsidP="0036679E">
      <w:pPr>
        <w:pStyle w:val="Heading1"/>
        <w:numPr>
          <w:ilvl w:val="0"/>
          <w:numId w:val="0"/>
        </w:numPr>
        <w:ind w:left="450"/>
        <w:rPr>
          <w:b/>
        </w:rPr>
      </w:pPr>
    </w:p>
    <w:p w14:paraId="3BA2121C" w14:textId="50085F20" w:rsidR="008B1C81" w:rsidRPr="00EC0BFE" w:rsidRDefault="00365E05" w:rsidP="006177C8">
      <w:pPr>
        <w:pStyle w:val="Heading1"/>
        <w:ind w:left="450" w:hanging="450"/>
      </w:pPr>
      <w:r w:rsidRPr="00EC25A5">
        <w:rPr>
          <w:b/>
        </w:rPr>
        <w:t xml:space="preserve"> </w:t>
      </w:r>
      <w:r w:rsidR="008B1C81" w:rsidRPr="00EC25A5">
        <w:rPr>
          <w:b/>
        </w:rPr>
        <w:t xml:space="preserve">(Bonus </w:t>
      </w:r>
      <w:r w:rsidR="00EF6016">
        <w:rPr>
          <w:b/>
        </w:rPr>
        <w:t>1</w:t>
      </w:r>
      <w:r w:rsidR="008B1C81" w:rsidRPr="00EC25A5">
        <w:rPr>
          <w:b/>
        </w:rPr>
        <w:t xml:space="preserve"> </w:t>
      </w:r>
      <w:proofErr w:type="spellStart"/>
      <w:r w:rsidR="008B1C81" w:rsidRPr="00EC25A5">
        <w:rPr>
          <w:b/>
        </w:rPr>
        <w:t>pt</w:t>
      </w:r>
      <w:proofErr w:type="spellEnd"/>
      <w:r w:rsidR="008B1C81" w:rsidRPr="00EC25A5">
        <w:rPr>
          <w:b/>
        </w:rPr>
        <w:t xml:space="preserve">). </w:t>
      </w:r>
      <w:r>
        <w:t xml:space="preserve">Explain how Java Virtual Machine achieves its platform-independence. </w:t>
      </w:r>
      <w:r w:rsidR="00E72B8D">
        <w:br/>
      </w:r>
      <w:r w:rsidR="00E72B8D">
        <w:rPr>
          <w:b/>
          <w:bCs/>
        </w:rPr>
        <w:t>The source code or text is converted into bytecode by the java compiler. This code can be run anywhere from the Java Virtual Machine</w:t>
      </w:r>
      <w:r w:rsidR="00E258E0">
        <w:rPr>
          <w:b/>
          <w:bCs/>
        </w:rPr>
        <w:t>, which is an abstract computer that then translates</w:t>
      </w:r>
      <w:r w:rsidR="00EF0882">
        <w:rPr>
          <w:b/>
          <w:bCs/>
        </w:rPr>
        <w:t xml:space="preserve"> that bytecode</w:t>
      </w:r>
      <w:r w:rsidR="00E258E0">
        <w:rPr>
          <w:b/>
          <w:bCs/>
        </w:rPr>
        <w:t xml:space="preserve"> into machine code.</w:t>
      </w:r>
    </w:p>
    <w:p w14:paraId="6C363054" w14:textId="77777777" w:rsidR="00EC0BFE" w:rsidRDefault="00EC0BFE" w:rsidP="000261C2">
      <w:pPr>
        <w:pStyle w:val="Heading1"/>
        <w:numPr>
          <w:ilvl w:val="0"/>
          <w:numId w:val="0"/>
        </w:numPr>
        <w:ind w:left="450"/>
      </w:pPr>
    </w:p>
    <w:p w14:paraId="5177917D" w14:textId="6DED75BC" w:rsidR="000261C2" w:rsidRDefault="008B1C81" w:rsidP="000261C2">
      <w:pPr>
        <w:pStyle w:val="Heading1"/>
        <w:ind w:left="450" w:hanging="450"/>
      </w:pPr>
      <w:r w:rsidRPr="00EC25A5">
        <w:rPr>
          <w:b/>
        </w:rPr>
        <w:t xml:space="preserve">(Bonus </w:t>
      </w:r>
      <w:r w:rsidR="00365E05">
        <w:rPr>
          <w:b/>
        </w:rPr>
        <w:t xml:space="preserve">1 </w:t>
      </w:r>
      <w:proofErr w:type="spellStart"/>
      <w:r w:rsidR="00365E05">
        <w:rPr>
          <w:b/>
        </w:rPr>
        <w:t>pt</w:t>
      </w:r>
      <w:proofErr w:type="spellEnd"/>
      <w:r w:rsidRPr="00EC25A5">
        <w:rPr>
          <w:b/>
        </w:rPr>
        <w:t xml:space="preserve">). </w:t>
      </w:r>
      <w:r w:rsidR="00365E05">
        <w:t>Explain what Just-In Time (JIT) compilation is, and give an example of where this is used.</w:t>
      </w:r>
    </w:p>
    <w:p w14:paraId="49CAA7BB" w14:textId="3D1DDDF3" w:rsidR="000261C2" w:rsidRPr="00DC3F7B" w:rsidRDefault="006C3444" w:rsidP="000261C2">
      <w:pPr>
        <w:pStyle w:val="Heading1"/>
        <w:numPr>
          <w:ilvl w:val="0"/>
          <w:numId w:val="0"/>
        </w:numPr>
        <w:ind w:left="450"/>
        <w:rPr>
          <w:b/>
          <w:bCs/>
        </w:rPr>
      </w:pPr>
      <w:r w:rsidRPr="00DC3F7B">
        <w:rPr>
          <w:b/>
          <w:bCs/>
        </w:rPr>
        <w:t>It is used in the Java Runtime Environment</w:t>
      </w:r>
      <w:r w:rsidR="00DC3F7B">
        <w:rPr>
          <w:b/>
          <w:bCs/>
        </w:rPr>
        <w:t xml:space="preserve">. A JIT </w:t>
      </w:r>
      <w:r w:rsidR="005A5600">
        <w:rPr>
          <w:b/>
          <w:bCs/>
        </w:rPr>
        <w:t xml:space="preserve">compiles bytecode right </w:t>
      </w:r>
      <w:r w:rsidR="00BB2C69">
        <w:rPr>
          <w:b/>
          <w:bCs/>
        </w:rPr>
        <w:t>after</w:t>
      </w:r>
      <w:r w:rsidR="005A5600">
        <w:rPr>
          <w:b/>
          <w:bCs/>
        </w:rPr>
        <w:t xml:space="preserve"> execution of a program</w:t>
      </w:r>
      <w:r w:rsidR="008528F1">
        <w:rPr>
          <w:b/>
          <w:bCs/>
        </w:rPr>
        <w:t xml:space="preserve"> into </w:t>
      </w:r>
      <w:r w:rsidR="006D637D">
        <w:rPr>
          <w:b/>
          <w:bCs/>
        </w:rPr>
        <w:t xml:space="preserve">the native </w:t>
      </w:r>
      <w:r w:rsidR="008528F1">
        <w:rPr>
          <w:b/>
          <w:bCs/>
        </w:rPr>
        <w:t>machine code of a platform.</w:t>
      </w:r>
    </w:p>
    <w:p w14:paraId="045BD142" w14:textId="77777777" w:rsidR="000261C2" w:rsidRDefault="000261C2" w:rsidP="000261C2">
      <w:pPr>
        <w:pStyle w:val="Heading1"/>
        <w:numPr>
          <w:ilvl w:val="0"/>
          <w:numId w:val="0"/>
        </w:numPr>
      </w:pPr>
    </w:p>
    <w:p w14:paraId="7115D4C1" w14:textId="7A11DD9D" w:rsidR="00365E05" w:rsidRDefault="00365E05" w:rsidP="00365E05">
      <w:pPr>
        <w:pStyle w:val="Heading1"/>
        <w:ind w:left="450" w:hanging="450"/>
      </w:pPr>
      <w:r w:rsidRPr="003613AF">
        <w:rPr>
          <w:b/>
        </w:rPr>
        <w:t xml:space="preserve">(Bonus 1 </w:t>
      </w:r>
      <w:proofErr w:type="spellStart"/>
      <w:r w:rsidRPr="003613AF">
        <w:rPr>
          <w:b/>
        </w:rPr>
        <w:t>pt</w:t>
      </w:r>
      <w:proofErr w:type="spellEnd"/>
      <w:r w:rsidRPr="003613AF">
        <w:rPr>
          <w:b/>
        </w:rPr>
        <w:t>).</w:t>
      </w:r>
      <w:r>
        <w:rPr>
          <w:b/>
        </w:rPr>
        <w:t xml:space="preserve"> </w:t>
      </w:r>
      <w:r>
        <w:t>Give an example of programming languages that are 1) compiled, 2) interpreted, 3) both compiled and interpreted.</w:t>
      </w:r>
    </w:p>
    <w:p w14:paraId="1A6FB81D" w14:textId="330FBCB5" w:rsidR="00B25DDE" w:rsidRPr="00F601C8" w:rsidRDefault="00B25DDE" w:rsidP="00B25DDE">
      <w:pPr>
        <w:pStyle w:val="Heading1"/>
        <w:numPr>
          <w:ilvl w:val="0"/>
          <w:numId w:val="0"/>
        </w:numPr>
        <w:ind w:left="450"/>
        <w:rPr>
          <w:b/>
        </w:rPr>
      </w:pPr>
      <w:r w:rsidRPr="00F601C8">
        <w:rPr>
          <w:b/>
        </w:rPr>
        <w:t xml:space="preserve">Compiled: </w:t>
      </w:r>
      <w:r w:rsidRPr="00932D58">
        <w:rPr>
          <w:b/>
          <w:u w:val="single"/>
        </w:rPr>
        <w:t>C, C++</w:t>
      </w:r>
    </w:p>
    <w:p w14:paraId="033023A0" w14:textId="6E6183C1" w:rsidR="00B25DDE" w:rsidRPr="00F601C8" w:rsidRDefault="00B25DDE" w:rsidP="00B25DDE">
      <w:pPr>
        <w:pStyle w:val="Heading1"/>
        <w:numPr>
          <w:ilvl w:val="0"/>
          <w:numId w:val="0"/>
        </w:numPr>
        <w:ind w:left="450"/>
        <w:rPr>
          <w:b/>
        </w:rPr>
      </w:pPr>
      <w:r w:rsidRPr="00F601C8">
        <w:rPr>
          <w:b/>
        </w:rPr>
        <w:t>Interpreted:</w:t>
      </w:r>
      <w:r w:rsidR="004252EC" w:rsidRPr="00F601C8">
        <w:rPr>
          <w:b/>
        </w:rPr>
        <w:t xml:space="preserve"> </w:t>
      </w:r>
      <w:r w:rsidR="004252EC" w:rsidRPr="00932D58">
        <w:rPr>
          <w:b/>
          <w:u w:val="single"/>
        </w:rPr>
        <w:t>JavaScript, Python</w:t>
      </w:r>
    </w:p>
    <w:p w14:paraId="616CC79D" w14:textId="0D214D58" w:rsidR="00B25DDE" w:rsidRPr="00F601C8" w:rsidRDefault="00B25DDE" w:rsidP="00B25DDE">
      <w:pPr>
        <w:pStyle w:val="Heading1"/>
        <w:numPr>
          <w:ilvl w:val="0"/>
          <w:numId w:val="0"/>
        </w:numPr>
        <w:ind w:left="450"/>
        <w:rPr>
          <w:b/>
        </w:rPr>
      </w:pPr>
      <w:r w:rsidRPr="00F601C8">
        <w:rPr>
          <w:b/>
        </w:rPr>
        <w:t xml:space="preserve">Both: </w:t>
      </w:r>
      <w:r w:rsidR="00F601C8" w:rsidRPr="00932D58">
        <w:rPr>
          <w:b/>
          <w:u w:val="single"/>
        </w:rPr>
        <w:t>Java</w:t>
      </w:r>
      <w:r w:rsidR="002D4ACC" w:rsidRPr="003762FD">
        <w:rPr>
          <w:b/>
        </w:rPr>
        <w:t>, compiled into bytecode, which is then interpreted via the JVM</w:t>
      </w:r>
    </w:p>
    <w:p w14:paraId="61512E96" w14:textId="77777777" w:rsidR="001C327C" w:rsidRDefault="001C327C" w:rsidP="000F3E36">
      <w:pPr>
        <w:ind w:left="0"/>
      </w:pPr>
    </w:p>
    <w:p w14:paraId="0275132D" w14:textId="77777777" w:rsidR="00764A2F" w:rsidRPr="00573F9E" w:rsidRDefault="00EC1623" w:rsidP="000F3E36">
      <w:pPr>
        <w:ind w:left="0"/>
        <w:rPr>
          <w:rFonts w:cs="Times New Roman (Body CS)"/>
          <w:b/>
          <w:smallCaps/>
          <w:color w:val="FF0000"/>
        </w:rPr>
      </w:pPr>
      <w:r>
        <w:rPr>
          <w:rFonts w:cs="Times New Roman (Body CS)"/>
          <w:b/>
          <w:smallCaps/>
          <w:color w:val="FF0000"/>
        </w:rPr>
        <w:t>Submission</w:t>
      </w:r>
      <w:r w:rsidR="001A7506" w:rsidRPr="00573F9E">
        <w:rPr>
          <w:rFonts w:cs="Times New Roman (Body CS)"/>
          <w:b/>
          <w:smallCaps/>
          <w:color w:val="FF0000"/>
        </w:rPr>
        <w:t xml:space="preserve"> Instructions</w:t>
      </w:r>
      <w:r w:rsidR="00090B8C">
        <w:rPr>
          <w:rFonts w:cs="Times New Roman (Body CS)"/>
          <w:b/>
          <w:smallCaps/>
          <w:color w:val="FF0000"/>
        </w:rPr>
        <w:t xml:space="preserve"> (Read Carefully)</w:t>
      </w:r>
      <w:r w:rsidR="009869CB" w:rsidRPr="00573F9E">
        <w:rPr>
          <w:rFonts w:cs="Times New Roman (Body CS)"/>
          <w:b/>
          <w:smallCaps/>
          <w:color w:val="FF0000"/>
        </w:rPr>
        <w:t>:</w:t>
      </w:r>
    </w:p>
    <w:p w14:paraId="606D614A" w14:textId="288C2560" w:rsidR="005F35AA" w:rsidRDefault="0036102B" w:rsidP="000F3E36">
      <w:pPr>
        <w:ind w:left="0"/>
        <w:rPr>
          <w:rFonts w:ascii="Calibri" w:hAnsi="Calibri" w:cs="Calibri"/>
          <w:color w:val="auto"/>
        </w:rPr>
      </w:pPr>
      <w:r>
        <w:rPr>
          <w:rFonts w:ascii="Calibri" w:hAnsi="Calibri" w:cs="Calibri"/>
          <w:color w:val="auto"/>
        </w:rPr>
        <w:t xml:space="preserve">1. Please type your responses in a separate document and submit the PDF file to </w:t>
      </w:r>
      <w:proofErr w:type="spellStart"/>
      <w:r>
        <w:rPr>
          <w:rFonts w:ascii="Calibri" w:hAnsi="Calibri" w:cs="Calibri"/>
          <w:color w:val="auto"/>
        </w:rPr>
        <w:t>gradescope</w:t>
      </w:r>
      <w:proofErr w:type="spellEnd"/>
      <w:r>
        <w:rPr>
          <w:rFonts w:ascii="Calibri" w:hAnsi="Calibri" w:cs="Calibri"/>
          <w:color w:val="auto"/>
        </w:rPr>
        <w:t xml:space="preserve">. ONLY typed PDF documents will be accepted as a valid submission. However, if there are any questions that ask you to draw a diagram, those can be hand-drawn, but must be attached to the final PDF file. Please do not submit a separate file for hand-drawn diagrams. Only one, final PDF file will be accepted. </w:t>
      </w:r>
    </w:p>
    <w:p w14:paraId="1C8C7F68" w14:textId="6002306D" w:rsidR="0036102B" w:rsidRDefault="0036102B" w:rsidP="000F3E36">
      <w:pPr>
        <w:ind w:left="0"/>
        <w:rPr>
          <w:rFonts w:ascii="Calibri" w:hAnsi="Calibri" w:cs="Calibri"/>
          <w:color w:val="auto"/>
        </w:rPr>
      </w:pPr>
      <w:r>
        <w:rPr>
          <w:rFonts w:ascii="Calibri" w:hAnsi="Calibri" w:cs="Calibri"/>
          <w:color w:val="auto"/>
        </w:rPr>
        <w:t>2. If you have any questions about the homework problems, please post your question on piazza.</w:t>
      </w:r>
    </w:p>
    <w:p w14:paraId="7EC67721" w14:textId="65A6ABA1" w:rsidR="0036102B" w:rsidRPr="00573F9E" w:rsidRDefault="0036102B" w:rsidP="000F3E36">
      <w:pPr>
        <w:ind w:left="0"/>
        <w:rPr>
          <w:rFonts w:ascii="Calibri" w:hAnsi="Calibri" w:cs="Calibri"/>
          <w:color w:val="auto"/>
        </w:rPr>
      </w:pPr>
      <w:r>
        <w:rPr>
          <w:rFonts w:ascii="Calibri" w:hAnsi="Calibri" w:cs="Calibri"/>
          <w:color w:val="auto"/>
        </w:rPr>
        <w:t>3. No late submissions allowed!</w:t>
      </w:r>
    </w:p>
    <w:sectPr w:rsidR="0036102B" w:rsidRPr="00573F9E" w:rsidSect="00796096">
      <w:footerReference w:type="default" r:id="rId10"/>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C316C" w14:textId="77777777" w:rsidR="00580584" w:rsidRDefault="00580584">
      <w:pPr>
        <w:spacing w:after="0" w:line="240" w:lineRule="auto"/>
      </w:pPr>
      <w:r>
        <w:separator/>
      </w:r>
    </w:p>
    <w:p w14:paraId="7720BD6B" w14:textId="77777777" w:rsidR="00580584" w:rsidRDefault="00580584"/>
  </w:endnote>
  <w:endnote w:type="continuationSeparator" w:id="0">
    <w:p w14:paraId="7B5792D6" w14:textId="77777777" w:rsidR="00580584" w:rsidRDefault="00580584">
      <w:pPr>
        <w:spacing w:after="0" w:line="240" w:lineRule="auto"/>
      </w:pPr>
      <w:r>
        <w:continuationSeparator/>
      </w:r>
    </w:p>
    <w:p w14:paraId="69A90F21" w14:textId="77777777" w:rsidR="00580584" w:rsidRDefault="005805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variable"/>
    <w:sig w:usb0="E0002AEF" w:usb1="C0007841"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Headings CS)">
    <w:altName w:val="Times New Roman"/>
    <w:charset w:val="00"/>
    <w:family w:val="roman"/>
    <w:pitch w:val="variable"/>
    <w:sig w:usb0="E0002AE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32C96" w14:textId="77777777" w:rsidR="001C327C" w:rsidRDefault="00B4407E">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0D19E" w14:textId="77777777" w:rsidR="00580584" w:rsidRDefault="00580584">
      <w:pPr>
        <w:spacing w:after="0" w:line="240" w:lineRule="auto"/>
      </w:pPr>
      <w:r>
        <w:separator/>
      </w:r>
    </w:p>
    <w:p w14:paraId="6C065EE1" w14:textId="77777777" w:rsidR="00580584" w:rsidRDefault="00580584"/>
  </w:footnote>
  <w:footnote w:type="continuationSeparator" w:id="0">
    <w:p w14:paraId="10D5F702" w14:textId="77777777" w:rsidR="00580584" w:rsidRDefault="00580584">
      <w:pPr>
        <w:spacing w:after="0" w:line="240" w:lineRule="auto"/>
      </w:pPr>
      <w:r>
        <w:continuationSeparator/>
      </w:r>
    </w:p>
    <w:p w14:paraId="7B71BEDF" w14:textId="77777777" w:rsidR="00580584" w:rsidRDefault="0058058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E44CB"/>
    <w:multiLevelType w:val="hybridMultilevel"/>
    <w:tmpl w:val="C7B2AF38"/>
    <w:lvl w:ilvl="0" w:tplc="DC52BAE8">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2B3A0154"/>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2" w15:restartNumberingAfterBreak="0">
    <w:nsid w:val="48FB0E3A"/>
    <w:multiLevelType w:val="multilevel"/>
    <w:tmpl w:val="DE701B9E"/>
    <w:lvl w:ilvl="0">
      <w:start w:val="1"/>
      <w:numFmt w:val="decimal"/>
      <w:pStyle w:val="Heading1"/>
      <w:lvlText w:val="%1."/>
      <w:lvlJc w:val="left"/>
      <w:pPr>
        <w:ind w:left="0" w:firstLine="0"/>
      </w:pPr>
      <w:rPr>
        <w:rFonts w:hint="default"/>
        <w:b w:val="0"/>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3" w15:restartNumberingAfterBreak="0">
    <w:nsid w:val="4ADB7A45"/>
    <w:multiLevelType w:val="hybridMultilevel"/>
    <w:tmpl w:val="9D8ED6BE"/>
    <w:lvl w:ilvl="0" w:tplc="3034BBC2">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56A25F9A"/>
    <w:multiLevelType w:val="hybridMultilevel"/>
    <w:tmpl w:val="F2646704"/>
    <w:lvl w:ilvl="0" w:tplc="04B85FB4">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DF"/>
    <w:rsid w:val="00005DAE"/>
    <w:rsid w:val="00015B38"/>
    <w:rsid w:val="000261C2"/>
    <w:rsid w:val="00053EE7"/>
    <w:rsid w:val="00065D9B"/>
    <w:rsid w:val="00070101"/>
    <w:rsid w:val="00090B8C"/>
    <w:rsid w:val="000936F2"/>
    <w:rsid w:val="000A3407"/>
    <w:rsid w:val="000B2A7A"/>
    <w:rsid w:val="000C728C"/>
    <w:rsid w:val="000D7F32"/>
    <w:rsid w:val="000F3E36"/>
    <w:rsid w:val="000F67DB"/>
    <w:rsid w:val="00104791"/>
    <w:rsid w:val="00132C67"/>
    <w:rsid w:val="00132F29"/>
    <w:rsid w:val="00174274"/>
    <w:rsid w:val="00174DD4"/>
    <w:rsid w:val="001A7506"/>
    <w:rsid w:val="001C327C"/>
    <w:rsid w:val="001E2305"/>
    <w:rsid w:val="00210BFC"/>
    <w:rsid w:val="002224F3"/>
    <w:rsid w:val="002339E4"/>
    <w:rsid w:val="00246190"/>
    <w:rsid w:val="002731A5"/>
    <w:rsid w:val="00281689"/>
    <w:rsid w:val="002928F1"/>
    <w:rsid w:val="002A5A11"/>
    <w:rsid w:val="002D2FF2"/>
    <w:rsid w:val="002D4ACC"/>
    <w:rsid w:val="002F2520"/>
    <w:rsid w:val="0030529F"/>
    <w:rsid w:val="00322BB9"/>
    <w:rsid w:val="00360C42"/>
    <w:rsid w:val="0036102B"/>
    <w:rsid w:val="003613AF"/>
    <w:rsid w:val="00364EEB"/>
    <w:rsid w:val="00365E05"/>
    <w:rsid w:val="0036679E"/>
    <w:rsid w:val="00367B7A"/>
    <w:rsid w:val="003762FD"/>
    <w:rsid w:val="00387458"/>
    <w:rsid w:val="003D150B"/>
    <w:rsid w:val="003E24E8"/>
    <w:rsid w:val="004252EC"/>
    <w:rsid w:val="00460B40"/>
    <w:rsid w:val="00467405"/>
    <w:rsid w:val="00477208"/>
    <w:rsid w:val="004A6B88"/>
    <w:rsid w:val="004C3E74"/>
    <w:rsid w:val="004E7932"/>
    <w:rsid w:val="00502BCB"/>
    <w:rsid w:val="00524506"/>
    <w:rsid w:val="00560F9B"/>
    <w:rsid w:val="00573F9E"/>
    <w:rsid w:val="00580584"/>
    <w:rsid w:val="005A387B"/>
    <w:rsid w:val="005A5600"/>
    <w:rsid w:val="005F0ECF"/>
    <w:rsid w:val="005F35AA"/>
    <w:rsid w:val="006011B8"/>
    <w:rsid w:val="00612219"/>
    <w:rsid w:val="006177C8"/>
    <w:rsid w:val="00692BC0"/>
    <w:rsid w:val="00697CA1"/>
    <w:rsid w:val="006A5F21"/>
    <w:rsid w:val="006C1A4E"/>
    <w:rsid w:val="006C3444"/>
    <w:rsid w:val="006D0EFB"/>
    <w:rsid w:val="006D4AFA"/>
    <w:rsid w:val="006D637D"/>
    <w:rsid w:val="006E2BE9"/>
    <w:rsid w:val="00726AA5"/>
    <w:rsid w:val="00762FDF"/>
    <w:rsid w:val="00764A2F"/>
    <w:rsid w:val="0077728D"/>
    <w:rsid w:val="00796096"/>
    <w:rsid w:val="00796E73"/>
    <w:rsid w:val="007D704B"/>
    <w:rsid w:val="00831C75"/>
    <w:rsid w:val="008528F1"/>
    <w:rsid w:val="00873A5D"/>
    <w:rsid w:val="00873B19"/>
    <w:rsid w:val="00886695"/>
    <w:rsid w:val="00894891"/>
    <w:rsid w:val="008A51E5"/>
    <w:rsid w:val="008B1554"/>
    <w:rsid w:val="008B1BE5"/>
    <w:rsid w:val="008B1C81"/>
    <w:rsid w:val="0090696C"/>
    <w:rsid w:val="00912B81"/>
    <w:rsid w:val="00932D58"/>
    <w:rsid w:val="00940AC4"/>
    <w:rsid w:val="00947BD1"/>
    <w:rsid w:val="009865A6"/>
    <w:rsid w:val="009869CB"/>
    <w:rsid w:val="009947C7"/>
    <w:rsid w:val="009A2EAE"/>
    <w:rsid w:val="009A40C9"/>
    <w:rsid w:val="009D3C8A"/>
    <w:rsid w:val="009D484C"/>
    <w:rsid w:val="009E0DBD"/>
    <w:rsid w:val="009E23A4"/>
    <w:rsid w:val="009E3CA6"/>
    <w:rsid w:val="009E7B41"/>
    <w:rsid w:val="00A1204B"/>
    <w:rsid w:val="00A20443"/>
    <w:rsid w:val="00A536CD"/>
    <w:rsid w:val="00A662EA"/>
    <w:rsid w:val="00A7352B"/>
    <w:rsid w:val="00A938B2"/>
    <w:rsid w:val="00AA4D3D"/>
    <w:rsid w:val="00AB673B"/>
    <w:rsid w:val="00AC711E"/>
    <w:rsid w:val="00AE2ED7"/>
    <w:rsid w:val="00AE6D71"/>
    <w:rsid w:val="00B0314E"/>
    <w:rsid w:val="00B133CF"/>
    <w:rsid w:val="00B25DDE"/>
    <w:rsid w:val="00B33197"/>
    <w:rsid w:val="00B4407E"/>
    <w:rsid w:val="00B77C92"/>
    <w:rsid w:val="00BA7231"/>
    <w:rsid w:val="00BA75A8"/>
    <w:rsid w:val="00BB2C69"/>
    <w:rsid w:val="00BB3DED"/>
    <w:rsid w:val="00BB6434"/>
    <w:rsid w:val="00BC030D"/>
    <w:rsid w:val="00BF4307"/>
    <w:rsid w:val="00C21069"/>
    <w:rsid w:val="00C85115"/>
    <w:rsid w:val="00CB0E17"/>
    <w:rsid w:val="00CC2B9F"/>
    <w:rsid w:val="00D111EC"/>
    <w:rsid w:val="00D179A9"/>
    <w:rsid w:val="00D31DF1"/>
    <w:rsid w:val="00D509E1"/>
    <w:rsid w:val="00D80EC3"/>
    <w:rsid w:val="00D8175A"/>
    <w:rsid w:val="00D97E76"/>
    <w:rsid w:val="00DB34FD"/>
    <w:rsid w:val="00DC3F7B"/>
    <w:rsid w:val="00DC7080"/>
    <w:rsid w:val="00DE0193"/>
    <w:rsid w:val="00DF2313"/>
    <w:rsid w:val="00E15AC6"/>
    <w:rsid w:val="00E258E0"/>
    <w:rsid w:val="00E3009E"/>
    <w:rsid w:val="00E72B8D"/>
    <w:rsid w:val="00E8505A"/>
    <w:rsid w:val="00E93649"/>
    <w:rsid w:val="00E9578C"/>
    <w:rsid w:val="00E97F32"/>
    <w:rsid w:val="00EC0BFE"/>
    <w:rsid w:val="00EC14C4"/>
    <w:rsid w:val="00EC1623"/>
    <w:rsid w:val="00EC25A5"/>
    <w:rsid w:val="00EF0882"/>
    <w:rsid w:val="00EF6016"/>
    <w:rsid w:val="00F601C8"/>
    <w:rsid w:val="00F60D80"/>
    <w:rsid w:val="00F72965"/>
    <w:rsid w:val="00F83C43"/>
    <w:rsid w:val="00FB0F74"/>
    <w:rsid w:val="00FE6F46"/>
    <w:rsid w:val="00FF39C4"/>
    <w:rsid w:val="00FF469B"/>
    <w:rsid w:val="00FF7F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7F89E"/>
  <w15:chartTrackingRefBased/>
  <w15:docId w15:val="{127AF201-AACA-804D-8214-101BF2C6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2965"/>
    <w:pPr>
      <w:numPr>
        <w:numId w:val="1"/>
      </w:numPr>
      <w:spacing w:before="120" w:line="240" w:lineRule="auto"/>
      <w:ind w:left="720" w:hanging="720"/>
      <w:outlineLvl w:val="0"/>
    </w:pPr>
    <w:rPr>
      <w:rFonts w:ascii="Calibri" w:hAnsi="Calibri" w:cs="Times New Roman (Body CS)"/>
      <w:color w:val="2E2E2E" w:themeColor="accent2"/>
      <w:spacing w:val="14"/>
      <w:sz w:val="20"/>
      <w:szCs w:val="26"/>
    </w:rPr>
  </w:style>
  <w:style w:type="paragraph" w:styleId="Heading2">
    <w:name w:val="heading 2"/>
    <w:basedOn w:val="Normal"/>
    <w:link w:val="Heading2Char"/>
    <w:uiPriority w:val="9"/>
    <w:unhideWhenUsed/>
    <w:qFormat/>
    <w:rsid w:val="002339E4"/>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rsid w:val="002339E4"/>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rsid w:val="002339E4"/>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rsid w:val="002339E4"/>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rsid w:val="002339E4"/>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rsid w:val="002339E4"/>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rsid w:val="002339E4"/>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rsid w:val="002339E4"/>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965"/>
    <w:rPr>
      <w:rFonts w:ascii="Calibri" w:hAnsi="Calibri" w:cs="Times New Roman (Body CS)"/>
      <w:color w:val="2E2E2E" w:themeColor="accent2"/>
      <w:spacing w:val="14"/>
      <w:sz w:val="20"/>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rsid w:val="002339E4"/>
    <w:pPr>
      <w:pBdr>
        <w:left w:val="single" w:sz="48" w:space="10" w:color="000000" w:themeColor="text1"/>
      </w:pBdr>
      <w:spacing w:before="120" w:after="240"/>
      <w:ind w:left="0"/>
      <w:contextualSpacing/>
    </w:pPr>
    <w:rPr>
      <w:rFonts w:asciiTheme="majorHAnsi" w:eastAsiaTheme="majorEastAsia" w:hAnsiTheme="majorHAnsi" w:cs="Times New Roman (Headings CS)"/>
      <w:smallCaps/>
      <w:color w:val="2E2E2E" w:themeColor="accent2"/>
      <w:spacing w:val="6"/>
      <w:sz w:val="28"/>
      <w:szCs w:val="56"/>
    </w:rPr>
  </w:style>
  <w:style w:type="character" w:customStyle="1" w:styleId="TitleChar">
    <w:name w:val="Title Char"/>
    <w:basedOn w:val="DefaultParagraphFont"/>
    <w:link w:val="Title"/>
    <w:uiPriority w:val="2"/>
    <w:rsid w:val="002339E4"/>
    <w:rPr>
      <w:rFonts w:asciiTheme="majorHAnsi" w:eastAsiaTheme="majorEastAsia" w:hAnsiTheme="majorHAnsi" w:cs="Times New Roman (Headings CS)"/>
      <w:smallCaps/>
      <w:color w:val="2E2E2E" w:themeColor="accent2"/>
      <w:spacing w:val="6"/>
      <w:sz w:val="28"/>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rsid w:val="00796096"/>
    <w:pPr>
      <w:spacing w:after="360"/>
      <w:ind w:left="0"/>
    </w:pPr>
  </w:style>
  <w:style w:type="character" w:customStyle="1" w:styleId="DateChar">
    <w:name w:val="Date Char"/>
    <w:basedOn w:val="DefaultParagraphFont"/>
    <w:link w:val="Date"/>
    <w:uiPriority w:val="2"/>
    <w:rsid w:val="00796096"/>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semiHidden/>
    <w:unhideWhenUsed/>
    <w:qFormat/>
    <w:rsid w:val="00EC25A5"/>
    <w:pPr>
      <w:ind w:left="720"/>
      <w:contextualSpacing/>
    </w:pPr>
  </w:style>
  <w:style w:type="table" w:styleId="TableGrid">
    <w:name w:val="Table Grid"/>
    <w:basedOn w:val="TableNormal"/>
    <w:uiPriority w:val="39"/>
    <w:rsid w:val="005F0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974470">
      <w:bodyDiv w:val="1"/>
      <w:marLeft w:val="0"/>
      <w:marRight w:val="0"/>
      <w:marTop w:val="0"/>
      <w:marBottom w:val="0"/>
      <w:divBdr>
        <w:top w:val="none" w:sz="0" w:space="0" w:color="auto"/>
        <w:left w:val="none" w:sz="0" w:space="0" w:color="auto"/>
        <w:bottom w:val="none" w:sz="0" w:space="0" w:color="auto"/>
        <w:right w:val="none" w:sz="0" w:space="0" w:color="auto"/>
      </w:divBdr>
    </w:div>
    <w:div w:id="659888313">
      <w:bodyDiv w:val="1"/>
      <w:marLeft w:val="0"/>
      <w:marRight w:val="0"/>
      <w:marTop w:val="0"/>
      <w:marBottom w:val="0"/>
      <w:divBdr>
        <w:top w:val="none" w:sz="0" w:space="0" w:color="auto"/>
        <w:left w:val="none" w:sz="0" w:space="0" w:color="auto"/>
        <w:bottom w:val="none" w:sz="0" w:space="0" w:color="auto"/>
        <w:right w:val="none" w:sz="0" w:space="0" w:color="auto"/>
      </w:divBdr>
    </w:div>
    <w:div w:id="1113093553">
      <w:bodyDiv w:val="1"/>
      <w:marLeft w:val="0"/>
      <w:marRight w:val="0"/>
      <w:marTop w:val="0"/>
      <w:marBottom w:val="0"/>
      <w:divBdr>
        <w:top w:val="none" w:sz="0" w:space="0" w:color="auto"/>
        <w:left w:val="none" w:sz="0" w:space="0" w:color="auto"/>
        <w:bottom w:val="none" w:sz="0" w:space="0" w:color="auto"/>
        <w:right w:val="none" w:sz="0" w:space="0" w:color="auto"/>
      </w:divBdr>
    </w:div>
    <w:div w:id="1657294701">
      <w:bodyDiv w:val="1"/>
      <w:marLeft w:val="0"/>
      <w:marRight w:val="0"/>
      <w:marTop w:val="0"/>
      <w:marBottom w:val="0"/>
      <w:divBdr>
        <w:top w:val="none" w:sz="0" w:space="0" w:color="auto"/>
        <w:left w:val="none" w:sz="0" w:space="0" w:color="auto"/>
        <w:bottom w:val="none" w:sz="0" w:space="0" w:color="auto"/>
        <w:right w:val="none" w:sz="0" w:space="0" w:color="auto"/>
      </w:divBdr>
    </w:div>
    <w:div w:id="1675524441">
      <w:bodyDiv w:val="1"/>
      <w:marLeft w:val="0"/>
      <w:marRight w:val="0"/>
      <w:marTop w:val="0"/>
      <w:marBottom w:val="0"/>
      <w:divBdr>
        <w:top w:val="none" w:sz="0" w:space="0" w:color="auto"/>
        <w:left w:val="none" w:sz="0" w:space="0" w:color="auto"/>
        <w:bottom w:val="none" w:sz="0" w:space="0" w:color="auto"/>
        <w:right w:val="none" w:sz="0" w:space="0" w:color="auto"/>
      </w:divBdr>
    </w:div>
    <w:div w:id="1718430136">
      <w:bodyDiv w:val="1"/>
      <w:marLeft w:val="0"/>
      <w:marRight w:val="0"/>
      <w:marTop w:val="0"/>
      <w:marBottom w:val="0"/>
      <w:divBdr>
        <w:top w:val="none" w:sz="0" w:space="0" w:color="auto"/>
        <w:left w:val="none" w:sz="0" w:space="0" w:color="auto"/>
        <w:bottom w:val="none" w:sz="0" w:space="0" w:color="auto"/>
        <w:right w:val="none" w:sz="0" w:space="0" w:color="auto"/>
      </w:divBdr>
    </w:div>
    <w:div w:id="205569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B32EE149AA5A4F8CD253252AD4CF5B"/>
        <w:category>
          <w:name w:val="General"/>
          <w:gallery w:val="placeholder"/>
        </w:category>
        <w:types>
          <w:type w:val="bbPlcHdr"/>
        </w:types>
        <w:behaviors>
          <w:behavior w:val="content"/>
        </w:behaviors>
        <w:guid w:val="{580B90AF-6122-A047-BD47-585580A2C311}"/>
      </w:docPartPr>
      <w:docPartBody>
        <w:p w:rsidR="00277C83" w:rsidRDefault="00AA4F8E">
          <w:pPr>
            <w:pStyle w:val="90B32EE149AA5A4F8CD253252AD4CF5B"/>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variable"/>
    <w:sig w:usb0="E0002AEF" w:usb1="C0007841"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Headings CS)">
    <w:altName w:val="Times New Roman"/>
    <w:charset w:val="00"/>
    <w:family w:val="roman"/>
    <w:pitch w:val="variable"/>
    <w:sig w:usb0="E0002AE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F8E"/>
    <w:rsid w:val="000E2BA6"/>
    <w:rsid w:val="001F7B7C"/>
    <w:rsid w:val="00277C83"/>
    <w:rsid w:val="005615F8"/>
    <w:rsid w:val="006470AE"/>
    <w:rsid w:val="007E6C40"/>
    <w:rsid w:val="007F7BF0"/>
    <w:rsid w:val="00854829"/>
    <w:rsid w:val="00886025"/>
    <w:rsid w:val="00AA4F8E"/>
    <w:rsid w:val="00B60FC2"/>
    <w:rsid w:val="00EB60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aps/>
      <w:color w:val="ED7D31" w:themeColor="accent2"/>
      <w:spacing w:val="14"/>
      <w:sz w:val="26"/>
      <w:szCs w:val="26"/>
      <w:lang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sz w:val="22"/>
      <w:szCs w:val="26"/>
      <w:lang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4472C4" w:themeColor="accent1"/>
      <w:sz w:val="22"/>
      <w:lang w:eastAsia="ja-JP"/>
    </w:rPr>
  </w:style>
  <w:style w:type="paragraph" w:styleId="Heading4">
    <w:name w:val="heading 4"/>
    <w:basedOn w:val="Normal"/>
    <w:link w:val="Heading4Char"/>
    <w:uiPriority w:val="9"/>
    <w:semiHidden/>
    <w:unhideWhenUsed/>
    <w:qFormat/>
    <w:pPr>
      <w:numPr>
        <w:ilvl w:val="3"/>
        <w:numId w:val="1"/>
      </w:numPr>
      <w:spacing w:before="40" w:line="288" w:lineRule="auto"/>
      <w:outlineLvl w:val="3"/>
    </w:pPr>
    <w:rPr>
      <w:rFonts w:asciiTheme="majorHAnsi" w:eastAsiaTheme="majorEastAsia" w:hAnsiTheme="majorHAnsi" w:cstheme="majorBidi"/>
      <w:i/>
      <w:iCs/>
      <w:color w:val="4472C4" w:themeColor="accent1"/>
      <w:spacing w:val="6"/>
      <w:sz w:val="22"/>
      <w:szCs w:val="22"/>
      <w:lang w:eastAsia="ja-JP"/>
    </w:rPr>
  </w:style>
  <w:style w:type="paragraph" w:styleId="Heading5">
    <w:name w:val="heading 5"/>
    <w:basedOn w:val="Normal"/>
    <w:link w:val="Heading5Char"/>
    <w:uiPriority w:val="9"/>
    <w:semiHidden/>
    <w:unhideWhenUsed/>
    <w:qFormat/>
    <w:pPr>
      <w:numPr>
        <w:ilvl w:val="4"/>
        <w:numId w:val="1"/>
      </w:numPr>
      <w:spacing w:before="40" w:line="288" w:lineRule="auto"/>
      <w:outlineLvl w:val="4"/>
    </w:pPr>
    <w:rPr>
      <w:rFonts w:asciiTheme="majorHAnsi" w:eastAsiaTheme="majorEastAsia" w:hAnsiTheme="majorHAnsi" w:cstheme="majorBidi"/>
      <w:i/>
      <w:color w:val="ED7D31" w:themeColor="accent2"/>
      <w:spacing w:val="6"/>
      <w:sz w:val="22"/>
      <w:szCs w:val="22"/>
      <w:lang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ED7D31" w:themeColor="accent2"/>
      <w:spacing w:val="12"/>
      <w:sz w:val="22"/>
      <w:szCs w:val="22"/>
      <w:lang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ED7D31" w:themeColor="accent2"/>
      <w:sz w:val="22"/>
      <w:szCs w:val="22"/>
      <w:lang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F19D64" w:themeColor="accent2" w:themeTint="BF"/>
      <w:sz w:val="22"/>
      <w:szCs w:val="21"/>
      <w:lang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F19D64" w:themeColor="accent2" w:themeTint="BF"/>
      <w:sz w:val="22"/>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B32EE149AA5A4F8CD253252AD4CF5B">
    <w:name w:val="90B32EE149AA5A4F8CD253252AD4CF5B"/>
  </w:style>
  <w:style w:type="paragraph" w:customStyle="1" w:styleId="69BE0D88DC8E114CA4889D0ACB260F06">
    <w:name w:val="69BE0D88DC8E114CA4889D0ACB260F06"/>
  </w:style>
  <w:style w:type="paragraph" w:customStyle="1" w:styleId="566F9F70C0048245BC78837FD09F33CF">
    <w:name w:val="566F9F70C0048245BC78837FD09F33CF"/>
  </w:style>
  <w:style w:type="paragraph" w:customStyle="1" w:styleId="81CE0025D346E44193129672EDE7DE65">
    <w:name w:val="81CE0025D346E44193129672EDE7DE65"/>
  </w:style>
  <w:style w:type="paragraph" w:customStyle="1" w:styleId="528A3808FB604047AAE9F3B41BEEA930">
    <w:name w:val="528A3808FB604047AAE9F3B41BEEA930"/>
  </w:style>
  <w:style w:type="character" w:customStyle="1" w:styleId="Heading1Char">
    <w:name w:val="Heading 1 Char"/>
    <w:basedOn w:val="DefaultParagraphFont"/>
    <w:link w:val="Heading1"/>
    <w:uiPriority w:val="9"/>
    <w:rPr>
      <w:rFonts w:asciiTheme="majorHAnsi" w:eastAsiaTheme="minorHAnsi" w:hAnsiTheme="majorHAnsi"/>
      <w:caps/>
      <w:color w:val="ED7D31" w:themeColor="accent2"/>
      <w:spacing w:val="14"/>
      <w:sz w:val="26"/>
      <w:szCs w:val="26"/>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sz w:val="22"/>
      <w:szCs w:val="26"/>
      <w:lang w:eastAsia="ja-JP"/>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72C4" w:themeColor="accent1"/>
      <w:sz w:val="22"/>
      <w:lang w:eastAsia="ja-JP"/>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472C4" w:themeColor="accent1"/>
      <w:spacing w:val="6"/>
      <w:sz w:val="22"/>
      <w:szCs w:val="22"/>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sz w:val="22"/>
      <w:szCs w:val="22"/>
      <w:lang w:eastAsia="ja-JP"/>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sz w:val="22"/>
      <w:szCs w:val="22"/>
      <w:lang w:eastAsia="ja-JP"/>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sz w:val="22"/>
      <w:szCs w:val="22"/>
      <w:lang w:eastAsia="ja-JP"/>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sz w:val="22"/>
      <w:szCs w:val="21"/>
      <w:lang w:eastAsia="ja-JP"/>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sz w:val="22"/>
      <w:szCs w:val="21"/>
      <w:lang w:eastAsia="ja-JP"/>
    </w:rPr>
  </w:style>
  <w:style w:type="paragraph" w:customStyle="1" w:styleId="B23EF20EEC593044932C9F6C61C659F8">
    <w:name w:val="B23EF20EEC593044932C9F6C61C659F8"/>
  </w:style>
  <w:style w:type="paragraph" w:customStyle="1" w:styleId="C710EFB2C0EA164E980CF103F6D44B3C">
    <w:name w:val="C710EFB2C0EA164E980CF103F6D44B3C"/>
  </w:style>
  <w:style w:type="paragraph" w:customStyle="1" w:styleId="A941CA78FF7C1D4D86007FC84199FFF2">
    <w:name w:val="A941CA78FF7C1D4D86007FC84199FFF2"/>
  </w:style>
  <w:style w:type="character" w:styleId="PlaceholderText">
    <w:name w:val="Placeholder Text"/>
    <w:basedOn w:val="DefaultParagraphFont"/>
    <w:uiPriority w:val="99"/>
    <w:semiHidden/>
    <w:rsid w:val="008548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7</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Esmaeilzadeh, Hadi</dc:creator>
  <cp:keywords/>
  <dc:description/>
  <cp:lastModifiedBy>User</cp:lastModifiedBy>
  <cp:revision>150</cp:revision>
  <dcterms:created xsi:type="dcterms:W3CDTF">2019-01-16T22:22:00Z</dcterms:created>
  <dcterms:modified xsi:type="dcterms:W3CDTF">2020-04-30T05:21:00Z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