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E30" w:rsidRDefault="00AE0F52">
      <w:r w:rsidRPr="00AE0F52">
        <w:t>https://sdk-forum.dji.net/hc/zh-cn/articles/4402090230681-%E7%9B%B8%E5%AF%B9%E8%B5%B7%E9%A3%9E%E9%AB%98%E5%BA%A6%E4%B8%8E%E8%9E%8D%E5%90%88%E9%AB%98%E5%BA%A6</w:t>
      </w:r>
      <w:bookmarkStart w:id="0" w:name="_GoBack"/>
      <w:bookmarkEnd w:id="0"/>
    </w:p>
    <w:p w:rsidR="00B35B42" w:rsidRDefault="00B35B42" w:rsidP="00B35B42">
      <w:pPr>
        <w:pStyle w:val="a3"/>
      </w:pPr>
      <w:r>
        <w:t>相对起飞高度以及融合高度的区别在于高度原点不同，相对起飞高度是以飞机起飞点为原点，融合高度则使用标准大气压处(标准气压海平面)为原点。</w:t>
      </w:r>
    </w:p>
    <w:p w:rsidR="00B35B42" w:rsidRDefault="00B35B42" w:rsidP="00B35B42">
      <w:pPr>
        <w:pStyle w:val="a3"/>
      </w:pPr>
      <w:r>
        <w:t> </w:t>
      </w:r>
    </w:p>
    <w:p w:rsidR="00B35B42" w:rsidRDefault="00B35B42" w:rsidP="00B35B42">
      <w:pPr>
        <w:pStyle w:val="a3"/>
      </w:pPr>
      <w:r>
        <w:t>这两种高度均使用了气压标准高度换算模型(15°C时的MSL（Main Seal level）高度为1013.25mBar，每1000m的温度下降率为-6.5°C)，而飞机起飞所在的环境受到温度，湿度，甚至飞机风扇的</w:t>
      </w:r>
      <w:proofErr w:type="gramStart"/>
      <w:r>
        <w:t>的</w:t>
      </w:r>
      <w:proofErr w:type="gramEnd"/>
      <w:r>
        <w:t>影响，气压变化并不能与标准模型完全符合，因此这两种高度所得到的绝对高度都是不可靠的。</w:t>
      </w:r>
    </w:p>
    <w:p w:rsidR="00B35B42" w:rsidRDefault="00B35B42" w:rsidP="00B35B42">
      <w:pPr>
        <w:pStyle w:val="a3"/>
      </w:pPr>
      <w:r>
        <w:t>不能将融合高度作为海拔高度的测量，另外使用两个点相对起飞高度获得的高度差一般在距离比较远的情况下误差也较大。影响融合高度数据的另一个因素是飞机制造差异，在两架不同的飞机的同一物理位置，融合高度可能会相差几十米。</w:t>
      </w:r>
    </w:p>
    <w:p w:rsidR="00B35B42" w:rsidRDefault="00B35B42">
      <w:pPr>
        <w:rPr>
          <w:rFonts w:hint="eastAsia"/>
        </w:rPr>
      </w:pPr>
    </w:p>
    <w:sectPr w:rsidR="00B35B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8E8"/>
    <w:rsid w:val="003A28E8"/>
    <w:rsid w:val="005A6E30"/>
    <w:rsid w:val="00AE0F52"/>
    <w:rsid w:val="00B35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AA717-70B8-41B5-9CED-4092C7570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35B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97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liujian</dc:creator>
  <cp:keywords/>
  <dc:description/>
  <cp:lastModifiedBy>liujian</cp:lastModifiedBy>
  <cp:revision>3</cp:revision>
  <dcterms:created xsi:type="dcterms:W3CDTF">2022-10-18T09:08:00Z</dcterms:created>
  <dcterms:modified xsi:type="dcterms:W3CDTF">2022-10-18T09:09:00Z</dcterms:modified>
</cp:coreProperties>
</file>