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2F" w:rsidRDefault="000C592F" w:rsidP="000C592F">
      <w:r>
        <w:fldChar w:fldCharType="begin"/>
      </w:r>
      <w:r>
        <w:instrText xml:space="preserve"> HYPERLINK "</w:instrText>
      </w:r>
      <w:r w:rsidRPr="000C592F">
        <w:instrText>https://sdk-forum.dji.net/hc/zh-cn/articles/4405761015065-%E5%A6%82%E4%BD%95%E8%AE%BE%E7%BD%AE%E6%99%BA%E8%83%BD%E7%94%B5%E6%B1%A0%E7%9A%84%E8%87%AA%E6%94%BE%E7%94%B5%E6%97%B6%E9%97%B4-</w:instrText>
      </w:r>
      <w:r>
        <w:instrText xml:space="preserve">" </w:instrText>
      </w:r>
      <w:r>
        <w:fldChar w:fldCharType="separate"/>
      </w:r>
      <w:r w:rsidRPr="00883E7E">
        <w:rPr>
          <w:rStyle w:val="a3"/>
        </w:rPr>
        <w:t>https://sdk-forum.dji.net/hc/zh-cn/articles/4405761015065-%E5%A6%82%E4%BD%95%E8%AE%BE%E7%BD%AE%E6%99%BA%E8%83%BD%E7%94%B5%E6%B1%A0%E7%9A%84%E8%87%AA%E6%94%BE%E7%94%B5%E6%97%B6%E9%97%B4-</w:t>
      </w:r>
      <w:r>
        <w:fldChar w:fldCharType="end"/>
      </w:r>
    </w:p>
    <w:p w:rsidR="000C592F" w:rsidRPr="000C592F" w:rsidRDefault="000C592F" w:rsidP="000C592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0C592F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如何设置智能电池的自放电时间？ </w:t>
      </w:r>
    </w:p>
    <w:p w:rsidR="000C592F" w:rsidRPr="000C592F" w:rsidRDefault="000C592F" w:rsidP="000C59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92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8BBC0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0C592F" w:rsidRPr="000C592F" w:rsidRDefault="000C592F" w:rsidP="000C59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0C59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0C592F" w:rsidRPr="000C592F" w:rsidRDefault="000C592F" w:rsidP="000C59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92F">
        <w:rPr>
          <w:rFonts w:ascii="宋体" w:eastAsia="宋体" w:hAnsi="宋体" w:cs="宋体"/>
          <w:kern w:val="0"/>
          <w:sz w:val="24"/>
          <w:szCs w:val="24"/>
        </w:rPr>
        <w:t xml:space="preserve">9 </w:t>
      </w:r>
      <w:proofErr w:type="gramStart"/>
      <w:r w:rsidRPr="000C592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0C592F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0C592F" w:rsidRPr="000C592F" w:rsidRDefault="000C592F" w:rsidP="000C59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92F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0C592F" w:rsidRPr="000C592F" w:rsidRDefault="000C592F" w:rsidP="000C59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92F">
        <w:rPr>
          <w:rFonts w:ascii="宋体" w:eastAsia="宋体" w:hAnsi="宋体" w:cs="宋体"/>
          <w:kern w:val="0"/>
          <w:sz w:val="24"/>
          <w:szCs w:val="24"/>
        </w:rPr>
        <w:t>自放电时间：</w:t>
      </w:r>
      <w:hyperlink r:id="rId6" w:anchor="djibattery_setselfdischargeindays_inline" w:tgtFrame="_blank" w:history="1">
        <w:r w:rsidRPr="000C59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setSelfDischargeInDays</w:t>
        </w:r>
      </w:hyperlink>
    </w:p>
    <w:p w:rsidR="00B81705" w:rsidRDefault="00B81705">
      <w:pPr>
        <w:rPr>
          <w:rFonts w:hint="eastAsia"/>
        </w:rPr>
      </w:pPr>
    </w:p>
    <w:sectPr w:rsidR="00B8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F08D0"/>
    <w:multiLevelType w:val="multilevel"/>
    <w:tmpl w:val="A77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AD"/>
    <w:rsid w:val="000C592F"/>
    <w:rsid w:val="00540BAD"/>
    <w:rsid w:val="00B8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BDD4"/>
  <w15:chartTrackingRefBased/>
  <w15:docId w15:val="{5DF48726-53F6-4676-B666-EE6E77D8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59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92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C59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5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Battery/DJIBattery.html?search=setselfdischargeindays&amp;i=0&amp;" TargetMode="Externa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2022-11-21T10:21:00Z</dcterms:created>
  <dcterms:modified xsi:type="dcterms:W3CDTF">2022-11-21T10:22:00Z</dcterms:modified>
</cp:coreProperties>
</file>