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0F" w:rsidRDefault="00397F0F" w:rsidP="00397F0F">
      <w:pPr>
        <w:rPr>
          <w:rFonts w:hint="eastAsia"/>
        </w:rPr>
      </w:pPr>
      <w:r>
        <w:rPr>
          <w:rFonts w:hint="eastAsia"/>
        </w:rPr>
        <w:t>坐标系</w:t>
      </w:r>
      <w:r>
        <w:rPr>
          <w:rFonts w:hint="eastAsia"/>
        </w:rPr>
        <w:t>id</w:t>
      </w:r>
    </w:p>
    <w:p w:rsidR="00397F0F" w:rsidRDefault="00397F0F" w:rsidP="00397F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ESPG</w:t>
      </w:r>
    </w:p>
    <w:p w:rsidR="00397F0F" w:rsidRDefault="00397F0F" w:rsidP="00397F0F">
      <w:r>
        <w:t>https://epsg.io/transform#s_srs=4326&amp;t_srs=3857&amp;x=NaN&amp;y=NaN</w:t>
      </w:r>
    </w:p>
    <w:p w:rsidR="00397F0F" w:rsidRDefault="00397F0F" w:rsidP="00397F0F">
      <w:r>
        <w:t>https://epsg.io/4326</w:t>
      </w:r>
    </w:p>
    <w:p w:rsidR="00397F0F" w:rsidRDefault="00397F0F" w:rsidP="00397F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wkid</w:t>
      </w:r>
      <w:proofErr w:type="spellEnd"/>
    </w:p>
    <w:p w:rsidR="00397F0F" w:rsidRDefault="00397F0F" w:rsidP="00397F0F">
      <w:r>
        <w:t>https://www.esri.com/arcgis-blog/products/arcgis-pro/mapping/coordinate-systems-difference/</w:t>
      </w:r>
    </w:p>
    <w:p w:rsidR="00397F0F" w:rsidRDefault="00397F0F" w:rsidP="00397F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整理的</w:t>
      </w:r>
    </w:p>
    <w:p w:rsidR="00397F0F" w:rsidRDefault="00397F0F" w:rsidP="00397F0F">
      <w:pPr>
        <w:rPr>
          <w:rFonts w:hint="eastAsia"/>
        </w:rPr>
      </w:pPr>
      <w:r>
        <w:rPr>
          <w:rFonts w:hint="eastAsia"/>
        </w:rPr>
        <w:t>空间和投影坐标系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97F0F" w:rsidRDefault="00397F0F" w:rsidP="00397F0F">
      <w:r>
        <w:t>https://developers.arcgis.com/javascript/3/jshelp/ref_coordsystems.html</w:t>
      </w:r>
    </w:p>
    <w:p w:rsidR="00397F0F" w:rsidRDefault="00397F0F" w:rsidP="00397F0F"/>
    <w:p w:rsidR="00397F0F" w:rsidRDefault="00397F0F" w:rsidP="00397F0F">
      <w:pPr>
        <w:rPr>
          <w:rFonts w:hint="eastAsia"/>
        </w:rPr>
      </w:pPr>
      <w:r>
        <w:rPr>
          <w:rFonts w:hint="eastAsia"/>
        </w:rPr>
        <w:t>海拔高：</w:t>
      </w:r>
      <w:r>
        <w:rPr>
          <w:rFonts w:hint="eastAsia"/>
        </w:rPr>
        <w:t xml:space="preserve">A.M.S.L height above mean sea level - Wikipedia == </w:t>
      </w:r>
      <w:proofErr w:type="spellStart"/>
      <w:r>
        <w:rPr>
          <w:rFonts w:hint="eastAsia"/>
        </w:rPr>
        <w:t>orthometric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heigth</w:t>
      </w:r>
      <w:proofErr w:type="spellEnd"/>
      <w:r>
        <w:rPr>
          <w:rFonts w:hint="eastAsia"/>
        </w:rPr>
        <w:t>椭球面到兴趣点的高度。</w:t>
      </w:r>
    </w:p>
    <w:p w:rsidR="00397F0F" w:rsidRDefault="00397F0F" w:rsidP="00397F0F">
      <w:pPr>
        <w:rPr>
          <w:rFonts w:hint="eastAsia"/>
        </w:rPr>
      </w:pPr>
      <w:r>
        <w:rPr>
          <w:rFonts w:hint="eastAsia"/>
        </w:rPr>
        <w:t>椭球高，有时称大地高：</w:t>
      </w:r>
      <w:r>
        <w:rPr>
          <w:rFonts w:hint="eastAsia"/>
        </w:rPr>
        <w:t xml:space="preserve"> ellipsoidal</w:t>
      </w:r>
      <w:r>
        <w:rPr>
          <w:rFonts w:hint="eastAsia"/>
        </w:rPr>
        <w:t>，椭球面到兴趣点的高度。</w:t>
      </w:r>
    </w:p>
    <w:p w:rsidR="00397F0F" w:rsidRDefault="00397F0F" w:rsidP="00397F0F">
      <w:pPr>
        <w:rPr>
          <w:rFonts w:hint="eastAsia"/>
        </w:rPr>
      </w:pPr>
      <w:r>
        <w:rPr>
          <w:rFonts w:hint="eastAsia"/>
        </w:rPr>
        <w:t>大地水准高或高程：</w:t>
      </w:r>
      <w:r>
        <w:rPr>
          <w:rFonts w:hint="eastAsia"/>
        </w:rPr>
        <w:t xml:space="preserve">geoid </w:t>
      </w:r>
      <w:proofErr w:type="spellStart"/>
      <w:r>
        <w:rPr>
          <w:rFonts w:hint="eastAsia"/>
        </w:rPr>
        <w:t>heigth</w:t>
      </w:r>
      <w:proofErr w:type="spellEnd"/>
      <w:r>
        <w:rPr>
          <w:rFonts w:hint="eastAsia"/>
        </w:rPr>
        <w:t>，是从大地水准面沿法线到地球椭球体面的距离</w:t>
      </w:r>
    </w:p>
    <w:p w:rsidR="00397F0F" w:rsidRDefault="00397F0F" w:rsidP="00397F0F">
      <w:r>
        <w:t>https://www.sciencedirect.com/science/article/pii/S2090447917300084</w:t>
      </w:r>
    </w:p>
    <w:p w:rsidR="00397F0F" w:rsidRDefault="00397F0F" w:rsidP="00397F0F">
      <w:r>
        <w:t>https://www.researchgate.net/figure/Relationship-between-ellipsoidal-orthometric-and-geoid-heights_fig1_340030816/amp</w:t>
      </w:r>
    </w:p>
    <w:p w:rsidR="00397F0F" w:rsidRDefault="00397F0F" w:rsidP="00397F0F">
      <w:r>
        <w:t>https://forum.dji.com/forum.php?mod=viewthread&amp;tid=270404&amp;extra=page%3D1&amp;page=1</w:t>
      </w:r>
    </w:p>
    <w:p w:rsidR="00397F0F" w:rsidRDefault="00397F0F" w:rsidP="00397F0F">
      <w:r>
        <w:t>https://forum.dji.com/thread-270404-1-1.html</w:t>
      </w:r>
    </w:p>
    <w:p w:rsidR="00397F0F" w:rsidRDefault="00397F0F" w:rsidP="00397F0F"/>
    <w:p w:rsidR="00397F0F" w:rsidRDefault="00397F0F" w:rsidP="00397F0F">
      <w:proofErr w:type="spellStart"/>
      <w:r>
        <w:rPr>
          <w:rFonts w:hint="eastAsia"/>
        </w:rPr>
        <w:t>dsm</w:t>
      </w:r>
      <w:proofErr w:type="spellEnd"/>
      <w:r>
        <w:rPr>
          <w:rFonts w:hint="eastAsia"/>
        </w:rPr>
        <w:t>高程是椭球高。</w:t>
      </w:r>
    </w:p>
    <w:p w:rsidR="00905A91" w:rsidRDefault="00905A91" w:rsidP="00397F0F">
      <w:pPr>
        <w:rPr>
          <w:rFonts w:hint="eastAsia"/>
        </w:rPr>
      </w:pPr>
    </w:p>
    <w:p w:rsidR="004443C0" w:rsidRDefault="003D7053" w:rsidP="0052665A">
      <w:pPr>
        <w:pStyle w:val="1"/>
      </w:pPr>
      <w:r>
        <w:t>1</w:t>
      </w:r>
      <w:r>
        <w:rPr>
          <w:rFonts w:hint="eastAsia"/>
        </w:rPr>
        <w:t>、Ge</w:t>
      </w:r>
      <w:r>
        <w:t>oid Height</w:t>
      </w:r>
    </w:p>
    <w:p w:rsidR="003D7053" w:rsidRDefault="005302FE">
      <w:hyperlink r:id="rId5" w:history="1">
        <w:r w:rsidR="00400364" w:rsidRPr="005848EA">
          <w:rPr>
            <w:rStyle w:val="a3"/>
          </w:rPr>
          <w:t>https://en.wikipedia.org/wiki/Geoid</w:t>
        </w:r>
      </w:hyperlink>
    </w:p>
    <w:p w:rsidR="00400364" w:rsidRDefault="00400364">
      <w:r>
        <w:rPr>
          <w:noProof/>
        </w:rPr>
        <w:drawing>
          <wp:inline distT="0" distB="0" distL="0" distR="0">
            <wp:extent cx="5274310" cy="2441429"/>
            <wp:effectExtent l="0" t="0" r="2540" b="0"/>
            <wp:docPr id="1" name="图片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64" w:rsidRPr="00400364" w:rsidRDefault="00400364" w:rsidP="00400364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768"/>
        <w:jc w:val="left"/>
        <w:rPr>
          <w:rFonts w:ascii="Arial" w:eastAsia="宋体" w:hAnsi="Arial" w:cs="Arial"/>
          <w:color w:val="202122"/>
          <w:kern w:val="0"/>
          <w:sz w:val="19"/>
          <w:szCs w:val="19"/>
        </w:rPr>
      </w:pPr>
      <w:r w:rsidRPr="00400364">
        <w:rPr>
          <w:rFonts w:ascii="Arial" w:eastAsia="宋体" w:hAnsi="Arial" w:cs="Arial"/>
          <w:color w:val="202122"/>
          <w:kern w:val="0"/>
          <w:sz w:val="19"/>
          <w:szCs w:val="19"/>
        </w:rPr>
        <w:t>Ocean</w:t>
      </w:r>
    </w:p>
    <w:p w:rsidR="00400364" w:rsidRPr="00400364" w:rsidRDefault="00400364" w:rsidP="00400364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768"/>
        <w:jc w:val="left"/>
        <w:rPr>
          <w:rFonts w:ascii="Arial" w:eastAsia="宋体" w:hAnsi="Arial" w:cs="Arial"/>
          <w:color w:val="202122"/>
          <w:kern w:val="0"/>
          <w:sz w:val="19"/>
          <w:szCs w:val="19"/>
        </w:rPr>
      </w:pPr>
      <w:r w:rsidRPr="00400364">
        <w:rPr>
          <w:rFonts w:ascii="Arial" w:eastAsia="宋体" w:hAnsi="Arial" w:cs="Arial"/>
          <w:color w:val="202122"/>
          <w:kern w:val="0"/>
          <w:sz w:val="19"/>
          <w:szCs w:val="19"/>
        </w:rPr>
        <w:t>Ellipsoid</w:t>
      </w:r>
    </w:p>
    <w:p w:rsidR="00400364" w:rsidRPr="00400364" w:rsidRDefault="00400364" w:rsidP="00400364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768"/>
        <w:jc w:val="left"/>
        <w:rPr>
          <w:rFonts w:ascii="Arial" w:eastAsia="宋体" w:hAnsi="Arial" w:cs="Arial"/>
          <w:color w:val="202122"/>
          <w:kern w:val="0"/>
          <w:sz w:val="19"/>
          <w:szCs w:val="19"/>
        </w:rPr>
      </w:pPr>
      <w:bookmarkStart w:id="0" w:name="OLE_LINK1"/>
      <w:bookmarkStart w:id="1" w:name="OLE_LINK2"/>
      <w:r w:rsidRPr="00400364">
        <w:rPr>
          <w:rFonts w:ascii="Arial" w:eastAsia="宋体" w:hAnsi="Arial" w:cs="Arial"/>
          <w:color w:val="202122"/>
          <w:kern w:val="0"/>
          <w:sz w:val="19"/>
          <w:szCs w:val="19"/>
        </w:rPr>
        <w:t>Local plumb line</w:t>
      </w:r>
    </w:p>
    <w:bookmarkEnd w:id="0"/>
    <w:bookmarkEnd w:id="1"/>
    <w:p w:rsidR="00400364" w:rsidRPr="00400364" w:rsidRDefault="00400364" w:rsidP="00400364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768"/>
        <w:jc w:val="left"/>
        <w:rPr>
          <w:rFonts w:ascii="Arial" w:eastAsia="宋体" w:hAnsi="Arial" w:cs="Arial"/>
          <w:color w:val="202122"/>
          <w:kern w:val="0"/>
          <w:sz w:val="19"/>
          <w:szCs w:val="19"/>
        </w:rPr>
      </w:pPr>
      <w:r w:rsidRPr="00400364">
        <w:rPr>
          <w:rFonts w:ascii="Arial" w:eastAsia="宋体" w:hAnsi="Arial" w:cs="Arial"/>
          <w:color w:val="202122"/>
          <w:kern w:val="0"/>
          <w:sz w:val="19"/>
          <w:szCs w:val="19"/>
        </w:rPr>
        <w:lastRenderedPageBreak/>
        <w:t>Continent</w:t>
      </w:r>
    </w:p>
    <w:p w:rsidR="00400364" w:rsidRPr="00400364" w:rsidRDefault="00400364" w:rsidP="00400364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768"/>
        <w:jc w:val="left"/>
        <w:rPr>
          <w:rFonts w:ascii="Arial" w:eastAsia="宋体" w:hAnsi="Arial" w:cs="Arial"/>
          <w:color w:val="202122"/>
          <w:kern w:val="0"/>
          <w:sz w:val="19"/>
          <w:szCs w:val="19"/>
        </w:rPr>
      </w:pPr>
      <w:r w:rsidRPr="00400364">
        <w:rPr>
          <w:rFonts w:ascii="Arial" w:eastAsia="宋体" w:hAnsi="Arial" w:cs="Arial"/>
          <w:color w:val="202122"/>
          <w:kern w:val="0"/>
          <w:sz w:val="19"/>
          <w:szCs w:val="19"/>
        </w:rPr>
        <w:t>Geoid</w:t>
      </w:r>
    </w:p>
    <w:p w:rsidR="00400364" w:rsidRPr="00CC42D8" w:rsidRDefault="00CC42D8" w:rsidP="00CC42D8">
      <w:pPr>
        <w:pStyle w:val="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hint="eastAsia"/>
        </w:rPr>
        <w:t>2</w:t>
      </w:r>
      <w:r>
        <w:t>、</w:t>
      </w:r>
      <w:proofErr w:type="spellStart"/>
      <w:r w:rsidRPr="00CC42D8">
        <w:rPr>
          <w:rFonts w:ascii="Georgia" w:hAnsi="Georgia"/>
          <w:b w:val="0"/>
          <w:bCs w:val="0"/>
          <w:color w:val="000000"/>
          <w:sz w:val="43"/>
          <w:szCs w:val="43"/>
        </w:rPr>
        <w:t>Orthometric</w:t>
      </w:r>
      <w:proofErr w:type="spellEnd"/>
      <w:r w:rsidRPr="00CC42D8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height</w:t>
      </w:r>
    </w:p>
    <w:p w:rsidR="00CC42D8" w:rsidRDefault="005302FE">
      <w:hyperlink r:id="rId7" w:history="1">
        <w:r w:rsidR="00BA59C8" w:rsidRPr="005848EA">
          <w:rPr>
            <w:rStyle w:val="a3"/>
          </w:rPr>
          <w:t>https://en.wikipedia.org/wiki/Orthometric_height</w:t>
        </w:r>
      </w:hyperlink>
    </w:p>
    <w:p w:rsidR="00BA59C8" w:rsidRDefault="00C238DC" w:rsidP="0052665A">
      <w:pPr>
        <w:pStyle w:val="1"/>
      </w:pPr>
      <w:r>
        <w:rPr>
          <w:rFonts w:hint="eastAsia"/>
        </w:rPr>
        <w:t>3、</w:t>
      </w:r>
      <w:r>
        <w:rPr>
          <w:shd w:val="clear" w:color="auto" w:fill="FFFFFF"/>
        </w:rPr>
        <w:t>Ellipsoid and geoid are references</w:t>
      </w:r>
    </w:p>
    <w:p w:rsidR="00C238DC" w:rsidRDefault="00C238DC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Ellipsoid and geoid are references. Then you measure the distance between your point of interest and these references. This gives you the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orthometric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height (AMSL) and the ellipsoidal height (HAE).Geoid height is the difference between geoid and ellipsoid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renference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. It is this data you will find in so call Geoid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rasters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. 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picture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 xml:space="preserve"> source : community.emlid.com</w:t>
      </w:r>
    </w:p>
    <w:p w:rsidR="0052665A" w:rsidRDefault="0052665A">
      <w:r w:rsidRPr="0052665A">
        <w:t>https://forum.dji.com/forum.php?mod=viewthread&amp;tid=270404&amp;extra=page%3D1&amp;page=1</w:t>
      </w:r>
    </w:p>
    <w:p w:rsidR="00BA59C8" w:rsidRDefault="00BA59C8">
      <w:r>
        <w:rPr>
          <w:noProof/>
        </w:rPr>
        <w:drawing>
          <wp:inline distT="0" distB="0" distL="0" distR="0">
            <wp:extent cx="5274310" cy="3946942"/>
            <wp:effectExtent l="0" t="0" r="2540" b="0"/>
            <wp:docPr id="2" name="图片 2" descr="https://forum11.djicdn.com/data/attachment/forum/202207/29/070915thgsssbhqyzfzyq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orum11.djicdn.com/data/attachment/forum/202207/29/070915thgsssbhqyzfzyq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13" w:rsidRDefault="00767713">
      <w:pPr>
        <w:rPr>
          <w:noProof/>
        </w:rPr>
      </w:pPr>
    </w:p>
    <w:p w:rsidR="00767713" w:rsidRDefault="00767713">
      <w:pPr>
        <w:rPr>
          <w:rFonts w:hint="eastAsia"/>
        </w:rPr>
      </w:pPr>
      <w:r w:rsidRPr="00767713">
        <w:rPr>
          <w:noProof/>
        </w:rPr>
        <w:lastRenderedPageBreak/>
        <w:drawing>
          <wp:inline distT="0" distB="0" distL="0" distR="0">
            <wp:extent cx="5274310" cy="2726719"/>
            <wp:effectExtent l="0" t="0" r="2540" b="0"/>
            <wp:docPr id="3" name="图片 3" descr="C:\Users\liujian\Desktop\orthometric height-A.M.S.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an\Desktop\orthometric height-A.M.S.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r w:rsidR="005302FE" w:rsidRPr="005302FE">
        <w:rPr>
          <w:noProof/>
        </w:rPr>
        <w:drawing>
          <wp:inline distT="0" distB="0" distL="0" distR="0">
            <wp:extent cx="5844092" cy="3124200"/>
            <wp:effectExtent l="0" t="0" r="4445" b="0"/>
            <wp:docPr id="5" name="图片 5" descr="C:\Users\liujian\Desktop\1-s2.0-S2090447917300084-gr7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jian\Desktop\1-s2.0-S2090447917300084-gr7_lr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35" cy="313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76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D12EA"/>
    <w:multiLevelType w:val="multilevel"/>
    <w:tmpl w:val="A050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C2"/>
    <w:rsid w:val="001975C2"/>
    <w:rsid w:val="00397F0F"/>
    <w:rsid w:val="003D7053"/>
    <w:rsid w:val="00400364"/>
    <w:rsid w:val="004443C0"/>
    <w:rsid w:val="0052665A"/>
    <w:rsid w:val="005302FE"/>
    <w:rsid w:val="00767713"/>
    <w:rsid w:val="00905A91"/>
    <w:rsid w:val="00BA59C8"/>
    <w:rsid w:val="00C238DC"/>
    <w:rsid w:val="00CC42D8"/>
    <w:rsid w:val="00F0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D3882-AB99-416B-BD11-4D2926E2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42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36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C42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CC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thometric_heigh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eoid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11</cp:revision>
  <dcterms:created xsi:type="dcterms:W3CDTF">2023-05-22T05:11:00Z</dcterms:created>
  <dcterms:modified xsi:type="dcterms:W3CDTF">2023-05-22T07:00:00Z</dcterms:modified>
</cp:coreProperties>
</file>