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6"/>
        </w:rPr>
        <w:t>STM32F4 CAN 传感器网关系统</w:t>
        <w:br/>
        <w:t>功能实现文档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06060"/>
          <w:sz w:val="22"/>
        </w:rPr>
        <w:t>F407 网关 · F103 采集终端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1A1A1A"/>
          <w:sz w:val="30"/>
        </w:rPr>
        <w:t>1 项目概述与系统架构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>系统由三部分组成：</w:t>
      </w:r>
      <w:r>
        <w:rPr>
          <w:rFonts w:ascii="宋体" w:hAnsi="宋体" w:eastAsia="宋体"/>
          <w:b/>
          <w:sz w:val="21"/>
        </w:rPr>
        <w:t>F103 传感采集终端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F407 CAN 网关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PC 上位机</w:t>
      </w:r>
      <w:r>
        <w:rPr>
          <w:rFonts w:ascii="宋体" w:hAnsi="宋体" w:eastAsia="宋体"/>
          <w:b w:val="0"/>
          <w:sz w:val="21"/>
        </w:rPr>
        <w:t>。多个 F103 节点通过 CAN 总线（TJA1050 收发器，29bit 扩展帧）将采集数据上报给 F407 网关；网关完成协议解析、节点管理与故障诊断后，经 UART 串口与 PC 上位机交互，并预留 LAN8720A ETH 上行能力（LWIP）。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>硬件平台：F407（粤嵌开发板，PD0/PD1 接 TJA1050）、F103（ZET6 节点）、PC。系统拓扑如下：</w:t>
      </w:r>
    </w:p>
    <w:p>
      <w:pPr>
        <w:spacing w:before="40" w:after="120" w:line="220" w:lineRule="exact"/>
        <w:ind w:left="283"/>
        <w:shd w:val="clear" w:color="auto" w:fill="F2F2F2"/>
      </w:pPr>
      <w:r>
        <w:rPr>
          <w:rFonts w:ascii="Courier New" w:hAnsi="Courier New" w:eastAsia="宋体"/>
          <w:b w:val="0"/>
          <w:sz w:val="18"/>
        </w:rPr>
        <w:t>[节点1..N] ──CAN总线── [F407 网关] ──UART── [PC 上位机]</w:t>
      </w:r>
      <w:r>
        <w:br/>
      </w:r>
      <w:r>
        <w:rPr>
          <w:rFonts w:ascii="Courier New" w:hAnsi="Courier New" w:eastAsia="宋体"/>
          <w:b w:val="0"/>
          <w:sz w:val="18"/>
        </w:rPr>
        <w:t xml:space="preserve">                              └──────ETH(LWIP)────── (可选上行)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1A1A1A"/>
          <w:sz w:val="30"/>
        </w:rPr>
        <w:t>2 通信协议规范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2.1 CAN 帧格式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 xml:space="preserve">采用 </w:t>
      </w:r>
      <w:r>
        <w:rPr>
          <w:rFonts w:ascii="宋体" w:hAnsi="宋体" w:eastAsia="宋体"/>
          <w:b/>
          <w:sz w:val="21"/>
        </w:rPr>
        <w:t>29bit 扩展帧</w:t>
      </w:r>
      <w:r>
        <w:rPr>
          <w:rFonts w:ascii="宋体" w:hAnsi="宋体" w:eastAsia="宋体"/>
          <w:b w:val="0"/>
          <w:sz w:val="21"/>
        </w:rPr>
        <w:t xml:space="preserve">：扩展 ID = </w:t>
      </w:r>
      <w:r>
        <w:rPr>
          <w:rFonts w:ascii="Courier New" w:hAnsi="Courier New" w:eastAsia="宋体"/>
          <w:b w:val="0"/>
          <w:sz w:val="21"/>
        </w:rPr>
        <w:t>NodeID(8) | MsgType(8) | Seq(16)</w:t>
      </w:r>
      <w:r>
        <w:rPr>
          <w:rFonts w:ascii="宋体" w:hAnsi="宋体" w:eastAsia="宋体"/>
          <w:b w:val="0"/>
          <w:sz w:val="21"/>
        </w:rPr>
        <w:t>；DLC=5，</w:t>
      </w:r>
      <w:r>
        <w:rPr>
          <w:rFonts w:ascii="Courier New" w:hAnsi="Courier New" w:eastAsia="宋体"/>
          <w:b w:val="0"/>
          <w:sz w:val="21"/>
        </w:rPr>
        <w:t>data[0..3]</w:t>
      </w:r>
      <w:r>
        <w:rPr>
          <w:rFonts w:ascii="宋体" w:hAnsi="宋体" w:eastAsia="宋体"/>
          <w:b w:val="0"/>
          <w:sz w:val="21"/>
        </w:rPr>
        <w:t xml:space="preserve"> 为 payload，</w:t>
      </w:r>
      <w:r>
        <w:rPr>
          <w:rFonts w:ascii="Courier New" w:hAnsi="Courier New" w:eastAsia="宋体"/>
          <w:b w:val="0"/>
          <w:sz w:val="21"/>
        </w:rPr>
        <w:t>data[4]</w:t>
      </w:r>
      <w:r>
        <w:rPr>
          <w:rFonts w:ascii="宋体" w:hAnsi="宋体" w:eastAsia="宋体"/>
          <w:b w:val="0"/>
          <w:sz w:val="21"/>
        </w:rPr>
        <w:t xml:space="preserve"> 为 CRC8。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1"/>
        </w:rPr>
        <w:t>CRC8</w:t>
      </w:r>
      <w:r>
        <w:rPr>
          <w:rFonts w:ascii="宋体" w:hAnsi="宋体" w:eastAsia="宋体"/>
          <w:b w:val="0"/>
          <w:sz w:val="21"/>
        </w:rPr>
        <w:t xml:space="preserve">：多项式 </w:t>
      </w:r>
      <w:r>
        <w:rPr>
          <w:rFonts w:ascii="Courier New" w:hAnsi="Courier New" w:eastAsia="宋体"/>
          <w:b w:val="0"/>
          <w:sz w:val="21"/>
        </w:rPr>
        <w:t>0x07</w:t>
      </w:r>
      <w:r>
        <w:rPr>
          <w:rFonts w:ascii="宋体" w:hAnsi="宋体" w:eastAsia="宋体"/>
          <w:b w:val="0"/>
          <w:sz w:val="21"/>
        </w:rPr>
        <w:t xml:space="preserve">、初始 </w:t>
      </w:r>
      <w:r>
        <w:rPr>
          <w:rFonts w:ascii="Courier New" w:hAnsi="Courier New" w:eastAsia="宋体"/>
          <w:b w:val="0"/>
          <w:sz w:val="21"/>
        </w:rPr>
        <w:t>0x00</w:t>
      </w:r>
      <w:r>
        <w:rPr>
          <w:rFonts w:ascii="宋体" w:hAnsi="宋体" w:eastAsia="宋体"/>
          <w:b w:val="0"/>
          <w:sz w:val="21"/>
        </w:rPr>
        <w:t xml:space="preserve">，对 </w:t>
      </w:r>
      <w:r>
        <w:rPr>
          <w:rFonts w:ascii="Courier New" w:hAnsi="Courier New" w:eastAsia="宋体"/>
          <w:b w:val="0"/>
          <w:sz w:val="21"/>
        </w:rPr>
        <w:t>data[0..3]</w:t>
      </w:r>
      <w:r>
        <w:rPr>
          <w:rFonts w:ascii="宋体" w:hAnsi="宋体" w:eastAsia="宋体"/>
          <w:b w:val="0"/>
          <w:sz w:val="21"/>
        </w:rPr>
        <w:t xml:space="preserve"> 计算，用于帧完整性校验。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2.2 消息类型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</w:tcPr>
          <w:p>
            <w:pPr>
              <w:shd w:val="clear" w:color="auto" w:fill="DCE6F1"/>
            </w:pPr>
            <w:r/>
            <w:r>
              <w:rPr>
                <w:rFonts w:ascii="宋体" w:hAnsi="宋体" w:eastAsia="宋体"/>
                <w:b/>
                <w:sz w:val="19"/>
              </w:rPr>
              <w:t>MsgType</w:t>
            </w:r>
          </w:p>
        </w:tc>
        <w:tc>
          <w:tcPr>
            <w:tcW w:type="dxa" w:w="850"/>
          </w:tcPr>
          <w:p>
            <w:pPr>
              <w:shd w:val="clear" w:color="auto" w:fill="DCE6F1"/>
            </w:pPr>
            <w:r/>
            <w:r>
              <w:rPr>
                <w:rFonts w:ascii="宋体" w:hAnsi="宋体" w:eastAsia="宋体"/>
                <w:b/>
                <w:sz w:val="19"/>
              </w:rPr>
              <w:t>值</w:t>
            </w:r>
          </w:p>
        </w:tc>
        <w:tc>
          <w:tcPr>
            <w:tcW w:type="dxa" w:w="1587"/>
          </w:tcPr>
          <w:p>
            <w:pPr>
              <w:shd w:val="clear" w:color="auto" w:fill="DCE6F1"/>
            </w:pPr>
            <w:r/>
            <w:r>
              <w:rPr>
                <w:rFonts w:ascii="宋体" w:hAnsi="宋体" w:eastAsia="宋体"/>
                <w:b/>
                <w:sz w:val="19"/>
              </w:rPr>
              <w:t>方向</w:t>
            </w:r>
          </w:p>
        </w:tc>
        <w:tc>
          <w:tcPr>
            <w:tcW w:type="dxa" w:w="3402"/>
          </w:tcPr>
          <w:p>
            <w:pPr>
              <w:shd w:val="clear" w:color="auto" w:fill="DCE6F1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SENSOR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0x01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节点→网关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传感器数据上报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BUS_ERR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0x02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节点→网关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 总线故障告警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OVER_TEMP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0x03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节点→网关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NTC 超温告警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CTRL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0x10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网关→节点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下行控制（控灯）</w:t>
            </w:r>
          </w:p>
        </w:tc>
      </w:tr>
    </w:tbl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2.3 UART 文本协议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 xml:space="preserve">命令以 </w:t>
      </w:r>
      <w:r>
        <w:rPr>
          <w:rFonts w:ascii="Courier New" w:hAnsi="Courier New" w:eastAsia="宋体"/>
          <w:b w:val="0"/>
          <w:sz w:val="21"/>
        </w:rPr>
        <w:br/>
        <w:br/>
      </w:r>
      <w:r>
        <w:rPr>
          <w:rFonts w:ascii="宋体" w:hAnsi="宋体" w:eastAsia="宋体"/>
          <w:b w:val="0"/>
          <w:sz w:val="21"/>
        </w:rPr>
        <w:t xml:space="preserve"> 结束，整帧（含结束符前内容）追加 </w:t>
      </w:r>
      <w:r>
        <w:rPr>
          <w:rFonts w:ascii="宋体" w:hAnsi="宋体" w:eastAsia="宋体"/>
          <w:b/>
          <w:sz w:val="21"/>
        </w:rPr>
        <w:t>2 位十六进制 CRC8</w:t>
      </w:r>
      <w:r>
        <w:rPr>
          <w:rFonts w:ascii="宋体" w:hAnsi="宋体" w:eastAsia="宋体"/>
          <w:b w:val="0"/>
          <w:sz w:val="21"/>
        </w:rPr>
        <w:t xml:space="preserve">；网关响应以 </w:t>
      </w:r>
      <w:r>
        <w:rPr>
          <w:rFonts w:ascii="Courier New" w:hAnsi="Courier New" w:eastAsia="宋体"/>
          <w:b w:val="0"/>
          <w:sz w:val="21"/>
        </w:rPr>
        <w:t>OK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宋体"/>
          <w:b w:val="0"/>
          <w:sz w:val="21"/>
        </w:rPr>
        <w:t>ERR</w:t>
      </w:r>
      <w:r>
        <w:rPr>
          <w:rFonts w:ascii="宋体" w:hAnsi="宋体" w:eastAsia="宋体"/>
          <w:b w:val="0"/>
          <w:sz w:val="21"/>
        </w:rPr>
        <w:t xml:space="preserve"> 前缀单行返回。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 xml:space="preserve">PC 端对空响应 / </w:t>
      </w:r>
      <w:r>
        <w:rPr>
          <w:rFonts w:ascii="Courier New" w:hAnsi="Courier New" w:eastAsia="宋体"/>
          <w:b w:val="0"/>
          <w:sz w:val="21"/>
        </w:rPr>
        <w:t>ERR BAD_FRAME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宋体"/>
          <w:b w:val="0"/>
          <w:sz w:val="21"/>
        </w:rPr>
        <w:t>ERR Unknown cmd</w:t>
      </w:r>
      <w:r>
        <w:rPr>
          <w:rFonts w:ascii="宋体" w:hAnsi="宋体" w:eastAsia="宋体"/>
          <w:b w:val="0"/>
          <w:sz w:val="21"/>
        </w:rPr>
        <w:t xml:space="preserve"> 自动重试 </w:t>
      </w:r>
      <w:r>
        <w:rPr>
          <w:rFonts w:ascii="宋体" w:hAnsi="宋体" w:eastAsia="宋体"/>
          <w:b/>
          <w:sz w:val="21"/>
        </w:rPr>
        <w:t>3~5 次</w:t>
      </w:r>
      <w:r>
        <w:rPr>
          <w:rFonts w:ascii="宋体" w:hAnsi="宋体" w:eastAsia="宋体"/>
          <w:b w:val="0"/>
          <w:sz w:val="21"/>
        </w:rPr>
        <w:t>，消化 UART 偶发丢字节。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1A1A1A"/>
          <w:sz w:val="30"/>
        </w:rPr>
        <w:t>3 F407 网关功能实现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3.1 启动流程</w:t>
      </w:r>
    </w:p>
    <w:p>
      <w:pPr>
        <w:spacing w:line="360" w:lineRule="auto" w:after="80"/>
        <w:ind w:firstLine="420"/>
      </w:pPr>
      <w:r>
        <w:rPr>
          <w:rFonts w:ascii="Courier New" w:hAnsi="Courier New" w:eastAsia="宋体"/>
          <w:b w:val="0"/>
          <w:sz w:val="21"/>
        </w:rPr>
        <w:t>main()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urier New" w:hAnsi="Courier New" w:eastAsia="宋体"/>
          <w:b w:val="0"/>
          <w:sz w:val="21"/>
        </w:rPr>
        <w:t>MX_CAN1_Init()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urier New" w:hAnsi="Courier New" w:eastAsia="宋体"/>
          <w:b w:val="0"/>
          <w:sz w:val="21"/>
        </w:rPr>
        <w:t>osKernelInitialize()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urier New" w:hAnsi="Courier New" w:eastAsia="宋体"/>
          <w:b w:val="0"/>
          <w:sz w:val="21"/>
        </w:rPr>
        <w:t>MX_FREERTOS_Init()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urier New" w:hAnsi="Courier New" w:eastAsia="宋体"/>
          <w:b w:val="0"/>
          <w:sz w:val="21"/>
        </w:rPr>
        <w:t>App_MainTask()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 w:after="80"/>
        <w:ind w:firstLine="420"/>
      </w:pPr>
      <w:r>
        <w:rPr>
          <w:rFonts w:ascii="Courier New" w:hAnsi="Courier New" w:eastAsia="宋体"/>
          <w:b w:val="0"/>
          <w:sz w:val="21"/>
        </w:rPr>
        <w:t>App_MainTask</w:t>
      </w:r>
      <w:r>
        <w:rPr>
          <w:rFonts w:ascii="宋体" w:hAnsi="宋体" w:eastAsia="宋体"/>
          <w:b w:val="0"/>
          <w:sz w:val="21"/>
        </w:rPr>
        <w:t xml:space="preserve"> 中依次：</w:t>
      </w:r>
      <w:r>
        <w:rPr>
          <w:rFonts w:ascii="Courier New" w:hAnsi="Courier New" w:eastAsia="宋体"/>
          <w:b w:val="0"/>
          <w:sz w:val="21"/>
        </w:rPr>
        <w:t>AppCli_Init()</w:t>
      </w:r>
      <w:r>
        <w:rPr>
          <w:rFonts w:ascii="宋体" w:hAnsi="宋体" w:eastAsia="宋体"/>
          <w:b w:val="0"/>
          <w:sz w:val="21"/>
        </w:rPr>
        <w:t xml:space="preserve">（先建 report 队列与 ReportTask）→ </w:t>
      </w:r>
      <w:r>
        <w:rPr>
          <w:rFonts w:ascii="Courier New" w:hAnsi="Courier New" w:eastAsia="宋体"/>
          <w:b w:val="0"/>
          <w:sz w:val="21"/>
        </w:rPr>
        <w:t>AppConfig_Load()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urier New" w:hAnsi="Courier New" w:eastAsia="宋体"/>
          <w:b w:val="0"/>
          <w:sz w:val="21"/>
        </w:rPr>
        <w:t>bsp_can_init()</w:t>
      </w:r>
      <w:r>
        <w:rPr>
          <w:rFonts w:ascii="宋体" w:hAnsi="宋体" w:eastAsia="宋体"/>
          <w:b w:val="0"/>
          <w:sz w:val="21"/>
        </w:rPr>
        <w:t xml:space="preserve"> → 创建各业务任务。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3.2 FreeRTOS 任务划分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871"/>
          </w:tcPr>
          <w:p>
            <w:pPr>
              <w:shd w:val="clear" w:color="auto" w:fill="DCE6F1"/>
            </w:pPr>
            <w:r/>
            <w:r>
              <w:rPr>
                <w:rFonts w:ascii="宋体" w:hAnsi="宋体" w:eastAsia="宋体"/>
                <w:b/>
                <w:sz w:val="19"/>
              </w:rPr>
              <w:t>任务</w:t>
            </w:r>
          </w:p>
        </w:tc>
        <w:tc>
          <w:tcPr>
            <w:tcW w:type="dxa" w:w="907"/>
          </w:tcPr>
          <w:p>
            <w:pPr>
              <w:shd w:val="clear" w:color="auto" w:fill="DCE6F1"/>
            </w:pPr>
            <w:r/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907"/>
          </w:tcPr>
          <w:p>
            <w:pPr>
              <w:shd w:val="clear" w:color="auto" w:fill="DCE6F1"/>
            </w:pPr>
            <w:r/>
            <w:r>
              <w:rPr>
                <w:rFonts w:ascii="宋体" w:hAnsi="宋体" w:eastAsia="宋体"/>
                <w:b/>
                <w:sz w:val="19"/>
              </w:rPr>
              <w:t>栈</w:t>
            </w:r>
          </w:p>
        </w:tc>
        <w:tc>
          <w:tcPr>
            <w:tcW w:type="dxa" w:w="3969"/>
          </w:tcPr>
          <w:p>
            <w:pPr>
              <w:shd w:val="clear" w:color="auto" w:fill="DCE6F1"/>
            </w:pPr>
            <w:r/>
            <w:r>
              <w:rPr>
                <w:rFonts w:ascii="宋体" w:hAnsi="宋体" w:eastAsia="宋体"/>
                <w:b/>
                <w:sz w:val="19"/>
              </w:rPr>
              <w:t>职责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App_MainTask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2048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系统初始化、创建任务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TaskCanGateway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1024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 帧接收、校验、分发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App_NodeMonitorTask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1024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节点离线判定、温度告警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ReportTask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512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统一 UART 发送（最高优先级）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CliTask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768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解析主机命令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App_PushTask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512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周期主动推送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AppSysMonTask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1536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心跳/存活监测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FaultMgrTask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故障记录与恢复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App_DebugPrintTask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1536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调试打印</w:t>
            </w:r>
          </w:p>
        </w:tc>
      </w:tr>
    </w:tbl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3.3 CAN 接收与帧校验</w:t>
      </w:r>
    </w:p>
    <w:p>
      <w:pPr>
        <w:spacing w:line="360" w:lineRule="auto" w:after="80"/>
        <w:ind w:firstLine="420"/>
      </w:pPr>
      <w:r>
        <w:rPr>
          <w:rFonts w:ascii="Courier New" w:hAnsi="Courier New" w:eastAsia="宋体"/>
          <w:b w:val="0"/>
          <w:sz w:val="21"/>
        </w:rPr>
        <w:t>TaskCanGateway</w:t>
      </w:r>
      <w:r>
        <w:rPr>
          <w:rFonts w:ascii="宋体" w:hAnsi="宋体" w:eastAsia="宋体"/>
          <w:b w:val="0"/>
          <w:sz w:val="21"/>
        </w:rPr>
        <w:t xml:space="preserve"> 从 </w:t>
      </w:r>
      <w:r>
        <w:rPr>
          <w:rFonts w:ascii="Courier New" w:hAnsi="Courier New" w:eastAsia="宋体"/>
          <w:b w:val="0"/>
          <w:sz w:val="21"/>
        </w:rPr>
        <w:t>CanRxQueue</w:t>
      </w:r>
      <w:r>
        <w:rPr>
          <w:rFonts w:ascii="宋体" w:hAnsi="宋体" w:eastAsia="宋体"/>
          <w:b w:val="0"/>
          <w:sz w:val="21"/>
        </w:rPr>
        <w:t xml:space="preserve"> 取帧 → </w:t>
      </w:r>
      <w:r>
        <w:rPr>
          <w:rFonts w:ascii="Courier New" w:hAnsi="Courier New" w:eastAsia="宋体"/>
          <w:b w:val="0"/>
          <w:sz w:val="21"/>
        </w:rPr>
        <w:t>app_can_validate_frame()</w:t>
      </w:r>
      <w:r>
        <w:rPr>
          <w:rFonts w:ascii="宋体" w:hAnsi="宋体" w:eastAsia="宋体"/>
          <w:b w:val="0"/>
          <w:sz w:val="21"/>
        </w:rPr>
        <w:t xml:space="preserve">（校验 IDE=扩展帧、DLC=5、CRC8 一致）→ </w:t>
      </w:r>
      <w:r>
        <w:rPr>
          <w:rFonts w:ascii="Courier New" w:hAnsi="Courier New" w:eastAsia="宋体"/>
          <w:b w:val="0"/>
          <w:sz w:val="21"/>
        </w:rPr>
        <w:t>App_OnCanFrame()</w:t>
      </w:r>
      <w:r>
        <w:rPr>
          <w:rFonts w:ascii="宋体" w:hAnsi="宋体" w:eastAsia="宋体"/>
          <w:b w:val="0"/>
          <w:sz w:val="21"/>
        </w:rPr>
        <w:t xml:space="preserve"> 按 MsgType 分发；</w:t>
      </w:r>
      <w:r>
        <w:rPr>
          <w:rFonts w:ascii="宋体" w:hAnsi="宋体" w:eastAsia="宋体"/>
          <w:b/>
          <w:sz w:val="21"/>
        </w:rPr>
        <w:t>标准帧直接丢弃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urier New" w:hAnsi="Courier New" w:eastAsia="宋体"/>
          <w:b w:val="0"/>
          <w:sz w:val="21"/>
        </w:rPr>
        <w:t>AppSysMon_HeartBeat()</w:t>
      </w:r>
      <w:r>
        <w:rPr>
          <w:rFonts w:ascii="宋体" w:hAnsi="宋体" w:eastAsia="宋体"/>
          <w:b w:val="0"/>
          <w:sz w:val="21"/>
        </w:rPr>
        <w:t xml:space="preserve"> 持续上报存活。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3.4 节点管理与告警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1"/>
        </w:rPr>
        <w:t>离线判定</w:t>
      </w:r>
      <w:r>
        <w:rPr>
          <w:rFonts w:ascii="宋体" w:hAnsi="宋体" w:eastAsia="宋体"/>
          <w:b w:val="0"/>
          <w:sz w:val="21"/>
        </w:rPr>
        <w:t xml:space="preserve">：依 </w:t>
      </w:r>
      <w:r>
        <w:rPr>
          <w:rFonts w:ascii="Courier New" w:hAnsi="Courier New" w:eastAsia="宋体"/>
          <w:b w:val="0"/>
          <w:sz w:val="21"/>
        </w:rPr>
        <w:t>g_sys_cfg.node_timeout_ms</w:t>
      </w:r>
      <w:r>
        <w:rPr>
          <w:rFonts w:ascii="宋体" w:hAnsi="宋体" w:eastAsia="宋体"/>
          <w:b w:val="0"/>
          <w:sz w:val="21"/>
        </w:rPr>
        <w:t>，超时未收到该节点报文即标记 Offline。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1"/>
        </w:rPr>
        <w:t>温度告警</w:t>
      </w:r>
      <w:r>
        <w:rPr>
          <w:rFonts w:ascii="宋体" w:hAnsi="宋体" w:eastAsia="宋体"/>
          <w:b w:val="0"/>
          <w:sz w:val="21"/>
        </w:rPr>
        <w:t xml:space="preserve">：节点温度 &gt; </w:t>
      </w:r>
      <w:r>
        <w:rPr>
          <w:rFonts w:ascii="Courier New" w:hAnsi="Courier New" w:eastAsia="宋体"/>
          <w:b w:val="0"/>
          <w:sz w:val="21"/>
        </w:rPr>
        <w:t>g_sys_cfg.temp_high_limit</w:t>
      </w:r>
      <w:r>
        <w:rPr>
          <w:rFonts w:ascii="宋体" w:hAnsi="宋体" w:eastAsia="宋体"/>
          <w:b w:val="0"/>
          <w:sz w:val="21"/>
        </w:rPr>
        <w:t xml:space="preserve"> 触发告警。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1"/>
        </w:rPr>
        <w:t>使能掩码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urier New" w:hAnsi="Courier New" w:eastAsia="宋体"/>
          <w:b w:val="0"/>
          <w:sz w:val="21"/>
        </w:rPr>
        <w:t>g_sys_cfg.node_enable_mask</w:t>
      </w:r>
      <w:r>
        <w:rPr>
          <w:rFonts w:ascii="宋体" w:hAnsi="宋体" w:eastAsia="宋体"/>
          <w:b w:val="0"/>
          <w:sz w:val="21"/>
        </w:rPr>
        <w:t xml:space="preserve"> 屏蔽不参与统计的节点（MAX_NODE_NUM=4）。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3.5 CAN Bus-Off 恢复</w:t>
      </w:r>
    </w:p>
    <w:p>
      <w:pPr>
        <w:spacing w:line="360" w:lineRule="auto" w:after="80"/>
        <w:ind w:firstLine="420"/>
      </w:pPr>
      <w:r>
        <w:rPr>
          <w:rFonts w:ascii="Courier New" w:hAnsi="Courier New" w:eastAsia="宋体"/>
          <w:b w:val="0"/>
          <w:sz w:val="21"/>
        </w:rPr>
        <w:t>HAL_CAN_ErrorCallback</w:t>
      </w:r>
      <w:r>
        <w:rPr>
          <w:rFonts w:ascii="宋体" w:hAnsi="宋体" w:eastAsia="宋体"/>
          <w:b w:val="0"/>
          <w:sz w:val="21"/>
        </w:rPr>
        <w:t xml:space="preserve">（ISR 上下文）仅置 </w:t>
      </w:r>
      <w:r>
        <w:rPr>
          <w:rFonts w:ascii="Courier New" w:hAnsi="Courier New" w:eastAsia="宋体"/>
          <w:b w:val="0"/>
          <w:sz w:val="21"/>
        </w:rPr>
        <w:t>g_can_busoff_flag=1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urier New" w:hAnsi="Courier New" w:eastAsia="宋体"/>
          <w:b w:val="0"/>
          <w:sz w:val="21"/>
        </w:rPr>
        <w:t>TaskCanGateway</w:t>
      </w:r>
      <w:r>
        <w:rPr>
          <w:rFonts w:ascii="宋体" w:hAnsi="宋体" w:eastAsia="宋体"/>
          <w:b w:val="0"/>
          <w:sz w:val="21"/>
        </w:rPr>
        <w:t xml:space="preserve"> 检测到后在</w:t>
      </w:r>
      <w:r>
        <w:rPr>
          <w:rFonts w:ascii="宋体" w:hAnsi="宋体" w:eastAsia="宋体"/>
          <w:b/>
          <w:sz w:val="21"/>
        </w:rPr>
        <w:t>任务上下文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urier New" w:hAnsi="Courier New" w:eastAsia="宋体"/>
          <w:b w:val="0"/>
          <w:sz w:val="21"/>
        </w:rPr>
        <w:t>bsp_can_busoff_recovery()</w:t>
      </w:r>
      <w:r>
        <w:rPr>
          <w:rFonts w:ascii="宋体" w:hAnsi="宋体" w:eastAsia="宋体"/>
          <w:b w:val="0"/>
          <w:sz w:val="21"/>
        </w:rPr>
        <w:t>（Stop→Init→Start→重配过滤器），严禁在中断内操作外设。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3.6 异步日志与 UART CLI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 xml:space="preserve">所有运行日志经 </w:t>
      </w:r>
      <w:r>
        <w:rPr>
          <w:rFonts w:ascii="Courier New" w:hAnsi="Courier New" w:eastAsia="宋体"/>
          <w:b w:val="0"/>
          <w:sz w:val="21"/>
        </w:rPr>
        <w:t>App_ReportPrint()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非阻塞入队</w:t>
      </w:r>
      <w:r>
        <w:rPr>
          <w:rFonts w:ascii="宋体" w:hAnsi="宋体" w:eastAsia="宋体"/>
          <w:b w:val="0"/>
          <w:sz w:val="21"/>
        </w:rPr>
        <w:t xml:space="preserve">，由 </w:t>
      </w:r>
      <w:r>
        <w:rPr>
          <w:rFonts w:ascii="Courier New" w:hAnsi="Courier New" w:eastAsia="宋体"/>
          <w:b w:val="0"/>
          <w:sz w:val="21"/>
        </w:rPr>
        <w:t>ReportTask</w:t>
      </w:r>
      <w:r>
        <w:rPr>
          <w:rFonts w:ascii="宋体" w:hAnsi="宋体" w:eastAsia="宋体"/>
          <w:b w:val="0"/>
          <w:sz w:val="21"/>
        </w:rPr>
        <w:t xml:space="preserve"> 统一 UART 输出，解耦业务任务与硬件。遵循“</w:t>
      </w:r>
      <w:r>
        <w:rPr>
          <w:rFonts w:ascii="宋体" w:hAnsi="宋体" w:eastAsia="宋体"/>
          <w:b/>
          <w:sz w:val="21"/>
        </w:rPr>
        <w:t>UART 静默原则</w:t>
      </w:r>
      <w:r>
        <w:rPr>
          <w:rFonts w:ascii="宋体" w:hAnsi="宋体" w:eastAsia="宋体"/>
          <w:b w:val="0"/>
          <w:sz w:val="21"/>
        </w:rPr>
        <w:t>”：正常运行仅输出 OK/ERR 响应，避免调试日志挤占响应队列导致命令超时。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3.7 主动推送（P2）</w:t>
      </w:r>
    </w:p>
    <w:p>
      <w:pPr>
        <w:spacing w:line="360" w:lineRule="auto" w:after="80"/>
        <w:ind w:firstLine="420"/>
      </w:pPr>
      <w:r>
        <w:rPr>
          <w:rFonts w:ascii="Courier New" w:hAnsi="Courier New" w:eastAsia="宋体"/>
          <w:b w:val="0"/>
          <w:sz w:val="21"/>
        </w:rPr>
        <w:t>g_sys_cfg.push_enable</w:t>
      </w:r>
      <w:r>
        <w:rPr>
          <w:rFonts w:ascii="宋体" w:hAnsi="宋体" w:eastAsia="宋体"/>
          <w:b w:val="0"/>
          <w:sz w:val="21"/>
        </w:rPr>
        <w:t xml:space="preserve"> 开启时，</w:t>
      </w:r>
      <w:r>
        <w:rPr>
          <w:rFonts w:ascii="Courier New" w:hAnsi="Courier New" w:eastAsia="宋体"/>
          <w:b w:val="0"/>
          <w:sz w:val="21"/>
        </w:rPr>
        <w:t>App_PushTask</w:t>
      </w:r>
      <w:r>
        <w:rPr>
          <w:rFonts w:ascii="宋体" w:hAnsi="宋体" w:eastAsia="宋体"/>
          <w:b w:val="0"/>
          <w:sz w:val="21"/>
        </w:rPr>
        <w:t xml:space="preserve"> 按 </w:t>
      </w:r>
      <w:r>
        <w:rPr>
          <w:rFonts w:ascii="Courier New" w:hAnsi="Courier New" w:eastAsia="宋体"/>
          <w:b w:val="0"/>
          <w:sz w:val="21"/>
        </w:rPr>
        <w:t>push_period_ms</w:t>
      </w:r>
      <w:r>
        <w:rPr>
          <w:rFonts w:ascii="宋体" w:hAnsi="宋体" w:eastAsia="宋体"/>
          <w:b w:val="0"/>
          <w:sz w:val="21"/>
        </w:rPr>
        <w:t xml:space="preserve"> 周期经 ReportTask 发送 </w:t>
      </w:r>
      <w:r>
        <w:rPr>
          <w:rFonts w:ascii="Courier New" w:hAnsi="Courier New" w:eastAsia="宋体"/>
          <w:b w:val="0"/>
          <w:sz w:val="21"/>
        </w:rPr>
        <w:t>PUSH STATUS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宋体"/>
          <w:b w:val="0"/>
          <w:sz w:val="21"/>
        </w:rPr>
        <w:t>PUSH NODE</w:t>
      </w:r>
      <w:r>
        <w:rPr>
          <w:rFonts w:ascii="宋体" w:hAnsi="宋体" w:eastAsia="宋体"/>
          <w:b w:val="0"/>
          <w:sz w:val="21"/>
        </w:rPr>
        <w:t xml:space="preserve"> 行；PC 端 reader 线程区分 PUSH 前缀与命令响应，实现全双工。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3.8 性能统计（P0）</w:t>
      </w:r>
    </w:p>
    <w:p>
      <w:pPr>
        <w:spacing w:line="360" w:lineRule="auto" w:after="80"/>
        <w:ind w:firstLine="420"/>
      </w:pPr>
      <w:r>
        <w:rPr>
          <w:rFonts w:ascii="Courier New" w:hAnsi="Courier New" w:eastAsia="宋体"/>
          <w:b w:val="0"/>
          <w:sz w:val="21"/>
        </w:rPr>
        <w:t>DWT-&gt;CYCCNT</w:t>
      </w:r>
      <w:r>
        <w:rPr>
          <w:rFonts w:ascii="宋体" w:hAnsi="宋体" w:eastAsia="宋体"/>
          <w:b w:val="0"/>
          <w:sz w:val="21"/>
        </w:rPr>
        <w:t xml:space="preserve"> 作为 FreeRTOS 运行时统计时钟源；</w:t>
      </w:r>
      <w:r>
        <w:rPr>
          <w:rFonts w:ascii="Courier New" w:hAnsi="Courier New" w:eastAsia="宋体"/>
          <w:b w:val="0"/>
          <w:sz w:val="21"/>
        </w:rPr>
        <w:t>GET_PERF</w:t>
      </w:r>
      <w:r>
        <w:rPr>
          <w:rFonts w:ascii="宋体" w:hAnsi="宋体" w:eastAsia="宋体"/>
          <w:b w:val="0"/>
          <w:sz w:val="21"/>
        </w:rPr>
        <w:t xml:space="preserve"> 返回各任务 CPU 占用、栈水位、队列峰值、CAN/UART 速率与剩余堆内存。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3.9 系统信息（P4）</w:t>
      </w:r>
    </w:p>
    <w:p>
      <w:pPr>
        <w:spacing w:line="360" w:lineRule="auto" w:after="80"/>
        <w:ind w:firstLine="420"/>
      </w:pPr>
      <w:r>
        <w:rPr>
          <w:rFonts w:ascii="Courier New" w:hAnsi="Courier New" w:eastAsia="宋体"/>
          <w:b w:val="0"/>
          <w:sz w:val="21"/>
        </w:rPr>
        <w:t>AppSysMon_Init()</w:t>
      </w:r>
      <w:r>
        <w:rPr>
          <w:rFonts w:ascii="宋体" w:hAnsi="宋体" w:eastAsia="宋体"/>
          <w:b w:val="0"/>
          <w:sz w:val="21"/>
        </w:rPr>
        <w:t xml:space="preserve"> 读取 </w:t>
      </w:r>
      <w:r>
        <w:rPr>
          <w:rFonts w:ascii="Courier New" w:hAnsi="Courier New" w:eastAsia="宋体"/>
          <w:b w:val="0"/>
          <w:sz w:val="21"/>
        </w:rPr>
        <w:t>RCC-&gt;CSR</w:t>
      </w:r>
      <w:r>
        <w:rPr>
          <w:rFonts w:ascii="宋体" w:hAnsi="宋体" w:eastAsia="宋体"/>
          <w:b w:val="0"/>
          <w:sz w:val="21"/>
        </w:rPr>
        <w:t xml:space="preserve"> 复位原因、</w:t>
      </w:r>
      <w:r>
        <w:rPr>
          <w:rFonts w:ascii="Courier New" w:hAnsi="Courier New" w:eastAsia="宋体"/>
          <w:b w:val="0"/>
          <w:sz w:val="21"/>
        </w:rPr>
        <w:t>RTC-&gt;BKP0R</w:t>
      </w:r>
      <w:r>
        <w:rPr>
          <w:rFonts w:ascii="宋体" w:hAnsi="宋体" w:eastAsia="宋体"/>
          <w:b w:val="0"/>
          <w:sz w:val="21"/>
        </w:rPr>
        <w:t xml:space="preserve"> 启动计数（非易失）；</w:t>
      </w:r>
      <w:r>
        <w:rPr>
          <w:rFonts w:ascii="Courier New" w:hAnsi="Courier New" w:eastAsia="宋体"/>
          <w:b w:val="0"/>
          <w:sz w:val="21"/>
        </w:rPr>
        <w:t>GET_SYS</w:t>
      </w:r>
      <w:r>
        <w:rPr>
          <w:rFonts w:ascii="宋体" w:hAnsi="宋体" w:eastAsia="宋体"/>
          <w:b w:val="0"/>
          <w:sz w:val="21"/>
        </w:rPr>
        <w:t xml:space="preserve"> 返回 </w:t>
      </w:r>
      <w:r>
        <w:rPr>
          <w:rFonts w:ascii="Courier New" w:hAnsi="Courier New" w:eastAsia="宋体"/>
          <w:b w:val="0"/>
          <w:sz w:val="21"/>
        </w:rPr>
        <w:t>UPTIME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宋体"/>
          <w:b w:val="0"/>
          <w:sz w:val="21"/>
        </w:rPr>
        <w:t>BOOT_COUNT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宋体"/>
          <w:b w:val="0"/>
          <w:sz w:val="21"/>
        </w:rPr>
        <w:t>RESET_REASON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3.10 配置管理</w:t>
      </w:r>
    </w:p>
    <w:p>
      <w:pPr>
        <w:spacing w:line="360" w:lineRule="auto" w:after="80"/>
        <w:ind w:firstLine="420"/>
      </w:pPr>
      <w:r>
        <w:rPr>
          <w:rFonts w:ascii="Courier New" w:hAnsi="Courier New" w:eastAsia="宋体"/>
          <w:b w:val="0"/>
          <w:sz w:val="21"/>
        </w:rPr>
        <w:t>SystemConfig_t</w:t>
      </w:r>
      <w:r>
        <w:rPr>
          <w:rFonts w:ascii="宋体" w:hAnsi="宋体" w:eastAsia="宋体"/>
          <w:b w:val="0"/>
          <w:sz w:val="21"/>
        </w:rPr>
        <w:t xml:space="preserve"> 存于 Flash；</w:t>
      </w:r>
      <w:r>
        <w:rPr>
          <w:rFonts w:ascii="Courier New" w:hAnsi="Courier New" w:eastAsia="宋体"/>
          <w:b w:val="0"/>
          <w:sz w:val="21"/>
        </w:rPr>
        <w:t>AppConfig_Load()</w:t>
      </w:r>
      <w:r>
        <w:rPr>
          <w:rFonts w:ascii="宋体" w:hAnsi="宋体" w:eastAsia="宋体"/>
          <w:b w:val="0"/>
          <w:sz w:val="21"/>
        </w:rPr>
        <w:t xml:space="preserve"> 上电加载，参数</w:t>
      </w:r>
      <w:r>
        <w:rPr>
          <w:rFonts w:ascii="宋体" w:hAnsi="宋体" w:eastAsia="宋体"/>
          <w:b/>
          <w:sz w:val="21"/>
        </w:rPr>
        <w:t>实时驱动运行时</w:t>
      </w:r>
      <w:r>
        <w:rPr>
          <w:rFonts w:ascii="宋体" w:hAnsi="宋体" w:eastAsia="宋体"/>
          <w:b w:val="0"/>
          <w:sz w:val="21"/>
        </w:rPr>
        <w:t>（无需重启）。</w:t>
      </w:r>
      <w:r>
        <w:rPr>
          <w:rFonts w:ascii="Courier New" w:hAnsi="Courier New" w:eastAsia="宋体"/>
          <w:b w:val="0"/>
          <w:sz w:val="21"/>
        </w:rPr>
        <w:t>SET_PUSH</w:t>
      </w:r>
      <w:r>
        <w:rPr>
          <w:rFonts w:ascii="宋体" w:hAnsi="宋体" w:eastAsia="宋体"/>
          <w:b w:val="0"/>
          <w:sz w:val="21"/>
        </w:rPr>
        <w:t xml:space="preserve"> 等命令改参后 </w:t>
      </w:r>
      <w:r>
        <w:rPr>
          <w:rFonts w:ascii="Courier New" w:hAnsi="Courier New" w:eastAsia="宋体"/>
          <w:b w:val="0"/>
          <w:sz w:val="21"/>
        </w:rPr>
        <w:t>AppConfig_Save()</w:t>
      </w:r>
      <w:r>
        <w:rPr>
          <w:rFonts w:ascii="宋体" w:hAnsi="宋体" w:eastAsia="宋体"/>
          <w:b w:val="0"/>
          <w:sz w:val="21"/>
        </w:rPr>
        <w:t xml:space="preserve"> 落盘，掉电保持。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1A1A1A"/>
          <w:sz w:val="30"/>
        </w:rPr>
        <w:t>4 F103 采集终端功能实现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4.1 任务结构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 xml:space="preserve">单任务 </w:t>
      </w:r>
      <w:r>
        <w:rPr>
          <w:rFonts w:ascii="Courier New" w:hAnsi="Courier New" w:eastAsia="宋体"/>
          <w:b w:val="0"/>
          <w:sz w:val="21"/>
        </w:rPr>
        <w:t>APP_MainTask</w:t>
      </w:r>
      <w:r>
        <w:rPr>
          <w:rFonts w:ascii="宋体" w:hAnsi="宋体" w:eastAsia="宋体"/>
          <w:b w:val="0"/>
          <w:sz w:val="21"/>
        </w:rPr>
        <w:t xml:space="preserve">（优先级 2，栈 1024），裸机分时调度，每轮 </w:t>
      </w:r>
      <w:r>
        <w:rPr>
          <w:rFonts w:ascii="Courier New" w:hAnsi="Courier New" w:eastAsia="宋体"/>
          <w:b w:val="0"/>
          <w:sz w:val="21"/>
        </w:rPr>
        <w:t>vTaskDelay(1)</w:t>
      </w:r>
      <w:r>
        <w:rPr>
          <w:rFonts w:ascii="宋体" w:hAnsi="宋体" w:eastAsia="宋体"/>
          <w:b w:val="0"/>
          <w:sz w:val="21"/>
        </w:rPr>
        <w:t xml:space="preserve"> 让出 CPU，避免死循环占满。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4.2 传感器采集</w:t>
      </w:r>
    </w:p>
    <w:p>
      <w:pPr>
        <w:spacing w:line="360" w:lineRule="auto" w:after="80"/>
        <w:ind w:firstLine="420"/>
      </w:pPr>
      <w:r>
        <w:rPr>
          <w:rFonts w:ascii="Courier New" w:hAnsi="Courier New" w:eastAsia="宋体"/>
          <w:b w:val="0"/>
          <w:sz w:val="21"/>
        </w:rPr>
        <w:t>ADC_DMA_Init()</w:t>
      </w:r>
      <w:r>
        <w:rPr>
          <w:rFonts w:ascii="宋体" w:hAnsi="宋体" w:eastAsia="宋体"/>
          <w:b w:val="0"/>
          <w:sz w:val="21"/>
        </w:rPr>
        <w:t xml:space="preserve"> 启动</w:t>
      </w:r>
      <w:r>
        <w:rPr>
          <w:rFonts w:ascii="宋体" w:hAnsi="宋体" w:eastAsia="宋体"/>
          <w:b/>
          <w:sz w:val="21"/>
        </w:rPr>
        <w:t>双通道 DMA 采集</w:t>
      </w:r>
      <w:r>
        <w:rPr>
          <w:rFonts w:ascii="宋体" w:hAnsi="宋体" w:eastAsia="宋体"/>
          <w:b w:val="0"/>
          <w:sz w:val="21"/>
        </w:rPr>
        <w:t>（电位器电压 + NTC 温度）；</w:t>
      </w:r>
      <w:r>
        <w:rPr>
          <w:rFonts w:ascii="Courier New" w:hAnsi="Courier New" w:eastAsia="宋体"/>
          <w:b w:val="0"/>
          <w:sz w:val="21"/>
        </w:rPr>
        <w:t>BSP_NTC_CalcTemp()</w:t>
      </w:r>
      <w:r>
        <w:rPr>
          <w:rFonts w:ascii="宋体" w:hAnsi="宋体" w:eastAsia="宋体"/>
          <w:b w:val="0"/>
          <w:sz w:val="21"/>
        </w:rPr>
        <w:t xml:space="preserve"> 由 ADC 值换算摄氏温度。先启动 DMA 否则滤波全为 0。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4.3 CAN 周期上报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 xml:space="preserve">每 </w:t>
      </w:r>
      <w:r>
        <w:rPr>
          <w:rFonts w:ascii="宋体" w:hAnsi="宋体" w:eastAsia="宋体"/>
          <w:b/>
          <w:sz w:val="21"/>
        </w:rPr>
        <w:t>200ms</w:t>
      </w:r>
      <w:r>
        <w:rPr>
          <w:rFonts w:ascii="宋体" w:hAnsi="宋体" w:eastAsia="宋体"/>
          <w:b w:val="0"/>
          <w:sz w:val="21"/>
        </w:rPr>
        <w:t xml:space="preserve"> 组包 </w:t>
      </w:r>
      <w:r>
        <w:rPr>
          <w:rFonts w:ascii="Courier New" w:hAnsi="Courier New" w:eastAsia="宋体"/>
          <w:b w:val="0"/>
          <w:sz w:val="21"/>
        </w:rPr>
        <w:t>MSG_TYPE_SENSOR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urier New" w:hAnsi="Courier New" w:eastAsia="宋体"/>
          <w:b w:val="0"/>
          <w:sz w:val="21"/>
        </w:rPr>
        <w:t>payload[0..1]</w:t>
      </w:r>
      <w:r>
        <w:rPr>
          <w:rFonts w:ascii="宋体" w:hAnsi="宋体" w:eastAsia="宋体"/>
          <w:b w:val="0"/>
          <w:sz w:val="21"/>
        </w:rPr>
        <w:t>=电压×100（uint16 大端），</w:t>
      </w:r>
      <w:r>
        <w:rPr>
          <w:rFonts w:ascii="Courier New" w:hAnsi="Courier New" w:eastAsia="宋体"/>
          <w:b w:val="0"/>
          <w:sz w:val="21"/>
        </w:rPr>
        <w:t>payload[2..3]</w:t>
      </w:r>
      <w:r>
        <w:rPr>
          <w:rFonts w:ascii="宋体" w:hAnsi="宋体" w:eastAsia="宋体"/>
          <w:b w:val="0"/>
          <w:sz w:val="21"/>
        </w:rPr>
        <w:t>=温度×100（int16 大端，低 2bit 嵌按键状态），</w:t>
      </w:r>
      <w:r>
        <w:rPr>
          <w:rFonts w:ascii="Courier New" w:hAnsi="Courier New" w:eastAsia="宋体"/>
          <w:b w:val="0"/>
          <w:sz w:val="21"/>
        </w:rPr>
        <w:t>data[4]</w:t>
      </w:r>
      <w:r>
        <w:rPr>
          <w:rFonts w:ascii="宋体" w:hAnsi="宋体" w:eastAsia="宋体"/>
          <w:b w:val="0"/>
          <w:sz w:val="21"/>
        </w:rPr>
        <w:t xml:space="preserve">=CRC8；每帧 </w:t>
      </w:r>
      <w:r>
        <w:rPr>
          <w:rFonts w:ascii="Courier New" w:hAnsi="Courier New" w:eastAsia="宋体"/>
          <w:b w:val="0"/>
          <w:sz w:val="21"/>
        </w:rPr>
        <w:t>Seq</w:t>
      </w:r>
      <w:r>
        <w:rPr>
          <w:rFonts w:ascii="宋体" w:hAnsi="宋体" w:eastAsia="宋体"/>
          <w:b w:val="0"/>
          <w:sz w:val="21"/>
        </w:rPr>
        <w:t xml:space="preserve"> 自增。发送失败细分统计 BUSY / ERR。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4.4 故障诊断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 xml:space="preserve">每轮检测 </w:t>
      </w:r>
      <w:r>
        <w:rPr>
          <w:rFonts w:ascii="宋体" w:hAnsi="宋体" w:eastAsia="宋体"/>
          <w:b/>
          <w:sz w:val="21"/>
        </w:rPr>
        <w:t>NTC 断线</w:t>
      </w:r>
      <w:r>
        <w:rPr>
          <w:rFonts w:ascii="宋体" w:hAnsi="宋体" w:eastAsia="宋体"/>
          <w:b w:val="0"/>
          <w:sz w:val="21"/>
        </w:rPr>
        <w:t>（adc2≤10 或 ≥4080）、</w:t>
      </w:r>
      <w:r>
        <w:rPr>
          <w:rFonts w:ascii="宋体" w:hAnsi="宋体" w:eastAsia="宋体"/>
          <w:b/>
          <w:sz w:val="21"/>
        </w:rPr>
        <w:t>ADC 越界</w:t>
      </w:r>
      <w:r>
        <w:rPr>
          <w:rFonts w:ascii="宋体" w:hAnsi="宋体" w:eastAsia="宋体"/>
          <w:b w:val="0"/>
          <w:sz w:val="21"/>
        </w:rPr>
        <w:t xml:space="preserve">；温度 ≥55℃ 触发 </w:t>
      </w:r>
      <w:r>
        <w:rPr>
          <w:rFonts w:ascii="Courier New" w:hAnsi="Courier New" w:eastAsia="宋体"/>
          <w:b w:val="0"/>
          <w:sz w:val="21"/>
        </w:rPr>
        <w:t>MSG_TYPE_OVER_TEMP</w:t>
      </w:r>
      <w:r>
        <w:rPr>
          <w:rFonts w:ascii="宋体" w:hAnsi="宋体" w:eastAsia="宋体"/>
          <w:b w:val="0"/>
          <w:sz w:val="21"/>
        </w:rPr>
        <w:t>（去抖：仅状态翻转时上报一次，回落才允许再次触发）。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4.5 总线故障上报与自恢复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 xml:space="preserve">CAN 错误中断置 </w:t>
      </w:r>
      <w:r>
        <w:rPr>
          <w:rFonts w:ascii="Courier New" w:hAnsi="Courier New" w:eastAsia="宋体"/>
          <w:b w:val="0"/>
          <w:sz w:val="21"/>
        </w:rPr>
        <w:t>can_err_flag</w:t>
      </w:r>
      <w:r>
        <w:rPr>
          <w:rFonts w:ascii="宋体" w:hAnsi="宋体" w:eastAsia="宋体"/>
          <w:b w:val="0"/>
          <w:sz w:val="21"/>
        </w:rPr>
        <w:t xml:space="preserve">；主循环上报 </w:t>
      </w:r>
      <w:r>
        <w:rPr>
          <w:rFonts w:ascii="Courier New" w:hAnsi="Courier New" w:eastAsia="宋体"/>
          <w:b w:val="0"/>
          <w:sz w:val="21"/>
        </w:rPr>
        <w:t>MSG_TYPE_BUS_ERR</w:t>
      </w:r>
      <w:r>
        <w:rPr>
          <w:rFonts w:ascii="宋体" w:hAnsi="宋体" w:eastAsia="宋体"/>
          <w:b w:val="0"/>
          <w:sz w:val="21"/>
        </w:rPr>
        <w:t xml:space="preserve">（带 REC/TEC）；检测到 Bus-Off（ESR bit2）执行 </w:t>
      </w:r>
      <w:r>
        <w:rPr>
          <w:rFonts w:ascii="Courier New" w:hAnsi="Courier New" w:eastAsia="宋体"/>
          <w:b w:val="0"/>
          <w:sz w:val="21"/>
        </w:rPr>
        <w:t>Stop→Init→重配过滤器→Start</w:t>
      </w:r>
      <w:r>
        <w:rPr>
          <w:rFonts w:ascii="宋体" w:hAnsi="宋体" w:eastAsia="宋体"/>
          <w:b w:val="0"/>
          <w:sz w:val="21"/>
        </w:rPr>
        <w:t xml:space="preserve"> 自恢复。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4.6 接收控制指令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 xml:space="preserve">解析 </w:t>
      </w:r>
      <w:r>
        <w:rPr>
          <w:rFonts w:ascii="Courier New" w:hAnsi="Courier New" w:eastAsia="宋体"/>
          <w:b w:val="0"/>
          <w:sz w:val="21"/>
        </w:rPr>
        <w:t>MSG_TYPE_CTRL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urier New" w:hAnsi="Courier New" w:eastAsia="宋体"/>
          <w:b w:val="0"/>
          <w:sz w:val="21"/>
        </w:rPr>
        <w:t>data[0]=1</w:t>
      </w:r>
      <w:r>
        <w:rPr>
          <w:rFonts w:ascii="宋体" w:hAnsi="宋体" w:eastAsia="宋体"/>
          <w:b w:val="0"/>
          <w:sz w:val="21"/>
        </w:rPr>
        <w:t xml:space="preserve"> 点亮 LED0，</w:t>
      </w:r>
      <w:r>
        <w:rPr>
          <w:rFonts w:ascii="Courier New" w:hAnsi="Courier New" w:eastAsia="宋体"/>
          <w:b w:val="0"/>
          <w:sz w:val="21"/>
        </w:rPr>
        <w:t>=0</w:t>
      </w:r>
      <w:r>
        <w:rPr>
          <w:rFonts w:ascii="宋体" w:hAnsi="宋体" w:eastAsia="宋体"/>
          <w:b w:val="0"/>
          <w:sz w:val="21"/>
        </w:rPr>
        <w:t xml:space="preserve"> 熄灭。</w:t>
      </w:r>
    </w:p>
    <w:p>
      <w:pPr>
        <w:keepNext/>
        <w:spacing w:before="160" w:after="80"/>
      </w:pPr>
      <w:r>
        <w:rPr>
          <w:rFonts w:ascii="黑体" w:hAnsi="黑体" w:eastAsia="黑体"/>
          <w:b/>
          <w:color w:val="1F3B73"/>
          <w:sz w:val="25"/>
        </w:rPr>
        <w:t>4.7 看门狗与 RTC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1"/>
        </w:rPr>
        <w:t>IWDG</w:t>
      </w:r>
      <w:r>
        <w:rPr>
          <w:rFonts w:ascii="宋体" w:hAnsi="宋体" w:eastAsia="宋体"/>
          <w:b w:val="0"/>
          <w:sz w:val="21"/>
        </w:rPr>
        <w:t xml:space="preserve"> 每轮喂狗（置于循环最前，保证上报卡死也能复位）；</w:t>
      </w:r>
      <w:r>
        <w:rPr>
          <w:rFonts w:ascii="宋体" w:hAnsi="宋体" w:eastAsia="宋体"/>
          <w:b/>
          <w:sz w:val="21"/>
        </w:rPr>
        <w:t>RTC</w:t>
      </w:r>
      <w:r>
        <w:rPr>
          <w:rFonts w:ascii="宋体" w:hAnsi="宋体" w:eastAsia="宋体"/>
          <w:b w:val="0"/>
          <w:sz w:val="21"/>
        </w:rPr>
        <w:t xml:space="preserve"> 闹钟 50s 周期触发 LED 演示；上电检测 IWDG 复位并置故障码。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1A1A1A"/>
          <w:sz w:val="30"/>
        </w:rPr>
        <w:t>5 PC 上位机功能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1"/>
        </w:rPr>
        <w:t>Python + Tkinter，提供 7 个面板：</w:t>
      </w:r>
      <w:r>
        <w:rPr>
          <w:rFonts w:ascii="宋体" w:hAnsi="宋体" w:eastAsia="宋体"/>
          <w:b/>
          <w:sz w:val="21"/>
        </w:rPr>
        <w:t>状态监控 / 参数配置 / 数据记录 / 故障诊断 / 节点管理 / 系统维护 / 性能分析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1"/>
        </w:rPr>
        <w:t>串口全双工</w:t>
      </w:r>
      <w:r>
        <w:rPr>
          <w:rFonts w:ascii="宋体" w:hAnsi="宋体" w:eastAsia="宋体"/>
          <w:b w:val="0"/>
          <w:sz w:val="21"/>
        </w:rPr>
        <w:t>：常驻 reader 线程，</w:t>
      </w:r>
      <w:r>
        <w:rPr>
          <w:rFonts w:ascii="Courier New" w:hAnsi="Courier New" w:eastAsia="宋体"/>
          <w:b w:val="0"/>
          <w:sz w:val="21"/>
        </w:rPr>
        <w:t xml:space="preserve">PUSH </w:t>
      </w:r>
      <w:r>
        <w:rPr>
          <w:rFonts w:ascii="宋体" w:hAnsi="宋体" w:eastAsia="宋体"/>
          <w:b w:val="0"/>
          <w:sz w:val="21"/>
        </w:rPr>
        <w:t xml:space="preserve"> 前缀转推送回调，其余进响应队列。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1"/>
        </w:rPr>
        <w:t>协议层</w:t>
      </w:r>
      <w:r>
        <w:rPr>
          <w:rFonts w:ascii="宋体" w:hAnsi="宋体" w:eastAsia="宋体"/>
          <w:b w:val="0"/>
          <w:sz w:val="21"/>
        </w:rPr>
        <w:t xml:space="preserve">：命令追加 CRC8，遇空响应 / </w:t>
      </w:r>
      <w:r>
        <w:rPr>
          <w:rFonts w:ascii="Courier New" w:hAnsi="Courier New" w:eastAsia="宋体"/>
          <w:b w:val="0"/>
          <w:sz w:val="21"/>
        </w:rPr>
        <w:t>ERR</w:t>
      </w:r>
      <w:r>
        <w:rPr>
          <w:rFonts w:ascii="宋体" w:hAnsi="宋体" w:eastAsia="宋体"/>
          <w:b w:val="0"/>
          <w:sz w:val="21"/>
        </w:rPr>
        <w:t xml:space="preserve"> 自动重试 3~5 次；维护面板支持读取/保存推送配置并显示系统信息。</w:t>
      </w:r>
    </w:p>
    <w:p>
      <w:pPr>
        <w:keepNext/>
        <w:spacing w:before="200" w:after="120"/>
      </w:pPr>
      <w:r>
        <w:rPr>
          <w:rFonts w:ascii="黑体" w:hAnsi="黑体" w:eastAsia="黑体"/>
          <w:b/>
          <w:color w:val="1A1A1A"/>
          <w:sz w:val="30"/>
        </w:rPr>
        <w:t>6 编译、烧录与验收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1"/>
        </w:rPr>
        <w:t>编译烧录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urier New" w:hAnsi="Courier New" w:eastAsia="宋体"/>
          <w:b w:val="0"/>
          <w:sz w:val="21"/>
        </w:rPr>
        <w:t>D:\MDKsource\UV4\UV4.exe -r/-f</w:t>
      </w:r>
      <w:r>
        <w:rPr>
          <w:rFonts w:ascii="宋体" w:hAnsi="宋体" w:eastAsia="宋体"/>
          <w:b w:val="0"/>
          <w:sz w:val="21"/>
        </w:rPr>
        <w:t xml:space="preserve"> 工程 </w:t>
      </w:r>
      <w:r>
        <w:rPr>
          <w:rFonts w:ascii="Courier New" w:hAnsi="Courier New" w:eastAsia="宋体"/>
          <w:b w:val="0"/>
          <w:sz w:val="21"/>
        </w:rPr>
        <w:t>MDK-ARM\STM32F4_FreeRTOS_Sensor_Collect.uvprojx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1"/>
        </w:rPr>
        <w:t>验收用例</w:t>
      </w:r>
      <w:r>
        <w:rPr>
          <w:rFonts w:ascii="宋体" w:hAnsi="宋体" w:eastAsia="宋体"/>
          <w:b w:val="0"/>
          <w:sz w:val="21"/>
        </w:rPr>
        <w:t>（README 测试表 T01~T15）：正常通信、节点掉线/恢复、PC 掉线/重连、CAN Bus-Off 恢复、参数掉电保持、非法命令不死机、看门狗自动复位、连续 8h 长稳等。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