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1"/>
          <w:szCs w:val="21"/>
        </w:rPr>
      </w:pPr>
      <w:r>
        <w:rPr>
          <w:rFonts w:hint="eastAsia" w:ascii="宋体" w:hAnsi="宋体" w:eastAsia="宋体" w:cs="宋体"/>
          <w:sz w:val="21"/>
          <w:szCs w:val="21"/>
        </w:rPr>
        <w:t>尊敬的交易员，根据您的要求，</w:t>
      </w:r>
    </w:p>
    <w:p>
      <w:pPr>
        <w:ind w:firstLine="420" w:firstLineChars="200"/>
        <w:rPr>
          <w:rFonts w:hint="eastAsia" w:ascii="宋体" w:hAnsi="宋体" w:eastAsia="宋体" w:cs="宋体"/>
          <w:color w:val="000000"/>
          <w:kern w:val="0"/>
          <w:sz w:val="21"/>
          <w:szCs w:val="21"/>
          <w:lang w:val="en-US" w:eastAsia="zh-CN"/>
        </w:rPr>
      </w:pPr>
      <w:r>
        <w:rPr>
          <w:rFonts w:hint="eastAsia" w:ascii="宋体" w:hAnsi="宋体" w:eastAsia="宋体" w:cs="宋体"/>
          <w:sz w:val="21"/>
          <w:szCs w:val="21"/>
        </w:rPr>
        <w:t>首先我们分析了比特币和黄金</w:t>
      </w:r>
      <w:r>
        <w:rPr>
          <w:rFonts w:hint="eastAsia" w:ascii="宋体" w:hAnsi="宋体" w:eastAsia="宋体" w:cs="宋体"/>
          <w:color w:val="000000"/>
          <w:kern w:val="0"/>
          <w:sz w:val="21"/>
          <w:szCs w:val="21"/>
        </w:rPr>
        <w:t>9 / 11 / 2016 至 9 / 10 / 2021的价格数据波动还有他们和交易成本之间的关系，根据这些数据我们计算得到了此时间内可收获最大收益的交易方式。我们计算最佳交易方式的思路是：将黄金和比特币的明日卖出的价格加上交易成本与今日买入价格加上交易成本做差，若差值大于0，说明买入可以获得收益，若小于0，则说明没有收益。若不能产生收益，则卖出该产品。若能够产生收益，则使用现有的所有现金购入该产品。</w:t>
      </w:r>
      <w:r>
        <w:rPr>
          <w:rFonts w:hint="eastAsia" w:ascii="宋体" w:hAnsi="宋体" w:eastAsia="宋体" w:cs="宋体"/>
          <w:color w:val="000000"/>
          <w:kern w:val="0"/>
          <w:sz w:val="21"/>
          <w:szCs w:val="21"/>
          <w:lang w:val="en-US" w:eastAsia="zh-CN"/>
        </w:rPr>
        <w:t>为了更加直观地说明我们的计算思想，</w:t>
      </w:r>
      <w:r>
        <w:rPr>
          <w:rFonts w:hint="eastAsia" w:ascii="宋体" w:hAnsi="宋体" w:eastAsia="宋体" w:cs="宋体"/>
          <w:color w:val="000000"/>
          <w:kern w:val="0"/>
          <w:sz w:val="21"/>
          <w:szCs w:val="21"/>
          <w:lang w:val="en-US" w:eastAsia="zh-Hans"/>
        </w:rPr>
        <w:t>图</w:t>
      </w:r>
      <w:r>
        <w:rPr>
          <w:rFonts w:hint="default" w:ascii="宋体" w:hAnsi="宋体" w:eastAsia="宋体" w:cs="宋体"/>
          <w:color w:val="000000"/>
          <w:kern w:val="0"/>
          <w:sz w:val="21"/>
          <w:szCs w:val="21"/>
          <w:lang w:eastAsia="zh-Hans"/>
        </w:rPr>
        <w:t>1</w:t>
      </w:r>
      <w:r>
        <w:rPr>
          <w:rFonts w:hint="eastAsia" w:ascii="宋体" w:hAnsi="宋体" w:eastAsia="宋体" w:cs="宋体"/>
          <w:color w:val="000000"/>
          <w:kern w:val="0"/>
          <w:sz w:val="21"/>
          <w:szCs w:val="21"/>
          <w:lang w:val="en-US" w:eastAsia="zh-CN"/>
        </w:rPr>
        <w:t>附上判断交易方式的流程图。</w:t>
      </w:r>
    </w:p>
    <w:p>
      <w:pPr>
        <w:ind w:firstLine="420" w:firstLineChars="200"/>
        <w:jc w:val="center"/>
      </w:pPr>
      <w:r>
        <w:drawing>
          <wp:inline distT="0" distB="0" distL="114300" distR="114300">
            <wp:extent cx="4908550" cy="166179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4908550" cy="1661795"/>
                    </a:xfrm>
                    <a:prstGeom prst="rect">
                      <a:avLst/>
                    </a:prstGeom>
                    <a:noFill/>
                    <a:ln w="9525">
                      <a:noFill/>
                    </a:ln>
                  </pic:spPr>
                </pic:pic>
              </a:graphicData>
            </a:graphic>
          </wp:inline>
        </w:drawing>
      </w:r>
    </w:p>
    <w:p>
      <w:pPr>
        <w:ind w:firstLine="420" w:firstLineChars="200"/>
        <w:jc w:val="center"/>
        <w:rPr>
          <w:rFonts w:hint="eastAsia" w:eastAsiaTheme="minorEastAsia"/>
          <w:lang w:val="en-US" w:eastAsia="zh-Hans"/>
        </w:rPr>
      </w:pPr>
      <w:r>
        <w:rPr>
          <w:rFonts w:hint="eastAsia"/>
          <w:lang w:val="en-US" w:eastAsia="zh-Hans"/>
        </w:rPr>
        <w:t>图</w:t>
      </w:r>
      <w:r>
        <w:rPr>
          <w:rFonts w:hint="default"/>
          <w:lang w:eastAsia="zh-Hans"/>
        </w:rPr>
        <w:t xml:space="preserve">1 </w:t>
      </w:r>
      <w:r>
        <w:rPr>
          <w:rFonts w:hint="eastAsia"/>
          <w:lang w:val="en-US" w:eastAsia="zh-Hans"/>
        </w:rPr>
        <w:t>判断交易方式的流程图</w:t>
      </w:r>
      <w:bookmarkStart w:id="0" w:name="_GoBack"/>
      <w:bookmarkEnd w:id="0"/>
    </w:p>
    <w:p>
      <w:pPr>
        <w:ind w:firstLine="420" w:firstLineChars="200"/>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我们</w:t>
      </w:r>
      <w:r>
        <w:rPr>
          <w:rFonts w:hint="eastAsia" w:ascii="宋体" w:hAnsi="宋体" w:eastAsia="宋体" w:cs="宋体"/>
          <w:color w:val="000000"/>
          <w:kern w:val="0"/>
          <w:sz w:val="21"/>
          <w:szCs w:val="21"/>
        </w:rPr>
        <w:t>遵循先卖后买的原则</w:t>
      </w:r>
      <w:r>
        <w:rPr>
          <w:rFonts w:hint="eastAsia" w:ascii="宋体" w:hAnsi="宋体" w:eastAsia="宋体" w:cs="宋体"/>
          <w:color w:val="000000"/>
          <w:kern w:val="0"/>
          <w:sz w:val="21"/>
          <w:szCs w:val="21"/>
          <w:lang w:eastAsia="zh-CN"/>
        </w:rPr>
        <w:t>，</w:t>
      </w:r>
      <w:r>
        <w:rPr>
          <w:rFonts w:hint="eastAsia" w:ascii="宋体" w:hAnsi="宋体" w:eastAsia="宋体" w:cs="宋体"/>
          <w:color w:val="000000"/>
          <w:kern w:val="0"/>
          <w:sz w:val="21"/>
          <w:szCs w:val="21"/>
        </w:rPr>
        <w:t>整合黄金和比特币的交易方式，就得到当日的最优交易方式</w:t>
      </w:r>
      <w:r>
        <w:rPr>
          <w:rFonts w:hint="eastAsia" w:ascii="宋体" w:hAnsi="宋体" w:eastAsia="宋体" w:cs="宋体"/>
          <w:color w:val="000000"/>
          <w:kern w:val="0"/>
          <w:sz w:val="21"/>
          <w:szCs w:val="21"/>
          <w:lang w:eastAsia="zh-CN"/>
        </w:rPr>
        <w:t>，</w:t>
      </w:r>
      <w:r>
        <w:rPr>
          <w:rFonts w:hint="eastAsia" w:ascii="宋体" w:hAnsi="宋体" w:eastAsia="宋体" w:cs="宋体"/>
          <w:color w:val="000000"/>
          <w:kern w:val="0"/>
          <w:sz w:val="21"/>
          <w:szCs w:val="21"/>
          <w:lang w:val="en-US" w:eastAsia="zh-CN"/>
        </w:rPr>
        <w:t>即每天应该买入、持有或卖出资产以及对应的交易量</w:t>
      </w:r>
      <w:r>
        <w:rPr>
          <w:rFonts w:hint="eastAsia" w:ascii="宋体" w:hAnsi="宋体" w:eastAsia="宋体" w:cs="宋体"/>
          <w:color w:val="000000"/>
          <w:kern w:val="0"/>
          <w:sz w:val="21"/>
          <w:szCs w:val="21"/>
          <w:lang w:eastAsia="zh-CN"/>
        </w:rPr>
        <w:t>。</w:t>
      </w:r>
      <w:r>
        <w:rPr>
          <w:rFonts w:hint="eastAsia" w:ascii="宋体" w:hAnsi="宋体" w:eastAsia="宋体" w:cs="宋体"/>
          <w:color w:val="000000"/>
          <w:kern w:val="0"/>
          <w:sz w:val="21"/>
          <w:szCs w:val="21"/>
        </w:rPr>
        <w:t>将这段时间内每日的最佳交易方式都计算出来再整合，就是这段时间的最优交易策略。</w:t>
      </w:r>
    </w:p>
    <w:p>
      <w:pPr>
        <w:ind w:firstLine="420" w:firstLineChars="200"/>
        <w:rPr>
          <w:rFonts w:hint="default" w:ascii="宋体" w:hAnsi="宋体" w:eastAsia="宋体" w:cs="宋体"/>
          <w:color w:val="000000"/>
          <w:kern w:val="0"/>
          <w:sz w:val="21"/>
          <w:szCs w:val="21"/>
        </w:rPr>
      </w:pPr>
      <w:r>
        <w:rPr>
          <w:rFonts w:hint="eastAsia" w:ascii="宋体" w:hAnsi="宋体" w:eastAsia="宋体" w:cs="宋体"/>
          <w:color w:val="000000"/>
          <w:kern w:val="0"/>
          <w:sz w:val="21"/>
          <w:szCs w:val="21"/>
        </w:rPr>
        <w:t>基于我们已有的数据还有通过计算得到的数据，我们挑选了几种不同的数据特征组合，分别用他们来训练模型，从它们分别训练出的模型中选择</w:t>
      </w:r>
      <w:r>
        <w:rPr>
          <w:rFonts w:hint="default" w:ascii="宋体" w:hAnsi="宋体" w:eastAsia="宋体" w:cs="宋体"/>
          <w:color w:val="000000"/>
          <w:kern w:val="0"/>
          <w:sz w:val="21"/>
          <w:szCs w:val="21"/>
        </w:rPr>
        <w:t>[</w:t>
      </w:r>
      <w:r>
        <w:rPr>
          <w:rFonts w:hint="eastAsia" w:ascii="宋体" w:hAnsi="宋体" w:eastAsia="宋体" w:cs="宋体"/>
          <w:i w:val="0"/>
          <w:color w:val="000000"/>
          <w:kern w:val="0"/>
          <w:sz w:val="24"/>
          <w:szCs w:val="24"/>
          <w:u w:val="none"/>
          <w:lang w:val="en-US" w:eastAsia="zh-CN" w:bidi="ar"/>
        </w:rPr>
        <w:t>Value</w:t>
      </w:r>
      <w:r>
        <w:rPr>
          <w:rFonts w:hint="default" w:ascii="宋体" w:hAnsi="宋体" w:eastAsia="宋体" w:cs="宋体"/>
          <w:i w:val="0"/>
          <w:color w:val="000000"/>
          <w:kern w:val="0"/>
          <w:sz w:val="24"/>
          <w:szCs w:val="24"/>
          <w:u w:val="none"/>
          <w:lang w:eastAsia="zh-CN" w:bidi="ar"/>
        </w:rPr>
        <w:t>，</w:t>
      </w:r>
      <w:r>
        <w:rPr>
          <w:rFonts w:hint="eastAsia" w:ascii="宋体" w:hAnsi="宋体" w:eastAsia="宋体" w:cs="宋体"/>
          <w:i w:val="0"/>
          <w:color w:val="000000"/>
          <w:kern w:val="0"/>
          <w:sz w:val="24"/>
          <w:szCs w:val="24"/>
          <w:u w:val="none"/>
          <w:lang w:val="en-US" w:eastAsia="zh-CN" w:bidi="ar"/>
        </w:rPr>
        <w:t>roi_x</w:t>
      </w:r>
      <w:r>
        <w:rPr>
          <w:rFonts w:hint="default" w:ascii="宋体" w:hAnsi="宋体" w:eastAsia="宋体" w:cs="宋体"/>
          <w:i w:val="0"/>
          <w:color w:val="000000"/>
          <w:kern w:val="0"/>
          <w:sz w:val="24"/>
          <w:szCs w:val="24"/>
          <w:u w:val="none"/>
          <w:lang w:eastAsia="zh-CN" w:bidi="ar"/>
        </w:rPr>
        <w:t>，</w:t>
      </w:r>
      <w:r>
        <w:rPr>
          <w:rFonts w:hint="eastAsia" w:ascii="宋体" w:hAnsi="宋体" w:eastAsia="宋体" w:cs="宋体"/>
          <w:i w:val="0"/>
          <w:color w:val="000000"/>
          <w:kern w:val="0"/>
          <w:sz w:val="24"/>
          <w:szCs w:val="24"/>
          <w:u w:val="none"/>
          <w:lang w:val="en-US" w:eastAsia="zh-CN" w:bidi="ar"/>
        </w:rPr>
        <w:t>roi_Value_x</w:t>
      </w:r>
      <w:r>
        <w:rPr>
          <w:rFonts w:hint="default" w:ascii="宋体" w:hAnsi="宋体" w:eastAsia="宋体" w:cs="宋体"/>
          <w:i w:val="0"/>
          <w:color w:val="000000"/>
          <w:kern w:val="0"/>
          <w:sz w:val="24"/>
          <w:szCs w:val="24"/>
          <w:u w:val="none"/>
          <w:lang w:eastAsia="zh-CN" w:bidi="ar"/>
        </w:rPr>
        <w:t>，</w:t>
      </w:r>
      <w:r>
        <w:rPr>
          <w:rFonts w:hint="eastAsia" w:ascii="宋体" w:hAnsi="宋体" w:eastAsia="宋体" w:cs="宋体"/>
          <w:i w:val="0"/>
          <w:color w:val="000000"/>
          <w:kern w:val="0"/>
          <w:sz w:val="24"/>
          <w:szCs w:val="24"/>
          <w:u w:val="none"/>
          <w:lang w:val="en-US" w:eastAsia="zh-CN" w:bidi="ar"/>
        </w:rPr>
        <w:t>roi_Value_percent_x</w:t>
      </w:r>
      <w:r>
        <w:rPr>
          <w:rFonts w:hint="default" w:ascii="宋体" w:hAnsi="宋体" w:eastAsia="宋体" w:cs="宋体"/>
          <w:i w:val="0"/>
          <w:color w:val="000000"/>
          <w:kern w:val="0"/>
          <w:sz w:val="24"/>
          <w:szCs w:val="24"/>
          <w:u w:val="none"/>
          <w:lang w:eastAsia="zh-CN" w:bidi="ar"/>
        </w:rPr>
        <w:t>，</w:t>
      </w:r>
      <w:r>
        <w:rPr>
          <w:rFonts w:hint="eastAsia" w:ascii="宋体" w:hAnsi="宋体" w:eastAsia="宋体" w:cs="宋体"/>
          <w:i w:val="0"/>
          <w:color w:val="000000"/>
          <w:kern w:val="0"/>
          <w:sz w:val="24"/>
          <w:szCs w:val="24"/>
          <w:u w:val="none"/>
          <w:lang w:val="en-US" w:eastAsia="zh-CN" w:bidi="ar"/>
        </w:rPr>
        <w:t>month_mean_Value_x</w:t>
      </w:r>
      <w:r>
        <w:rPr>
          <w:rFonts w:hint="default" w:ascii="宋体" w:hAnsi="宋体" w:eastAsia="宋体" w:cs="宋体"/>
          <w:i w:val="0"/>
          <w:color w:val="000000"/>
          <w:kern w:val="0"/>
          <w:sz w:val="24"/>
          <w:szCs w:val="24"/>
          <w:u w:val="none"/>
          <w:lang w:eastAsia="zh-CN" w:bidi="ar"/>
        </w:rPr>
        <w:t>，</w:t>
      </w:r>
      <w:r>
        <w:rPr>
          <w:rFonts w:hint="eastAsia" w:ascii="宋体" w:hAnsi="宋体" w:eastAsia="宋体" w:cs="宋体"/>
          <w:i w:val="0"/>
          <w:color w:val="000000"/>
          <w:kern w:val="0"/>
          <w:sz w:val="24"/>
          <w:szCs w:val="24"/>
          <w:u w:val="none"/>
          <w:lang w:val="en-US" w:eastAsia="zh-CN" w:bidi="ar"/>
        </w:rPr>
        <w:t>month_roi_x</w:t>
      </w:r>
      <w:r>
        <w:rPr>
          <w:rFonts w:hint="default" w:ascii="宋体" w:hAnsi="宋体" w:eastAsia="宋体" w:cs="宋体"/>
          <w:i w:val="0"/>
          <w:color w:val="000000"/>
          <w:kern w:val="0"/>
          <w:sz w:val="24"/>
          <w:szCs w:val="24"/>
          <w:u w:val="none"/>
          <w:lang w:eastAsia="zh-CN" w:bidi="ar"/>
        </w:rPr>
        <w:t>，</w:t>
      </w:r>
      <w:r>
        <w:rPr>
          <w:rFonts w:hint="eastAsia" w:ascii="宋体" w:hAnsi="宋体" w:eastAsia="宋体" w:cs="宋体"/>
          <w:i w:val="0"/>
          <w:color w:val="000000"/>
          <w:kern w:val="0"/>
          <w:sz w:val="24"/>
          <w:szCs w:val="24"/>
          <w:u w:val="none"/>
          <w:lang w:val="en-US" w:eastAsia="zh-CN" w:bidi="ar"/>
        </w:rPr>
        <w:t>USD (PM)</w:t>
      </w:r>
      <w:r>
        <w:rPr>
          <w:rFonts w:hint="default" w:ascii="宋体" w:hAnsi="宋体" w:eastAsia="宋体" w:cs="宋体"/>
          <w:i w:val="0"/>
          <w:color w:val="000000"/>
          <w:kern w:val="0"/>
          <w:sz w:val="24"/>
          <w:szCs w:val="24"/>
          <w:u w:val="none"/>
          <w:lang w:eastAsia="zh-CN" w:bidi="ar"/>
        </w:rPr>
        <w:t>，</w:t>
      </w:r>
    </w:p>
    <w:p>
      <w:pPr>
        <w:rPr>
          <w:rFonts w:hint="eastAsia" w:ascii="宋体" w:hAnsi="宋体" w:eastAsia="宋体" w:cs="宋体"/>
          <w:color w:val="000000"/>
          <w:kern w:val="0"/>
          <w:sz w:val="21"/>
          <w:szCs w:val="21"/>
        </w:rPr>
      </w:pPr>
      <w:r>
        <w:rPr>
          <w:rFonts w:hint="default" w:ascii="宋体" w:hAnsi="宋体" w:eastAsia="宋体" w:cs="宋体"/>
          <w:color w:val="000000"/>
          <w:kern w:val="0"/>
          <w:sz w:val="21"/>
          <w:szCs w:val="21"/>
        </w:rPr>
        <w:t>，</w:t>
      </w:r>
      <w:r>
        <w:rPr>
          <w:rFonts w:hint="eastAsia" w:ascii="宋体" w:hAnsi="宋体" w:eastAsia="宋体" w:cs="宋体"/>
          <w:i w:val="0"/>
          <w:color w:val="000000"/>
          <w:kern w:val="0"/>
          <w:sz w:val="24"/>
          <w:szCs w:val="24"/>
          <w:u w:val="none"/>
          <w:lang w:val="en-US" w:eastAsia="zh-CN" w:bidi="ar"/>
        </w:rPr>
        <w:t>roi</w:t>
      </w:r>
      <w:r>
        <w:rPr>
          <w:rFonts w:hint="default" w:ascii="宋体" w:hAnsi="宋体" w:eastAsia="宋体" w:cs="宋体"/>
          <w:i w:val="0"/>
          <w:color w:val="000000"/>
          <w:kern w:val="0"/>
          <w:sz w:val="24"/>
          <w:szCs w:val="24"/>
          <w:u w:val="none"/>
          <w:lang w:eastAsia="zh-CN" w:bidi="ar"/>
        </w:rPr>
        <w:t>_y，</w:t>
      </w:r>
      <w:r>
        <w:rPr>
          <w:rFonts w:hint="eastAsia" w:ascii="宋体" w:hAnsi="宋体" w:eastAsia="宋体" w:cs="宋体"/>
          <w:i w:val="0"/>
          <w:color w:val="000000"/>
          <w:kern w:val="0"/>
          <w:sz w:val="24"/>
          <w:szCs w:val="24"/>
          <w:u w:val="none"/>
          <w:lang w:val="en-US" w:eastAsia="zh-CN" w:bidi="ar"/>
        </w:rPr>
        <w:t>roi_Value_y</w:t>
      </w:r>
      <w:r>
        <w:rPr>
          <w:rFonts w:hint="default" w:ascii="宋体" w:hAnsi="宋体" w:eastAsia="宋体" w:cs="宋体"/>
          <w:i w:val="0"/>
          <w:color w:val="000000"/>
          <w:kern w:val="0"/>
          <w:sz w:val="24"/>
          <w:szCs w:val="24"/>
          <w:u w:val="none"/>
          <w:lang w:eastAsia="zh-CN" w:bidi="ar"/>
        </w:rPr>
        <w:t>，</w:t>
      </w:r>
      <w:r>
        <w:rPr>
          <w:rFonts w:hint="eastAsia" w:ascii="宋体" w:hAnsi="宋体" w:eastAsia="宋体" w:cs="宋体"/>
          <w:i w:val="0"/>
          <w:color w:val="000000"/>
          <w:kern w:val="0"/>
          <w:sz w:val="24"/>
          <w:szCs w:val="24"/>
          <w:u w:val="none"/>
          <w:lang w:val="en-US" w:eastAsia="zh-CN" w:bidi="ar"/>
        </w:rPr>
        <w:t>roi_Value_percent_y</w:t>
      </w:r>
      <w:r>
        <w:rPr>
          <w:rFonts w:hint="default" w:ascii="宋体" w:hAnsi="宋体" w:eastAsia="宋体" w:cs="宋体"/>
          <w:i w:val="0"/>
          <w:color w:val="000000"/>
          <w:kern w:val="0"/>
          <w:sz w:val="24"/>
          <w:szCs w:val="24"/>
          <w:u w:val="none"/>
          <w:lang w:eastAsia="zh-CN" w:bidi="ar"/>
        </w:rPr>
        <w:t>，</w:t>
      </w:r>
      <w:r>
        <w:rPr>
          <w:rFonts w:hint="eastAsia" w:ascii="宋体" w:hAnsi="宋体" w:eastAsia="宋体" w:cs="宋体"/>
          <w:i w:val="0"/>
          <w:color w:val="000000"/>
          <w:kern w:val="0"/>
          <w:sz w:val="24"/>
          <w:szCs w:val="24"/>
          <w:u w:val="none"/>
          <w:lang w:val="en-US" w:eastAsia="zh-CN" w:bidi="ar"/>
        </w:rPr>
        <w:t>month_mean_Value_y</w:t>
      </w:r>
      <w:r>
        <w:rPr>
          <w:rFonts w:hint="default" w:ascii="宋体" w:hAnsi="宋体" w:eastAsia="宋体" w:cs="宋体"/>
          <w:i w:val="0"/>
          <w:color w:val="000000"/>
          <w:kern w:val="0"/>
          <w:sz w:val="24"/>
          <w:szCs w:val="24"/>
          <w:u w:val="none"/>
          <w:lang w:eastAsia="zh-CN" w:bidi="ar"/>
        </w:rPr>
        <w:t>，</w:t>
      </w:r>
      <w:r>
        <w:rPr>
          <w:rFonts w:hint="eastAsia" w:ascii="宋体" w:hAnsi="宋体" w:eastAsia="宋体" w:cs="宋体"/>
          <w:i w:val="0"/>
          <w:color w:val="000000"/>
          <w:kern w:val="0"/>
          <w:sz w:val="24"/>
          <w:szCs w:val="24"/>
          <w:u w:val="none"/>
          <w:lang w:val="en-US" w:eastAsia="zh-CN" w:bidi="ar"/>
        </w:rPr>
        <w:t>month_roi_y</w:t>
      </w:r>
      <w:r>
        <w:rPr>
          <w:rFonts w:hint="default" w:ascii="宋体" w:hAnsi="宋体" w:eastAsia="宋体" w:cs="宋体"/>
          <w:i w:val="0"/>
          <w:color w:val="000000"/>
          <w:kern w:val="0"/>
          <w:sz w:val="24"/>
          <w:szCs w:val="24"/>
          <w:u w:val="none"/>
          <w:lang w:eastAsia="zh-CN" w:bidi="ar"/>
        </w:rPr>
        <w:t>，</w:t>
      </w:r>
      <w:r>
        <w:rPr>
          <w:rFonts w:hint="eastAsia" w:ascii="宋体" w:hAnsi="宋体" w:eastAsia="宋体" w:cs="宋体"/>
          <w:i w:val="0"/>
          <w:color w:val="000000"/>
          <w:kern w:val="0"/>
          <w:sz w:val="24"/>
          <w:szCs w:val="24"/>
          <w:u w:val="none"/>
          <w:lang w:val="en-US" w:eastAsia="zh-CN" w:bidi="ar"/>
        </w:rPr>
        <w:t>buy_Value</w:t>
      </w:r>
      <w:r>
        <w:rPr>
          <w:rFonts w:hint="default" w:ascii="宋体" w:hAnsi="宋体" w:eastAsia="宋体" w:cs="宋体"/>
          <w:i w:val="0"/>
          <w:color w:val="000000"/>
          <w:kern w:val="0"/>
          <w:sz w:val="24"/>
          <w:szCs w:val="24"/>
          <w:u w:val="none"/>
          <w:lang w:eastAsia="zh-CN" w:bidi="ar"/>
        </w:rPr>
        <w:t>，</w:t>
      </w:r>
      <w:r>
        <w:rPr>
          <w:rFonts w:hint="eastAsia" w:ascii="宋体" w:hAnsi="宋体" w:eastAsia="宋体" w:cs="宋体"/>
          <w:i w:val="0"/>
          <w:color w:val="000000"/>
          <w:kern w:val="0"/>
          <w:sz w:val="24"/>
          <w:szCs w:val="24"/>
          <w:u w:val="none"/>
          <w:lang w:val="en-US" w:eastAsia="zh-CN" w:bidi="ar"/>
        </w:rPr>
        <w:t>sale_Value</w:t>
      </w:r>
      <w:r>
        <w:rPr>
          <w:rFonts w:hint="default" w:ascii="宋体" w:hAnsi="宋体" w:eastAsia="宋体" w:cs="宋体"/>
          <w:i w:val="0"/>
          <w:color w:val="000000"/>
          <w:kern w:val="0"/>
          <w:sz w:val="24"/>
          <w:szCs w:val="24"/>
          <w:u w:val="none"/>
          <w:lang w:eastAsia="zh-CN" w:bidi="ar"/>
        </w:rPr>
        <w:t>，</w:t>
      </w:r>
      <w:r>
        <w:rPr>
          <w:rFonts w:hint="eastAsia" w:ascii="宋体" w:hAnsi="宋体" w:eastAsia="宋体" w:cs="宋体"/>
          <w:i w:val="0"/>
          <w:color w:val="000000"/>
          <w:kern w:val="0"/>
          <w:sz w:val="24"/>
          <w:szCs w:val="24"/>
          <w:u w:val="none"/>
          <w:lang w:val="en-US" w:eastAsia="zh-CN" w:bidi="ar"/>
        </w:rPr>
        <w:t>buy_USD (PM)</w:t>
      </w:r>
      <w:r>
        <w:rPr>
          <w:rFonts w:hint="default" w:ascii="宋体" w:hAnsi="宋体" w:eastAsia="宋体" w:cs="宋体"/>
          <w:i w:val="0"/>
          <w:color w:val="000000"/>
          <w:kern w:val="0"/>
          <w:sz w:val="24"/>
          <w:szCs w:val="24"/>
          <w:u w:val="none"/>
          <w:lang w:eastAsia="zh-CN" w:bidi="ar"/>
        </w:rPr>
        <w:t>，</w:t>
      </w:r>
      <w:r>
        <w:rPr>
          <w:rFonts w:hint="eastAsia" w:ascii="宋体" w:hAnsi="宋体" w:eastAsia="宋体" w:cs="宋体"/>
          <w:i w:val="0"/>
          <w:color w:val="000000"/>
          <w:kern w:val="0"/>
          <w:sz w:val="24"/>
          <w:szCs w:val="24"/>
          <w:u w:val="none"/>
          <w:lang w:val="en-US" w:eastAsia="zh-CN" w:bidi="ar"/>
        </w:rPr>
        <w:t>sale_USD (PM)</w:t>
      </w:r>
      <w:r>
        <w:rPr>
          <w:rFonts w:hint="default" w:ascii="宋体" w:hAnsi="宋体" w:eastAsia="宋体" w:cs="宋体"/>
          <w:i w:val="0"/>
          <w:color w:val="000000"/>
          <w:kern w:val="0"/>
          <w:sz w:val="24"/>
          <w:szCs w:val="24"/>
          <w:u w:val="none"/>
          <w:lang w:eastAsia="zh-CN" w:bidi="ar"/>
        </w:rPr>
        <w:t>，</w:t>
      </w:r>
      <w:r>
        <w:rPr>
          <w:rFonts w:hint="eastAsia" w:ascii="宋体" w:hAnsi="宋体" w:eastAsia="宋体" w:cs="宋体"/>
          <w:i w:val="0"/>
          <w:color w:val="000000"/>
          <w:kern w:val="0"/>
          <w:sz w:val="24"/>
          <w:szCs w:val="24"/>
          <w:u w:val="none"/>
          <w:lang w:val="en-US" w:eastAsia="zh-CN" w:bidi="ar"/>
        </w:rPr>
        <w:t>new_roi_bitcoin</w:t>
      </w:r>
      <w:r>
        <w:rPr>
          <w:rFonts w:hint="default" w:ascii="宋体" w:hAnsi="宋体" w:eastAsia="宋体" w:cs="宋体"/>
          <w:i w:val="0"/>
          <w:color w:val="000000"/>
          <w:kern w:val="0"/>
          <w:sz w:val="24"/>
          <w:szCs w:val="24"/>
          <w:u w:val="none"/>
          <w:lang w:eastAsia="zh-CN" w:bidi="ar"/>
        </w:rPr>
        <w:t>，</w:t>
      </w:r>
      <w:r>
        <w:rPr>
          <w:rFonts w:hint="eastAsia" w:ascii="宋体" w:hAnsi="宋体" w:eastAsia="宋体" w:cs="宋体"/>
          <w:i w:val="0"/>
          <w:color w:val="000000"/>
          <w:kern w:val="0"/>
          <w:sz w:val="24"/>
          <w:szCs w:val="24"/>
          <w:u w:val="none"/>
          <w:lang w:val="en-US" w:eastAsia="zh-CN" w:bidi="ar"/>
        </w:rPr>
        <w:t>new_roi_gold</w:t>
      </w:r>
      <w:r>
        <w:rPr>
          <w:rFonts w:hint="default" w:ascii="宋体" w:hAnsi="宋体" w:eastAsia="宋体" w:cs="宋体"/>
          <w:color w:val="000000"/>
          <w:kern w:val="0"/>
          <w:sz w:val="21"/>
          <w:szCs w:val="21"/>
        </w:rPr>
        <w:t>]</w:t>
      </w:r>
      <w:r>
        <w:rPr>
          <w:rFonts w:hint="eastAsia" w:ascii="宋体" w:hAnsi="宋体" w:eastAsia="宋体" w:cs="宋体"/>
          <w:color w:val="000000"/>
          <w:kern w:val="0"/>
          <w:sz w:val="21"/>
          <w:szCs w:val="21"/>
        </w:rPr>
        <w:t>最优的作为我们最终确定的模型。此模型能够根据过往比特币和黄金价格得到最佳当日交易策略，据此我们依据模型的计算结果可以知道，若在9 / 11 / 2016持有1000美元现金，到了9 / 10 / 2021我们拥有的现金、比特币和黄金的总价值。通过。。。可以看出，这个每日策略和总价值与我们用所有已知数据计算得到的每日策略总价值都非常接近，说明了我们模型的优越性。</w:t>
      </w:r>
    </w:p>
    <w:p>
      <w:pPr>
        <w:ind w:firstLine="420" w:firstLineChars="200"/>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训练好的模型可以帮助您规划每日</w:t>
      </w:r>
      <w:r>
        <w:rPr>
          <w:rFonts w:hint="eastAsia" w:ascii="宋体" w:hAnsi="宋体" w:eastAsia="宋体" w:cs="宋体"/>
          <w:color w:val="000000"/>
          <w:kern w:val="0"/>
          <w:sz w:val="21"/>
          <w:szCs w:val="21"/>
          <w:lang w:val="en-US" w:eastAsia="zh-CN"/>
        </w:rPr>
        <w:t>的交易</w:t>
      </w:r>
      <w:r>
        <w:rPr>
          <w:rFonts w:hint="eastAsia" w:ascii="宋体" w:hAnsi="宋体" w:eastAsia="宋体" w:cs="宋体"/>
          <w:color w:val="000000"/>
          <w:kern w:val="0"/>
          <w:sz w:val="21"/>
          <w:szCs w:val="21"/>
        </w:rPr>
        <w:t>策略，模型的使用方式如下</w:t>
      </w:r>
      <w:r>
        <w:rPr>
          <w:rFonts w:hint="eastAsia" w:ascii="宋体" w:hAnsi="宋体" w:eastAsia="宋体" w:cs="宋体"/>
          <w:color w:val="000000"/>
          <w:kern w:val="0"/>
          <w:sz w:val="21"/>
          <w:szCs w:val="21"/>
          <w:lang w:eastAsia="zh-CN"/>
        </w:rPr>
        <w:t>：</w:t>
      </w:r>
      <w:r>
        <w:rPr>
          <w:rFonts w:hint="eastAsia" w:ascii="宋体" w:hAnsi="宋体" w:eastAsia="宋体" w:cs="宋体"/>
          <w:color w:val="000000"/>
          <w:kern w:val="0"/>
          <w:sz w:val="21"/>
          <w:szCs w:val="21"/>
        </w:rPr>
        <w:t>输入左侧框图中的值到程序中，程序就会给出右侧框图的值，</w:t>
      </w:r>
      <w:r>
        <w:rPr>
          <w:rFonts w:hint="eastAsia" w:ascii="宋体" w:hAnsi="宋体" w:eastAsia="宋体" w:cs="宋体"/>
          <w:color w:val="000000"/>
          <w:kern w:val="0"/>
          <w:sz w:val="21"/>
          <w:szCs w:val="21"/>
          <w:lang w:val="en-US" w:eastAsia="zh-CN"/>
        </w:rPr>
        <w:t>它</w:t>
      </w:r>
      <w:r>
        <w:rPr>
          <w:rFonts w:hint="eastAsia" w:ascii="宋体" w:hAnsi="宋体" w:eastAsia="宋体" w:cs="宋体"/>
          <w:color w:val="000000"/>
          <w:kern w:val="0"/>
          <w:sz w:val="21"/>
          <w:szCs w:val="21"/>
        </w:rPr>
        <w:t>可以作为每日最优交易策略的参考。</w:t>
      </w:r>
    </w:p>
    <w:p>
      <w:pPr>
        <w:ind w:firstLine="420" w:firstLineChars="200"/>
        <w:rPr>
          <w:rFonts w:hint="eastAsia" w:ascii="宋体" w:hAnsi="宋体" w:eastAsia="宋体" w:cs="宋体"/>
          <w:color w:val="000000"/>
          <w:kern w:val="0"/>
          <w:sz w:val="21"/>
          <w:szCs w:val="21"/>
          <w:lang w:eastAsia="zh-CN"/>
        </w:rPr>
      </w:pPr>
      <w:r>
        <w:rPr>
          <w:rFonts w:hint="eastAsia" w:ascii="宋体" w:hAnsi="宋体" w:eastAsia="宋体" w:cs="宋体"/>
          <w:color w:val="000000"/>
          <w:kern w:val="0"/>
          <w:sz w:val="21"/>
          <w:szCs w:val="21"/>
          <w:lang w:eastAsia="zh-CN"/>
        </w:rPr>
        <w:drawing>
          <wp:inline distT="0" distB="0" distL="114300" distR="114300">
            <wp:extent cx="5273675" cy="3828415"/>
            <wp:effectExtent l="0" t="0" r="9525" b="6985"/>
            <wp:docPr id="2" name="图片 2" descr="截屏2022-02-22 上午7.3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2-02-22 上午7.38.47"/>
                    <pic:cNvPicPr>
                      <a:picLocks noChangeAspect="1"/>
                    </pic:cNvPicPr>
                  </pic:nvPicPr>
                  <pic:blipFill>
                    <a:blip r:embed="rId5"/>
                    <a:stretch>
                      <a:fillRect/>
                    </a:stretch>
                  </pic:blipFill>
                  <pic:spPr>
                    <a:xfrm>
                      <a:off x="0" y="0"/>
                      <a:ext cx="5273675" cy="3828415"/>
                    </a:xfrm>
                    <a:prstGeom prst="rect">
                      <a:avLst/>
                    </a:prstGeom>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1"/>
          <w:szCs w:val="21"/>
        </w:rPr>
        <w:t>根据它在对9 / 11 / 2016 至 9 / 10 / 2021的决策预测的表现中可以知道，它制定的策略参考价值极大。除此之外，我们还</w:t>
      </w:r>
      <w:r>
        <w:rPr>
          <w:rFonts w:hint="eastAsia" w:ascii="宋体" w:hAnsi="宋体" w:eastAsia="宋体" w:cs="宋体"/>
          <w:color w:val="000000"/>
          <w:kern w:val="0"/>
          <w:sz w:val="21"/>
          <w:szCs w:val="21"/>
          <w:lang w:val="en-US" w:eastAsia="zh-Hans"/>
        </w:rPr>
        <w:t>分别调整了比特币和黄金的交易成本来确认模型对于交易成本的敏感程度</w:t>
      </w:r>
      <w:r>
        <w:rPr>
          <w:rFonts w:hint="default" w:ascii="宋体" w:hAnsi="宋体" w:eastAsia="宋体" w:cs="宋体"/>
          <w:color w:val="000000"/>
          <w:kern w:val="0"/>
          <w:sz w:val="21"/>
          <w:szCs w:val="21"/>
          <w:lang w:eastAsia="zh-Hans"/>
        </w:rPr>
        <w:t>，</w:t>
      </w:r>
      <w:r>
        <w:rPr>
          <w:rFonts w:hint="eastAsia" w:ascii="宋体" w:hAnsi="宋体" w:eastAsia="宋体" w:cs="宋体"/>
          <w:color w:val="000000"/>
          <w:kern w:val="0"/>
          <w:sz w:val="21"/>
          <w:szCs w:val="21"/>
          <w:lang w:val="en-US" w:eastAsia="zh-Hans"/>
        </w:rPr>
        <w:t>分别尝试了</w:t>
      </w:r>
      <w:r>
        <w:rPr>
          <w:rFonts w:hint="default" w:ascii="宋体" w:hAnsi="宋体" w:eastAsia="宋体" w:cs="宋体"/>
          <w:color w:val="000000"/>
          <w:kern w:val="0"/>
          <w:sz w:val="21"/>
          <w:szCs w:val="21"/>
          <w:lang w:eastAsia="zh-Hans"/>
        </w:rPr>
        <w:t>a</w:t>
      </w:r>
      <w:r>
        <w:rPr>
          <w:rFonts w:hint="default" w:ascii="TimesNewRomanPSMT" w:hAnsi="TimesNewRomanPSMT" w:eastAsia="TimesNewRomanPSMT" w:cs="TimesNewRomanPSMT"/>
          <w:color w:val="000000"/>
          <w:kern w:val="0"/>
          <w:sz w:val="16"/>
          <w:szCs w:val="16"/>
          <w:lang w:val="en-US" w:eastAsia="zh-CN" w:bidi="ar"/>
        </w:rPr>
        <w:t>gold</w:t>
      </w:r>
      <w:r>
        <w:rPr>
          <w:rFonts w:hint="default" w:ascii="TimesNewRomanPSMT" w:hAnsi="TimesNewRomanPSMT" w:eastAsia="TimesNewRomanPSMT" w:cs="TimesNewRomanPSMT"/>
          <w:color w:val="000000"/>
          <w:kern w:val="0"/>
          <w:sz w:val="24"/>
          <w:szCs w:val="24"/>
          <w:lang w:val="en-US" w:eastAsia="zh-CN" w:bidi="ar"/>
        </w:rPr>
        <w:t xml:space="preserve"> = 1</w:t>
      </w:r>
      <w:r>
        <w:rPr>
          <w:rFonts w:hint="default" w:ascii="TimesNewRomanPSMT" w:hAnsi="TimesNewRomanPSMT" w:eastAsia="TimesNewRomanPSMT" w:cs="TimesNewRomanPSMT"/>
          <w:color w:val="000000"/>
          <w:kern w:val="0"/>
          <w:sz w:val="24"/>
          <w:szCs w:val="24"/>
          <w:lang w:eastAsia="zh-CN" w:bidi="ar"/>
        </w:rPr>
        <w:t>.3</w:t>
      </w:r>
      <w:r>
        <w:rPr>
          <w:rFonts w:hint="default" w:ascii="TimesNewRomanPSMT" w:hAnsi="TimesNewRomanPSMT" w:eastAsia="TimesNewRomanPSMT" w:cs="TimesNewRomanPSMT"/>
          <w:color w:val="000000"/>
          <w:kern w:val="0"/>
          <w:sz w:val="24"/>
          <w:szCs w:val="24"/>
          <w:lang w:val="en-US" w:eastAsia="zh-CN" w:bidi="ar"/>
        </w:rPr>
        <w:t xml:space="preserve">% and </w:t>
      </w:r>
      <w:r>
        <w:rPr>
          <w:rFonts w:hint="default" w:ascii="TimesNewRomanPSMT" w:hAnsi="TimesNewRomanPSMT" w:eastAsia="TimesNewRomanPSMT" w:cs="TimesNewRomanPSMT"/>
          <w:color w:val="000000"/>
          <w:kern w:val="0"/>
          <w:sz w:val="24"/>
          <w:szCs w:val="24"/>
          <w:lang w:eastAsia="zh-CN" w:bidi="ar"/>
        </w:rPr>
        <w:t>a</w:t>
      </w:r>
      <w:r>
        <w:rPr>
          <w:rFonts w:hint="default" w:ascii="TimesNewRomanPSMT" w:hAnsi="TimesNewRomanPSMT" w:eastAsia="TimesNewRomanPSMT" w:cs="TimesNewRomanPSMT"/>
          <w:color w:val="000000"/>
          <w:kern w:val="0"/>
          <w:sz w:val="16"/>
          <w:szCs w:val="16"/>
          <w:lang w:val="en-US" w:eastAsia="zh-CN" w:bidi="ar"/>
        </w:rPr>
        <w:t>bitcoin</w:t>
      </w:r>
      <w:r>
        <w:rPr>
          <w:rFonts w:hint="default" w:ascii="TimesNewRomanPSMT" w:hAnsi="TimesNewRomanPSMT" w:eastAsia="TimesNewRomanPSMT" w:cs="TimesNewRomanPSMT"/>
          <w:color w:val="000000"/>
          <w:kern w:val="0"/>
          <w:sz w:val="24"/>
          <w:szCs w:val="24"/>
          <w:lang w:val="en-US" w:eastAsia="zh-CN" w:bidi="ar"/>
        </w:rPr>
        <w:t xml:space="preserve"> = 2</w:t>
      </w:r>
      <w:r>
        <w:rPr>
          <w:rFonts w:hint="default" w:ascii="TimesNewRomanPSMT" w:hAnsi="TimesNewRomanPSMT" w:eastAsia="TimesNewRomanPSMT" w:cs="TimesNewRomanPSMT"/>
          <w:color w:val="000000"/>
          <w:kern w:val="0"/>
          <w:sz w:val="24"/>
          <w:szCs w:val="24"/>
          <w:lang w:eastAsia="zh-CN" w:bidi="ar"/>
        </w:rPr>
        <w:t>.3</w:t>
      </w:r>
      <w:r>
        <w:rPr>
          <w:rFonts w:hint="default" w:ascii="TimesNewRomanPSMT" w:hAnsi="TimesNewRomanPSMT" w:eastAsia="TimesNewRomanPSMT" w:cs="TimesNewRomanPSMT"/>
          <w:color w:val="000000"/>
          <w:kern w:val="0"/>
          <w:sz w:val="24"/>
          <w:szCs w:val="24"/>
          <w:lang w:val="en-US" w:eastAsia="zh-CN" w:bidi="ar"/>
        </w:rPr>
        <w:t>%</w:t>
      </w:r>
      <w:r>
        <w:rPr>
          <w:rFonts w:hint="default" w:ascii="TimesNewRomanPSMT" w:hAnsi="TimesNewRomanPSMT" w:eastAsia="TimesNewRomanPSMT" w:cs="TimesNewRomanPSMT"/>
          <w:color w:val="000000"/>
          <w:kern w:val="0"/>
          <w:sz w:val="24"/>
          <w:szCs w:val="24"/>
          <w:lang w:eastAsia="zh-CN" w:bidi="ar"/>
        </w:rPr>
        <w:t>、</w:t>
      </w:r>
      <w:r>
        <w:rPr>
          <w:rFonts w:hint="default" w:ascii="宋体" w:hAnsi="宋体" w:eastAsia="宋体" w:cs="宋体"/>
          <w:color w:val="000000"/>
          <w:kern w:val="0"/>
          <w:sz w:val="21"/>
          <w:szCs w:val="21"/>
          <w:lang w:eastAsia="zh-Hans"/>
        </w:rPr>
        <w:t>a</w:t>
      </w:r>
      <w:r>
        <w:rPr>
          <w:rFonts w:hint="default" w:ascii="TimesNewRomanPSMT" w:hAnsi="TimesNewRomanPSMT" w:eastAsia="TimesNewRomanPSMT" w:cs="TimesNewRomanPSMT"/>
          <w:color w:val="000000"/>
          <w:kern w:val="0"/>
          <w:sz w:val="16"/>
          <w:szCs w:val="16"/>
          <w:lang w:val="en-US" w:eastAsia="zh-CN" w:bidi="ar"/>
        </w:rPr>
        <w:t>gold</w:t>
      </w:r>
      <w:r>
        <w:rPr>
          <w:rFonts w:hint="default" w:ascii="TimesNewRomanPSMT" w:hAnsi="TimesNewRomanPSMT" w:eastAsia="TimesNewRomanPSMT" w:cs="TimesNewRomanPSMT"/>
          <w:color w:val="000000"/>
          <w:kern w:val="0"/>
          <w:sz w:val="24"/>
          <w:szCs w:val="24"/>
          <w:lang w:val="en-US" w:eastAsia="zh-CN" w:bidi="ar"/>
        </w:rPr>
        <w:t xml:space="preserve"> = </w:t>
      </w:r>
      <w:r>
        <w:rPr>
          <w:rFonts w:hint="default" w:ascii="TimesNewRomanPSMT" w:hAnsi="TimesNewRomanPSMT" w:eastAsia="TimesNewRomanPSMT" w:cs="TimesNewRomanPSMT"/>
          <w:color w:val="000000"/>
          <w:kern w:val="0"/>
          <w:sz w:val="24"/>
          <w:szCs w:val="24"/>
          <w:lang w:eastAsia="zh-CN" w:bidi="ar"/>
        </w:rPr>
        <w:t>0.7</w:t>
      </w:r>
      <w:r>
        <w:rPr>
          <w:rFonts w:hint="default" w:ascii="TimesNewRomanPSMT" w:hAnsi="TimesNewRomanPSMT" w:eastAsia="TimesNewRomanPSMT" w:cs="TimesNewRomanPSMT"/>
          <w:color w:val="000000"/>
          <w:kern w:val="0"/>
          <w:sz w:val="24"/>
          <w:szCs w:val="24"/>
          <w:lang w:val="en-US" w:eastAsia="zh-CN" w:bidi="ar"/>
        </w:rPr>
        <w:t xml:space="preserve">% and </w:t>
      </w:r>
      <w:r>
        <w:rPr>
          <w:rFonts w:hint="default" w:ascii="TimesNewRomanPSMT" w:hAnsi="TimesNewRomanPSMT" w:eastAsia="TimesNewRomanPSMT" w:cs="TimesNewRomanPSMT"/>
          <w:color w:val="000000"/>
          <w:kern w:val="0"/>
          <w:sz w:val="24"/>
          <w:szCs w:val="24"/>
          <w:lang w:eastAsia="zh-CN" w:bidi="ar"/>
        </w:rPr>
        <w:t>a</w:t>
      </w:r>
      <w:r>
        <w:rPr>
          <w:rFonts w:hint="default" w:ascii="TimesNewRomanPSMT" w:hAnsi="TimesNewRomanPSMT" w:eastAsia="TimesNewRomanPSMT" w:cs="TimesNewRomanPSMT"/>
          <w:color w:val="000000"/>
          <w:kern w:val="0"/>
          <w:sz w:val="16"/>
          <w:szCs w:val="16"/>
          <w:lang w:val="en-US" w:eastAsia="zh-CN" w:bidi="ar"/>
        </w:rPr>
        <w:t>bitcoin</w:t>
      </w:r>
      <w:r>
        <w:rPr>
          <w:rFonts w:hint="default" w:ascii="TimesNewRomanPSMT" w:hAnsi="TimesNewRomanPSMT" w:eastAsia="TimesNewRomanPSMT" w:cs="TimesNewRomanPSMT"/>
          <w:color w:val="000000"/>
          <w:kern w:val="0"/>
          <w:sz w:val="24"/>
          <w:szCs w:val="24"/>
          <w:lang w:val="en-US" w:eastAsia="zh-CN" w:bidi="ar"/>
        </w:rPr>
        <w:t xml:space="preserve"> = </w:t>
      </w:r>
      <w:r>
        <w:rPr>
          <w:rFonts w:hint="default" w:ascii="TimesNewRomanPSMT" w:hAnsi="TimesNewRomanPSMT" w:eastAsia="TimesNewRomanPSMT" w:cs="TimesNewRomanPSMT"/>
          <w:color w:val="000000"/>
          <w:kern w:val="0"/>
          <w:sz w:val="24"/>
          <w:szCs w:val="24"/>
          <w:lang w:eastAsia="zh-CN" w:bidi="ar"/>
        </w:rPr>
        <w:t>1.5</w:t>
      </w:r>
      <w:r>
        <w:rPr>
          <w:rFonts w:hint="default" w:ascii="TimesNewRomanPSMT" w:hAnsi="TimesNewRomanPSMT" w:eastAsia="TimesNewRomanPSMT" w:cs="TimesNewRomanPSMT"/>
          <w:color w:val="000000"/>
          <w:kern w:val="0"/>
          <w:sz w:val="24"/>
          <w:szCs w:val="24"/>
          <w:lang w:val="en-US" w:eastAsia="zh-CN" w:bidi="ar"/>
        </w:rPr>
        <w:t>%</w:t>
      </w:r>
    </w:p>
    <w:p>
      <w:pP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eastAsia="zh-CN"/>
        </w:rPr>
        <w:t>，</w:t>
      </w:r>
      <w:r>
        <w:rPr>
          <w:rFonts w:hint="eastAsia" w:ascii="宋体" w:hAnsi="宋体" w:eastAsia="宋体" w:cs="宋体"/>
          <w:color w:val="000000"/>
          <w:kern w:val="0"/>
          <w:sz w:val="21"/>
          <w:szCs w:val="21"/>
          <w:lang w:val="en-US" w:eastAsia="zh-CN"/>
        </w:rPr>
        <w:t>我们对结果进行分析后发现，</w:t>
      </w:r>
      <w:r>
        <w:rPr>
          <w:rFonts w:hint="eastAsia" w:ascii="宋体" w:hAnsi="宋体" w:eastAsia="宋体" w:cs="宋体"/>
          <w:color w:val="000000"/>
          <w:kern w:val="0"/>
          <w:sz w:val="21"/>
          <w:szCs w:val="21"/>
        </w:rPr>
        <w:t>在交易成本有所波动时</w:t>
      </w:r>
      <w:r>
        <w:rPr>
          <w:rFonts w:hint="eastAsia" w:ascii="宋体" w:hAnsi="宋体" w:eastAsia="宋体" w:cs="宋体"/>
          <w:color w:val="000000"/>
          <w:kern w:val="0"/>
          <w:sz w:val="21"/>
          <w:szCs w:val="21"/>
          <w:lang w:val="en-US" w:eastAsia="zh-CN"/>
        </w:rPr>
        <w:t>模型</w:t>
      </w:r>
      <w:r>
        <w:rPr>
          <w:rFonts w:hint="eastAsia" w:ascii="宋体" w:hAnsi="宋体" w:eastAsia="宋体" w:cs="宋体"/>
          <w:color w:val="000000"/>
          <w:kern w:val="0"/>
          <w:sz w:val="21"/>
          <w:szCs w:val="21"/>
        </w:rPr>
        <w:t>的预测准确性波动也较小，可以迁移应用到其他近似模型上。</w:t>
      </w:r>
    </w:p>
    <w:p>
      <w:pPr>
        <w:ind w:firstLine="420" w:firstLineChars="200"/>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这是我们对我们的策略、模型和结果的说明，如果您有任何问题，欢迎随时问我们，我们很乐意为您解答。</w:t>
      </w:r>
    </w:p>
    <w:p>
      <w:pPr>
        <w:ind w:firstLine="420" w:firstLineChars="200"/>
        <w:rPr>
          <w:rFonts w:hint="eastAsia" w:ascii="宋体" w:hAnsi="宋体" w:eastAsia="宋体" w:cs="宋体"/>
          <w:color w:val="000000"/>
          <w:kern w:val="0"/>
          <w:sz w:val="21"/>
          <w:szCs w:val="21"/>
        </w:rPr>
      </w:pPr>
    </w:p>
    <w:p>
      <w:pPr>
        <w:rPr>
          <w:rFonts w:hint="eastAsia" w:ascii="宋体" w:hAnsi="宋体" w:eastAsia="宋体" w:cs="宋体"/>
          <w:color w:val="000000"/>
          <w:kern w:val="0"/>
          <w:sz w:val="21"/>
          <w:szCs w:val="21"/>
        </w:rPr>
      </w:pPr>
    </w:p>
    <w:p>
      <w:pPr>
        <w:ind w:firstLine="420" w:firstLineChars="200"/>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为了检验模型预测的准确性，我们还使用了随机森林模型进行预测，并将两种模型得出的结果进行比较分析，预测效果如图（）所示。通过对两种模型预测效果的分析，我们可以证明，LSTM模型</w:t>
      </w:r>
      <w:r>
        <w:rPr>
          <w:rFonts w:hint="eastAsia" w:ascii="宋体" w:hAnsi="宋体" w:eastAsia="宋体" w:cs="宋体"/>
          <w:color w:val="000000"/>
          <w:kern w:val="0"/>
          <w:sz w:val="21"/>
          <w:szCs w:val="21"/>
          <w:lang w:val="en-US" w:eastAsia="zh-Hans"/>
        </w:rPr>
        <w:t>对于结果的预测效果更好</w:t>
      </w:r>
      <w:r>
        <w:rPr>
          <w:rFonts w:hint="default" w:ascii="宋体" w:hAnsi="宋体" w:eastAsia="宋体" w:cs="宋体"/>
          <w:color w:val="000000"/>
          <w:kern w:val="0"/>
          <w:sz w:val="21"/>
          <w:szCs w:val="21"/>
          <w:lang w:eastAsia="zh-Hans"/>
        </w:rPr>
        <w:t>。</w:t>
      </w:r>
    </w:p>
    <w:p>
      <w:pPr>
        <w:rPr>
          <w:rFonts w:hint="default" w:ascii="宋体" w:hAnsi="宋体" w:eastAsia="宋体" w:cs="宋体"/>
          <w:color w:val="000000"/>
          <w:kern w:val="0"/>
          <w:sz w:val="21"/>
          <w:szCs w:val="21"/>
          <w:lang w:val="en-US" w:eastAsia="zh-CN"/>
        </w:rPr>
      </w:pPr>
    </w:p>
    <w:p>
      <w:pPr>
        <w:ind w:firstLine="420" w:firstLineChars="200"/>
        <w:rPr>
          <w:rFonts w:hint="eastAsia" w:ascii="宋体" w:hAnsi="宋体" w:eastAsia="宋体" w:cs="宋体"/>
          <w:color w:val="000000"/>
          <w:kern w:val="0"/>
          <w:sz w:val="21"/>
          <w:szCs w:val="21"/>
          <w:lang w:val="en-US" w:eastAsia="zh-CN"/>
        </w:rPr>
      </w:pPr>
    </w:p>
    <w:p>
      <w:pPr>
        <w:ind w:firstLine="420" w:firstLineChars="200"/>
        <w:rPr>
          <w:rFonts w:hint="eastAsia" w:ascii="宋体" w:hAnsi="宋体" w:eastAsia="宋体" w:cs="宋体"/>
          <w:color w:val="000000"/>
          <w:kern w:val="0"/>
          <w:sz w:val="21"/>
          <w:szCs w:val="21"/>
          <w:lang w:val="en-US" w:eastAsia="zh-CN"/>
        </w:rPr>
      </w:pPr>
    </w:p>
    <w:p>
      <w:pPr>
        <w:ind w:firstLine="420" w:firstLineChars="200"/>
        <w:rPr>
          <w:rFonts w:hint="eastAsia" w:ascii="宋体" w:hAnsi="宋体" w:eastAsia="宋体" w:cs="宋体"/>
          <w:color w:val="000000"/>
          <w:kern w:val="0"/>
          <w:sz w:val="21"/>
          <w:szCs w:val="21"/>
          <w:lang w:val="en-US" w:eastAsia="zh-CN"/>
        </w:rPr>
      </w:pPr>
    </w:p>
    <w:p>
      <w:pPr>
        <w:ind w:firstLine="420" w:firstLineChars="200"/>
        <w:rPr>
          <w:rFonts w:hint="default" w:ascii="Calibri" w:hAnsi="Calibri" w:eastAsia="宋体" w:cs="Calibri"/>
          <w:color w:val="000000"/>
          <w:kern w:val="0"/>
          <w:sz w:val="21"/>
          <w:szCs w:val="21"/>
          <w:lang w:val="en-US" w:eastAsia="zh-CN"/>
        </w:rPr>
      </w:pPr>
    </w:p>
    <w:p>
      <w:pPr>
        <w:rPr>
          <w:rFonts w:hint="default" w:ascii="宋体" w:hAnsi="宋体" w:eastAsia="宋体" w:cs="宋体"/>
          <w:color w:val="000000"/>
          <w:kern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微软雅黑">
    <w:altName w:val="汉仪旗黑"/>
    <w:panose1 w:val="020B0503020204020204"/>
    <w:charset w:val="86"/>
    <w:family w:val="auto"/>
    <w:pitch w:val="default"/>
    <w:sig w:usb0="00000000" w:usb1="00000000" w:usb2="00000016" w:usb3="00000000" w:csb0="0004001F" w:csb1="00000000"/>
  </w:font>
  <w:font w:name="Cambria Math">
    <w:altName w:val="Kingsoft Math"/>
    <w:panose1 w:val="02040503050406030204"/>
    <w:charset w:val="00"/>
    <w:family w:val="auto"/>
    <w:pitch w:val="default"/>
    <w:sig w:usb0="00000000" w:usb1="00000000" w:usb2="02000000" w:usb3="00000000" w:csb0="2000019F" w:csb1="00000000"/>
  </w:font>
  <w:font w:name="MS Mincho">
    <w:altName w:val="Hiragino Sans"/>
    <w:panose1 w:val="00000000000000000000"/>
    <w:charset w:val="00"/>
    <w:family w:val="auto"/>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Kingsoft Math">
    <w:panose1 w:val="02040503050406030204"/>
    <w:charset w:val="00"/>
    <w:family w:val="auto"/>
    <w:pitch w:val="default"/>
    <w:sig w:usb0="80000087" w:usb1="00002068" w:usb2="00000000" w:usb3="00000000" w:csb0="2000019F" w:csb1="00000000"/>
  </w:font>
  <w:font w:name="Hiragino Sans">
    <w:panose1 w:val="020B0300000000000000"/>
    <w:charset w:val="80"/>
    <w:family w:val="auto"/>
    <w:pitch w:val="default"/>
    <w:sig w:usb0="E00002FF" w:usb1="7AE7FFFF" w:usb2="00000012" w:usb3="00000000" w:csb0="0002000D" w:csb1="00000000"/>
  </w:font>
  <w:font w:name="TimesNewRomanPSMT">
    <w:panose1 w:val="02020603050405020304"/>
    <w:charset w:val="00"/>
    <w:family w:val="auto"/>
    <w:pitch w:val="default"/>
    <w:sig w:usb0="E0002AEF" w:usb1="C0007841" w:usb2="00000009" w:usb3="00000000" w:csb0="400001FF" w:csb1="FFFF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FDD"/>
    <w:rsid w:val="00086A77"/>
    <w:rsid w:val="001A041F"/>
    <w:rsid w:val="001E6603"/>
    <w:rsid w:val="002C43C1"/>
    <w:rsid w:val="00383E9F"/>
    <w:rsid w:val="004509DB"/>
    <w:rsid w:val="00482FDD"/>
    <w:rsid w:val="004B05C6"/>
    <w:rsid w:val="00552CF8"/>
    <w:rsid w:val="006225E2"/>
    <w:rsid w:val="0073266E"/>
    <w:rsid w:val="00781643"/>
    <w:rsid w:val="007A403C"/>
    <w:rsid w:val="00894986"/>
    <w:rsid w:val="00A2435E"/>
    <w:rsid w:val="00B95654"/>
    <w:rsid w:val="00BE0612"/>
    <w:rsid w:val="00CD1972"/>
    <w:rsid w:val="00D22F55"/>
    <w:rsid w:val="00D46000"/>
    <w:rsid w:val="00E10150"/>
    <w:rsid w:val="00FE4031"/>
    <w:rsid w:val="06B84C89"/>
    <w:rsid w:val="0F582B65"/>
    <w:rsid w:val="2F725125"/>
    <w:rsid w:val="5FFFED99"/>
    <w:rsid w:val="78AE3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qFormat/>
    <w:uiPriority w:val="99"/>
    <w:rPr>
      <w:sz w:val="18"/>
      <w:szCs w:val="18"/>
    </w:rPr>
  </w:style>
  <w:style w:type="character" w:customStyle="1" w:styleId="7">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121</Words>
  <Characters>690</Characters>
  <Lines>5</Lines>
  <Paragraphs>1</Paragraphs>
  <TotalTime>0</TotalTime>
  <ScaleCrop>false</ScaleCrop>
  <LinksUpToDate>false</LinksUpToDate>
  <CharactersWithSpaces>810</CharactersWithSpaces>
  <Application>WPS Office_4.0.0.6524_F1E327BC-269C-435d-A152-05C5408002CA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2022-02-21T13:19:00Z</dcterms:created>
  <dc:creator>柯馨岚</dc:creator>
  <cp:lastModifiedBy>jiangshihua</cp:lastModifiedBy>
  <dcterms:modified xsi:type="dcterms:W3CDTF">2022-02-22T07:59:18Z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y fmtid="{D5CDD505-2E9C-101B-9397-08002B2CF9AE}" pid="3" name="ICV">
    <vt:lpwstr>7A76B12A9927414BB95DBEFD92037298</vt:lpwstr>
  </property>
</Properties>
</file>