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331F" w14:textId="77777777" w:rsidR="00CA5548" w:rsidRPr="00CA5548" w:rsidRDefault="00CA5548" w:rsidP="00CA5548">
      <w:pPr>
        <w:shd w:val="clear" w:color="auto" w:fill="FFFFFF"/>
        <w:spacing w:after="165"/>
        <w:outlineLvl w:val="1"/>
        <w:rPr>
          <w:rFonts w:ascii="PingFang SC" w:eastAsia="PingFang SC" w:hAnsi="PingFang SC" w:cs="Times New Roman"/>
          <w:color w:val="353535"/>
          <w:sz w:val="39"/>
          <w:szCs w:val="39"/>
        </w:rPr>
      </w:pPr>
      <w:r w:rsidRPr="00CA5548">
        <w:rPr>
          <w:rFonts w:ascii="PingFang SC" w:eastAsia="PingFang SC" w:hAnsi="PingFang SC" w:cs="Times New Roman" w:hint="eastAsia"/>
          <w:color w:val="353535"/>
          <w:sz w:val="39"/>
          <w:szCs w:val="39"/>
        </w:rPr>
        <w:t>题目一: 分析一条 TPCDS SQL</w:t>
      </w:r>
    </w:p>
    <w:p w14:paraId="52B8F2FE" w14:textId="77777777" w:rsidR="00CA5548" w:rsidRPr="00CA5548" w:rsidRDefault="00CA5548" w:rsidP="00CA5548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PingFang SC" w:eastAsia="PingFang SC" w:hAnsi="PingFang SC" w:cs="Times New Roman" w:hint="eastAsia"/>
          <w:color w:val="4A4A4A"/>
        </w:rPr>
      </w:pPr>
      <w:r w:rsidRPr="00CA5548">
        <w:rPr>
          <w:rFonts w:ascii="PingFang SC" w:eastAsia="PingFang SC" w:hAnsi="PingFang SC" w:cs="Times New Roman" w:hint="eastAsia"/>
          <w:color w:val="4A4A4A"/>
        </w:rPr>
        <w:t>分析一条 TPCDS SQL（请基于 Spark 3.1.1 版本解答）</w:t>
      </w:r>
    </w:p>
    <w:p w14:paraId="1C4EE619" w14:textId="77777777" w:rsidR="00CA5548" w:rsidRPr="00CA5548" w:rsidRDefault="00CA5548" w:rsidP="00CA5548">
      <w:pPr>
        <w:numPr>
          <w:ilvl w:val="0"/>
          <w:numId w:val="1"/>
        </w:numPr>
        <w:shd w:val="clear" w:color="auto" w:fill="FFFFFF"/>
        <w:rPr>
          <w:rFonts w:ascii="PingFang SC" w:eastAsia="PingFang SC" w:hAnsi="PingFang SC" w:cs="Times New Roman" w:hint="eastAsia"/>
          <w:color w:val="4A4A4A"/>
        </w:rPr>
      </w:pPr>
      <w:r w:rsidRPr="00CA5548">
        <w:rPr>
          <w:rFonts w:ascii="PingFang SC" w:eastAsia="PingFang SC" w:hAnsi="PingFang SC" w:cs="Times New Roman" w:hint="eastAsia"/>
          <w:color w:val="4A4A4A"/>
        </w:rPr>
        <w:t>运行该 SQL，如 q38，并截图该 SQL 的 SQL 执行图</w:t>
      </w:r>
    </w:p>
    <w:p w14:paraId="19DE0F2C" w14:textId="77777777" w:rsidR="00CA5548" w:rsidRPr="00CA5548" w:rsidRDefault="00CA5548" w:rsidP="00CA5548">
      <w:pPr>
        <w:numPr>
          <w:ilvl w:val="0"/>
          <w:numId w:val="1"/>
        </w:numPr>
        <w:shd w:val="clear" w:color="auto" w:fill="FFFFFF"/>
        <w:rPr>
          <w:rFonts w:ascii="PingFang SC" w:eastAsia="PingFang SC" w:hAnsi="PingFang SC" w:cs="Times New Roman" w:hint="eastAsia"/>
          <w:color w:val="4A4A4A"/>
        </w:rPr>
      </w:pPr>
      <w:r w:rsidRPr="00CA5548">
        <w:rPr>
          <w:rFonts w:ascii="PingFang SC" w:eastAsia="PingFang SC" w:hAnsi="PingFang SC" w:cs="Times New Roman" w:hint="eastAsia"/>
          <w:color w:val="4A4A4A"/>
        </w:rPr>
        <w:t>该 SQL 用到了哪些优化规则（optimizer rules）</w:t>
      </w:r>
    </w:p>
    <w:p w14:paraId="76F8C666" w14:textId="77777777" w:rsidR="00CA5548" w:rsidRPr="00CA5548" w:rsidRDefault="00CA5548" w:rsidP="00CA5548">
      <w:pPr>
        <w:numPr>
          <w:ilvl w:val="0"/>
          <w:numId w:val="1"/>
        </w:numPr>
        <w:shd w:val="clear" w:color="auto" w:fill="FFFFFF"/>
        <w:rPr>
          <w:rFonts w:ascii="PingFang SC" w:eastAsia="PingFang SC" w:hAnsi="PingFang SC" w:cs="Times New Roman" w:hint="eastAsia"/>
          <w:color w:val="4A4A4A"/>
        </w:rPr>
      </w:pPr>
      <w:r w:rsidRPr="00CA5548">
        <w:rPr>
          <w:rFonts w:ascii="PingFang SC" w:eastAsia="PingFang SC" w:hAnsi="PingFang SC" w:cs="Times New Roman" w:hint="eastAsia"/>
          <w:color w:val="4A4A4A"/>
        </w:rPr>
        <w:t>请各用不少于 200 字描述其中的两条优化规则</w:t>
      </w:r>
    </w:p>
    <w:p w14:paraId="40E038D5" w14:textId="77777777" w:rsidR="00CA5548" w:rsidRPr="00CA5548" w:rsidRDefault="00CA5548" w:rsidP="00CA5548">
      <w:pPr>
        <w:numPr>
          <w:ilvl w:val="0"/>
          <w:numId w:val="1"/>
        </w:numPr>
        <w:shd w:val="clear" w:color="auto" w:fill="FFFFFF"/>
        <w:rPr>
          <w:rFonts w:ascii="PingFang SC" w:eastAsia="PingFang SC" w:hAnsi="PingFang SC" w:cs="Times New Roman" w:hint="eastAsia"/>
          <w:color w:val="4A4A4A"/>
        </w:rPr>
      </w:pPr>
      <w:r w:rsidRPr="00CA5548">
        <w:rPr>
          <w:rFonts w:ascii="PingFang SC" w:eastAsia="PingFang SC" w:hAnsi="PingFang SC" w:cs="Times New Roman" w:hint="eastAsia"/>
          <w:color w:val="4A4A4A"/>
        </w:rPr>
        <w:t>SQL 从中任意选择一条：</w:t>
      </w:r>
      <w:r w:rsidRPr="00CA5548">
        <w:rPr>
          <w:rFonts w:ascii="PingFang SC" w:eastAsia="PingFang SC" w:hAnsi="PingFang SC" w:cs="Times New Roman" w:hint="eastAsia"/>
          <w:color w:val="4A4A4A"/>
        </w:rPr>
        <w:br/>
      </w:r>
      <w:hyperlink r:id="rId5" w:tgtFrame="_blank" w:history="1">
        <w:r w:rsidRPr="00CA5548">
          <w:rPr>
            <w:rFonts w:ascii="PingFang SC" w:eastAsia="PingFang SC" w:hAnsi="PingFang SC" w:cs="Times New Roman" w:hint="eastAsia"/>
            <w:color w:val="FA8919"/>
            <w:u w:val="single"/>
          </w:rPr>
          <w:t> https://github.com/apache/spark/tree/master/sql/core/src/test/resources/tpcds</w:t>
        </w:r>
      </w:hyperlink>
    </w:p>
    <w:p w14:paraId="0893E3E4" w14:textId="334FE5ED" w:rsidR="00425652" w:rsidRDefault="00425652"/>
    <w:p w14:paraId="1B347158" w14:textId="5B2565D9" w:rsidR="00CA5548" w:rsidRDefault="00CA5548">
      <w:r>
        <w:rPr>
          <w:rFonts w:hint="eastAsia"/>
        </w:rPr>
        <w:t>答案</w:t>
      </w:r>
    </w:p>
    <w:p w14:paraId="44C113B8" w14:textId="3E1E442C" w:rsidR="00CA5548" w:rsidRDefault="00CA5548"/>
    <w:p w14:paraId="7B1338AD" w14:textId="105D7A85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SimSun" w:eastAsia="SimSun" w:hAnsi="SimSun" w:cs="SimSun" w:hint="eastAsia"/>
          <w:color w:val="303030"/>
          <w:shd w:val="clear" w:color="auto" w:fill="FFFFFF"/>
        </w:rPr>
        <w:t>我选用的是</w:t>
      </w:r>
      <w:r w:rsidRPr="00CA5548">
        <w:rPr>
          <w:rFonts w:ascii="Helvetica Neue" w:eastAsia="Times New Roman" w:hAnsi="Helvetica Neue" w:cs="Times New Roman"/>
          <w:color w:val="303030"/>
          <w:shd w:val="clear" w:color="auto" w:fill="FFFFFF"/>
        </w:rPr>
        <w:t xml:space="preserve"> q38 </w:t>
      </w:r>
      <w:r w:rsidRPr="00CA5548">
        <w:rPr>
          <w:rFonts w:ascii="SimSun" w:eastAsia="SimSun" w:hAnsi="SimSun" w:cs="SimSun" w:hint="eastAsia"/>
          <w:color w:val="303030"/>
          <w:shd w:val="clear" w:color="auto" w:fill="FFFFFF"/>
        </w:rPr>
        <w:t>这条</w:t>
      </w:r>
      <w:r w:rsidRPr="00CA5548">
        <w:rPr>
          <w:rFonts w:ascii="Helvetica Neue" w:eastAsia="Times New Roman" w:hAnsi="Helvetica Neue" w:cs="Times New Roman"/>
          <w:color w:val="303030"/>
          <w:shd w:val="clear" w:color="auto" w:fill="FFFFFF"/>
        </w:rPr>
        <w:t xml:space="preserve"> SQL</w:t>
      </w:r>
      <w:r w:rsidRPr="00CA5548">
        <w:rPr>
          <w:rFonts w:ascii="SimSun" w:eastAsia="SimSun" w:hAnsi="SimSun" w:cs="SimSun" w:hint="eastAsia"/>
          <w:color w:val="303030"/>
          <w:shd w:val="clear" w:color="auto" w:fill="FFFFFF"/>
        </w:rPr>
        <w:t>。 运行命令：</w:t>
      </w:r>
    </w:p>
    <w:p w14:paraId="76346216" w14:textId="3101C8D9" w:rsidR="00CA5548" w:rsidRDefault="00CA5548" w:rsidP="00CA5548">
      <w:pPr>
        <w:pStyle w:val="ListParagraph"/>
        <w:rPr>
          <w:rFonts w:ascii="Arial" w:eastAsia="Times New Roman" w:hAnsi="Arial" w:cs="Arial"/>
          <w:color w:val="000000"/>
          <w:sz w:val="22"/>
          <w:szCs w:val="22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>(base) chchang@chchang-a01 spark-</w:t>
      </w:r>
      <w:proofErr w:type="spell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tpcds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>-</w:t>
      </w:r>
      <w:proofErr w:type="spell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datagen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% ./spark-3.1.1-bin-hadoop2.7/bin/spark-submit --conf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spark.sql.planChangeLog.level</w:t>
      </w:r>
      <w:proofErr w:type="spellEnd"/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=WARN --class </w:t>
      </w:r>
      <w:proofErr w:type="spell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org.apache.spark.sql.execution.benchmark.TPCDSQueryBenchmark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--jars spark-core_2.12-3.1.1-tests.jar,spark-catalyst_2.12-3.1.1-tests.jar spark-sql_2.12-3.1.1-tests.jar --data-location tpcds-data-1g --query-filter "q38" &gt; /Users/</w:t>
      </w:r>
      <w:proofErr w:type="spell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chchang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>/Downloads/temp/spark.rules.log 2&gt;&amp;1</w:t>
      </w:r>
    </w:p>
    <w:p w14:paraId="2C830D0B" w14:textId="77777777" w:rsidR="00CA5548" w:rsidRPr="00CA5548" w:rsidRDefault="00CA5548" w:rsidP="00CA5548">
      <w:pPr>
        <w:pStyle w:val="ListParagraph"/>
        <w:rPr>
          <w:rFonts w:ascii="Times New Roman" w:eastAsia="Times New Roman" w:hAnsi="Times New Roman" w:cs="Times New Roman"/>
        </w:rPr>
      </w:pPr>
    </w:p>
    <w:p w14:paraId="52A3E405" w14:textId="7856EEA0" w:rsidR="00CA5548" w:rsidRDefault="00CA5548" w:rsidP="00CA5548">
      <w:pPr>
        <w:rPr>
          <w:rFonts w:ascii="PingFang SC" w:eastAsia="PingFang SC" w:hAnsi="PingFang SC" w:cs="Times New Roman"/>
          <w:color w:val="4A4A4A"/>
        </w:rPr>
      </w:pPr>
      <w:r w:rsidRPr="00CA5548">
        <w:rPr>
          <w:rFonts w:ascii="PingFang SC" w:eastAsia="PingFang SC" w:hAnsi="PingFang SC" w:cs="Times New Roman" w:hint="eastAsia"/>
          <w:color w:val="4A4A4A"/>
        </w:rPr>
        <w:t>该 SQL 用到了</w:t>
      </w:r>
      <w:r w:rsidRPr="00CA5548">
        <w:rPr>
          <w:rFonts w:ascii="PingFang SC" w:eastAsia="PingFang SC" w:hAnsi="PingFang SC" w:cs="Times New Roman" w:hint="eastAsia"/>
          <w:color w:val="4A4A4A"/>
        </w:rPr>
        <w:t>这</w:t>
      </w:r>
      <w:r w:rsidRPr="00CA5548">
        <w:rPr>
          <w:rFonts w:ascii="PingFang SC" w:eastAsia="PingFang SC" w:hAnsi="PingFang SC" w:cs="Times New Roman" w:hint="eastAsia"/>
          <w:color w:val="4A4A4A"/>
        </w:rPr>
        <w:t>些优化规则</w:t>
      </w:r>
      <w:r>
        <w:rPr>
          <w:rFonts w:ascii="PingFang SC" w:eastAsia="PingFang SC" w:hAnsi="PingFang SC" w:cs="Times New Roman" w:hint="eastAsia"/>
          <w:color w:val="4A4A4A"/>
        </w:rPr>
        <w:t>：</w:t>
      </w:r>
    </w:p>
    <w:p w14:paraId="282B45FD" w14:textId="77777777" w:rsidR="00CA5548" w:rsidRPr="00CA5548" w:rsidRDefault="00CA5548" w:rsidP="00CA5548">
      <w:pPr>
        <w:pStyle w:val="NormalWeb"/>
        <w:spacing w:before="0" w:beforeAutospacing="0" w:after="0" w:afterAutospacing="0"/>
      </w:pPr>
      <w:r>
        <w:rPr>
          <w:rFonts w:ascii="PingFang SC" w:eastAsia="PingFang SC" w:hAnsi="PingFang SC"/>
          <w:color w:val="4A4A4A"/>
        </w:rPr>
        <w:t xml:space="preserve">   </w:t>
      </w:r>
      <w:r w:rsidRPr="00CA5548">
        <w:rPr>
          <w:rFonts w:ascii="Arial" w:hAnsi="Arial" w:cs="Arial"/>
          <w:color w:val="000000"/>
          <w:sz w:val="22"/>
          <w:szCs w:val="22"/>
        </w:rPr>
        <w:t>(base) chchang@chchang-a01 temp % grep "</w:t>
      </w:r>
      <w:proofErr w:type="spellStart"/>
      <w:proofErr w:type="gramStart"/>
      <w:r w:rsidRPr="00CA5548">
        <w:rPr>
          <w:rFonts w:ascii="Arial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hAnsi="Arial" w:cs="Arial"/>
          <w:color w:val="000000"/>
          <w:sz w:val="22"/>
          <w:szCs w:val="22"/>
        </w:rPr>
        <w:t>.optimizer</w:t>
      </w:r>
      <w:proofErr w:type="spellEnd"/>
      <w:r w:rsidRPr="00CA5548">
        <w:rPr>
          <w:rFonts w:ascii="Arial" w:hAnsi="Arial" w:cs="Arial"/>
          <w:color w:val="000000"/>
          <w:sz w:val="22"/>
          <w:szCs w:val="22"/>
        </w:rPr>
        <w:t>" ./spark.rules.log</w:t>
      </w:r>
    </w:p>
    <w:p w14:paraId="1F28CE75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7B852648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E1A98CF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1D651265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497F7453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99E608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0BE9123A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076CFAFD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7AE56D0F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4E95DEA5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668B461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080BEA1F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4C2168F9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8C4FDC3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7847EB7E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7A222FD0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0C914643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C412A05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2AF5C5B4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1AE5399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07C9D9D2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65B5FA78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1156BBBE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476D1BF3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FD60E65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.optimizer.ReplaceIntersectWithSemiJoin ===</w:t>
      </w:r>
    </w:p>
    <w:p w14:paraId="11F31FB9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.optimizer.ReplaceDistinctWithAggregate ===</w:t>
      </w:r>
    </w:p>
    <w:p w14:paraId="3714A65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.optimizer.ReorderJoin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2E3D4E6A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.optimizer.PushDownPredicates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00F5FBF3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77CF38AB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63BDFC72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.optimizer.CollapseProject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0A8A7E4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.optimizer.EliminateLimits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7E1A391C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.optimizer.ConstantFolding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4F0DDB89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61ABF40E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1CBE9C66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5782AA54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4ACD37F9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DE93508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6A44B20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.optimizer.InferFiltersFromConstraints ===</w:t>
      </w:r>
    </w:p>
    <w:p w14:paraId="57E2CE95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.optimizer.PushDownPredicates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31C20AB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591E013C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6F222EB7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0D670D1B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.optimizer.PushDownPredicates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456E8A9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3CC6BAA3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2EF2D083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4360E8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18D72755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110CB1C3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2F0C3D10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.optimizer.RewritePredicateSubquery ===</w:t>
      </w:r>
    </w:p>
    <w:p w14:paraId="038F63A3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.optimizer.ReplaceIntersectWithSemiJoin ===</w:t>
      </w:r>
    </w:p>
    <w:p w14:paraId="2EEE0902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.optimizer.ReplaceDistinctWithAggregate ===</w:t>
      </w:r>
    </w:p>
    <w:p w14:paraId="7CDC4C5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.optimizer.ReorderJoin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2A68C147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.optimizer.PushDownPredicates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0FCB9265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0FBBD8C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4771019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.optimizer.CollapseProject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56B15A75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.optimizer.EliminateLimits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6CE8305D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.optimizer.ConstantFolding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22945546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2F983114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7C9F8D26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0FF6F68D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105D298F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61101E7A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426E0BC2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.optimizer.InferFiltersFromConstraints ===</w:t>
      </w:r>
    </w:p>
    <w:p w14:paraId="12C5D85D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.optimizer.PushDownPredicates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4B0A14D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5CCD7622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5139D8E2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3422A79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.optimizer.PushDownPredicates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0C642BAB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79EBEC13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6ACC948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4569FF97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0E7F1EE6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DD10544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16C3E5E3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.optimizer.RewritePredicateSubquery ===</w:t>
      </w:r>
    </w:p>
    <w:p w14:paraId="7456E35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.optimizer.ReplaceIntersectWithSemiJoin ===</w:t>
      </w:r>
    </w:p>
    <w:p w14:paraId="445BA0EC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.optimizer.ReplaceDistinctWithAggregate ===</w:t>
      </w:r>
    </w:p>
    <w:p w14:paraId="0A395960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.optimizer.ReorderJoin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552670F8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.optimizer.PushDownPredicates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EC8C3AB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37074E57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2E55239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.optimizer.CollapseProject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134241DA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.optimizer.EliminateLimits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6FE5094E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.optimizer.ConstantFolding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40A2EF9F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45CF6B05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41498ADD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D611747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50C6D436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76C7F827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7087D684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.optimizer.InferFiltersFromConstraints ===</w:t>
      </w:r>
    </w:p>
    <w:p w14:paraId="263D8AF4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.optimizer.PushDownPredicates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2208760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39A3C327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5A82913F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5E0B152C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.optimizer.PushDownPredicates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6A38196A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0533EEF3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346281EC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421F039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.optimizer.PushDownLeftSemiAntiJoin ===</w:t>
      </w:r>
    </w:p>
    <w:p w14:paraId="3AD89A6F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.optimizer.ColumnPruning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22A9561D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spellStart"/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.optimizer.RemoveNoopOperators</w:t>
      </w:r>
      <w:proofErr w:type="spellEnd"/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 ===</w:t>
      </w:r>
    </w:p>
    <w:p w14:paraId="55595C71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  <w:r w:rsidRPr="00CA5548">
        <w:rPr>
          <w:rFonts w:ascii="Arial" w:eastAsia="Times New Roman" w:hAnsi="Arial" w:cs="Arial"/>
          <w:color w:val="000000"/>
          <w:sz w:val="22"/>
          <w:szCs w:val="22"/>
        </w:rPr>
        <w:t xml:space="preserve">=== Applying Rule </w:t>
      </w:r>
      <w:proofErr w:type="gramStart"/>
      <w:r w:rsidRPr="00CA5548">
        <w:rPr>
          <w:rFonts w:ascii="Arial" w:eastAsia="Times New Roman" w:hAnsi="Arial" w:cs="Arial"/>
          <w:color w:val="000000"/>
          <w:sz w:val="22"/>
          <w:szCs w:val="22"/>
        </w:rPr>
        <w:t>org.apache.spark.sql.catalyst</w:t>
      </w:r>
      <w:proofErr w:type="gramEnd"/>
      <w:r w:rsidRPr="00CA5548">
        <w:rPr>
          <w:rFonts w:ascii="Arial" w:eastAsia="Times New Roman" w:hAnsi="Arial" w:cs="Arial"/>
          <w:color w:val="000000"/>
          <w:sz w:val="22"/>
          <w:szCs w:val="22"/>
        </w:rPr>
        <w:t>.optimizer.RewritePredicateSubquery ===</w:t>
      </w:r>
    </w:p>
    <w:p w14:paraId="603C46F2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</w:p>
    <w:p w14:paraId="3A0D5E32" w14:textId="17F74108" w:rsidR="00CA5548" w:rsidRDefault="00CA5548" w:rsidP="00CA5548">
      <w:pPr>
        <w:rPr>
          <w:rFonts w:ascii="Times New Roman" w:eastAsia="Times New Roman" w:hAnsi="Times New Roman" w:cs="Times New Roman"/>
        </w:rPr>
      </w:pPr>
    </w:p>
    <w:p w14:paraId="4477616F" w14:textId="77777777" w:rsidR="00190051" w:rsidRPr="00190051" w:rsidRDefault="00190051" w:rsidP="00190051">
      <w:pPr>
        <w:rPr>
          <w:rFonts w:ascii="Times New Roman" w:eastAsia="Times New Roman" w:hAnsi="Times New Roman" w:cs="Times New Roman"/>
        </w:rPr>
      </w:pPr>
      <w:proofErr w:type="spellStart"/>
      <w:r w:rsidRPr="00190051">
        <w:rPr>
          <w:rFonts w:ascii="Helvetica Neue" w:eastAsia="Times New Roman" w:hAnsi="Helvetica Neue" w:cs="Times New Roman"/>
          <w:color w:val="303030"/>
          <w:shd w:val="clear" w:color="auto" w:fill="FFFFFF"/>
        </w:rPr>
        <w:t>PushDownPredicates</w:t>
      </w:r>
      <w:proofErr w:type="spellEnd"/>
    </w:p>
    <w:p w14:paraId="7C1951B1" w14:textId="5BCE0A83" w:rsidR="00190051" w:rsidRDefault="00190051" w:rsidP="00190051">
      <w:pPr>
        <w:pStyle w:val="NormalWeb"/>
        <w:shd w:val="clear" w:color="auto" w:fill="FFFFFF"/>
        <w:spacing w:before="300" w:beforeAutospacing="0" w:after="300" w:afterAutospacing="0" w:line="390" w:lineRule="atLeast"/>
        <w:rPr>
          <w:rFonts w:ascii="Optima-Regular" w:hAnsi="Optima-Regular"/>
          <w:color w:val="000000"/>
        </w:rPr>
      </w:pPr>
      <w:r w:rsidRPr="00190051">
        <w:rPr>
          <w:rFonts w:ascii="SimSun" w:eastAsia="SimSun" w:hAnsi="SimSun" w:cs="SimSun" w:hint="eastAsia"/>
          <w:color w:val="121212"/>
          <w:sz w:val="27"/>
          <w:szCs w:val="27"/>
          <w:shd w:val="clear" w:color="auto" w:fill="FFFFFF"/>
        </w:rPr>
        <w:t>谓词下推（</w:t>
      </w:r>
      <w:r w:rsidRPr="00190051">
        <w:rPr>
          <w:rFonts w:ascii="Helvetica Neue" w:hAnsi="Helvetica Neue"/>
          <w:color w:val="121212"/>
          <w:sz w:val="27"/>
          <w:szCs w:val="27"/>
          <w:shd w:val="clear" w:color="auto" w:fill="FFFFFF"/>
        </w:rPr>
        <w:t xml:space="preserve">Predicate </w:t>
      </w:r>
      <w:proofErr w:type="spellStart"/>
      <w:r w:rsidRPr="00190051"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PushDown</w:t>
      </w:r>
      <w:proofErr w:type="spellEnd"/>
      <w:r w:rsidRPr="00190051">
        <w:rPr>
          <w:rFonts w:ascii="SimSun" w:eastAsia="SimSun" w:hAnsi="SimSun" w:cs="SimSun" w:hint="eastAsia"/>
          <w:color w:val="121212"/>
          <w:sz w:val="27"/>
          <w:szCs w:val="27"/>
          <w:shd w:val="clear" w:color="auto" w:fill="FFFFFF"/>
        </w:rPr>
        <w:t>），即将查询的过滤条件尽可能下沉到数据源。目的是为了减少非必须数据的读</w:t>
      </w:r>
      <w:r w:rsidRPr="00190051">
        <w:rPr>
          <w:rFonts w:ascii="SimSun" w:eastAsia="SimSun" w:hAnsi="SimSun" w:cs="SimSun"/>
          <w:color w:val="121212"/>
          <w:sz w:val="27"/>
          <w:szCs w:val="27"/>
          <w:shd w:val="clear" w:color="auto" w:fill="FFFFFF"/>
        </w:rPr>
        <w:t>取</w:t>
      </w:r>
      <w:r>
        <w:rPr>
          <w:rFonts w:ascii="SimSun" w:eastAsia="SimSun" w:hAnsi="SimSun" w:cs="SimSun" w:hint="eastAsia"/>
          <w:color w:val="121212"/>
          <w:sz w:val="27"/>
          <w:szCs w:val="27"/>
          <w:shd w:val="clear" w:color="auto" w:fill="FFFFFF"/>
        </w:rPr>
        <w:t>。</w:t>
      </w:r>
      <w:r>
        <w:rPr>
          <w:rFonts w:ascii="SimSun" w:eastAsia="SimSun" w:hAnsi="SimSun" w:cs="SimSun" w:hint="eastAsia"/>
          <w:color w:val="000000"/>
        </w:rPr>
        <w:t>谓词下推能将过滤条件下推到</w:t>
      </w:r>
      <w:r>
        <w:rPr>
          <w:rFonts w:ascii="Optima-Regular" w:hAnsi="Optima-Regular"/>
          <w:color w:val="000000"/>
        </w:rPr>
        <w:t>JOIN</w:t>
      </w:r>
      <w:r>
        <w:rPr>
          <w:rFonts w:ascii="SimSun" w:eastAsia="SimSun" w:hAnsi="SimSun" w:cs="SimSun" w:hint="eastAsia"/>
          <w:color w:val="000000"/>
        </w:rPr>
        <w:t>之前进行，这样在扫描数据的时候就对数据进行了过滤，参与</w:t>
      </w:r>
      <w:r>
        <w:rPr>
          <w:rFonts w:ascii="Optima-Regular" w:hAnsi="Optima-Regular"/>
          <w:color w:val="000000"/>
        </w:rPr>
        <w:t>JOIN</w:t>
      </w:r>
      <w:r>
        <w:rPr>
          <w:rFonts w:ascii="SimSun" w:eastAsia="SimSun" w:hAnsi="SimSun" w:cs="SimSun" w:hint="eastAsia"/>
          <w:color w:val="000000"/>
        </w:rPr>
        <w:t>的数据量将会得到显著地减少，</w:t>
      </w:r>
      <w:r>
        <w:rPr>
          <w:rFonts w:ascii="Optima-Regular" w:hAnsi="Optima-Regular"/>
          <w:color w:val="000000"/>
        </w:rPr>
        <w:t>JOIN</w:t>
      </w:r>
      <w:r>
        <w:rPr>
          <w:rFonts w:ascii="SimSun" w:eastAsia="SimSun" w:hAnsi="SimSun" w:cs="SimSun" w:hint="eastAsia"/>
          <w:color w:val="000000"/>
        </w:rPr>
        <w:t>耗时必然也会降低。从执行计划来看，就是将</w:t>
      </w:r>
      <w:r>
        <w:rPr>
          <w:rFonts w:ascii="Optima-Regular" w:hAnsi="Optima-Regular"/>
          <w:color w:val="000000"/>
        </w:rPr>
        <w:t>Filter</w:t>
      </w:r>
      <w:r>
        <w:rPr>
          <w:rFonts w:ascii="SimSun" w:eastAsia="SimSun" w:hAnsi="SimSun" w:cs="SimSun" w:hint="eastAsia"/>
          <w:color w:val="000000"/>
        </w:rPr>
        <w:t>下推到</w:t>
      </w:r>
      <w:r>
        <w:rPr>
          <w:rFonts w:ascii="Optima-Regular" w:hAnsi="Optima-Regular"/>
          <w:color w:val="000000"/>
        </w:rPr>
        <w:t>Join</w:t>
      </w:r>
      <w:r>
        <w:rPr>
          <w:rFonts w:ascii="SimSun" w:eastAsia="SimSun" w:hAnsi="SimSun" w:cs="SimSun" w:hint="eastAsia"/>
          <w:color w:val="000000"/>
        </w:rPr>
        <w:t>之前先执行。</w:t>
      </w:r>
    </w:p>
    <w:p w14:paraId="62CBFDDD" w14:textId="77777777" w:rsidR="00190051" w:rsidRDefault="00190051" w:rsidP="00190051">
      <w:pPr>
        <w:pStyle w:val="Heading3"/>
        <w:shd w:val="clear" w:color="auto" w:fill="FFFFFF"/>
        <w:spacing w:before="450" w:after="225"/>
        <w:rPr>
          <w:rFonts w:ascii="Optima-Regular" w:hAnsi="Optima-Regular"/>
          <w:color w:val="000000"/>
          <w:sz w:val="30"/>
          <w:szCs w:val="30"/>
        </w:rPr>
      </w:pPr>
      <w:proofErr w:type="spellStart"/>
      <w:r>
        <w:rPr>
          <w:rFonts w:ascii="Optima-Regular" w:hAnsi="Optima-Regular"/>
          <w:color w:val="000000"/>
          <w:sz w:val="30"/>
          <w:szCs w:val="30"/>
        </w:rPr>
        <w:lastRenderedPageBreak/>
        <w:t>ColumnPruning</w:t>
      </w:r>
      <w:proofErr w:type="spellEnd"/>
    </w:p>
    <w:p w14:paraId="17FAC96A" w14:textId="77777777" w:rsidR="0091663E" w:rsidRDefault="0091663E" w:rsidP="0091663E">
      <w:pPr>
        <w:pStyle w:val="NormalWeb"/>
        <w:shd w:val="clear" w:color="auto" w:fill="FFFFFF"/>
        <w:spacing w:before="300" w:beforeAutospacing="0" w:after="300" w:afterAutospacing="0" w:line="390" w:lineRule="atLeast"/>
        <w:rPr>
          <w:rFonts w:ascii="Optima-Regular" w:hAnsi="Optima-Regular"/>
          <w:color w:val="000000"/>
        </w:rPr>
      </w:pPr>
      <w:r>
        <w:rPr>
          <w:rFonts w:ascii="SimSun" w:eastAsia="SimSun" w:hAnsi="SimSun" w:cs="SimSun" w:hint="eastAsia"/>
          <w:color w:val="000000"/>
        </w:rPr>
        <w:t>列裁剪在</w:t>
      </w:r>
      <w:r>
        <w:rPr>
          <w:rFonts w:ascii="Optima-Regular" w:hAnsi="Optima-Regular"/>
          <w:color w:val="000000"/>
        </w:rPr>
        <w:t xml:space="preserve"> Spark SQL </w:t>
      </w:r>
      <w:r>
        <w:rPr>
          <w:rFonts w:ascii="SimSun" w:eastAsia="SimSun" w:hAnsi="SimSun" w:cs="SimSun" w:hint="eastAsia"/>
          <w:color w:val="000000"/>
        </w:rPr>
        <w:t>是由</w:t>
      </w:r>
      <w:r>
        <w:rPr>
          <w:rFonts w:ascii="Optima-Regular" w:hAnsi="Optima-Regular"/>
          <w:color w:val="000000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9FAFC"/>
        </w:rPr>
        <w:t>ColumnPruning</w:t>
      </w:r>
      <w:proofErr w:type="spellEnd"/>
      <w:r>
        <w:rPr>
          <w:rFonts w:ascii="Optima-Regular" w:hAnsi="Optima-Regular"/>
          <w:color w:val="000000"/>
        </w:rPr>
        <w:br/>
      </w:r>
      <w:r>
        <w:rPr>
          <w:rFonts w:ascii="SimSun" w:eastAsia="SimSun" w:hAnsi="SimSun" w:cs="SimSun" w:hint="eastAsia"/>
          <w:color w:val="000000"/>
        </w:rPr>
        <w:t>实现的。因为我们查询的表可能有很多个字段，但是每次查询我们很大可能不需要扫描出所有的字段，这个时候利用列裁剪可以把那些查询不需要的字段过滤掉，使得扫描的数据量减少。</w:t>
      </w:r>
    </w:p>
    <w:p w14:paraId="0B0DB463" w14:textId="77777777" w:rsidR="0091663E" w:rsidRDefault="0091663E" w:rsidP="0091663E">
      <w:pPr>
        <w:pStyle w:val="NormalWeb"/>
        <w:shd w:val="clear" w:color="auto" w:fill="FFFFFF"/>
        <w:spacing w:before="300" w:beforeAutospacing="0" w:after="300" w:afterAutospacing="0" w:line="390" w:lineRule="atLeast"/>
        <w:rPr>
          <w:rFonts w:ascii="Optima-Regular" w:hAnsi="Optima-Regular"/>
          <w:color w:val="000000"/>
        </w:rPr>
      </w:pPr>
      <w:r>
        <w:rPr>
          <w:rFonts w:ascii="SimSun" w:eastAsia="SimSun" w:hAnsi="SimSun" w:cs="SimSun" w:hint="eastAsia"/>
          <w:color w:val="000000"/>
        </w:rPr>
        <w:t>这个优化一方面大幅度减少了网络、内存数据量消耗，另一方面对于列存格式（</w:t>
      </w:r>
      <w:r>
        <w:rPr>
          <w:rFonts w:ascii="Optima-Regular" w:hAnsi="Optima-Regular"/>
          <w:color w:val="000000"/>
        </w:rPr>
        <w:t>Parquet</w:t>
      </w:r>
      <w:r>
        <w:rPr>
          <w:rFonts w:ascii="SimSun" w:eastAsia="SimSun" w:hAnsi="SimSun" w:cs="SimSun" w:hint="eastAsia"/>
          <w:color w:val="000000"/>
        </w:rPr>
        <w:t>）来说大大提高了扫描效率。</w:t>
      </w:r>
    </w:p>
    <w:p w14:paraId="23CCCA5B" w14:textId="725FF85F" w:rsidR="00190051" w:rsidRPr="00190051" w:rsidRDefault="00190051" w:rsidP="00190051">
      <w:pPr>
        <w:rPr>
          <w:rFonts w:ascii="Times New Roman" w:eastAsia="Times New Roman" w:hAnsi="Times New Roman" w:cs="Times New Roman"/>
        </w:rPr>
      </w:pPr>
    </w:p>
    <w:p w14:paraId="03869764" w14:textId="77777777" w:rsidR="00CA5548" w:rsidRPr="00CA5548" w:rsidRDefault="00CA5548" w:rsidP="00CA5548">
      <w:pPr>
        <w:rPr>
          <w:rFonts w:ascii="Times New Roman" w:eastAsia="Times New Roman" w:hAnsi="Times New Roman" w:cs="Times New Roman" w:hint="eastAsia"/>
        </w:rPr>
      </w:pPr>
    </w:p>
    <w:p w14:paraId="6A5F0639" w14:textId="18D52717" w:rsidR="00CA5548" w:rsidRDefault="00CA5548" w:rsidP="00CA5548">
      <w:pPr>
        <w:pStyle w:val="ListParagraph"/>
        <w:rPr>
          <w:rFonts w:ascii="Times New Roman" w:eastAsia="Times New Roman" w:hAnsi="Times New Roman" w:cs="Times New Roman"/>
        </w:rPr>
      </w:pPr>
    </w:p>
    <w:p w14:paraId="444968E2" w14:textId="4F498389" w:rsidR="00CA5548" w:rsidRDefault="00CA5548" w:rsidP="00CA5548">
      <w:pPr>
        <w:pStyle w:val="ListParagraph"/>
        <w:rPr>
          <w:rFonts w:ascii="Times New Roman" w:eastAsia="Times New Roman" w:hAnsi="Times New Roman" w:cs="Times New Roman"/>
        </w:rPr>
      </w:pPr>
    </w:p>
    <w:p w14:paraId="52480C04" w14:textId="77777777" w:rsidR="00CA5548" w:rsidRDefault="00CA5548" w:rsidP="00CA5548">
      <w:pPr>
        <w:pStyle w:val="ListParagraph"/>
        <w:rPr>
          <w:rFonts w:ascii="Times New Roman" w:eastAsia="Times New Roman" w:hAnsi="Times New Roman" w:cs="Times New Roman"/>
        </w:rPr>
      </w:pPr>
    </w:p>
    <w:p w14:paraId="6A859B3E" w14:textId="27E1BC4D" w:rsidR="00CA5548" w:rsidRDefault="00CA5548" w:rsidP="00CA5548">
      <w:pPr>
        <w:pStyle w:val="ListParagraph"/>
        <w:rPr>
          <w:rFonts w:ascii="Times New Roman" w:eastAsia="Times New Roman" w:hAnsi="Times New Roman" w:cs="Times New Roman"/>
        </w:rPr>
      </w:pPr>
    </w:p>
    <w:p w14:paraId="1A01AB9E" w14:textId="3609B35F" w:rsidR="00CA5548" w:rsidRDefault="00CA5548" w:rsidP="00CA5548">
      <w:pPr>
        <w:pStyle w:val="ListParagraph"/>
        <w:rPr>
          <w:rFonts w:ascii="Times New Roman" w:eastAsia="Times New Roman" w:hAnsi="Times New Roman" w:cs="Times New Roman"/>
        </w:rPr>
      </w:pPr>
    </w:p>
    <w:p w14:paraId="2D3301B4" w14:textId="77777777" w:rsidR="00CA5548" w:rsidRPr="00CA5548" w:rsidRDefault="00CA5548" w:rsidP="00CA5548">
      <w:pPr>
        <w:pStyle w:val="ListParagraph"/>
        <w:rPr>
          <w:rFonts w:ascii="Times New Roman" w:eastAsia="Times New Roman" w:hAnsi="Times New Roman" w:cs="Times New Roman" w:hint="eastAsia"/>
        </w:rPr>
      </w:pPr>
    </w:p>
    <w:p w14:paraId="0CE88B30" w14:textId="77777777" w:rsidR="00CA5548" w:rsidRPr="00CA5548" w:rsidRDefault="00CA5548" w:rsidP="00CA5548">
      <w:pPr>
        <w:rPr>
          <w:rFonts w:ascii="Times New Roman" w:eastAsia="Times New Roman" w:hAnsi="Times New Roman" w:cs="Times New Roman"/>
        </w:rPr>
      </w:pPr>
    </w:p>
    <w:p w14:paraId="2A2A2D05" w14:textId="77777777" w:rsidR="00CA5548" w:rsidRDefault="00CA5548">
      <w:pPr>
        <w:rPr>
          <w:rFonts w:hint="eastAsia"/>
        </w:rPr>
      </w:pPr>
    </w:p>
    <w:sectPr w:rsidR="00CA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Regular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5F0"/>
    <w:multiLevelType w:val="hybridMultilevel"/>
    <w:tmpl w:val="EAA430F6"/>
    <w:lvl w:ilvl="0" w:tplc="9B020B04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3030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B6506"/>
    <w:multiLevelType w:val="multilevel"/>
    <w:tmpl w:val="A942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909935">
    <w:abstractNumId w:val="1"/>
  </w:num>
  <w:num w:numId="2" w16cid:durableId="142475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48"/>
    <w:rsid w:val="00190051"/>
    <w:rsid w:val="003471AB"/>
    <w:rsid w:val="00425652"/>
    <w:rsid w:val="00540018"/>
    <w:rsid w:val="0091663E"/>
    <w:rsid w:val="00CA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B60FF"/>
  <w15:chartTrackingRefBased/>
  <w15:docId w15:val="{A8F33C49-09EF-8747-9857-63585BA3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55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55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55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A55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55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9005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916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ache/spark/tree/master/sql/core/src/test/resources/tpc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Cheng</dc:creator>
  <cp:keywords/>
  <dc:description/>
  <cp:lastModifiedBy>Chang Cheng</cp:lastModifiedBy>
  <cp:revision>1</cp:revision>
  <dcterms:created xsi:type="dcterms:W3CDTF">2022-08-21T06:54:00Z</dcterms:created>
  <dcterms:modified xsi:type="dcterms:W3CDTF">2022-08-21T07:09:00Z</dcterms:modified>
</cp:coreProperties>
</file>