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ArcGIS Pro MCP 3 0 宣传海报</w:t>
      </w:r>
    </w:p>
    <w:p>
      <w:pPr>
        <w:spacing w:after="100"/>
      </w:pPr>
      <w:r>
        <w:rPr>
          <w:color w:val="000000"/>
          <w:sz w:val="20"/>
        </w:rPr>
        <w:t>3.0 方案预告  概念宣传视觉</w:t>
      </w:r>
    </w:p>
    <w:p>
      <w:pPr>
        <w:keepLines/>
        <w:spacing w:before="6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8232" cy="7040880"/>
            <wp:docPr id="1" name="Picture 1" descr="ArcGIS Pro MCP 3.0 概念宣传海报；图像与布局为宣传视觉，不是实际软件截图或真实业务成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主宣传海报_竖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232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rPr>
          <w:sz w:val="18"/>
        </w:rPr>
        <w:t>规划功能与目标体验。发布功能、支持条件和自动化表现以实际验收为准。</w:t>
      </w:r>
    </w:p>
    <w:p>
      <w:r>
        <w:br w:type="page"/>
      </w:r>
    </w:p>
    <w:p>
      <w:pPr>
        <w:pStyle w:val="Heading1"/>
      </w:pPr>
      <w:r>
        <w:t>产品亮点海报</w:t>
      </w:r>
    </w:p>
    <w:p>
      <w:pPr>
        <w:spacing w:after="100"/>
      </w:pPr>
      <w:r>
        <w:rPr>
          <w:color w:val="000000"/>
          <w:sz w:val="20"/>
        </w:rPr>
        <w:t>3.0 方案预告  概念宣传视觉</w:t>
      </w:r>
    </w:p>
    <w:p>
      <w:pPr>
        <w:keepLines/>
        <w:spacing w:before="6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 descr="ArcGIS Pro MCP 3.0 概念宣传海报；图像与布局为宣传视觉，不是实际软件截图或真实业务成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产品亮点海报_横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rPr>
          <w:sz w:val="18"/>
        </w:rPr>
        <w:t>规划功能与目标体验。发布功能、支持条件和自动化表现以实际验收为准。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color w:val="000000"/>
        <w:sz w:val="17"/>
      </w:rPr>
      <w:t xml:space="preserve">3.0 方案预告  发布功能及支持条件以实际验收为准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20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="Microsoft YaHei" w:hAnsi="Microsoft YaHei" w:eastAsia="Microsoft YaHei" w:cs="Microsoft YaHei"/>
      <w:b/>
      <w:bCs/>
      <w:color w:val="000000"/>
      <w:sz w:val="4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Microsoft YaHei" w:hAnsi="Microsoft YaHei" w:eastAsia="Microsoft YaHei" w:cs="Microsoft YaHei"/>
      <w:b/>
      <w:bCs/>
      <w:color w:val="000000"/>
      <w:sz w:val="27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40"/>
      <w:outlineLvl w:val="2"/>
    </w:pPr>
    <w:rPr>
      <w:rFonts w:ascii="Microsoft YaHei" w:hAnsi="Microsoft YaHei" w:eastAsia="Microsoft YaHei" w:cs="Microsoft YaHei"/>
      <w:b/>
      <w:bCs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="Microsoft YaHei" w:hAnsi="Microsoft YaHei" w:eastAsia="Microsoft YaHei" w:cs="Microsoft YaHei"/>
      <w:b w:val="0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YaHei" w:hAnsi="Microsoft YaHei" w:eastAsia="Microsoft YaHei" w:cs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ArcGIS Pro MCP 3 0 宣传海报</dc:title>
  <dc:subject>ArcGIS Pro MCP 3.0 规划功能与目标体验宣传资料</dc:subject>
  <dc:creator>ArcGIS Pro MCP 项目</dc:creator>
  <cp:keywords>GIS,Photoshop,Office,3.0方案预告,宣传</cp:keywords>
  <dc:description>概念宣传资料，不代表当前软件截图或已实现能力。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