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ArcGIS Pro MCP r5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安装与使用指南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4B5560"/>
          <w:sz w:val="24"/>
        </w:rPr>
        <w:t>面向普通 GIS 用户的 Codex 优先指南</w:t>
      </w:r>
    </w:p>
    <w:p>
      <w:pPr>
        <w:spacing w:before="160"/>
        <w:jc w:val="center"/>
      </w:pPr>
      <w:r>
        <w:rPr>
          <w:rFonts w:ascii="Consolas" w:hAnsi="Consolas" w:eastAsia="Consolas"/>
          <w:color w:val="5A6570"/>
          <w:sz w:val="20"/>
        </w:rPr>
        <w:t>one-click-1.0.2-r5  ·  V1.0  ·  2026-09-10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使用范围</w:t>
            </w:r>
          </w:p>
        </w:tc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9"/>
              </w:rPr>
              <w:t>按前置条件进行用户实机试用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尚未证明</w:t>
            </w:r>
          </w:p>
        </w:tc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9"/>
              </w:rPr>
              <w:t>真实用户电脑安装、真实 AI 客户端连接、clean-machine 验收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生产契约</w:t>
            </w:r>
          </w:p>
        </w:tc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9"/>
              </w:rPr>
              <w:t>arcgis-pro-mcp · http://127.0.0.1:6520/mcp · canonical tools=30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  <w:shd w:fill="E7EDF2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使用原则</w:t>
            </w:r>
          </w:p>
        </w:tc>
        <w:tc>
          <w:tcPr>
            <w:tcW w:type="dxa" w:w="4320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  <w:vAlign w:val="center"/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9"/>
              </w:rPr>
              <w:t>先只读检查；写入前宣布精确输出路径；不覆盖用户数据</w:t>
            </w:r>
          </w:p>
        </w:tc>
      </w:tr>
    </w:tbl>
    <w:p>
      <w:r>
        <w:br w:type="page"/>
      </w:r>
    </w:p>
    <w:p>
      <w:pPr>
        <w:pStyle w:val="Heading1"/>
      </w:pPr>
      <w:bookmarkStart w:id="1" w:name="toc"/>
      <w:r>
        <w:rPr>
          <w:rFonts w:ascii="Microsoft YaHei" w:hAnsi="Microsoft YaHei" w:eastAsia="Microsoft YaHei"/>
          <w:color w:val="000000"/>
          <w:sz w:val="20"/>
        </w:rPr>
        <w:t>目录导航</w:t>
      </w:r>
      <w:bookmarkEnd w:id="1"/>
    </w:p>
    <w:p>
      <w:r>
        <w:rPr>
          <w:rFonts w:ascii="Microsoft YaHei" w:hAnsi="Microsoft YaHei" w:eastAsia="Microsoft YaHei"/>
          <w:color w:val="000000"/>
          <w:sz w:val="19"/>
        </w:rPr>
        <w:t>点击下面的章节标题跳转。页码由 Word 页脚动态显示。</w:t>
      </w:r>
    </w:p>
    <w:p>
      <w:pPr>
        <w:spacing w:after="60"/>
        <w:ind w:left="340"/>
      </w:pPr>
      <w:hyperlink w:anchor="h010" w:history="1">
        <w:r>
          <w:rPr>
            <w:color w:val="1F5A89"/>
            <w:u w:val="single"/>
          </w:rPr>
          <w:t>先看结论</w:t>
        </w:r>
      </w:hyperlink>
    </w:p>
    <w:p>
      <w:pPr>
        <w:spacing w:after="60"/>
        <w:ind w:left="340"/>
      </w:pPr>
      <w:hyperlink w:anchor="h011" w:history="1">
        <w:r>
          <w:rPr>
            <w:color w:val="1F5A89"/>
            <w:u w:val="single"/>
          </w:rPr>
          <w:t>产品用途与架构</w:t>
        </w:r>
      </w:hyperlink>
    </w:p>
    <w:p>
      <w:pPr>
        <w:spacing w:after="60"/>
        <w:ind w:left="340"/>
      </w:pPr>
      <w:hyperlink w:anchor="h015" w:history="1">
        <w:r>
          <w:rPr>
            <w:color w:val="1F5A89"/>
            <w:u w:val="single"/>
          </w:rPr>
          <w:t>包身份与前置条件</w:t>
        </w:r>
      </w:hyperlink>
    </w:p>
    <w:p>
      <w:pPr>
        <w:spacing w:after="60"/>
        <w:ind w:left="340"/>
      </w:pPr>
      <w:hyperlink w:anchor="h018" w:history="1">
        <w:r>
          <w:rPr>
            <w:color w:val="1F5A89"/>
            <w:u w:val="single"/>
          </w:rPr>
          <w:t>下载校验与完整解压</w:t>
        </w:r>
      </w:hyperlink>
    </w:p>
    <w:p>
      <w:pPr>
        <w:spacing w:after="60"/>
        <w:ind w:left="340"/>
      </w:pPr>
      <w:hyperlink w:anchor="h022" w:history="1">
        <w:r>
          <w:rPr>
            <w:color w:val="1F5A89"/>
            <w:u w:val="single"/>
          </w:rPr>
          <w:t>运行一键部署</w:t>
        </w:r>
      </w:hyperlink>
    </w:p>
    <w:p>
      <w:pPr>
        <w:spacing w:after="60"/>
        <w:ind w:left="340"/>
      </w:pPr>
      <w:hyperlink w:anchor="h030" w:history="1">
        <w:r>
          <w:rPr>
            <w:color w:val="1F5A89"/>
            <w:u w:val="single"/>
          </w:rPr>
          <w:t>启动 ArcGIS Pro 并完成 Codex 首次验收</w:t>
        </w:r>
      </w:hyperlink>
    </w:p>
    <w:p>
      <w:pPr>
        <w:spacing w:after="60"/>
        <w:ind w:left="340"/>
      </w:pPr>
      <w:hyperlink w:anchor="h034" w:history="1">
        <w:r>
          <w:rPr>
            <w:color w:val="1F5A89"/>
            <w:u w:val="single"/>
          </w:rPr>
          <w:t>日常启动与关闭</w:t>
        </w:r>
      </w:hyperlink>
    </w:p>
    <w:p>
      <w:pPr>
        <w:spacing w:after="60"/>
        <w:ind w:left="340"/>
      </w:pPr>
      <w:hyperlink w:anchor="h037" w:history="1">
        <w:r>
          <w:rPr>
            <w:color w:val="1F5A89"/>
            <w:u w:val="single"/>
          </w:rPr>
          <w:t>30 个生产工具</w:t>
        </w:r>
      </w:hyperlink>
    </w:p>
    <w:p>
      <w:pPr>
        <w:spacing w:after="60"/>
        <w:ind w:left="340"/>
      </w:pPr>
      <w:hyperlink w:anchor="h046" w:history="1">
        <w:r>
          <w:rPr>
            <w:color w:val="1F5A89"/>
            <w:u w:val="single"/>
          </w:rPr>
          <w:t>安全提问方式与典型 buffer clip 流程</w:t>
        </w:r>
      </w:hyperlink>
    </w:p>
    <w:p>
      <w:pPr>
        <w:spacing w:after="60"/>
        <w:ind w:left="340"/>
      </w:pPr>
      <w:hyperlink w:anchor="h050" w:history="1">
        <w:r>
          <w:rPr>
            <w:color w:val="1F5A89"/>
            <w:u w:val="single"/>
          </w:rPr>
          <w:t>Cursor 与 DeepSeek Harness</w:t>
        </w:r>
      </w:hyperlink>
    </w:p>
    <w:p>
      <w:pPr>
        <w:spacing w:after="60"/>
        <w:ind w:left="340"/>
      </w:pPr>
      <w:hyperlink w:anchor="h054" w:history="1">
        <w:r>
          <w:rPr>
            <w:color w:val="1F5A89"/>
            <w:u w:val="single"/>
          </w:rPr>
          <w:t>错误、取消、重试、恢复与卸载</w:t>
        </w:r>
      </w:hyperlink>
    </w:p>
    <w:p>
      <w:pPr>
        <w:spacing w:after="60"/>
        <w:ind w:left="340"/>
      </w:pPr>
      <w:hyperlink w:anchor="h059" w:history="1">
        <w:r>
          <w:rPr>
            <w:color w:val="1F5A89"/>
            <w:u w:val="single"/>
          </w:rPr>
          <w:t>1.0.2 与 r5 的关系</w:t>
        </w:r>
      </w:hyperlink>
    </w:p>
    <w:p>
      <w:pPr>
        <w:spacing w:after="60"/>
        <w:ind w:left="340"/>
      </w:pPr>
      <w:hyperlink w:anchor="h063" w:history="1">
        <w:r>
          <w:rPr>
            <w:color w:val="1F5A89"/>
            <w:u w:val="single"/>
          </w:rPr>
          <w:t>新电脑验收清单</w:t>
        </w:r>
      </w:hyperlink>
    </w:p>
    <w:p>
      <w:pPr>
        <w:spacing w:after="60"/>
        <w:ind w:left="340"/>
      </w:pPr>
      <w:hyperlink w:anchor="h068" w:history="1">
        <w:r>
          <w:rPr>
            <w:color w:val="1F5A89"/>
            <w:u w:val="single"/>
          </w:rPr>
          <w:t>反馈模板</w:t>
        </w:r>
      </w:hyperlink>
    </w:p>
    <w:p>
      <w:pPr>
        <w:spacing w:after="60"/>
        <w:ind w:left="340"/>
      </w:pPr>
      <w:hyperlink w:anchor="h069" w:history="1">
        <w:r>
          <w:rPr>
            <w:color w:val="1F5A89"/>
            <w:u w:val="single"/>
          </w:rPr>
          <w:t>实际行为核对表与来源</w:t>
        </w:r>
      </w:hyperlink>
    </w:p>
    <w:p>
      <w:r>
        <w:br w:type="page"/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本指南是用户操作说明，不是新的 Phase 授权。包内插件仍是已接受的 ArcGIS Pro MCP 1.0.2；r5 是围绕该插件的 Windows x64 一键部署与恢复分享包。</w:t>
      </w:r>
    </w:p>
    <w:p>
      <w:pPr>
        <w:pStyle w:val="Heading2"/>
      </w:pPr>
      <w:bookmarkStart w:id="11" w:name="h010"/>
      <w:r>
        <w:rPr>
          <w:rFonts w:ascii="Microsoft YaHei" w:hAnsi="Microsoft YaHei" w:eastAsia="Microsoft YaHei"/>
          <w:color w:val="000000"/>
          <w:sz w:val="20"/>
        </w:rPr>
        <w:t>先看结论</w:t>
      </w:r>
      <w:bookmarkEnd w:id="11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r5 的用途是把已经构建好的 ArcGIS Pro MCP 1.0.2 插件，以一个可校验、可恢复、可选择单个客户端的 Windows x64 分享包交给用户。典型使用链路是：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校验 ZIP → 完整解压 → ONE-CLICK-SETUP.cmd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 xml:space="preserve">       → 选择一个客户端和项目目录 → 确认目标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 xml:space="preserve">       → 只读预检 → 插件事务 → 单客户端事务 → 连接诊断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 xml:space="preserve">       → 用户打开 ArcGIS Pro → MCP → Start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 xml:space="preserve">       → 在同一项目中的 Codex 先做 ping 和只读工具检查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必须区分四种结果：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结果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能证明什么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已安装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Add-in 安装事务及精确安装目标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ArcGIS Pro 已启动、MCP 已监听或 AI 客户端已连接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已配置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选定客户端的配置事务完成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客户端新会话已实际发现并调用工具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HTTP </w:t>
            </w:r>
            <w:r>
              <w:rPr>
                <w:rFonts w:ascii="Consolas" w:hAnsi="Consolas" w:eastAsia="Consolas"/>
                <w:color w:val="263238"/>
                <w:sz w:val="16"/>
              </w:rPr>
              <w:t>tools/list=30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127.0.0.1:6520/mcp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返回精确的 canonical 30 工具集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Codex、Cursor 或 DeepSeek 自身连接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HTTP </w:t>
            </w:r>
            <w:r>
              <w:rPr>
                <w:rFonts w:ascii="Consolas" w:hAnsi="Consolas" w:eastAsia="Consolas"/>
                <w:color w:val="263238"/>
                <w:sz w:val="16"/>
              </w:rPr>
              <w:t>ping=pong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loopback MCP 的只读 </w:t>
            </w:r>
            <w:r>
              <w:rPr>
                <w:rFonts w:ascii="Consolas" w:hAnsi="Consolas" w:eastAsia="Consolas"/>
                <w:color w:val="263238"/>
                <w:sz w:val="16"/>
              </w:rPr>
              <w:t>ping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调用成功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其他工具、数据写入、真实项目验收全部成功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r5 当前仅按前置条件进行用户实机试用，不等于全新电脑、真实客户端或公开发布的整体 PASS。没有用户电脑上的新会话证据时，客户端连接必须写成 </w:t>
      </w:r>
      <w:r>
        <w:rPr>
          <w:rFonts w:ascii="Consolas" w:hAnsi="Consolas" w:eastAsia="Consolas"/>
          <w:color w:val="263238"/>
          <w:sz w:val="20"/>
        </w:rPr>
        <w:t>NOT VERIFIED</w:t>
      </w:r>
      <w:r>
        <w:rPr>
          <w:rFonts w:ascii="Microsoft YaHei" w:hAnsi="Microsoft YaHei" w:eastAsia="Microsoft YaHei"/>
          <w:color w:val="000000"/>
          <w:sz w:val="20"/>
        </w:rPr>
        <w:t>。</w:t>
      </w:r>
    </w:p>
    <w:p>
      <w:pPr>
        <w:pStyle w:val="Heading2"/>
      </w:pPr>
      <w:bookmarkStart w:id="12" w:name="h011"/>
      <w:r>
        <w:rPr>
          <w:rFonts w:ascii="Microsoft YaHei" w:hAnsi="Microsoft YaHei" w:eastAsia="Microsoft YaHei"/>
          <w:color w:val="000000"/>
          <w:sz w:val="20"/>
        </w:rPr>
        <w:t>产品用途与架构</w:t>
      </w:r>
      <w:bookmarkEnd w:id="12"/>
    </w:p>
    <w:p>
      <w:pPr>
        <w:pStyle w:val="Heading3"/>
      </w:pPr>
      <w:bookmarkStart w:id="13" w:name="h012"/>
      <w:r>
        <w:rPr>
          <w:rFonts w:ascii="Microsoft YaHei" w:hAnsi="Microsoft YaHei" w:eastAsia="Microsoft YaHei"/>
          <w:color w:val="000000"/>
          <w:sz w:val="20"/>
        </w:rPr>
        <w:t>解决什么问题</w:t>
      </w:r>
      <w:bookmarkEnd w:id="13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普通 GIS 用户不需要构建源代码或手工拼接多个客户端配置，就可以：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校验发布 ZIP 和内部插件载荷；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选择 Codex、Cursor、DeepSeek Harness 中的一个，或选择“仅安装插件”；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让部署器显示插件目录、Add-in GUID 和客户端配置目标；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使用独立事务、ledger、backup metadata 和 recovery index 处理失败、取消、回滚与卸载；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在 ArcGIS Pro 由用户点击 </w:t>
      </w:r>
      <w:r>
        <w:rPr>
          <w:rFonts w:ascii="Consolas" w:hAnsi="Consolas" w:eastAsia="Consolas"/>
          <w:color w:val="263238"/>
          <w:sz w:val="19"/>
        </w:rPr>
        <w:t>MCP → Start</w:t>
      </w:r>
      <w:r>
        <w:rPr>
          <w:rFonts w:ascii="Microsoft YaHei" w:hAnsi="Microsoft YaHei" w:eastAsia="Microsoft YaHei"/>
          <w:color w:val="000000"/>
          <w:sz w:val="19"/>
        </w:rPr>
        <w:t xml:space="preserve"> 后，对本机 loopback MCP 做工具发现和只读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诊断。</w:t>
      </w:r>
    </w:p>
    <w:p>
      <w:pPr>
        <w:pStyle w:val="Heading3"/>
      </w:pPr>
      <w:bookmarkStart w:id="14" w:name="h013"/>
      <w:r>
        <w:rPr>
          <w:rFonts w:ascii="Microsoft YaHei" w:hAnsi="Microsoft YaHei" w:eastAsia="Microsoft YaHei"/>
          <w:color w:val="000000"/>
          <w:sz w:val="20"/>
        </w:rPr>
        <w:t>组件关系</w:t>
      </w:r>
      <w:bookmarkEnd w:id="14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组件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位置或接口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分享包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ArcGIS-Pro-MCP-OneClick-1.0.2-r5-Windows-x64.zip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携带 launcher、脚本、manifest、客户端模板和 1.0.2 Add-in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一键部署 UI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ONE-CLICK-SETUP.cmd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scripts\\one-click-setup.ps1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选择范围、显示目标、执行预检和有边界的事务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ArcGIS Pro Add-in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当前用户 Documents 下 </w:t>
            </w:r>
            <w:r>
              <w:rPr>
                <w:rFonts w:ascii="Consolas" w:hAnsi="Consolas" w:eastAsia="Consolas"/>
                <w:color w:val="263238"/>
                <w:sz w:val="16"/>
              </w:rPr>
              <w:t>ArcGIS\\AddIns\\ArcGISPro\\{BAA5628C-3C08-4AD5-A6C0-915ADA475709}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在 ArcGIS Pro 内承载 MCP 服务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MCP 服务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http://127.0.0.1:6520/mcp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提供 streamable HTTP MCP endpoint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AI 客户端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 / Cursor / DeepSeek Harness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从各自配置读取 endpoint，发送工具发现和调用请求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状态与恢复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%LOCALAPPDATA%\\ArcGISProMCP\\installer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保存 one-click state、operation log、recovery index 和事务 ledger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安装器不会启动或强制关闭 ArcGIS Pro、Codex、Cursor、DeepSeek 或其他用户程序；也不会替用户点击 ArcGIS Pro 的 </w:t>
      </w:r>
      <w:r>
        <w:rPr>
          <w:rFonts w:ascii="Consolas" w:hAnsi="Consolas" w:eastAsia="Consolas"/>
          <w:color w:val="263238"/>
          <w:sz w:val="20"/>
        </w:rPr>
        <w:t>Start</w:t>
      </w:r>
      <w:r>
        <w:rPr>
          <w:rFonts w:ascii="Microsoft YaHei" w:hAnsi="Microsoft YaHei" w:eastAsia="Microsoft YaHei"/>
          <w:color w:val="000000"/>
          <w:sz w:val="20"/>
        </w:rPr>
        <w:t>。</w:t>
      </w:r>
    </w:p>
    <w:p>
      <w:pPr>
        <w:pStyle w:val="Heading3"/>
      </w:pPr>
      <w:bookmarkStart w:id="15" w:name="h014"/>
      <w:r>
        <w:rPr>
          <w:rFonts w:ascii="Microsoft YaHei" w:hAnsi="Microsoft YaHei" w:eastAsia="Microsoft YaHei"/>
          <w:color w:val="000000"/>
          <w:sz w:val="20"/>
        </w:rPr>
        <w:t>为什么包不包含 ArcGIS Pro、.NET 和 AI 客户端</w:t>
      </w:r>
      <w:bookmarkEnd w:id="15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ArcGIS Pro 是需用户自行安装和授权的桌面软件，且必须在支持的 3.5 系列环境中运行；把它打进分享包既不可行，也会绕过许可与系统安装管理。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.NET 8 runtime 是系统运行时依赖，不是本包的安装内容；包只检查前置条件，不联网替用户安装依赖。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Codex、Cursor、DeepSeek Harness 和 Claude Desktop 各自有安装、登录、版本和用户配置边界；包只写入明确选择的受支持配置目标，不携带账号、token、password、secret、provider 或 model。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分享包明确不含 APRX、GDB、runtime 历史目录、客户端实际配置、备份或锁文件。</w:t>
      </w:r>
    </w:p>
    <w:p>
      <w:pPr>
        <w:pStyle w:val="Heading2"/>
      </w:pPr>
      <w:bookmarkStart w:id="16" w:name="h015"/>
      <w:r>
        <w:rPr>
          <w:rFonts w:ascii="Microsoft YaHei" w:hAnsi="Microsoft YaHei" w:eastAsia="Microsoft YaHei"/>
          <w:color w:val="000000"/>
          <w:sz w:val="20"/>
        </w:rPr>
        <w:t>包身份与前置条件</w:t>
      </w:r>
      <w:bookmarkEnd w:id="16"/>
    </w:p>
    <w:p>
      <w:pPr>
        <w:pStyle w:val="Heading3"/>
      </w:pPr>
      <w:bookmarkStart w:id="17" w:name="h016"/>
      <w:r>
        <w:rPr>
          <w:rFonts w:ascii="Microsoft YaHei" w:hAnsi="Microsoft YaHei" w:eastAsia="Microsoft YaHei"/>
          <w:color w:val="000000"/>
          <w:sz w:val="20"/>
        </w:rPr>
        <w:t>当前唯一试用包</w:t>
      </w:r>
      <w:bookmarkEnd w:id="17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432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文件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Release\\ArcGIS-Pro-MCP-OneClick-1.0.2-r5-Windows-x64.zip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ZIP 大小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331679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bytes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ZIP SHA-256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3924F9B3FD122A171A3C15CCFD3A0B4AA8636E6F8DFA6DBF34169A33229AB652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部署版本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one-click-1.0.2-r5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内嵌插件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ArcGISProMCP.Compatibility.esriAddInX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内嵌插件大小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269548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bytes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内嵌插件 SHA-256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361FC84FB43973831D3BDE03BF468257C03BD022C6C64D1200E24B129E436A2A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Add-in GUID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{BAA5628C-3C08-4AD5-A6C0-915ADA475709}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endpoint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http://127.0.0.1:6520/mcp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canonical production tools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mcp_auth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客户端辅助项，不计入生产工具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不要把 r4、r3、r2 或 r1 的历史 ZIP/hash 与本次 r5 混用。遇到同名文件，先看文件名、</w:t>
      </w:r>
      <w:r>
        <w:rPr>
          <w:rFonts w:ascii="Consolas" w:hAnsi="Consolas" w:eastAsia="Consolas"/>
          <w:color w:val="263238"/>
          <w:sz w:val="20"/>
        </w:rPr>
        <w:t>.sha256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bundle-manifest.json</w:t>
      </w:r>
      <w:r>
        <w:rPr>
          <w:rFonts w:ascii="Microsoft YaHei" w:hAnsi="Microsoft YaHei" w:eastAsia="Microsoft YaHei"/>
          <w:color w:val="000000"/>
          <w:sz w:val="20"/>
        </w:rPr>
        <w:t xml:space="preserve"> 和验证报告。</w:t>
      </w:r>
    </w:p>
    <w:p>
      <w:pPr>
        <w:pStyle w:val="Heading3"/>
      </w:pPr>
      <w:bookmarkStart w:id="18" w:name="h017"/>
      <w:r>
        <w:rPr>
          <w:rFonts w:ascii="Microsoft YaHei" w:hAnsi="Microsoft YaHei" w:eastAsia="Microsoft YaHei"/>
          <w:color w:val="000000"/>
          <w:sz w:val="20"/>
        </w:rPr>
        <w:t>电脑条件</w:t>
      </w:r>
      <w:bookmarkEnd w:id="18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开始部署前准备并记录：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Windows x64；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ArcGIS Pro 3.5（策略要求 Desktop 3.5.0 系列）；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Windows PowerShell 5.1（Windows 通常自带）；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.NET 8 runtime；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ArcGIS Pro 的 </w:t>
      </w:r>
      <w:r>
        <w:rPr>
          <w:rFonts w:ascii="Consolas" w:hAnsi="Consolas" w:eastAsia="Consolas"/>
          <w:color w:val="263238"/>
          <w:sz w:val="19"/>
        </w:rPr>
        <w:t>arcgispro-py3</w:t>
      </w:r>
      <w:r>
        <w:rPr>
          <w:rFonts w:ascii="Microsoft YaHei" w:hAnsi="Microsoft YaHei" w:eastAsia="Microsoft YaHei"/>
          <w:color w:val="000000"/>
          <w:sz w:val="19"/>
        </w:rPr>
        <w:t xml:space="preserve"> 环境和 ArcPy；兼容性检查按 Python 3.11 / ArcPy 3.5 识别；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若选择 Codex 或 Cursor：已经安装对应客户端，并知道要使用的项目目录；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部署时关闭 ArcGIS Pro；选择 Cursor 时也关闭 Cursor。安装器不会强制关闭这些程序。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不需要 Git、Visual Studio 或 .NET SDK。版本不符合时，不要用修改 endpoint、复制 DLL、删除配置或删除锁文件的方式绕过预检。</w:t>
      </w:r>
    </w:p>
    <w:p>
      <w:pPr>
        <w:pStyle w:val="Heading2"/>
      </w:pPr>
      <w:bookmarkStart w:id="19" w:name="h018"/>
      <w:r>
        <w:rPr>
          <w:rFonts w:ascii="Microsoft YaHei" w:hAnsi="Microsoft YaHei" w:eastAsia="Microsoft YaHei"/>
          <w:color w:val="000000"/>
          <w:sz w:val="20"/>
        </w:rPr>
        <w:t>下载校验与完整解压</w:t>
      </w:r>
      <w:bookmarkEnd w:id="19"/>
    </w:p>
    <w:p>
      <w:pPr>
        <w:widowControl/>
        <w:spacing w:after="80" w:line="264" w:lineRule="auto"/>
        <w:ind w:left="340" w:right="113"/>
      </w:pPr>
      <w:r>
        <w:rPr>
          <w:rFonts w:ascii="Microsoft YaHei" w:hAnsi="Microsoft YaHei" w:eastAsia="Microsoft YaHei"/>
          <w:b/>
          <w:color w:val="4B5560"/>
          <w:sz w:val="19"/>
        </w:rPr>
        <w:t>重要提示：包内旧指南与本指南的关系</w:t>
      </w:r>
      <w:r>
        <w:rPr>
          <w:rFonts w:ascii="Microsoft YaHei" w:hAnsi="Microsoft YaHei" w:eastAsia="Microsoft YaHei"/>
          <w:color w:val="4B5560"/>
          <w:sz w:val="19"/>
        </w:rPr>
        <w:t xml:space="preserve">：固定 r5 ZIP 内的 </w:t>
      </w:r>
      <w:r>
        <w:rPr>
          <w:rFonts w:ascii="Consolas" w:hAnsi="Consolas" w:eastAsia="Consolas"/>
          <w:color w:val="4B5560"/>
          <w:sz w:val="19"/>
        </w:rPr>
        <w:t>Docs/ONE_CLICK_DEPLOYMENT_USER_GUIDE.md</w:t>
      </w:r>
      <w:r>
        <w:rPr>
          <w:rFonts w:ascii="Microsoft YaHei" w:hAnsi="Microsoft YaHei" w:eastAsia="Microsoft YaHei"/>
          <w:color w:val="4B5560"/>
          <w:sz w:val="19"/>
        </w:rPr>
        <w:t xml:space="preserve"> 仍是 r4 遗留文件，含有过期的 r4 版本号、大小/hash 和待复核叙述。本文件是随仓库提供的独立 r5 配套指南，</w:t>
      </w:r>
      <w:r>
        <w:rPr>
          <w:rFonts w:ascii="Microsoft YaHei" w:hAnsi="Microsoft YaHei" w:eastAsia="Microsoft YaHei"/>
          <w:b/>
          <w:color w:val="4B5560"/>
          <w:sz w:val="19"/>
        </w:rPr>
        <w:t>当前没有包含在固定 r5 ZIP 内</w:t>
      </w:r>
      <w:r>
        <w:rPr>
          <w:rFonts w:ascii="Microsoft YaHei" w:hAnsi="Microsoft YaHei" w:eastAsia="Microsoft YaHei"/>
          <w:color w:val="4B5560"/>
          <w:sz w:val="19"/>
        </w:rPr>
        <w:t xml:space="preserve">；请以本指南、ZIP 的 </w:t>
      </w:r>
      <w:r>
        <w:rPr>
          <w:rFonts w:ascii="Consolas" w:hAnsi="Consolas" w:eastAsia="Consolas"/>
          <w:color w:val="4B5560"/>
          <w:sz w:val="19"/>
        </w:rPr>
        <w:t>bundle-manifest.json</w:t>
      </w:r>
      <w:r>
        <w:rPr>
          <w:rFonts w:ascii="Microsoft YaHei" w:hAnsi="Microsoft YaHei" w:eastAsia="Microsoft YaHei"/>
          <w:color w:val="4B5560"/>
          <w:sz w:val="19"/>
        </w:rPr>
        <w:t>、验证脚本输出和仓库权威 r5 Gate 记录为准，不要使用包内旧指南中的 r4 hash 验证 r5。</w:t>
      </w:r>
    </w:p>
    <w:p>
      <w:pPr>
        <w:pStyle w:val="Heading3"/>
      </w:pPr>
      <w:bookmarkStart w:id="20" w:name="h019"/>
      <w:r>
        <w:rPr>
          <w:rFonts w:ascii="Microsoft YaHei" w:hAnsi="Microsoft YaHei" w:eastAsia="Microsoft YaHei"/>
          <w:color w:val="000000"/>
          <w:sz w:val="20"/>
        </w:rPr>
        <w:t>1. 先校验 ZIP</w:t>
      </w:r>
      <w:bookmarkEnd w:id="20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在 PowerShell 中进入 ZIP 所在目录，运行：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Get-FileHash .\\ArcGIS-Pro-MCP-OneClick-1.0.2-r5-Windows-x64.zip -Algorithm SHA256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输出的 </w:t>
      </w:r>
      <w:r>
        <w:rPr>
          <w:rFonts w:ascii="Consolas" w:hAnsi="Consolas" w:eastAsia="Consolas"/>
          <w:color w:val="263238"/>
          <w:sz w:val="20"/>
        </w:rPr>
        <w:t>Hash</w:t>
      </w:r>
      <w:r>
        <w:rPr>
          <w:rFonts w:ascii="Microsoft YaHei" w:hAnsi="Microsoft YaHei" w:eastAsia="Microsoft YaHei"/>
          <w:color w:val="000000"/>
          <w:sz w:val="20"/>
        </w:rPr>
        <w:t xml:space="preserve"> 必须等于：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3924F9B3FD122A171A3C15CCFD3A0B4AA8636E6F8DFA6DBF34169A33229AB652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也可以使用命令提示符：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CertUtil -hashfile "ArcGIS-Pro-MCP-OneClick-1.0.2-r5-Windows-x64.zip" SHA256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不一致就停止，不要运行其中的脚本。</w:t>
      </w:r>
    </w:p>
    <w:p>
      <w:pPr>
        <w:pStyle w:val="Heading3"/>
      </w:pPr>
      <w:bookmarkStart w:id="21" w:name="h020"/>
      <w:r>
        <w:rPr>
          <w:rFonts w:ascii="Microsoft YaHei" w:hAnsi="Microsoft YaHei" w:eastAsia="Microsoft YaHei"/>
          <w:color w:val="000000"/>
          <w:sz w:val="20"/>
        </w:rPr>
        <w:t>2. 完整解压</w:t>
      </w:r>
      <w:bookmarkEnd w:id="21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用资源管理器或可信压缩工具把整个 ZIP 解压到一个普通目录，例如：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D:\GIS\ArcGIS-Pro-MCP-OneClick-1.0.2-r5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不要直接在 ZIP 内双击 launcher。解压后根目录应能看到 </w:t>
      </w:r>
      <w:r>
        <w:rPr>
          <w:rFonts w:ascii="Consolas" w:hAnsi="Consolas" w:eastAsia="Consolas"/>
          <w:color w:val="263238"/>
          <w:sz w:val="20"/>
        </w:rPr>
        <w:t>ONE-CLICK-SETUP.cmd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bundle-manifest.json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scripts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Config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payload</w:t>
      </w:r>
      <w:r>
        <w:rPr>
          <w:rFonts w:ascii="Microsoft YaHei" w:hAnsi="Microsoft YaHei" w:eastAsia="Microsoft YaHei"/>
          <w:color w:val="000000"/>
          <w:sz w:val="20"/>
        </w:rPr>
        <w:t xml:space="preserve"> 和 </w:t>
      </w:r>
      <w:r>
        <w:rPr>
          <w:rFonts w:ascii="Consolas" w:hAnsi="Consolas" w:eastAsia="Consolas"/>
          <w:color w:val="263238"/>
          <w:sz w:val="20"/>
        </w:rPr>
        <w:t>README-START-HERE.md</w:t>
      </w:r>
      <w:r>
        <w:rPr>
          <w:rFonts w:ascii="Microsoft YaHei" w:hAnsi="Microsoft YaHei" w:eastAsia="Microsoft YaHei"/>
          <w:color w:val="000000"/>
          <w:sz w:val="20"/>
        </w:rPr>
        <w:t>。</w:t>
      </w:r>
    </w:p>
    <w:p>
      <w:pPr>
        <w:pStyle w:val="Heading3"/>
      </w:pPr>
      <w:bookmarkStart w:id="22" w:name="h021"/>
      <w:r>
        <w:rPr>
          <w:rFonts w:ascii="Microsoft YaHei" w:hAnsi="Microsoft YaHei" w:eastAsia="Microsoft YaHei"/>
          <w:color w:val="000000"/>
          <w:sz w:val="20"/>
        </w:rPr>
        <w:t>3. 运行包内只读验证</w:t>
      </w:r>
      <w:bookmarkEnd w:id="22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在解压根目录打开 PowerShell，运行：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.\\scripts\\verify-one-click-package.ps1 -RootPath . -Json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期待看到：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status: PASS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deploymentVersion: one-click-1.0.2-r5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fileCount: 23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payloadSizeBytes: 269548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内嵌载荷 hash 为上表中的 64 位值；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canonicalProductionToolCount: 30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cleanMachineAcceptance: NOT VERIFIED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该验证不会启动 ArcGIS Pro，不安装插件，不写客户端配置，也不读取 GIS 数据。验证失败时保存窗口或 JSON 输出，联系项目维护者。</w:t>
      </w:r>
    </w:p>
    <w:p>
      <w:pPr>
        <w:pStyle w:val="Heading2"/>
      </w:pPr>
      <w:bookmarkStart w:id="23" w:name="h022"/>
      <w:r>
        <w:rPr>
          <w:rFonts w:ascii="Microsoft YaHei" w:hAnsi="Microsoft YaHei" w:eastAsia="Microsoft YaHei"/>
          <w:color w:val="000000"/>
          <w:sz w:val="20"/>
        </w:rPr>
        <w:t>运行一键部署</w:t>
      </w:r>
      <w:bookmarkEnd w:id="2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76211"/>
            <wp:docPr id="1" name="Picture 1" descr="ArcGIS Pro MCP r5 一键部署窗口的只读自动化证据截图；测试环境示例，不是用户实机安装结果" title="ArcGIS Pro MCP r5 GUI read-onl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240" w:lineRule="auto"/>
        <w:jc w:val="center"/>
      </w:pPr>
      <w:r>
        <w:rPr>
          <w:rFonts w:ascii="Microsoft YaHei" w:hAnsi="Microsoft YaHei" w:eastAsia="Microsoft YaHei"/>
          <w:i/>
          <w:color w:val="5A6570"/>
          <w:sz w:val="17"/>
        </w:rPr>
        <w:t>图 1  r5 独立证据中的初始部署窗口；显示 Codex 单选、插件 GUID 和中文测试路径。测试环境示例。</w:t>
      </w:r>
    </w:p>
    <w:p>
      <w:pPr>
        <w:pStyle w:val="Heading3"/>
      </w:pPr>
      <w:bookmarkStart w:id="24" w:name="h023"/>
      <w:r>
        <w:rPr>
          <w:rFonts w:ascii="Microsoft YaHei" w:hAnsi="Microsoft YaHei" w:eastAsia="Microsoft YaHei"/>
          <w:color w:val="000000"/>
          <w:sz w:val="20"/>
        </w:rPr>
        <w:t>1. 启动窗口</w:t>
      </w:r>
      <w:bookmarkEnd w:id="24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双击解压根目录的 </w:t>
      </w:r>
      <w:r>
        <w:rPr>
          <w:rFonts w:ascii="Consolas" w:hAnsi="Consolas" w:eastAsia="Consolas"/>
          <w:color w:val="263238"/>
          <w:sz w:val="20"/>
        </w:rPr>
        <w:t>ONE-CLICK-SETUP.cmd</w:t>
      </w:r>
      <w:r>
        <w:rPr>
          <w:rFonts w:ascii="Microsoft YaHei" w:hAnsi="Microsoft YaHei" w:eastAsia="Microsoft YaHei"/>
          <w:color w:val="000000"/>
          <w:sz w:val="20"/>
        </w:rPr>
        <w:t>。Windows PowerShell 5.1 以 STA 模式打开部署窗口。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首次建议先点击“只做预检”，确认环境、包、目标和客户端配置均通过，再决定是否开始写入。</w:t>
      </w:r>
    </w:p>
    <w:p>
      <w:pPr>
        <w:pStyle w:val="Heading3"/>
      </w:pPr>
      <w:bookmarkStart w:id="25" w:name="h024"/>
      <w:r>
        <w:rPr>
          <w:rFonts w:ascii="Microsoft YaHei" w:hAnsi="Microsoft YaHei" w:eastAsia="Microsoft YaHei"/>
          <w:color w:val="000000"/>
          <w:sz w:val="20"/>
        </w:rPr>
        <w:t>2. 选择一次范围</w:t>
      </w:r>
      <w:bookmarkEnd w:id="25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窗口的客户端选项是单选：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选项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选择后行为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需要的目录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Codex（P0，推荐）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安装插件，并写入 Codex 项目级配置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现有 Codex 项目目录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Cursor（P1）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安装插件，并写入 Cursor 项目级配置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现有 Cursor 项目目录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DeepSeek Harness（P1）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安装插件，并写入当前用户的 DeepSeek patch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不需要项目目录，使用当前用户配置位置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仅安装插件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只安装 Add-in，不写 AI 客户端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不需要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一次一键部署只能明确选择一个客户端（或“仅安装插件”）。当前生产流程对已存在的可恢复/已安装事务拒绝再次部署，通常返回 </w:t>
      </w:r>
      <w:r>
        <w:rPr>
          <w:rFonts w:ascii="Consolas" w:hAnsi="Consolas" w:eastAsia="Consolas"/>
          <w:color w:val="263238"/>
          <w:sz w:val="20"/>
        </w:rPr>
        <w:t>EXISTING_DEPLOYMENT_REQUIRES_RECOVERY</w:t>
      </w:r>
      <w:r>
        <w:rPr>
          <w:rFonts w:ascii="Microsoft YaHei" w:hAnsi="Microsoft YaHei" w:eastAsia="Microsoft YaHei"/>
          <w:color w:val="000000"/>
          <w:sz w:val="20"/>
        </w:rPr>
        <w:t xml:space="preserve">；因此，第一次部署完成后，不要为了增加第二个客户端再次运行一键部署器，也不要把卸载正常插件当作普通的“加客户端”步骤。一次部署内选择多个客户端也会被拒绝，错误码为 </w:t>
      </w:r>
      <w:r>
        <w:rPr>
          <w:rFonts w:ascii="Consolas" w:hAnsi="Consolas" w:eastAsia="Consolas"/>
          <w:color w:val="263238"/>
          <w:sz w:val="20"/>
        </w:rPr>
        <w:t>MULTIPLE_CLIENTS_NOT_ALLOWED</w:t>
      </w:r>
      <w:r>
        <w:rPr>
          <w:rFonts w:ascii="Microsoft YaHei" w:hAnsi="Microsoft YaHei" w:eastAsia="Microsoft YaHei"/>
          <w:color w:val="000000"/>
          <w:sz w:val="20"/>
        </w:rPr>
        <w:t>。</w:t>
      </w:r>
    </w:p>
    <w:p>
      <w:pPr>
        <w:pStyle w:val="Heading3"/>
      </w:pPr>
      <w:bookmarkStart w:id="26" w:name="h025"/>
      <w:r>
        <w:rPr>
          <w:rFonts w:ascii="Microsoft YaHei" w:hAnsi="Microsoft YaHei" w:eastAsia="Microsoft YaHei"/>
          <w:color w:val="000000"/>
          <w:sz w:val="20"/>
        </w:rPr>
        <w:t>已完成一次部署后增加第二个客户端</w:t>
      </w:r>
      <w:bookmarkEnd w:id="26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增加第二个客户端应使用 r5 包内的独立客户端配置工作流，不重新安装插件。以下命令均在</w:t>
      </w:r>
      <w:r>
        <w:rPr>
          <w:rFonts w:ascii="Microsoft YaHei" w:hAnsi="Microsoft YaHei" w:eastAsia="Microsoft YaHei"/>
          <w:b/>
          <w:color w:val="000000"/>
          <w:sz w:val="20"/>
        </w:rPr>
        <w:t>已完整解压的 r5 根目录</w:t>
      </w:r>
      <w:r>
        <w:rPr>
          <w:rFonts w:ascii="Microsoft YaHei" w:hAnsi="Microsoft YaHei" w:eastAsia="Microsoft YaHei"/>
          <w:color w:val="000000"/>
          <w:sz w:val="20"/>
        </w:rPr>
        <w:t xml:space="preserve">运行；先执行只读 </w:t>
      </w:r>
      <w:r>
        <w:rPr>
          <w:rFonts w:ascii="Consolas" w:hAnsi="Consolas" w:eastAsia="Consolas"/>
          <w:color w:val="263238"/>
          <w:sz w:val="20"/>
        </w:rPr>
        <w:t>Validate</w:t>
      </w:r>
      <w:r>
        <w:rPr>
          <w:rFonts w:ascii="Microsoft YaHei" w:hAnsi="Microsoft YaHei" w:eastAsia="Microsoft YaHei"/>
          <w:color w:val="000000"/>
          <w:sz w:val="20"/>
        </w:rPr>
        <w:t xml:space="preserve">，核对目标路径、当前配置摘要和备份边界，再由人工明确确认后执行一次 </w:t>
      </w:r>
      <w:r>
        <w:rPr>
          <w:rFonts w:ascii="Consolas" w:hAnsi="Consolas" w:eastAsia="Consolas"/>
          <w:color w:val="263238"/>
          <w:sz w:val="20"/>
        </w:rPr>
        <w:t>ClientApply</w:t>
      </w:r>
      <w:r>
        <w:rPr>
          <w:rFonts w:ascii="Microsoft YaHei" w:hAnsi="Microsoft YaHei" w:eastAsia="Microsoft YaHei"/>
          <w:color w:val="000000"/>
          <w:sz w:val="20"/>
        </w:rPr>
        <w:t>。</w:t>
      </w:r>
      <w:r>
        <w:rPr>
          <w:rFonts w:ascii="Consolas" w:hAnsi="Consolas" w:eastAsia="Consolas"/>
          <w:color w:val="263238"/>
          <w:sz w:val="20"/>
        </w:rPr>
        <w:t>ClientApply</w:t>
      </w:r>
      <w:r>
        <w:rPr>
          <w:rFonts w:ascii="Microsoft YaHei" w:hAnsi="Microsoft YaHei" w:eastAsia="Microsoft YaHei"/>
          <w:color w:val="000000"/>
          <w:sz w:val="20"/>
        </w:rPr>
        <w:t xml:space="preserve"> 命令本身不会弹出确认框，因此执行前必须确认目标确实是要配置的客户端，并保留命令输出中的 ledger JSON、目标配置及其 </w:t>
      </w:r>
      <w:r>
        <w:rPr>
          <w:rFonts w:ascii="Consolas" w:hAnsi="Consolas" w:eastAsia="Consolas"/>
          <w:color w:val="263238"/>
          <w:sz w:val="20"/>
        </w:rPr>
        <w:t>.arcgis-pro-mcp.bak</w:t>
      </w:r>
      <w:r>
        <w:rPr>
          <w:rFonts w:ascii="Microsoft YaHei" w:hAnsi="Microsoft YaHei" w:eastAsia="Microsoft YaHei"/>
          <w:color w:val="000000"/>
          <w:sz w:val="20"/>
        </w:rPr>
        <w:t xml:space="preserve"> / </w:t>
      </w:r>
      <w:r>
        <w:rPr>
          <w:rFonts w:ascii="Consolas" w:hAnsi="Consolas" w:eastAsia="Consolas"/>
          <w:color w:val="263238"/>
          <w:sz w:val="20"/>
        </w:rPr>
        <w:t>.arcgis-pro-mcp.bak.json</w:t>
      </w:r>
      <w:r>
        <w:rPr>
          <w:rFonts w:ascii="Microsoft YaHei" w:hAnsi="Microsoft YaHei" w:eastAsia="Microsoft YaHei"/>
          <w:color w:val="000000"/>
          <w:sz w:val="20"/>
        </w:rPr>
        <w:t>（如已有配置）。不要手工覆盖、删除或绕过 stale-backup 检查。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Codex（将 </w:t>
      </w:r>
      <w:r>
        <w:rPr>
          <w:rFonts w:ascii="Consolas" w:hAnsi="Consolas" w:eastAsia="Consolas"/>
          <w:color w:val="263238"/>
          <w:sz w:val="20"/>
        </w:rPr>
        <w:t>&lt;Codex 项目目录&gt;</w:t>
      </w:r>
      <w:r>
        <w:rPr>
          <w:rFonts w:ascii="Microsoft YaHei" w:hAnsi="Microsoft YaHei" w:eastAsia="Microsoft YaHei"/>
          <w:color w:val="000000"/>
          <w:sz w:val="20"/>
        </w:rPr>
        <w:t xml:space="preserve"> 替换为实际项目根目录）：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Validate -Client codex -CatalogPath .\Config\client-catalog.json -ConfigRoot "&lt;Codex 项目目录&gt;" -TemplateRoot . -Json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ClientApply -Client codex -CatalogPath .\Config\client-catalog.json -ConfigRoot "&lt;Codex 项目目录&gt;" -TemplateRoot . -Json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Cursor（将 </w:t>
      </w:r>
      <w:r>
        <w:rPr>
          <w:rFonts w:ascii="Consolas" w:hAnsi="Consolas" w:eastAsia="Consolas"/>
          <w:color w:val="263238"/>
          <w:sz w:val="20"/>
        </w:rPr>
        <w:t>&lt;Cursor 项目目录&gt;</w:t>
      </w:r>
      <w:r>
        <w:rPr>
          <w:rFonts w:ascii="Microsoft YaHei" w:hAnsi="Microsoft YaHei" w:eastAsia="Microsoft YaHei"/>
          <w:color w:val="000000"/>
          <w:sz w:val="20"/>
        </w:rPr>
        <w:t xml:space="preserve"> 替换为实际项目根目录）：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Validate -Client cursor -CatalogPath .\Config\client-catalog.json -ConfigRoot "&lt;Cursor 项目目录&gt;" -TemplateRoot . -Json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ClientApply -Client cursor -CatalogPath .\Config\client-catalog.json -ConfigRoot "&lt;Cursor 项目目录&gt;" -TemplateRoot . -Json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DeepSeek Harness（使用当前用户配置位置；不要为此客户端传入 </w:t>
      </w:r>
      <w:r>
        <w:rPr>
          <w:rFonts w:ascii="Consolas" w:hAnsi="Consolas" w:eastAsia="Consolas"/>
          <w:color w:val="263238"/>
          <w:sz w:val="20"/>
        </w:rPr>
        <w:t>-ConfigRoot</w:t>
      </w:r>
      <w:r>
        <w:rPr>
          <w:rFonts w:ascii="Microsoft YaHei" w:hAnsi="Microsoft YaHei" w:eastAsia="Microsoft YaHei"/>
          <w:color w:val="000000"/>
          <w:sz w:val="20"/>
        </w:rPr>
        <w:t>）：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Validate -Client deepseek-harness -CatalogPath .\Config\client-catalog.json -TemplateRoot . -Json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powershell.exe -NoProfile -ExecutionPolicy Bypass -File .\scripts\user-workflow.ps1 -Action ClientApply -Client deepseek-harness -CatalogPath .\Config\client-catalog.json -TemplateRoot . -Json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这些命令只处理一个明确的客户端；它们不会证明新的 AI 客户端连接已经建立。Claude Desktop 在当前 r5 配置脚本中是 </w:t>
      </w:r>
      <w:r>
        <w:rPr>
          <w:rFonts w:ascii="Consolas" w:hAnsi="Consolas" w:eastAsia="Consolas"/>
          <w:color w:val="263238"/>
          <w:sz w:val="20"/>
        </w:rPr>
        <w:t>validate-template-only</w:t>
      </w:r>
      <w:r>
        <w:rPr>
          <w:rFonts w:ascii="Microsoft YaHei" w:hAnsi="Microsoft YaHei" w:eastAsia="Microsoft YaHei"/>
          <w:color w:val="000000"/>
          <w:sz w:val="20"/>
        </w:rPr>
        <w:t>，</w:t>
      </w:r>
      <w:r>
        <w:rPr>
          <w:rFonts w:ascii="Consolas" w:hAnsi="Consolas" w:eastAsia="Consolas"/>
          <w:color w:val="263238"/>
          <w:sz w:val="20"/>
        </w:rPr>
        <w:t>ClientApply</w:t>
      </w:r>
      <w:r>
        <w:rPr>
          <w:rFonts w:ascii="Microsoft YaHei" w:hAnsi="Microsoft YaHei" w:eastAsia="Microsoft YaHei"/>
          <w:color w:val="000000"/>
          <w:sz w:val="20"/>
        </w:rPr>
        <w:t xml:space="preserve"> 不支持；如需该客户端，请先向维护者确认，不要自行改写模板或生产配置。</w:t>
      </w:r>
    </w:p>
    <w:p>
      <w:pPr>
        <w:pStyle w:val="Heading3"/>
      </w:pPr>
      <w:bookmarkStart w:id="27" w:name="h026"/>
      <w:r>
        <w:rPr>
          <w:rFonts w:ascii="Microsoft YaHei" w:hAnsi="Microsoft YaHei" w:eastAsia="Microsoft YaHei"/>
          <w:color w:val="000000"/>
          <w:sz w:val="20"/>
        </w:rPr>
        <w:t>3. 选择 Codex 项目目录</w:t>
      </w:r>
      <w:bookmarkEnd w:id="27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对 Codex 或 Cursor，点击“选择目录…”并选择实际要使用的项目根目录。目录必须已经存在；不要选择桌面、整个磁盘、</w:t>
      </w:r>
      <w:r>
        <w:rPr>
          <w:rFonts w:ascii="Consolas" w:hAnsi="Consolas" w:eastAsia="Consolas"/>
          <w:color w:val="263238"/>
          <w:sz w:val="20"/>
        </w:rPr>
        <w:t>MyProject1.aprx</w:t>
      </w:r>
      <w:r>
        <w:rPr>
          <w:rFonts w:ascii="Microsoft YaHei" w:hAnsi="Microsoft YaHei" w:eastAsia="Microsoft YaHei"/>
          <w:color w:val="000000"/>
          <w:sz w:val="20"/>
        </w:rPr>
        <w:t xml:space="preserve"> 所在的保护项目目录，或 </w:t>
      </w:r>
      <w:r>
        <w:rPr>
          <w:rFonts w:ascii="Consolas" w:hAnsi="Consolas" w:eastAsia="Consolas"/>
          <w:color w:val="263238"/>
          <w:sz w:val="20"/>
        </w:rPr>
        <w:t>Phase4Test.gdb</w:t>
      </w:r>
      <w:r>
        <w:rPr>
          <w:rFonts w:ascii="Microsoft YaHei" w:hAnsi="Microsoft YaHei" w:eastAsia="Microsoft YaHei"/>
          <w:color w:val="000000"/>
          <w:sz w:val="20"/>
        </w:rPr>
        <w:t xml:space="preserve"> 所在的数据目录作为随意目标。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部署器显示的实际目标是：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Codex   → &lt;项目目录&gt;\\.codex\\config.toml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Cursor  → &lt;项目目录&gt;\\.cursor\\mcp.json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DeepSeek → %USERPROFILE%\\.dsh\\profiles\\web\\cordis.patch.yml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Codex 的项目目录要与之后打开的 Codex project 完全一致。配置写到另一个目录，即使文件本身写入成功，之后也可能看不到 MCP 服务。</w:t>
      </w:r>
    </w:p>
    <w:p>
      <w:pPr>
        <w:pStyle w:val="Heading3"/>
      </w:pPr>
      <w:bookmarkStart w:id="28" w:name="h027"/>
      <w:r>
        <w:rPr>
          <w:rFonts w:ascii="Microsoft YaHei" w:hAnsi="Microsoft YaHei" w:eastAsia="Microsoft YaHei"/>
          <w:color w:val="000000"/>
          <w:sz w:val="20"/>
        </w:rPr>
        <w:t>4. 核对目标</w:t>
      </w:r>
      <w:bookmarkEnd w:id="28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窗口的目标框至少应显示：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插件安装根目录；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精确插件目录和 Add-in GUID；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选定客户端的配置目标；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“仅安装插件”时客户端显示为未选择。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如果路径不对，先取消或改选目录，不要确认部署。不要手工改写 GUID、endpoint 或配置模板。</w:t>
      </w:r>
    </w:p>
    <w:p>
      <w:pPr>
        <w:pStyle w:val="Heading3"/>
      </w:pPr>
      <w:bookmarkStart w:id="29" w:name="h028"/>
      <w:r>
        <w:rPr>
          <w:rFonts w:ascii="Microsoft YaHei" w:hAnsi="Microsoft YaHei" w:eastAsia="Microsoft YaHei"/>
          <w:color w:val="000000"/>
          <w:sz w:val="20"/>
        </w:rPr>
        <w:t>5. 开始部署并只确认一次</w:t>
      </w:r>
      <w:bookmarkEnd w:id="29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76211"/>
            <wp:docPr id="2" name="Picture 2" descr="ArcGIS Pro MCP r5 一键部署窗口的只读自动化证据截图；测试环境示例，不是用户实机安装结果" title="ArcGIS Pro MCP r5 GUI read-onl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flight-butt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240" w:lineRule="auto"/>
        <w:jc w:val="center"/>
      </w:pPr>
      <w:r>
        <w:rPr>
          <w:rFonts w:ascii="Microsoft YaHei" w:hAnsi="Microsoft YaHei" w:eastAsia="Microsoft YaHei"/>
          <w:i/>
          <w:color w:val="5A6570"/>
          <w:sz w:val="17"/>
        </w:rPr>
        <w:t>图 2  r5 独立证据中的实际 Preflight 按钮回调；状态为 PASS，未写入插件或客户端。测试环境示例。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点击“开始一键部署”。确认框会说明顺序：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预检 → 包完整性校验 → 插件安装事务 → 单客户端配置事务 → 连接诊断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确认后，窗口可能出现以下状态：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PASS</w:t>
      </w:r>
      <w:r>
        <w:rPr>
          <w:rFonts w:ascii="Microsoft YaHei" w:hAnsi="Microsoft YaHei" w:eastAsia="Microsoft YaHei"/>
          <w:color w:val="000000"/>
          <w:sz w:val="19"/>
        </w:rPr>
        <w:t>：对应只读或恢复步骤通过；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WAITING_USER_START</w:t>
      </w:r>
      <w:r>
        <w:rPr>
          <w:rFonts w:ascii="Microsoft YaHei" w:hAnsi="Microsoft YaHei" w:eastAsia="Microsoft YaHei"/>
          <w:color w:val="000000"/>
          <w:sz w:val="19"/>
        </w:rPr>
        <w:t>：插件事务完成，但 ArcGIS Pro 尚未由用户启动 MCP 服务；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PASS_WITH_CLIENT_VERIFICATION_PENDING</w:t>
      </w:r>
      <w:r>
        <w:rPr>
          <w:rFonts w:ascii="Microsoft YaHei" w:hAnsi="Microsoft YaHei" w:eastAsia="Microsoft YaHei"/>
          <w:color w:val="000000"/>
          <w:sz w:val="19"/>
        </w:rPr>
        <w:t>：HTTP 诊断通过，但真实 AI 客户端自身证据仍未取得；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FAILED</w:t>
      </w:r>
      <w:r>
        <w:rPr>
          <w:rFonts w:ascii="Microsoft YaHei" w:hAnsi="Microsoft YaHei" w:eastAsia="Microsoft YaHei"/>
          <w:color w:val="000000"/>
          <w:sz w:val="19"/>
        </w:rPr>
        <w:t>：保留错误码、ledger 和恢复入口；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CANCELLED</w:t>
      </w:r>
      <w:r>
        <w:rPr>
          <w:rFonts w:ascii="Microsoft YaHei" w:hAnsi="Microsoft YaHei" w:eastAsia="Microsoft YaHei"/>
          <w:color w:val="000000"/>
          <w:sz w:val="19"/>
        </w:rPr>
        <w:t>：在安全边界停止，已完成事务不会被假装撤销。</w:t>
      </w:r>
    </w:p>
    <w:p>
      <w:pPr>
        <w:pStyle w:val="Heading3"/>
      </w:pPr>
      <w:bookmarkStart w:id="30" w:name="h029"/>
      <w:r>
        <w:rPr>
          <w:rFonts w:ascii="Microsoft YaHei" w:hAnsi="Microsoft YaHei" w:eastAsia="Microsoft YaHei"/>
          <w:color w:val="000000"/>
          <w:sz w:val="20"/>
        </w:rPr>
        <w:t>6. 按提示启动 ArcGIS Pro</w:t>
      </w:r>
      <w:bookmarkEnd w:id="30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76211"/>
            <wp:docPr id="3" name="Picture 3" descr="ArcGIS Pro MCP r5 一键部署窗口的只读自动化证据截图；测试环境示例，不是用户实机安装结果" title="ArcGIS Pro MCP r5 GUI read-onl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agnose-but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240" w:lineRule="auto"/>
        <w:jc w:val="center"/>
      </w:pPr>
      <w:r>
        <w:rPr>
          <w:rFonts w:ascii="Microsoft YaHei" w:hAnsi="Microsoft YaHei" w:eastAsia="Microsoft YaHei"/>
          <w:i/>
          <w:color w:val="5A6570"/>
          <w:sz w:val="17"/>
        </w:rPr>
        <w:t>图 3  r5 独立证据中的实际 Diagnose 按钮回调；状态为 WAITING_USER_START，未把等待误记为连接 PASS。测试环境示例。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部署器不会自动打开 ArcGIS Pro。若窗口显示：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等待用户启动：请打开 ArcGIS Pro，在 MCP 选项卡点击 Start。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请执行：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1. </w:t>
      </w:r>
      <w:r>
        <w:rPr>
          <w:rFonts w:ascii="Microsoft YaHei" w:hAnsi="Microsoft YaHei" w:eastAsia="Microsoft YaHei"/>
          <w:color w:val="000000"/>
          <w:sz w:val="19"/>
        </w:rPr>
        <w:t>打开 ArcGIS Pro；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2. </w:t>
      </w:r>
      <w:r>
        <w:rPr>
          <w:rFonts w:ascii="Microsoft YaHei" w:hAnsi="Microsoft YaHei" w:eastAsia="Microsoft YaHei"/>
          <w:color w:val="000000"/>
          <w:sz w:val="19"/>
        </w:rPr>
        <w:t>打开要工作的项目；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3. </w:t>
      </w:r>
      <w:r>
        <w:rPr>
          <w:rFonts w:ascii="Microsoft YaHei" w:hAnsi="Microsoft YaHei" w:eastAsia="Microsoft YaHei"/>
          <w:color w:val="000000"/>
          <w:sz w:val="19"/>
        </w:rPr>
        <w:t xml:space="preserve">在 </w:t>
      </w:r>
      <w:r>
        <w:rPr>
          <w:rFonts w:ascii="Consolas" w:hAnsi="Consolas" w:eastAsia="Consolas"/>
          <w:color w:val="263238"/>
          <w:sz w:val="19"/>
        </w:rPr>
        <w:t>MCP</w:t>
      </w:r>
      <w:r>
        <w:rPr>
          <w:rFonts w:ascii="Microsoft YaHei" w:hAnsi="Microsoft YaHei" w:eastAsia="Microsoft YaHei"/>
          <w:color w:val="000000"/>
          <w:sz w:val="19"/>
        </w:rPr>
        <w:t xml:space="preserve"> 选项卡点击 </w:t>
      </w:r>
      <w:r>
        <w:rPr>
          <w:rFonts w:ascii="Consolas" w:hAnsi="Consolas" w:eastAsia="Consolas"/>
          <w:color w:val="263238"/>
          <w:sz w:val="19"/>
        </w:rPr>
        <w:t>Start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4. </w:t>
      </w:r>
      <w:r>
        <w:rPr>
          <w:rFonts w:ascii="Microsoft YaHei" w:hAnsi="Microsoft YaHei" w:eastAsia="Microsoft YaHei"/>
          <w:color w:val="000000"/>
          <w:sz w:val="19"/>
        </w:rPr>
        <w:t>回到部署窗口点击“连接重试（仅诊断）”。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“连接重试”只重复 loopback MCP diagnosis，不重新安装插件，不重新写客户端配置，不创建新 transaction。</w:t>
      </w:r>
    </w:p>
    <w:p>
      <w:pPr>
        <w:pStyle w:val="Heading2"/>
      </w:pPr>
      <w:bookmarkStart w:id="31" w:name="h030"/>
      <w:r>
        <w:rPr>
          <w:rFonts w:ascii="Microsoft YaHei" w:hAnsi="Microsoft YaHei" w:eastAsia="Microsoft YaHei"/>
          <w:color w:val="000000"/>
          <w:sz w:val="20"/>
        </w:rPr>
        <w:t>启动 ArcGIS Pro 并完成 Codex 首次验收</w:t>
      </w:r>
      <w:bookmarkEnd w:id="31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下面是推荐的 Codex 首次验收顺序。它要求 Codex 打开的 project directory 与部署时选择的目录相同。</w:t>
      </w:r>
    </w:p>
    <w:p>
      <w:pPr>
        <w:pStyle w:val="Heading3"/>
      </w:pPr>
      <w:bookmarkStart w:id="32" w:name="h031"/>
      <w:r>
        <w:rPr>
          <w:rFonts w:ascii="Microsoft YaHei" w:hAnsi="Microsoft YaHei" w:eastAsia="Microsoft YaHei"/>
          <w:color w:val="000000"/>
          <w:sz w:val="20"/>
        </w:rPr>
        <w:t>1. 先确认同一项目</w:t>
      </w:r>
      <w:bookmarkEnd w:id="32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在 Codex 中打开部署时选择的项目目录，检查项目级配置确实位于：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&lt;同一项目目录&gt;\\.codex\\config.toml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如果 Codex 已经打开，关闭并重新打开该 project，让客户端重新读取项目配置。不要把“文件存在”当作“新会话已经连接”。</w:t>
      </w:r>
    </w:p>
    <w:p>
      <w:pPr>
        <w:pStyle w:val="Heading3"/>
      </w:pPr>
      <w:bookmarkStart w:id="33" w:name="h032"/>
      <w:r>
        <w:rPr>
          <w:rFonts w:ascii="Microsoft YaHei" w:hAnsi="Microsoft YaHei" w:eastAsia="Microsoft YaHei"/>
          <w:color w:val="000000"/>
          <w:sz w:val="20"/>
        </w:rPr>
        <w:t>2. 先做工具发现和只读检查</w:t>
      </w:r>
      <w:bookmarkEnd w:id="33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可以向 Codex 发送类似下面的请求：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请先只读检查 ArcGIS Pro MCP：调用 ping、get_arcgis_version、get_project_info。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先返回服务是否可达、ArcGIS Pro 版本和当前项目摘要；不要修改图层、选择集、地图、项目或任何数据。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最低首验建议记录：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检查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期望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工具发现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canonical production names 共 30 个，distinct 30，重复 0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 新会话工具列表或客户端可见工具记录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ping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pong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且无 MCP error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 工具调用结果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get_arcgis_version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返回当前 ArcGIS Pro 版本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 工具调用结果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get_project_info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成功返回当前项目摘要且调用无 MCP error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 工具调用结果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如项目中没有可用 map，先不要把 map 相关错误当作 MCP 连接失败；保留原始错误并区分“服务连接”和“项目上下文”。</w:t>
      </w:r>
    </w:p>
    <w:p>
      <w:pPr>
        <w:widowControl/>
        <w:spacing w:after="100" w:line="276" w:lineRule="auto"/>
      </w:pPr>
      <w:r>
        <w:rPr>
          <w:rFonts w:ascii="Consolas" w:hAnsi="Consolas" w:eastAsia="Consolas"/>
          <w:color w:val="263238"/>
          <w:sz w:val="20"/>
        </w:rPr>
        <w:t>get_project_info</w:t>
      </w:r>
      <w:r>
        <w:rPr>
          <w:rFonts w:ascii="Microsoft YaHei" w:hAnsi="Microsoft YaHei" w:eastAsia="Microsoft YaHei"/>
          <w:color w:val="000000"/>
          <w:sz w:val="20"/>
        </w:rPr>
        <w:t xml:space="preserve"> 如果因当前项目上下文返回错误，可以作为上下文诊断记录，但不计为一次成功的只读工具验收。此时应改用另一个实际成功、无 MCP error 的非 </w:t>
      </w:r>
      <w:r>
        <w:rPr>
          <w:rFonts w:ascii="Consolas" w:hAnsi="Consolas" w:eastAsia="Consolas"/>
          <w:color w:val="263238"/>
          <w:sz w:val="20"/>
        </w:rPr>
        <w:t>ping</w:t>
      </w:r>
      <w:r>
        <w:rPr>
          <w:rFonts w:ascii="Microsoft YaHei" w:hAnsi="Microsoft YaHei" w:eastAsia="Microsoft YaHei"/>
          <w:color w:val="000000"/>
          <w:sz w:val="20"/>
        </w:rPr>
        <w:t xml:space="preserve"> 只读工具，并保留原始错误；不要把“返回了清晰错误”包装成工具 PASS。</w:t>
      </w:r>
    </w:p>
    <w:p>
      <w:pPr>
        <w:pStyle w:val="Heading3"/>
      </w:pPr>
      <w:bookmarkStart w:id="34" w:name="h033"/>
      <w:r>
        <w:rPr>
          <w:rFonts w:ascii="Microsoft YaHei" w:hAnsi="Microsoft YaHei" w:eastAsia="Microsoft YaHei"/>
          <w:color w:val="000000"/>
          <w:sz w:val="20"/>
        </w:rPr>
        <w:t>3. 诊断状态如何判断</w:t>
      </w:r>
      <w:bookmarkEnd w:id="34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窗口/客户端结果</w:t>
            </w:r>
          </w:p>
        </w:tc>
        <w:tc>
          <w:tcPr>
            <w:tcW w:type="dxa" w:w="432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tools/list=30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且 </w:t>
            </w:r>
            <w:r>
              <w:rPr>
                <w:rFonts w:ascii="Consolas" w:hAnsi="Consolas" w:eastAsia="Consolas"/>
                <w:color w:val="263238"/>
                <w:sz w:val="16"/>
              </w:rPr>
              <w:t>ping=pong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loopback MCP 层通过；继续在同一 Codex 会话做只读工具检查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端口监听但 </w:t>
            </w:r>
            <w:r>
              <w:rPr>
                <w:rFonts w:ascii="Consolas" w:hAnsi="Consolas" w:eastAsia="Consolas"/>
                <w:color w:val="263238"/>
                <w:sz w:val="16"/>
              </w:rPr>
              <w:t>tools/list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无效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记录 </w:t>
            </w:r>
            <w:r>
              <w:rPr>
                <w:rFonts w:ascii="Consolas" w:hAnsi="Consolas" w:eastAsia="Consolas"/>
                <w:color w:val="263238"/>
                <w:sz w:val="16"/>
              </w:rPr>
              <w:t>PORT_OPEN_NOT_MCP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，不要称为连接成功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工具数量不是 30 或名称不一致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记录 </w:t>
            </w:r>
            <w:r>
              <w:rPr>
                <w:rFonts w:ascii="Consolas" w:hAnsi="Consolas" w:eastAsia="Consolas"/>
                <w:color w:val="263238"/>
                <w:sz w:val="16"/>
              </w:rPr>
              <w:t>TOOL_SET_MISMATCH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，不要按数量猜测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客户端显示未连接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记录 </w:t>
            </w:r>
            <w:r>
              <w:rPr>
                <w:rFonts w:ascii="Consolas" w:hAnsi="Consolas" w:eastAsia="Consolas"/>
                <w:color w:val="263238"/>
                <w:sz w:val="16"/>
              </w:rPr>
              <w:t>NOT VERIFIED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，核对 project directory 后重启 Codex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只显示插件已安装</w:t>
            </w:r>
          </w:p>
        </w:tc>
        <w:tc>
          <w:tcPr>
            <w:tcW w:type="dxa" w:w="432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仍需 ArcGIS Pro </w:t>
            </w:r>
            <w:r>
              <w:rPr>
                <w:rFonts w:ascii="Consolas" w:hAnsi="Consolas" w:eastAsia="Consolas"/>
                <w:color w:val="263238"/>
                <w:sz w:val="16"/>
              </w:rPr>
              <w:t>Start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和 MCP/客户端检查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GUI 截图中的长路径、中文路径和 </w:t>
      </w:r>
      <w:r>
        <w:rPr>
          <w:rFonts w:ascii="Consolas" w:hAnsi="Consolas" w:eastAsia="Consolas"/>
          <w:color w:val="263238"/>
          <w:sz w:val="20"/>
        </w:rPr>
        <w:t>WAITING_USER_START</w:t>
      </w:r>
      <w:r>
        <w:rPr>
          <w:rFonts w:ascii="Microsoft YaHei" w:hAnsi="Microsoft YaHei" w:eastAsia="Microsoft YaHei"/>
          <w:color w:val="000000"/>
          <w:sz w:val="20"/>
        </w:rPr>
        <w:t xml:space="preserve"> 只属于 r5 独立自动化的只读按钮回调证据，路径是测试环境示例，不是用户电脑安装结果。</w:t>
      </w:r>
    </w:p>
    <w:p>
      <w:pPr>
        <w:pStyle w:val="Heading2"/>
      </w:pPr>
      <w:bookmarkStart w:id="35" w:name="h034"/>
      <w:r>
        <w:rPr>
          <w:rFonts w:ascii="Microsoft YaHei" w:hAnsi="Microsoft YaHei" w:eastAsia="Microsoft YaHei"/>
          <w:color w:val="000000"/>
          <w:sz w:val="20"/>
        </w:rPr>
        <w:t>日常启动与关闭</w:t>
      </w:r>
      <w:bookmarkEnd w:id="35"/>
    </w:p>
    <w:p>
      <w:pPr>
        <w:pStyle w:val="Heading3"/>
      </w:pPr>
      <w:bookmarkStart w:id="36" w:name="h035"/>
      <w:r>
        <w:rPr>
          <w:rFonts w:ascii="Microsoft YaHei" w:hAnsi="Microsoft YaHei" w:eastAsia="Microsoft YaHei"/>
          <w:color w:val="000000"/>
          <w:sz w:val="20"/>
        </w:rPr>
        <w:t>每日启动</w:t>
      </w:r>
      <w:bookmarkEnd w:id="36"/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1. </w:t>
      </w:r>
      <w:r>
        <w:rPr>
          <w:rFonts w:ascii="Microsoft YaHei" w:hAnsi="Microsoft YaHei" w:eastAsia="Microsoft YaHei"/>
          <w:color w:val="000000"/>
          <w:sz w:val="19"/>
        </w:rPr>
        <w:t>打开 ArcGIS Pro 和工作项目；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2. </w:t>
      </w:r>
      <w:r>
        <w:rPr>
          <w:rFonts w:ascii="Microsoft YaHei" w:hAnsi="Microsoft YaHei" w:eastAsia="Microsoft YaHei"/>
          <w:color w:val="000000"/>
          <w:sz w:val="19"/>
        </w:rPr>
        <w:t xml:space="preserve">在 MCP 选项卡点击 </w:t>
      </w:r>
      <w:r>
        <w:rPr>
          <w:rFonts w:ascii="Consolas" w:hAnsi="Consolas" w:eastAsia="Consolas"/>
          <w:color w:val="263238"/>
          <w:sz w:val="19"/>
        </w:rPr>
        <w:t>Start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3. </w:t>
      </w:r>
      <w:r>
        <w:rPr>
          <w:rFonts w:ascii="Microsoft YaHei" w:hAnsi="Microsoft YaHei" w:eastAsia="Microsoft YaHei"/>
          <w:color w:val="000000"/>
          <w:sz w:val="19"/>
        </w:rPr>
        <w:t>打开同一项目目录中的 Codex；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4. </w:t>
      </w:r>
      <w:r>
        <w:rPr>
          <w:rFonts w:ascii="Microsoft YaHei" w:hAnsi="Microsoft YaHei" w:eastAsia="Microsoft YaHei"/>
          <w:color w:val="000000"/>
          <w:sz w:val="19"/>
        </w:rPr>
        <w:t xml:space="preserve">先调用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>，再做只读检查；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5. </w:t>
      </w:r>
      <w:r>
        <w:rPr>
          <w:rFonts w:ascii="Microsoft YaHei" w:hAnsi="Microsoft YaHei" w:eastAsia="Microsoft YaHei"/>
          <w:color w:val="000000"/>
          <w:sz w:val="19"/>
        </w:rPr>
        <w:t>确认项目、图层和数据路径后，再考虑任何写入工具。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每天不需要重新运行 </w:t>
      </w:r>
      <w:r>
        <w:rPr>
          <w:rFonts w:ascii="Consolas" w:hAnsi="Consolas" w:eastAsia="Consolas"/>
          <w:color w:val="263238"/>
          <w:sz w:val="20"/>
        </w:rPr>
        <w:t>ONE-CLICK-SETUP.cmd</w:t>
      </w:r>
      <w:r>
        <w:rPr>
          <w:rFonts w:ascii="Microsoft YaHei" w:hAnsi="Microsoft YaHei" w:eastAsia="Microsoft YaHei"/>
          <w:color w:val="000000"/>
          <w:sz w:val="20"/>
        </w:rPr>
        <w:t xml:space="preserve">。部署器是安装/恢复工具；ArcGIS Pro MCP 服务由 ArcGIS Pro 内 Add-in 的 </w:t>
      </w:r>
      <w:r>
        <w:rPr>
          <w:rFonts w:ascii="Consolas" w:hAnsi="Consolas" w:eastAsia="Consolas"/>
          <w:color w:val="263238"/>
          <w:sz w:val="20"/>
        </w:rPr>
        <w:t>Start</w:t>
      </w:r>
      <w:r>
        <w:rPr>
          <w:rFonts w:ascii="Microsoft YaHei" w:hAnsi="Microsoft YaHei" w:eastAsia="Microsoft YaHei"/>
          <w:color w:val="000000"/>
          <w:sz w:val="20"/>
        </w:rPr>
        <w:t xml:space="preserve"> 控制。</w:t>
      </w:r>
    </w:p>
    <w:p>
      <w:pPr>
        <w:pStyle w:val="Heading3"/>
      </w:pPr>
      <w:bookmarkStart w:id="37" w:name="h036"/>
      <w:r>
        <w:rPr>
          <w:rFonts w:ascii="Microsoft YaHei" w:hAnsi="Microsoft YaHei" w:eastAsia="Microsoft YaHei"/>
          <w:color w:val="000000"/>
          <w:sz w:val="20"/>
        </w:rPr>
        <w:t>关闭</w:t>
      </w:r>
      <w:bookmarkEnd w:id="37"/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1. </w:t>
      </w:r>
      <w:r>
        <w:rPr>
          <w:rFonts w:ascii="Microsoft YaHei" w:hAnsi="Microsoft YaHei" w:eastAsia="Microsoft YaHei"/>
          <w:color w:val="000000"/>
          <w:sz w:val="19"/>
        </w:rPr>
        <w:t>先停止正在等待或运行的 AI 工具调用；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2. </w:t>
      </w:r>
      <w:r>
        <w:rPr>
          <w:rFonts w:ascii="Microsoft YaHei" w:hAnsi="Microsoft YaHei" w:eastAsia="Microsoft YaHei"/>
          <w:color w:val="000000"/>
          <w:sz w:val="19"/>
        </w:rPr>
        <w:t>按当前 Add-in UI 的可用按钮停止 MCP 服务；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3. </w:t>
      </w:r>
      <w:r>
        <w:rPr>
          <w:rFonts w:ascii="Microsoft YaHei" w:hAnsi="Microsoft YaHei" w:eastAsia="Microsoft YaHei"/>
          <w:color w:val="000000"/>
          <w:sz w:val="19"/>
        </w:rPr>
        <w:t>关闭 Codex/Cursor/DeepSeek 会话；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4. </w:t>
      </w:r>
      <w:r>
        <w:rPr>
          <w:rFonts w:ascii="Microsoft YaHei" w:hAnsi="Microsoft YaHei" w:eastAsia="Microsoft YaHei"/>
          <w:color w:val="000000"/>
          <w:sz w:val="19"/>
        </w:rPr>
        <w:t>保存并退出 ArcGIS Pro；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5. </w:t>
      </w:r>
      <w:r>
        <w:rPr>
          <w:rFonts w:ascii="Microsoft YaHei" w:hAnsi="Microsoft YaHei" w:eastAsia="Microsoft YaHei"/>
          <w:color w:val="000000"/>
          <w:sz w:val="19"/>
        </w:rPr>
        <w:t xml:space="preserve">保留需要审计的日志和 ledger，不要删除未知 </w:t>
      </w:r>
      <w:r>
        <w:rPr>
          <w:rFonts w:ascii="Consolas" w:hAnsi="Consolas" w:eastAsia="Consolas"/>
          <w:color w:val="263238"/>
          <w:sz w:val="19"/>
        </w:rPr>
        <w:t>.lock</w:t>
      </w:r>
      <w:r>
        <w:rPr>
          <w:rFonts w:ascii="Microsoft YaHei" w:hAnsi="Microsoft YaHei" w:eastAsia="Microsoft YaHei"/>
          <w:color w:val="000000"/>
          <w:sz w:val="19"/>
        </w:rPr>
        <w:t xml:space="preserve"> 或 </w:t>
      </w:r>
      <w:r>
        <w:rPr>
          <w:rFonts w:ascii="Consolas" w:hAnsi="Consolas" w:eastAsia="Consolas"/>
          <w:color w:val="263238"/>
          <w:sz w:val="19"/>
        </w:rPr>
        <w:t>.sr.lock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Heading2"/>
      </w:pPr>
      <w:bookmarkStart w:id="38" w:name="h037"/>
      <w:r>
        <w:rPr>
          <w:rFonts w:ascii="Microsoft YaHei" w:hAnsi="Microsoft YaHei" w:eastAsia="Microsoft YaHei"/>
          <w:color w:val="000000"/>
          <w:sz w:val="20"/>
        </w:rPr>
        <w:t>30 个生产工具</w:t>
      </w:r>
      <w:bookmarkEnd w:id="38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下面按 </w:t>
      </w:r>
      <w:r>
        <w:rPr>
          <w:rFonts w:ascii="Consolas" w:hAnsi="Consolas" w:eastAsia="Consolas"/>
          <w:color w:val="263238"/>
          <w:sz w:val="20"/>
        </w:rPr>
        <w:t>Composition.BuildRegistry()</w:t>
      </w:r>
      <w:r>
        <w:rPr>
          <w:rFonts w:ascii="Microsoft YaHei" w:hAnsi="Microsoft YaHei" w:eastAsia="Microsoft YaHei"/>
          <w:color w:val="000000"/>
          <w:sz w:val="20"/>
        </w:rPr>
        <w:t xml:space="preserve"> 的实际注册顺序分组。表中的“执行类型”和“是否需要 ArcGIS”来自生产工具契约快照；这 30 个名称才是 canonical production tool set。</w:t>
      </w:r>
    </w:p>
    <w:p>
      <w:pPr>
        <w:pStyle w:val="Heading3"/>
      </w:pPr>
      <w:bookmarkStart w:id="39" w:name="h038"/>
      <w:r>
        <w:rPr>
          <w:rFonts w:ascii="Microsoft YaHei" w:hAnsi="Microsoft YaHei" w:eastAsia="Microsoft YaHei"/>
          <w:color w:val="000000"/>
          <w:sz w:val="20"/>
        </w:rPr>
        <w:t>基础与地图</w:t>
      </w:r>
      <w:bookmarkEnd w:id="39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检查 MCP 服务并返回 </w:t>
            </w:r>
            <w:r>
              <w:rPr>
                <w:rFonts w:ascii="Consolas" w:hAnsi="Consolas" w:eastAsia="Consolas"/>
                <w:color w:val="263238"/>
                <w:sz w:val="16"/>
              </w:rPr>
              <w:t>pong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get_current_map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读取当前地图上下文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list_maps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列出当前项目地图；当前实现为 PARTIAL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get_map_info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读取指定地图信息；当前实现为 PARTIAL</w:t>
            </w:r>
          </w:p>
        </w:tc>
      </w:tr>
    </w:tbl>
    <w:p>
      <w:pPr>
        <w:spacing w:after="40"/>
      </w:pPr>
    </w:p>
    <w:p>
      <w:pPr>
        <w:pStyle w:val="Heading3"/>
      </w:pPr>
      <w:bookmarkStart w:id="40" w:name="h039"/>
      <w:r>
        <w:rPr>
          <w:rFonts w:ascii="Microsoft YaHei" w:hAnsi="Microsoft YaHei" w:eastAsia="Microsoft YaHei"/>
          <w:color w:val="000000"/>
          <w:sz w:val="20"/>
        </w:rPr>
        <w:t>图层</w:t>
      </w:r>
      <w:bookmarkEnd w:id="40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get_layers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列出地图中的图层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get_layer_info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读取指定图层信息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set_layer_visibility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写入地图状态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设置图层可见性；执行前确认地图和图层名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add_layer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写入地图状态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向地图添加图层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remove_layer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写入地图状态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从地图移除图层；执行前确认目标</w:t>
            </w:r>
          </w:p>
        </w:tc>
      </w:tr>
    </w:tbl>
    <w:p>
      <w:pPr>
        <w:spacing w:after="40"/>
      </w:pPr>
    </w:p>
    <w:p>
      <w:pPr>
        <w:pStyle w:val="Heading3"/>
      </w:pPr>
      <w:bookmarkStart w:id="41" w:name="h040"/>
      <w:r>
        <w:rPr>
          <w:rFonts w:ascii="Microsoft YaHei" w:hAnsi="Microsoft YaHei" w:eastAsia="Microsoft YaHei"/>
          <w:color w:val="000000"/>
          <w:sz w:val="20"/>
        </w:rPr>
        <w:t>工程、布局与属性</w:t>
      </w:r>
      <w:bookmarkEnd w:id="41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get_project_info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读取当前 ArcGIS Pro 项目摘要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list_layouts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列出项目布局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list_databases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列出项目关联数据库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query_attributes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按查询条件读取属性结果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get_field_info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读取字段定义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get_feature_count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读取要素数量</w:t>
            </w:r>
          </w:p>
        </w:tc>
      </w:tr>
    </w:tbl>
    <w:p>
      <w:pPr>
        <w:spacing w:after="40"/>
      </w:pPr>
    </w:p>
    <w:p>
      <w:pPr>
        <w:pStyle w:val="Heading3"/>
      </w:pPr>
      <w:bookmarkStart w:id="42" w:name="h041"/>
      <w:r>
        <w:rPr>
          <w:rFonts w:ascii="Microsoft YaHei" w:hAnsi="Microsoft YaHei" w:eastAsia="Microsoft YaHei"/>
          <w:color w:val="000000"/>
          <w:sz w:val="20"/>
        </w:rPr>
        <w:t>选择、版本与许可</w:t>
      </w:r>
      <w:bookmarkEnd w:id="42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clear_selection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写入选择状态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清除选择集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select_layer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写入选择状态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对指定地图/图层执行选择；当前 schema 只有 </w:t>
            </w:r>
            <w:r>
              <w:rPr>
                <w:rFonts w:ascii="Consolas" w:hAnsi="Consolas" w:eastAsia="Consolas"/>
                <w:color w:val="263238"/>
                <w:sz w:val="16"/>
              </w:rPr>
              <w:t>mapName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layerName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，不提供确定性 OID 参数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get_arcgis_version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 ArcGIS Pro 版本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get_license_info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读取许可信息</w:t>
            </w:r>
          </w:p>
        </w:tc>
      </w:tr>
    </w:tbl>
    <w:p>
      <w:pPr>
        <w:spacing w:after="40"/>
      </w:pPr>
    </w:p>
    <w:p>
      <w:pPr>
        <w:pStyle w:val="Heading3"/>
      </w:pPr>
      <w:bookmarkStart w:id="43" w:name="h042"/>
      <w:r>
        <w:rPr>
          <w:rFonts w:ascii="Microsoft YaHei" w:hAnsi="Microsoft YaHei" w:eastAsia="Microsoft YaHei"/>
          <w:color w:val="000000"/>
          <w:sz w:val="20"/>
        </w:rPr>
        <w:t>地理处理</w:t>
      </w:r>
      <w:bookmarkEnd w:id="43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buffer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Geoprocessing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写入输出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生成缓冲区；先确认距离、单位和不覆盖的输出路径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clip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Geoprocessing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写入输出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用裁剪范围生成输出；先确认输入、裁剪图层和输出路径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intersect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Geoprocessing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写入输出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生成相交结果；先确认多个输入和输出路径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dissolve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Geoprocessing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写入输出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融合要素；先确认融合字段、是否多部件和输出路径</w:t>
            </w:r>
          </w:p>
        </w:tc>
      </w:tr>
    </w:tbl>
    <w:p>
      <w:pPr>
        <w:spacing w:after="40"/>
      </w:pPr>
    </w:p>
    <w:p>
      <w:pPr>
        <w:pStyle w:val="Heading3"/>
      </w:pPr>
      <w:bookmarkStart w:id="44" w:name="h043"/>
      <w:r>
        <w:rPr>
          <w:rFonts w:ascii="Microsoft YaHei" w:hAnsi="Microsoft YaHei" w:eastAsia="Microsoft YaHei"/>
          <w:color w:val="000000"/>
          <w:sz w:val="20"/>
        </w:rPr>
        <w:t>数据管理与栅格</w:t>
      </w:r>
      <w:bookmarkEnd w:id="44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get_dataset_info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读取数据集信息；当前为 LIMITED IMPLEMENTATION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get_raster_info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Native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读取栅格信息；当前为 LIMITED IMPLEMENTATION</w:t>
            </w:r>
          </w:p>
        </w:tc>
      </w:tr>
    </w:tbl>
    <w:p>
      <w:pPr>
        <w:spacing w:after="40"/>
      </w:pPr>
    </w:p>
    <w:p>
      <w:pPr>
        <w:pStyle w:val="Heading3"/>
      </w:pPr>
      <w:bookmarkStart w:id="45" w:name="h044"/>
      <w:r>
        <w:rPr>
          <w:rFonts w:ascii="Microsoft YaHei" w:hAnsi="Microsoft YaHei" w:eastAsia="Microsoft YaHei"/>
          <w:color w:val="000000"/>
          <w:sz w:val="20"/>
        </w:rPr>
        <w:t>Python Bridge 与 ArcPy Discovery</w:t>
      </w:r>
      <w:bookmarkEnd w:id="45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执行类型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只读/写入</w:t>
            </w:r>
          </w:p>
        </w:tc>
        <w:tc>
          <w:tcPr>
            <w:tcW w:type="dxa" w:w="216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python_bridge_ping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Python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检查受约束 Python Bridge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python_runtime_info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Python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 Python runtime 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dataset_summary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Python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读取指定数据集摘要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list_fields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Python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读取数据集字段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list_workspace_datasets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Python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列出工作空间数据集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Consolas" w:hAnsi="Consolas" w:eastAsia="Consolas"/>
          <w:color w:val="263238"/>
          <w:sz w:val="20"/>
        </w:rPr>
        <w:t>mcp_auth</w:t>
      </w:r>
      <w:r>
        <w:rPr>
          <w:rFonts w:ascii="Microsoft YaHei" w:hAnsi="Microsoft YaHei" w:eastAsia="Microsoft YaHei"/>
          <w:color w:val="000000"/>
          <w:sz w:val="20"/>
        </w:rPr>
        <w:t xml:space="preserve"> 是客户端作用域的辅助项，不在 ArcGIS Pro MCP production registry 中，不计入 30。生产环境也没有任意 </w:t>
      </w:r>
      <w:r>
        <w:rPr>
          <w:rFonts w:ascii="Consolas" w:hAnsi="Consolas" w:eastAsia="Consolas"/>
          <w:color w:val="263238"/>
          <w:sz w:val="20"/>
        </w:rPr>
        <w:t>python_execute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sleep_test</w:t>
      </w:r>
      <w:r>
        <w:rPr>
          <w:rFonts w:ascii="Microsoft YaHei" w:hAnsi="Microsoft YaHei" w:eastAsia="Microsoft YaHei"/>
          <w:color w:val="000000"/>
          <w:sz w:val="20"/>
        </w:rPr>
        <w:t xml:space="preserve"> 或 </w:t>
      </w:r>
      <w:r>
        <w:rPr>
          <w:rFonts w:ascii="Consolas" w:hAnsi="Consolas" w:eastAsia="Consolas"/>
          <w:color w:val="263238"/>
          <w:sz w:val="20"/>
        </w:rPr>
        <w:t>raise_test_exception</w:t>
      </w:r>
      <w:r>
        <w:rPr>
          <w:rFonts w:ascii="Microsoft YaHei" w:hAnsi="Microsoft YaHei" w:eastAsia="Microsoft YaHei"/>
          <w:color w:val="000000"/>
          <w:sz w:val="20"/>
        </w:rPr>
        <w:t>；不要把这类名称写进用户验收表。</w:t>
      </w:r>
    </w:p>
    <w:p>
      <w:pPr>
        <w:pStyle w:val="Heading3"/>
      </w:pPr>
      <w:bookmarkStart w:id="46" w:name="h045"/>
      <w:r>
        <w:rPr>
          <w:rFonts w:ascii="Microsoft YaHei" w:hAnsi="Microsoft YaHei" w:eastAsia="Microsoft YaHei"/>
          <w:color w:val="000000"/>
          <w:sz w:val="20"/>
        </w:rPr>
        <w:t>已知工具限制</w:t>
      </w:r>
      <w:bookmarkEnd w:id="46"/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list_maps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get_map_info</w:t>
      </w:r>
      <w:r>
        <w:rPr>
          <w:rFonts w:ascii="Microsoft YaHei" w:hAnsi="Microsoft YaHei" w:eastAsia="Microsoft YaHei"/>
          <w:color w:val="000000"/>
          <w:sz w:val="19"/>
        </w:rPr>
        <w:t>：当前为 PARTIAL，不把有限返回当作完整地图验收；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get_dataset_info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get_raster_info</w:t>
      </w:r>
      <w:r>
        <w:rPr>
          <w:rFonts w:ascii="Microsoft YaHei" w:hAnsi="Microsoft YaHei" w:eastAsia="Microsoft YaHei"/>
          <w:color w:val="000000"/>
          <w:sz w:val="19"/>
        </w:rPr>
        <w:t>：当前为 LIMITED IMPLEMENTATION；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select_layer</w:t>
      </w:r>
      <w:r>
        <w:rPr>
          <w:rFonts w:ascii="Microsoft YaHei" w:hAnsi="Microsoft YaHei" w:eastAsia="Microsoft YaHei"/>
          <w:color w:val="000000"/>
          <w:sz w:val="19"/>
        </w:rPr>
        <w:t xml:space="preserve">：当前只接受 </w:t>
      </w:r>
      <w:r>
        <w:rPr>
          <w:rFonts w:ascii="Consolas" w:hAnsi="Consolas" w:eastAsia="Consolas"/>
          <w:color w:val="263238"/>
          <w:sz w:val="19"/>
        </w:rPr>
        <w:t>mapName</w:t>
      </w:r>
      <w:r>
        <w:rPr>
          <w:rFonts w:ascii="Microsoft YaHei" w:hAnsi="Microsoft YaHei" w:eastAsia="Microsoft YaHei"/>
          <w:color w:val="000000"/>
          <w:sz w:val="19"/>
        </w:rPr>
        <w:t xml:space="preserve"> 和 </w:t>
      </w:r>
      <w:r>
        <w:rPr>
          <w:rFonts w:ascii="Consolas" w:hAnsi="Consolas" w:eastAsia="Consolas"/>
          <w:color w:val="263238"/>
          <w:sz w:val="19"/>
        </w:rPr>
        <w:t>layerName</w:t>
      </w:r>
      <w:r>
        <w:rPr>
          <w:rFonts w:ascii="Microsoft YaHei" w:hAnsi="Microsoft YaHei" w:eastAsia="Microsoft YaHei"/>
          <w:color w:val="000000"/>
          <w:sz w:val="19"/>
        </w:rPr>
        <w:t>，不能通过现有 schema 指定确定性 OID；因此不要宣称确定性选择 mutation PASS；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ArcGISProject.isDirty</w:t>
      </w:r>
      <w:r>
        <w:rPr>
          <w:rFonts w:ascii="Microsoft YaHei" w:hAnsi="Microsoft YaHei" w:eastAsia="Microsoft YaHei"/>
          <w:color w:val="000000"/>
          <w:sz w:val="19"/>
        </w:rPr>
        <w:t xml:space="preserve"> 在 Pro 3.5 不可用是非阻断限制；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HTTP client-disconnect cancellation 尚未验证；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7 个历史 HTTP transport tests 为 </w:t>
      </w:r>
      <w:r>
        <w:rPr>
          <w:rFonts w:ascii="Consolas" w:hAnsi="Consolas" w:eastAsia="Consolas"/>
          <w:color w:val="263238"/>
          <w:sz w:val="19"/>
        </w:rPr>
        <w:t>BLOCKED_BY_HARNESS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Python 工具是受约束的 Bridge/Discovery 工具，不等于开放任意 Python MCP。</w:t>
      </w:r>
    </w:p>
    <w:p>
      <w:pPr>
        <w:pStyle w:val="Heading2"/>
      </w:pPr>
      <w:bookmarkStart w:id="47" w:name="h046"/>
      <w:r>
        <w:rPr>
          <w:rFonts w:ascii="Microsoft YaHei" w:hAnsi="Microsoft YaHei" w:eastAsia="Microsoft YaHei"/>
          <w:color w:val="000000"/>
          <w:sz w:val="20"/>
        </w:rPr>
        <w:t>安全提问方式与典型 buffer clip 流程</w:t>
      </w:r>
      <w:bookmarkEnd w:id="47"/>
    </w:p>
    <w:p>
      <w:pPr>
        <w:pStyle w:val="Heading3"/>
      </w:pPr>
      <w:bookmarkStart w:id="48" w:name="h047"/>
      <w:r>
        <w:rPr>
          <w:rFonts w:ascii="Microsoft YaHei" w:hAnsi="Microsoft YaHei" w:eastAsia="Microsoft YaHei"/>
          <w:color w:val="000000"/>
          <w:sz w:val="20"/>
        </w:rPr>
        <w:t>通用提问模板</w:t>
      </w:r>
      <w:bookmarkEnd w:id="48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普通 GIS 用户可以直接描述目标，但要把“只读阶段”和“写入阶段”分开：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第一步只读：请列出当前地图和图层，读取目标图层的字段、要素数和数据路径。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不要修改地图、图层可见性、选择集或任何数据。若名称不唯一，请列出候选让我确认。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任何写入前使用明确的输出协议：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在执行写入前，请先复述：输入数据、操作参数、坐标系/单位，以及唯一输出路径。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本次输出路径是 &lt;我拥有的输出目录&gt;\\P58_Buffer_500m.gdb\\Buffer_500m。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如果该路径已存在、无法确认，或落在 MyProject1.aprx / Phase4Test.gdb 保护范围内，请停止，不要覆盖。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这不是装饰性提示：</w:t>
      </w:r>
      <w:r>
        <w:rPr>
          <w:rFonts w:ascii="Consolas" w:hAnsi="Consolas" w:eastAsia="Consolas"/>
          <w:color w:val="263238"/>
          <w:sz w:val="20"/>
        </w:rPr>
        <w:t>buffer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clip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intersect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dissolve</w:t>
      </w:r>
      <w:r>
        <w:rPr>
          <w:rFonts w:ascii="Microsoft YaHei" w:hAnsi="Microsoft YaHei" w:eastAsia="Microsoft YaHei"/>
          <w:color w:val="000000"/>
          <w:sz w:val="20"/>
        </w:rPr>
        <w:t xml:space="preserve"> 和地图/选择状态工具都会改变状态或产生结果。执行前应让 AI 明确说出输出路径，并确认不是用户已有数据。</w:t>
      </w:r>
    </w:p>
    <w:p>
      <w:pPr>
        <w:pStyle w:val="Heading3"/>
      </w:pPr>
      <w:bookmarkStart w:id="49" w:name="h048"/>
      <w:r>
        <w:rPr>
          <w:rFonts w:ascii="Microsoft YaHei" w:hAnsi="Microsoft YaHei" w:eastAsia="Microsoft YaHei"/>
          <w:color w:val="000000"/>
          <w:sz w:val="20"/>
        </w:rPr>
        <w:t>Buffer 典型流程</w:t>
      </w:r>
      <w:bookmarkEnd w:id="49"/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1. </w:t>
      </w:r>
      <w:r>
        <w:rPr>
          <w:rFonts w:ascii="Microsoft YaHei" w:hAnsi="Microsoft YaHei" w:eastAsia="Microsoft YaHei"/>
          <w:color w:val="000000"/>
          <w:sz w:val="19"/>
        </w:rPr>
        <w:t>只读定位：</w:t>
      </w:r>
      <w:r>
        <w:rPr>
          <w:rFonts w:ascii="Consolas" w:hAnsi="Consolas" w:eastAsia="Consolas"/>
          <w:color w:val="263238"/>
          <w:sz w:val="19"/>
        </w:rPr>
        <w:t>list_workspace_datasets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dataset_summary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list_fields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get_feature_count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2. </w:t>
      </w:r>
      <w:r>
        <w:rPr>
          <w:rFonts w:ascii="Microsoft YaHei" w:hAnsi="Microsoft YaHei" w:eastAsia="Microsoft YaHei"/>
          <w:color w:val="000000"/>
          <w:sz w:val="19"/>
        </w:rPr>
        <w:t>确认输入数据集、几何类型、坐标系和距离单位；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3. </w:t>
      </w:r>
      <w:r>
        <w:rPr>
          <w:rFonts w:ascii="Microsoft YaHei" w:hAnsi="Microsoft YaHei" w:eastAsia="Microsoft YaHei"/>
          <w:color w:val="000000"/>
          <w:sz w:val="19"/>
        </w:rPr>
        <w:t>由用户指定一个拥有的、尚不存在的输出数据集路径；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4. </w:t>
      </w:r>
      <w:r>
        <w:rPr>
          <w:rFonts w:ascii="Microsoft YaHei" w:hAnsi="Microsoft YaHei" w:eastAsia="Microsoft YaHei"/>
          <w:color w:val="000000"/>
          <w:sz w:val="19"/>
        </w:rPr>
        <w:t>AI 在执行前复述输入、距离、单位、输出路径和不覆盖要求；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5. </w:t>
      </w:r>
      <w:r>
        <w:rPr>
          <w:rFonts w:ascii="Microsoft YaHei" w:hAnsi="Microsoft YaHei" w:eastAsia="Microsoft YaHei"/>
          <w:color w:val="000000"/>
          <w:sz w:val="19"/>
        </w:rPr>
        <w:t xml:space="preserve">调用 </w:t>
      </w:r>
      <w:r>
        <w:rPr>
          <w:rFonts w:ascii="Consolas" w:hAnsi="Consolas" w:eastAsia="Consolas"/>
          <w:color w:val="263238"/>
          <w:sz w:val="19"/>
        </w:rPr>
        <w:t>buffer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6. </w:t>
      </w:r>
      <w:r>
        <w:rPr>
          <w:rFonts w:ascii="Microsoft YaHei" w:hAnsi="Microsoft YaHei" w:eastAsia="Microsoft YaHei"/>
          <w:color w:val="000000"/>
          <w:sz w:val="19"/>
        </w:rPr>
        <w:t xml:space="preserve">使用 </w:t>
      </w:r>
      <w:r>
        <w:rPr>
          <w:rFonts w:ascii="Consolas" w:hAnsi="Consolas" w:eastAsia="Consolas"/>
          <w:color w:val="263238"/>
          <w:sz w:val="19"/>
        </w:rPr>
        <w:t>get_dataset_info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get_feature_count</w:t>
      </w:r>
      <w:r>
        <w:rPr>
          <w:rFonts w:ascii="Microsoft YaHei" w:hAnsi="Microsoft YaHei" w:eastAsia="Microsoft YaHei"/>
          <w:color w:val="000000"/>
          <w:sz w:val="19"/>
        </w:rPr>
        <w:t xml:space="preserve"> 或 </w:t>
      </w:r>
      <w:r>
        <w:rPr>
          <w:rFonts w:ascii="Consolas" w:hAnsi="Consolas" w:eastAsia="Consolas"/>
          <w:color w:val="263238"/>
          <w:sz w:val="19"/>
        </w:rPr>
        <w:t>dataset_summary</w:t>
      </w:r>
      <w:r>
        <w:rPr>
          <w:rFonts w:ascii="Microsoft YaHei" w:hAnsi="Microsoft YaHei" w:eastAsia="Microsoft YaHei"/>
          <w:color w:val="000000"/>
          <w:sz w:val="19"/>
        </w:rPr>
        <w:t xml:space="preserve"> 做只读结果检查；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7. </w:t>
      </w:r>
      <w:r>
        <w:rPr>
          <w:rFonts w:ascii="Microsoft YaHei" w:hAnsi="Microsoft YaHei" w:eastAsia="Microsoft YaHei"/>
          <w:color w:val="000000"/>
          <w:sz w:val="19"/>
        </w:rPr>
        <w:t>如果要统计面积，注明是逐要素未融合结果的总和，还是 dissolve 后的面积，不能混为一谈。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示例请求：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先只读检查 &lt;我拥有的输入要素类&gt; 的字段、要素数和坐标系。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如果信息明确，再告诉我将使用的距离和单位；在执行 buffer 前先宣布输出路径 &lt;我拥有的输出要素类&gt;，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确认路径不存在且不覆盖用户数据。执行后只读验证输出要素数和数据集摘要。</w:t>
      </w:r>
    </w:p>
    <w:p>
      <w:pPr>
        <w:pStyle w:val="Heading3"/>
      </w:pPr>
      <w:bookmarkStart w:id="50" w:name="h049"/>
      <w:r>
        <w:rPr>
          <w:rFonts w:ascii="Microsoft YaHei" w:hAnsi="Microsoft YaHei" w:eastAsia="Microsoft YaHei"/>
          <w:color w:val="000000"/>
          <w:sz w:val="20"/>
        </w:rPr>
        <w:t>Clip 典型流程</w:t>
      </w:r>
      <w:bookmarkEnd w:id="50"/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1. </w:t>
      </w:r>
      <w:r>
        <w:rPr>
          <w:rFonts w:ascii="Microsoft YaHei" w:hAnsi="Microsoft YaHei" w:eastAsia="Microsoft YaHei"/>
          <w:color w:val="000000"/>
          <w:sz w:val="19"/>
        </w:rPr>
        <w:t>只读确认输入图层和裁剪 mask 的数据路径；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2. </w:t>
      </w:r>
      <w:r>
        <w:rPr>
          <w:rFonts w:ascii="Microsoft YaHei" w:hAnsi="Microsoft YaHei" w:eastAsia="Microsoft YaHei"/>
          <w:color w:val="000000"/>
          <w:sz w:val="19"/>
        </w:rPr>
        <w:t>确认二者的几何类型和坐标系可用性；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3. </w:t>
      </w:r>
      <w:r>
        <w:rPr>
          <w:rFonts w:ascii="Microsoft YaHei" w:hAnsi="Microsoft YaHei" w:eastAsia="Microsoft YaHei"/>
          <w:color w:val="000000"/>
          <w:sz w:val="19"/>
        </w:rPr>
        <w:t>明确用户拥有的输出路径；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4. </w:t>
      </w:r>
      <w:r>
        <w:rPr>
          <w:rFonts w:ascii="Microsoft YaHei" w:hAnsi="Microsoft YaHei" w:eastAsia="Microsoft YaHei"/>
          <w:color w:val="000000"/>
          <w:sz w:val="19"/>
        </w:rPr>
        <w:t>执行前宣布“输入、裁剪 mask、输出路径”，存在歧义就停；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5. </w:t>
      </w:r>
      <w:r>
        <w:rPr>
          <w:rFonts w:ascii="Microsoft YaHei" w:hAnsi="Microsoft YaHei" w:eastAsia="Microsoft YaHei"/>
          <w:color w:val="000000"/>
          <w:sz w:val="19"/>
        </w:rPr>
        <w:t xml:space="preserve">调用 </w:t>
      </w:r>
      <w:r>
        <w:rPr>
          <w:rFonts w:ascii="Consolas" w:hAnsi="Consolas" w:eastAsia="Consolas"/>
          <w:color w:val="263238"/>
          <w:sz w:val="19"/>
        </w:rPr>
        <w:t>clip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widowControl/>
        <w:spacing w:after="40" w:line="264" w:lineRule="auto"/>
        <w:ind w:left="369" w:hanging="255"/>
      </w:pPr>
      <w:r>
        <w:rPr>
          <w:rFonts w:ascii="Microsoft YaHei" w:hAnsi="Microsoft YaHei" w:eastAsia="Microsoft YaHei"/>
          <w:color w:val="000000"/>
          <w:sz w:val="19"/>
        </w:rPr>
        <w:t xml:space="preserve">6. </w:t>
      </w:r>
      <w:r>
        <w:rPr>
          <w:rFonts w:ascii="Microsoft YaHei" w:hAnsi="Microsoft YaHei" w:eastAsia="Microsoft YaHei"/>
          <w:color w:val="000000"/>
          <w:sz w:val="19"/>
        </w:rPr>
        <w:t>只读验证输出存在、要素数和基本摘要。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示例请求：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请先只读确认输入图层 &lt;input&gt; 和裁剪 mask &lt;mask&gt; 的真实路径，不要修改数据。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确认后，在执行 clip 前先宣布输出路径 &lt;owned-output&gt;；输出已存在或路径不明确时停止。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完成后只读检查输出要素数和字段。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禁止把 </w:t>
      </w:r>
      <w:r>
        <w:rPr>
          <w:rFonts w:ascii="Consolas" w:hAnsi="Consolas" w:eastAsia="Consolas"/>
          <w:color w:val="263238"/>
          <w:sz w:val="20"/>
        </w:rPr>
        <w:t>Phase4Test.gdb</w:t>
      </w:r>
      <w:r>
        <w:rPr>
          <w:rFonts w:ascii="Microsoft YaHei" w:hAnsi="Microsoft YaHei" w:eastAsia="Microsoft YaHei"/>
          <w:color w:val="000000"/>
          <w:sz w:val="20"/>
        </w:rPr>
        <w:t xml:space="preserve"> 当作输出位置，禁止修改 </w:t>
      </w:r>
      <w:r>
        <w:rPr>
          <w:rFonts w:ascii="Consolas" w:hAnsi="Consolas" w:eastAsia="Consolas"/>
          <w:color w:val="263238"/>
          <w:sz w:val="20"/>
        </w:rPr>
        <w:t>MyProject1.aprx</w:t>
      </w:r>
      <w:r>
        <w:rPr>
          <w:rFonts w:ascii="Microsoft YaHei" w:hAnsi="Microsoft YaHei" w:eastAsia="Microsoft YaHei"/>
          <w:color w:val="000000"/>
          <w:sz w:val="20"/>
        </w:rPr>
        <w:t>，禁止让 AI 通过未公开的任意 Python 命令绕过生产工具边界。</w:t>
      </w:r>
    </w:p>
    <w:p>
      <w:pPr>
        <w:pStyle w:val="Heading2"/>
      </w:pPr>
      <w:bookmarkStart w:id="51" w:name="h050"/>
      <w:r>
        <w:rPr>
          <w:rFonts w:ascii="Microsoft YaHei" w:hAnsi="Microsoft YaHei" w:eastAsia="Microsoft YaHei"/>
          <w:color w:val="000000"/>
          <w:sz w:val="20"/>
        </w:rPr>
        <w:t>Cursor 与 DeepSeek Harness</w:t>
      </w:r>
      <w:bookmarkEnd w:id="51"/>
    </w:p>
    <w:p>
      <w:pPr>
        <w:pStyle w:val="Heading3"/>
      </w:pPr>
      <w:bookmarkStart w:id="52" w:name="h051"/>
      <w:r>
        <w:rPr>
          <w:rFonts w:ascii="Microsoft YaHei" w:hAnsi="Microsoft YaHei" w:eastAsia="Microsoft YaHei"/>
          <w:color w:val="000000"/>
          <w:sz w:val="20"/>
        </w:rPr>
        <w:t>Cursor</w:t>
      </w:r>
      <w:bookmarkEnd w:id="52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在窗口选择 Cursor（P1），并选择实际的 Cursor 项目目录；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目标是 </w:t>
      </w:r>
      <w:r>
        <w:rPr>
          <w:rFonts w:ascii="Consolas" w:hAnsi="Consolas" w:eastAsia="Consolas"/>
          <w:color w:val="263238"/>
          <w:sz w:val="19"/>
        </w:rPr>
        <w:t>&lt;项目目录&gt;\\.cursor\\mcp.json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部署前关闭 Cursor，避免用户编辑与配置事务竞争；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部署后重新打开同一项目，检查客户端自身工具发现、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和只读工具调用；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Cursor 的“配置已写入”只证明配置事务，不自动证明新会话连接。</w:t>
      </w:r>
    </w:p>
    <w:p>
      <w:pPr>
        <w:pStyle w:val="Heading3"/>
      </w:pPr>
      <w:bookmarkStart w:id="53" w:name="h052"/>
      <w:r>
        <w:rPr>
          <w:rFonts w:ascii="Microsoft YaHei" w:hAnsi="Microsoft YaHei" w:eastAsia="Microsoft YaHei"/>
          <w:color w:val="000000"/>
          <w:sz w:val="20"/>
        </w:rPr>
        <w:t>DeepSeek Harness</w:t>
      </w:r>
      <w:bookmarkEnd w:id="53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在窗口选择 DeepSeek Harness（P1）；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它使用当前用户配置位置 </w:t>
      </w:r>
      <w:r>
        <w:rPr>
          <w:rFonts w:ascii="Consolas" w:hAnsi="Consolas" w:eastAsia="Consolas"/>
          <w:color w:val="263238"/>
          <w:sz w:val="19"/>
        </w:rPr>
        <w:t>%USERPROFILE%\\.dsh\\profiles\\web\\cordis.patch.yml</w:t>
      </w:r>
      <w:r>
        <w:rPr>
          <w:rFonts w:ascii="Microsoft YaHei" w:hAnsi="Microsoft YaHei" w:eastAsia="Microsoft YaHei"/>
          <w:color w:val="000000"/>
          <w:sz w:val="19"/>
        </w:rPr>
        <w:t>，不使用 Codex/Cursor 项目目录；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先关闭会编辑该配置的相关会话，部署后重新打开新会话；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必须保留客户端自身工具列表和一次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的新鲜证据；没有证据就记为 </w:t>
      </w:r>
      <w:r>
        <w:rPr>
          <w:rFonts w:ascii="Consolas" w:hAnsi="Consolas" w:eastAsia="Consolas"/>
          <w:color w:val="263238"/>
          <w:sz w:val="19"/>
        </w:rPr>
        <w:t>NOT VERIFIED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Heading3"/>
      </w:pPr>
      <w:bookmarkStart w:id="54" w:name="h053"/>
      <w:r>
        <w:rPr>
          <w:rFonts w:ascii="Microsoft YaHei" w:hAnsi="Microsoft YaHei" w:eastAsia="Microsoft YaHei"/>
          <w:color w:val="000000"/>
          <w:sz w:val="20"/>
        </w:rPr>
        <w:t>Claude Desktop</w:t>
      </w:r>
      <w:bookmarkEnd w:id="54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Claude Desktop 在当前客户端目录中是可选的 </w:t>
      </w:r>
      <w:r>
        <w:rPr>
          <w:rFonts w:ascii="Consolas" w:hAnsi="Consolas" w:eastAsia="Consolas"/>
          <w:color w:val="263238"/>
          <w:sz w:val="20"/>
        </w:rPr>
        <w:t>validate-template-only</w:t>
      </w:r>
      <w:r>
        <w:rPr>
          <w:rFonts w:ascii="Microsoft YaHei" w:hAnsi="Microsoft YaHei" w:eastAsia="Microsoft YaHei"/>
          <w:color w:val="000000"/>
          <w:sz w:val="20"/>
        </w:rPr>
        <w:t xml:space="preserve"> 项，不属于一键窗口的三个直接选择项。不要把模板文件存在或历史连接证据写成当前 r5 新客户端 PASS。</w:t>
      </w:r>
    </w:p>
    <w:p>
      <w:pPr>
        <w:pStyle w:val="Heading2"/>
      </w:pPr>
      <w:bookmarkStart w:id="55" w:name="h054"/>
      <w:r>
        <w:rPr>
          <w:rFonts w:ascii="Microsoft YaHei" w:hAnsi="Microsoft YaHei" w:eastAsia="Microsoft YaHei"/>
          <w:color w:val="000000"/>
          <w:sz w:val="20"/>
        </w:rPr>
        <w:t>错误、取消、重试、恢复与卸载</w:t>
      </w:r>
      <w:bookmarkEnd w:id="55"/>
    </w:p>
    <w:p>
      <w:pPr>
        <w:pStyle w:val="Heading3"/>
      </w:pPr>
      <w:bookmarkStart w:id="56" w:name="h055"/>
      <w:r>
        <w:rPr>
          <w:rFonts w:ascii="Microsoft YaHei" w:hAnsi="Microsoft YaHei" w:eastAsia="Microsoft YaHei"/>
          <w:color w:val="000000"/>
          <w:sz w:val="20"/>
        </w:rPr>
        <w:t>常见错误</w:t>
      </w:r>
      <w:bookmarkEnd w:id="56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错误码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用户动作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BUNDLE_*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包缺件、hash、manifest、路径或载荷不合格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重新获取同一 r5 ZIP，先校验 hash；保留原输出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COMPATIBILITY_NOT_PASS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Windows、ArcGIS Pro、SDK、.NET 8 或 ArcPy 前置条件不通过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按提示修复环境后再预检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ARCGIS_PRO_RUNNING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ArcGIS Pro 尚未关闭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用户自行关闭 ArcGIS Pro 后重试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INSTALL_ROOT_NOT_FOUND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263238"/>
                <w:sz w:val="16"/>
              </w:rPr>
              <w:t>INSTALL_ROOT_INVALID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Add-in 目标根目录缺失或不是目录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先确认路径；明确部署时只允许安全创建预定根目录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PROJECT_ROOT_NOT_FOUND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Codex/Cursor 项目目录不存在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重新选择一个已存在的项目目录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CLIENT_RUNNING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Cursor 正在运行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关闭 Cursor 后重试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MULTIPLE_CLIENTS_NOT_ALLOWED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一次选择了多个客户端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每次只选一个，或选仅安装插件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WAITING_USER_START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ArcGIS Pro 尚未点击 MCP </w:t>
            </w:r>
            <w:r>
              <w:rPr>
                <w:rFonts w:ascii="Consolas" w:hAnsi="Consolas" w:eastAsia="Consolas"/>
                <w:color w:val="263238"/>
                <w:sz w:val="16"/>
              </w:rPr>
              <w:t>Start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打开 Pro，点击 </w:t>
            </w:r>
            <w:r>
              <w:rPr>
                <w:rFonts w:ascii="Consolas" w:hAnsi="Consolas" w:eastAsia="Consolas"/>
                <w:color w:val="263238"/>
                <w:sz w:val="16"/>
              </w:rPr>
              <w:t>Start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，再用“连接重试（仅诊断）”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PORT_OPEN_NOT_MCP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6520 可达但没有有效 MCP 响应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保留诊断输出，不把端口当作 MCP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TOOL_SET_MISMATCH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263238"/>
                <w:sz w:val="16"/>
              </w:rPr>
              <w:t>TOOL_DUPLICATE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工具集与 canonical 30 不一致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记录 names/count，停止写入验收并联系维护者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STALE_BACKUP_REFUSED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目标文件已被用户在上次事务后编辑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保存现状，人工审查；不要删除备份后强行恢复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EXISTING_DEPLOYMENT_REQUIRES_RECOVERY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已有未完成或可恢复事务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先使用恢复/卸载入口，不要重复点击部署</w:t>
            </w:r>
          </w:p>
        </w:tc>
      </w:tr>
    </w:tbl>
    <w:p>
      <w:pPr>
        <w:spacing w:after="40"/>
      </w:pPr>
    </w:p>
    <w:p>
      <w:pPr>
        <w:pStyle w:val="Heading3"/>
      </w:pPr>
      <w:bookmarkStart w:id="57" w:name="h056"/>
      <w:r>
        <w:rPr>
          <w:rFonts w:ascii="Microsoft YaHei" w:hAnsi="Microsoft YaHei" w:eastAsia="Microsoft YaHei"/>
          <w:color w:val="000000"/>
          <w:sz w:val="20"/>
        </w:rPr>
        <w:t>取消与重试</w:t>
      </w:r>
      <w:bookmarkEnd w:id="57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“取消/停止等待”只请求在安全步骤边界停止，不强杀子进程或用户程序；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取消后已完成的插件事务仍保留，客户端事务可能尚未开始；</w:t>
      </w:r>
    </w:p>
    <w:p>
      <w:pPr>
        <w:pStyle w:val="ListBullet"/>
        <w:widowControl/>
        <w:spacing w:after="40" w:line="264" w:lineRule="auto"/>
      </w:pPr>
      <w:r>
        <w:rPr>
          <w:rFonts w:ascii="Consolas" w:hAnsi="Consolas" w:eastAsia="Consolas"/>
          <w:color w:val="263238"/>
          <w:sz w:val="19"/>
        </w:rPr>
        <w:t>Retry</w:t>
      </w:r>
      <w:r>
        <w:rPr>
          <w:rFonts w:ascii="Microsoft YaHei" w:hAnsi="Microsoft YaHei" w:eastAsia="Microsoft YaHei"/>
          <w:color w:val="000000"/>
          <w:sz w:val="19"/>
        </w:rPr>
        <w:t xml:space="preserve"> 只重新做 loopback diagnosis，不重新安装插件、不写客户端、不创建新事务；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如果状态要求 recovery，先处理 recovery index 和同一事务 ledger，再考虑重试；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不要手工删除 </w:t>
      </w:r>
      <w:r>
        <w:rPr>
          <w:rFonts w:ascii="Consolas" w:hAnsi="Consolas" w:eastAsia="Consolas"/>
          <w:color w:val="263238"/>
          <w:sz w:val="19"/>
        </w:rPr>
        <w:t>latest-transaction.json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recovery-index.json</w:t>
      </w:r>
      <w:r>
        <w:rPr>
          <w:rFonts w:ascii="Microsoft YaHei" w:hAnsi="Microsoft YaHei" w:eastAsia="Microsoft YaHei"/>
          <w:color w:val="000000"/>
          <w:sz w:val="19"/>
        </w:rPr>
        <w:t>、transaction 目录、</w:t>
      </w:r>
      <w:r>
        <w:rPr>
          <w:rFonts w:ascii="Consolas" w:hAnsi="Consolas" w:eastAsia="Consolas"/>
          <w:color w:val="263238"/>
          <w:sz w:val="19"/>
        </w:rPr>
        <w:t>.arcgis-pro-mcp.bak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.arcgis-pro-mcp.bak.json</w:t>
      </w:r>
      <w:r>
        <w:rPr>
          <w:rFonts w:ascii="Microsoft YaHei" w:hAnsi="Microsoft YaHei" w:eastAsia="Microsoft YaHei"/>
          <w:color w:val="000000"/>
          <w:sz w:val="19"/>
        </w:rPr>
        <w:t xml:space="preserve"> 或未知锁文件。</w:t>
      </w:r>
    </w:p>
    <w:p>
      <w:pPr>
        <w:pStyle w:val="Heading3"/>
      </w:pPr>
      <w:bookmarkStart w:id="58" w:name="h057"/>
      <w:r>
        <w:rPr>
          <w:rFonts w:ascii="Microsoft YaHei" w:hAnsi="Microsoft YaHei" w:eastAsia="Microsoft YaHei"/>
          <w:color w:val="000000"/>
          <w:sz w:val="20"/>
        </w:rPr>
        <w:t>恢复、回滚与卸载</w:t>
      </w:r>
      <w:bookmarkEnd w:id="58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作用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“恢复最近安装” / </w:t>
            </w:r>
            <w:r>
              <w:rPr>
                <w:rFonts w:ascii="Consolas" w:hAnsi="Consolas" w:eastAsia="Consolas"/>
                <w:color w:val="263238"/>
                <w:sz w:val="16"/>
              </w:rPr>
              <w:t>ROLLBACK-PLUGIN.cmd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按最近可恢复的同一 ledger 回滚插件事务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优先 recovery index，保留证据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“恢复失败客户端” / </w:t>
            </w:r>
            <w:r>
              <w:rPr>
                <w:rFonts w:ascii="Consolas" w:hAnsi="Consolas" w:eastAsia="Consolas"/>
                <w:color w:val="263238"/>
                <w:sz w:val="16"/>
              </w:rPr>
              <w:t>RESTORE-CLIENT.cmd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只用失败客户端的 backup metadata 恢复客户端文件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不重新安装插件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“卸载最近安装” / </w:t>
            </w:r>
            <w:r>
              <w:rPr>
                <w:rFonts w:ascii="Consolas" w:hAnsi="Consolas" w:eastAsia="Consolas"/>
                <w:color w:val="263238"/>
                <w:sz w:val="16"/>
              </w:rPr>
              <w:t>UNINSTALL-PLUGIN.cmd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按同一 ledger 移除精确 Add-in GUID 目录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保留可恢复 transaction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RECOVERY-MENU.cmd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打开恢复 UI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适合已有失败/取消状态时重新进入</w:t>
            </w:r>
          </w:p>
        </w:tc>
      </w:tr>
    </w:tbl>
    <w:p>
      <w:pPr>
        <w:spacing w:after="40"/>
      </w:pP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恢复或卸载前应关闭 ArcGIS Pro、相关 AI 客户端和可能占用配置/插件文件的进程。不要删除未知 </w:t>
      </w:r>
      <w:r>
        <w:rPr>
          <w:rFonts w:ascii="Consolas" w:hAnsi="Consolas" w:eastAsia="Consolas"/>
          <w:color w:val="263238"/>
          <w:sz w:val="20"/>
        </w:rPr>
        <w:t>.lock</w:t>
      </w:r>
      <w:r>
        <w:rPr>
          <w:rFonts w:ascii="Microsoft YaHei" w:hAnsi="Microsoft YaHei" w:eastAsia="Microsoft YaHei"/>
          <w:color w:val="000000"/>
          <w:sz w:val="20"/>
        </w:rPr>
        <w:t>、</w:t>
      </w:r>
      <w:r>
        <w:rPr>
          <w:rFonts w:ascii="Consolas" w:hAnsi="Consolas" w:eastAsia="Consolas"/>
          <w:color w:val="263238"/>
          <w:sz w:val="20"/>
        </w:rPr>
        <w:t>.sr.lock</w:t>
      </w:r>
      <w:r>
        <w:rPr>
          <w:rFonts w:ascii="Microsoft YaHei" w:hAnsi="Microsoft YaHei" w:eastAsia="Microsoft YaHei"/>
          <w:color w:val="000000"/>
          <w:sz w:val="20"/>
        </w:rPr>
        <w:t xml:space="preserve"> 或历史输出来“清理”。</w:t>
      </w:r>
    </w:p>
    <w:p>
      <w:pPr>
        <w:pStyle w:val="Heading3"/>
      </w:pPr>
      <w:bookmarkStart w:id="59" w:name="h058"/>
      <w:r>
        <w:rPr>
          <w:rFonts w:ascii="Microsoft YaHei" w:hAnsi="Microsoft YaHei" w:eastAsia="Microsoft YaHei"/>
          <w:color w:val="000000"/>
          <w:sz w:val="20"/>
        </w:rPr>
        <w:t>日志在哪里</w:t>
      </w:r>
      <w:bookmarkEnd w:id="59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默认状态根目录：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%LOCALAPPDATA%\\ArcGISProMCP\\installer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重点文件和目录：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one-click-state.json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one-click-operation.jsonl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recovery-index.json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latest-transaction.json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transactions\\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客户端恢复还可能使用客户端旁边的：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&lt;配置文件&gt;.arcgis-pro-mcp.bak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&lt;配置文件&gt;.arcgis-pro-mcp.bak.json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提交反馈时只提供脱敏后的状态、错误码、时间、版本、hash、工具名/count 和调用结果；删除 token、密码、路径中不必要的个人信息和 GIS 敏感内容，但不要删除能说明事务边界的 ledger 字段。</w:t>
      </w:r>
    </w:p>
    <w:p>
      <w:pPr>
        <w:pStyle w:val="Heading2"/>
      </w:pPr>
      <w:bookmarkStart w:id="60" w:name="h059"/>
      <w:r>
        <w:rPr>
          <w:rFonts w:ascii="Microsoft YaHei" w:hAnsi="Microsoft YaHei" w:eastAsia="Microsoft YaHei"/>
          <w:color w:val="000000"/>
          <w:sz w:val="20"/>
        </w:rPr>
        <w:t>1.0.2 与 r5 的关系</w:t>
      </w:r>
      <w:bookmarkEnd w:id="60"/>
    </w:p>
    <w:p>
      <w:pPr>
        <w:pStyle w:val="Heading3"/>
      </w:pPr>
      <w:bookmarkStart w:id="61" w:name="h060"/>
      <w:r>
        <w:rPr>
          <w:rFonts w:ascii="Microsoft YaHei" w:hAnsi="Microsoft YaHei" w:eastAsia="Microsoft YaHei"/>
          <w:color w:val="000000"/>
          <w:sz w:val="20"/>
        </w:rPr>
        <w:t>不变的生产契约</w:t>
      </w:r>
      <w:bookmarkEnd w:id="61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内嵌生产插件版本仍为 </w:t>
      </w:r>
      <w:r>
        <w:rPr>
          <w:rFonts w:ascii="Consolas" w:hAnsi="Consolas" w:eastAsia="Consolas"/>
          <w:color w:val="263238"/>
          <w:sz w:val="19"/>
        </w:rPr>
        <w:t>1.0.2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Add-in GUID、MCP endpoint 和 canonical 30-tool registry 不变；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生产 Python Bridge lifecycle semantics 未修改；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r5 不增加任意 Python MCP，不增加 production fixture action；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r5 不携带 </w:t>
      </w:r>
      <w:r>
        <w:rPr>
          <w:rFonts w:ascii="Consolas" w:hAnsi="Consolas" w:eastAsia="Consolas"/>
          <w:color w:val="263238"/>
          <w:sz w:val="19"/>
        </w:rPr>
        <w:t>MyProject1.aprx</w:t>
      </w:r>
      <w:r>
        <w:rPr>
          <w:rFonts w:ascii="Microsoft YaHei" w:hAnsi="Microsoft YaHei" w:eastAsia="Microsoft YaHei"/>
          <w:color w:val="000000"/>
          <w:sz w:val="19"/>
        </w:rPr>
        <w:t>、</w:t>
      </w:r>
      <w:r>
        <w:rPr>
          <w:rFonts w:ascii="Consolas" w:hAnsi="Consolas" w:eastAsia="Consolas"/>
          <w:color w:val="263238"/>
          <w:sz w:val="19"/>
        </w:rPr>
        <w:t>Phase4Test.gdb</w:t>
      </w:r>
      <w:r>
        <w:rPr>
          <w:rFonts w:ascii="Microsoft YaHei" w:hAnsi="Microsoft YaHei" w:eastAsia="Microsoft YaHei"/>
          <w:color w:val="000000"/>
          <w:sz w:val="19"/>
        </w:rPr>
        <w:t xml:space="preserve"> 或历史运行目录。</w:t>
      </w:r>
    </w:p>
    <w:p>
      <w:pPr>
        <w:pStyle w:val="Heading3"/>
      </w:pPr>
      <w:bookmarkStart w:id="62" w:name="h061"/>
      <w:r>
        <w:rPr>
          <w:rFonts w:ascii="Microsoft YaHei" w:hAnsi="Microsoft YaHei" w:eastAsia="Microsoft YaHei"/>
          <w:color w:val="000000"/>
          <w:sz w:val="20"/>
        </w:rPr>
        <w:t>r5 固定包的实际部署层行为</w:t>
      </w:r>
      <w:bookmarkEnd w:id="62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r5 是 one-click share/deployment revision，固定包实际提供的部署层能力包括：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Windows PowerShell 5.1 入口与包验证器；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单客户端选择、目标路径预览、只读预检和一次明确确认；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插件安装事务、客户端配置事务以及安装后的连接诊断；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recovery index、ledger、备份/恢复、失败事务恢复和卸载入口；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用户可见的目标路径、Add-in GUID、预检结果、连接诊断和恢复状态。</w:t>
      </w:r>
    </w:p>
    <w:p>
      <w:pPr>
        <w:pStyle w:val="Heading3"/>
      </w:pPr>
      <w:bookmarkStart w:id="63" w:name="h062"/>
      <w:r>
        <w:rPr>
          <w:rFonts w:ascii="Microsoft YaHei" w:hAnsi="Microsoft YaHei" w:eastAsia="Microsoft YaHei"/>
          <w:color w:val="000000"/>
          <w:sz w:val="20"/>
        </w:rPr>
        <w:t>独立验证 harness 的后续修订</w:t>
      </w:r>
      <w:bookmarkEnd w:id="63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以下项目属于独立验证 harness 或测试证据侧的修订，不是固定 r5 产品包新增的生产功能：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UTF-8 encoded bootstrap、父进程 stdout/stderr 解码、dot-source scope 保留和 U+FFFD 替换字符断言；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失败时保留完整 owned-temp artifact snapshot；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preset GUI smoke 以及实际只读按钮回调证据。</w:t>
      </w:r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这些测试侧改进不改变生产 Python Bridge lifecycle semantics，也不把隔离 TestMode 安装、模拟 GUI smoke 或 harness 的 </w:t>
      </w:r>
      <w:r>
        <w:rPr>
          <w:rFonts w:ascii="Consolas" w:hAnsi="Consolas" w:eastAsia="Consolas"/>
          <w:color w:val="263238"/>
          <w:sz w:val="20"/>
        </w:rPr>
        <w:t>122/122</w:t>
      </w:r>
      <w:r>
        <w:rPr>
          <w:rFonts w:ascii="Microsoft YaHei" w:hAnsi="Microsoft YaHei" w:eastAsia="Microsoft YaHei"/>
          <w:color w:val="000000"/>
          <w:sz w:val="20"/>
        </w:rPr>
        <w:t xml:space="preserve"> 通过变成用户实机安装 PASS。当前真实用户验收仍需提交新机器上的安装、Pro </w:t>
      </w:r>
      <w:r>
        <w:rPr>
          <w:rFonts w:ascii="Consolas" w:hAnsi="Consolas" w:eastAsia="Consolas"/>
          <w:color w:val="263238"/>
          <w:sz w:val="20"/>
        </w:rPr>
        <w:t>Start</w:t>
      </w:r>
      <w:r>
        <w:rPr>
          <w:rFonts w:ascii="Microsoft YaHei" w:hAnsi="Microsoft YaHei" w:eastAsia="Microsoft YaHei"/>
          <w:color w:val="000000"/>
          <w:sz w:val="20"/>
        </w:rPr>
        <w:t xml:space="preserve">、客户端工具发现、至少两个成功的非 </w:t>
      </w:r>
      <w:r>
        <w:rPr>
          <w:rFonts w:ascii="Consolas" w:hAnsi="Consolas" w:eastAsia="Consolas"/>
          <w:color w:val="263238"/>
          <w:sz w:val="20"/>
        </w:rPr>
        <w:t>ping</w:t>
      </w:r>
      <w:r>
        <w:rPr>
          <w:rFonts w:ascii="Microsoft YaHei" w:hAnsi="Microsoft YaHei" w:eastAsia="Microsoft YaHei"/>
          <w:color w:val="000000"/>
          <w:sz w:val="20"/>
        </w:rPr>
        <w:t xml:space="preserve"> 只读调用、重启和恢复证据。</w:t>
      </w:r>
    </w:p>
    <w:p>
      <w:pPr>
        <w:pStyle w:val="Heading2"/>
      </w:pPr>
      <w:bookmarkStart w:id="64" w:name="h063"/>
      <w:r>
        <w:rPr>
          <w:rFonts w:ascii="Microsoft YaHei" w:hAnsi="Microsoft YaHei" w:eastAsia="Microsoft YaHei"/>
          <w:color w:val="000000"/>
          <w:sz w:val="20"/>
        </w:rPr>
        <w:t>新电脑验收清单</w:t>
      </w:r>
      <w:bookmarkEnd w:id="64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请逐项勾选并保留原始证据：</w:t>
      </w:r>
    </w:p>
    <w:p>
      <w:pPr>
        <w:pStyle w:val="Heading3"/>
      </w:pPr>
      <w:bookmarkStart w:id="65" w:name="h064"/>
      <w:r>
        <w:rPr>
          <w:rFonts w:ascii="Microsoft YaHei" w:hAnsi="Microsoft YaHei" w:eastAsia="Microsoft YaHei"/>
          <w:color w:val="000000"/>
          <w:sz w:val="20"/>
        </w:rPr>
        <w:t>环境和包</w:t>
      </w:r>
      <w:bookmarkEnd w:id="65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Windows x64 已记录；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ArcGIS Pro 3.5 的实际版本已记录；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.NET 8 runtime 已记录；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ArcGIS Pro </w:t>
      </w:r>
      <w:r>
        <w:rPr>
          <w:rFonts w:ascii="Consolas" w:hAnsi="Consolas" w:eastAsia="Consolas"/>
          <w:color w:val="263238"/>
          <w:sz w:val="19"/>
        </w:rPr>
        <w:t>arcgispro-py3</w:t>
      </w:r>
      <w:r>
        <w:rPr>
          <w:rFonts w:ascii="Microsoft YaHei" w:hAnsi="Microsoft YaHei" w:eastAsia="Microsoft YaHei"/>
          <w:color w:val="000000"/>
          <w:sz w:val="19"/>
        </w:rPr>
        <w:t xml:space="preserve"> / ArcPy 状态已记录；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ZIP SHA-256 等于 </w:t>
      </w:r>
      <w:r>
        <w:rPr>
          <w:rFonts w:ascii="Consolas" w:hAnsi="Consolas" w:eastAsia="Consolas"/>
          <w:color w:val="263238"/>
          <w:sz w:val="19"/>
        </w:rPr>
        <w:t>3924F9B3FD122A171A3C15CCFD3A0B4AA8636E6F8DFA6DBF34169A33229AB652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</w:t>
      </w:r>
      <w:r>
        <w:rPr>
          <w:rFonts w:ascii="Consolas" w:hAnsi="Consolas" w:eastAsia="Consolas"/>
          <w:color w:val="263238"/>
          <w:sz w:val="19"/>
        </w:rPr>
        <w:t>verify-one-click-package.ps1</w:t>
      </w:r>
      <w:r>
        <w:rPr>
          <w:rFonts w:ascii="Microsoft YaHei" w:hAnsi="Microsoft YaHei" w:eastAsia="Microsoft YaHei"/>
          <w:color w:val="000000"/>
          <w:sz w:val="19"/>
        </w:rPr>
        <w:t xml:space="preserve"> 返回 r5 / 23 files / payload hash / tools 30 / clean-machine </w:t>
      </w:r>
      <w:r>
        <w:rPr>
          <w:rFonts w:ascii="Consolas" w:hAnsi="Consolas" w:eastAsia="Consolas"/>
          <w:color w:val="263238"/>
          <w:sz w:val="19"/>
        </w:rPr>
        <w:t>NOT VERIFIED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Heading3"/>
      </w:pPr>
      <w:bookmarkStart w:id="66" w:name="h065"/>
      <w:r>
        <w:rPr>
          <w:rFonts w:ascii="Microsoft YaHei" w:hAnsi="Microsoft YaHei" w:eastAsia="Microsoft YaHei"/>
          <w:color w:val="000000"/>
          <w:sz w:val="20"/>
        </w:rPr>
        <w:t>部署和目标</w:t>
      </w:r>
      <w:bookmarkEnd w:id="66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ZIP 已完整解压，没有直接在压缩包内运行；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ArcGIS Pro 已关闭后启动部署；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只选择一个客户端，或选择仅安装插件；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Codex/Cursor 项目目录是之后实际打开的同一目录；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窗口显示的插件路径和 Add-in GUID 正确；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只读预检 PASS；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用户确认一次后部署完成；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没有修改受保护的 APRX/GDB、历史输出或未知锁文件。</w:t>
      </w:r>
    </w:p>
    <w:p>
      <w:pPr>
        <w:pStyle w:val="Heading3"/>
      </w:pPr>
      <w:bookmarkStart w:id="67" w:name="h066"/>
      <w:r>
        <w:rPr>
          <w:rFonts w:ascii="Microsoft YaHei" w:hAnsi="Microsoft YaHei" w:eastAsia="Microsoft YaHei"/>
          <w:color w:val="000000"/>
          <w:sz w:val="20"/>
        </w:rPr>
        <w:t>ArcGIS Pro、MCP 与客户端</w:t>
      </w:r>
      <w:bookmarkEnd w:id="67"/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用户打开 ArcGIS Pro 并在 MCP 选项卡点击 </w:t>
      </w:r>
      <w:r>
        <w:rPr>
          <w:rFonts w:ascii="Consolas" w:hAnsi="Consolas" w:eastAsia="Consolas"/>
          <w:color w:val="263238"/>
          <w:sz w:val="19"/>
        </w:rPr>
        <w:t>Start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窗口或客户端证据显示 </w:t>
      </w:r>
      <w:r>
        <w:rPr>
          <w:rFonts w:ascii="Consolas" w:hAnsi="Consolas" w:eastAsia="Consolas"/>
          <w:color w:val="263238"/>
          <w:sz w:val="19"/>
        </w:rPr>
        <w:t>tools/list=30</w:t>
      </w:r>
      <w:r>
        <w:rPr>
          <w:rFonts w:ascii="Microsoft YaHei" w:hAnsi="Microsoft YaHei" w:eastAsia="Microsoft YaHei"/>
          <w:color w:val="000000"/>
          <w:sz w:val="19"/>
        </w:rPr>
        <w:t>，distinct 30，duplicate 0；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返回 </w:t>
      </w:r>
      <w:r>
        <w:rPr>
          <w:rFonts w:ascii="Consolas" w:hAnsi="Consolas" w:eastAsia="Consolas"/>
          <w:color w:val="263238"/>
          <w:sz w:val="19"/>
        </w:rPr>
        <w:t>pong</w:t>
      </w:r>
      <w:r>
        <w:rPr>
          <w:rFonts w:ascii="Microsoft YaHei" w:hAnsi="Microsoft YaHei" w:eastAsia="Microsoft YaHei"/>
          <w:color w:val="000000"/>
          <w:sz w:val="19"/>
        </w:rPr>
        <w:t xml:space="preserve"> 且 </w:t>
      </w:r>
      <w:r>
        <w:rPr>
          <w:rFonts w:ascii="Consolas" w:hAnsi="Consolas" w:eastAsia="Consolas"/>
          <w:color w:val="263238"/>
          <w:sz w:val="19"/>
        </w:rPr>
        <w:t>isError=false</w:t>
      </w:r>
      <w:r>
        <w:rPr>
          <w:rFonts w:ascii="Microsoft YaHei" w:hAnsi="Microsoft YaHei" w:eastAsia="Microsoft YaHei"/>
          <w:color w:val="000000"/>
          <w:sz w:val="19"/>
        </w:rPr>
        <w:t>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至少两个非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只读工具新鲜调用成功，且每次调用均无 MCP error；</w:t>
      </w:r>
      <w:r>
        <w:rPr>
          <w:rFonts w:ascii="Consolas" w:hAnsi="Consolas" w:eastAsia="Consolas"/>
          <w:color w:val="263238"/>
          <w:sz w:val="19"/>
        </w:rPr>
        <w:t>get_project_info</w:t>
      </w:r>
      <w:r>
        <w:rPr>
          <w:rFonts w:ascii="Microsoft YaHei" w:hAnsi="Microsoft YaHei" w:eastAsia="Microsoft YaHei"/>
          <w:color w:val="000000"/>
          <w:sz w:val="19"/>
        </w:rPr>
        <w:t xml:space="preserve"> 的上下文错误只能作为诊断记录，不计入这两个成功调用；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关闭并重新打开 ArcGIS Pro/客户端后重复一次 </w:t>
      </w:r>
      <w:r>
        <w:rPr>
          <w:rFonts w:ascii="Consolas" w:hAnsi="Consolas" w:eastAsia="Consolas"/>
          <w:color w:val="263238"/>
          <w:sz w:val="19"/>
        </w:rPr>
        <w:t>ping</w:t>
      </w:r>
      <w:r>
        <w:rPr>
          <w:rFonts w:ascii="Microsoft YaHei" w:hAnsi="Microsoft YaHei" w:eastAsia="Microsoft YaHei"/>
          <w:color w:val="000000"/>
          <w:sz w:val="19"/>
        </w:rPr>
        <w:t xml:space="preserve"> 和只读检查；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如测试恢复：按授权关闭相关程序，再验证回滚、客户端恢复或卸载；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>[ ] 保存脱敏日志、ledger、时间、版本、hash、工具发现和调用结果；</w:t>
      </w:r>
    </w:p>
    <w:p>
      <w:pPr>
        <w:pStyle w:val="ListBullet"/>
        <w:widowControl/>
        <w:spacing w:after="40" w:line="264" w:lineRule="auto"/>
      </w:pPr>
      <w:r>
        <w:rPr>
          <w:rFonts w:ascii="Microsoft YaHei" w:hAnsi="Microsoft YaHei" w:eastAsia="Microsoft YaHei"/>
          <w:color w:val="000000"/>
          <w:sz w:val="19"/>
        </w:rPr>
        <w:t xml:space="preserve">[ ] 真实 AI 客户端连接没有证据的部分明确标为 </w:t>
      </w:r>
      <w:r>
        <w:rPr>
          <w:rFonts w:ascii="Consolas" w:hAnsi="Consolas" w:eastAsia="Consolas"/>
          <w:color w:val="263238"/>
          <w:sz w:val="19"/>
        </w:rPr>
        <w:t>NOT VERIFIED</w:t>
      </w:r>
      <w:r>
        <w:rPr>
          <w:rFonts w:ascii="Microsoft YaHei" w:hAnsi="Microsoft YaHei" w:eastAsia="Microsoft YaHei"/>
          <w:color w:val="000000"/>
          <w:sz w:val="19"/>
        </w:rPr>
        <w:t>。</w:t>
      </w:r>
    </w:p>
    <w:p>
      <w:pPr>
        <w:pStyle w:val="Heading3"/>
      </w:pPr>
      <w:bookmarkStart w:id="68" w:name="h067"/>
      <w:r>
        <w:rPr>
          <w:rFonts w:ascii="Microsoft YaHei" w:hAnsi="Microsoft YaHei" w:eastAsia="Microsoft YaHei"/>
          <w:color w:val="000000"/>
          <w:sz w:val="20"/>
        </w:rPr>
        <w:t>通过标准</w:t>
      </w:r>
      <w:bookmarkEnd w:id="68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 xml:space="preserve">只有当上述实机证据完整、路径属于用户、工具集合与生产契约精确一致、恢复结果可解释且保护边界不变时，才能提交给独立 Gate Keeper 做下一次审查。r5 本地隔离自动化的 </w:t>
      </w:r>
      <w:r>
        <w:rPr>
          <w:rFonts w:ascii="Consolas" w:hAnsi="Consolas" w:eastAsia="Consolas"/>
          <w:color w:val="263238"/>
          <w:sz w:val="20"/>
        </w:rPr>
        <w:t>122/122</w:t>
      </w:r>
      <w:r>
        <w:rPr>
          <w:rFonts w:ascii="Microsoft YaHei" w:hAnsi="Microsoft YaHei" w:eastAsia="Microsoft YaHei"/>
          <w:color w:val="000000"/>
          <w:sz w:val="20"/>
        </w:rPr>
        <w:t xml:space="preserve"> 通过不能替代这份实机证据。</w:t>
      </w:r>
    </w:p>
    <w:p>
      <w:pPr>
        <w:pStyle w:val="Heading2"/>
      </w:pPr>
      <w:bookmarkStart w:id="69" w:name="h068"/>
      <w:r>
        <w:rPr>
          <w:rFonts w:ascii="Microsoft YaHei" w:hAnsi="Microsoft YaHei" w:eastAsia="Microsoft YaHei"/>
          <w:color w:val="000000"/>
          <w:sz w:val="20"/>
        </w:rPr>
        <w:t>反馈模板</w:t>
      </w:r>
      <w:bookmarkEnd w:id="69"/>
    </w:p>
    <w:p>
      <w:pPr>
        <w:widowControl/>
        <w:spacing w:after="100" w:line="276" w:lineRule="auto"/>
      </w:pPr>
      <w:r>
        <w:rPr>
          <w:rFonts w:ascii="Microsoft YaHei" w:hAnsi="Microsoft YaHei" w:eastAsia="Microsoft YaHei"/>
          <w:color w:val="000000"/>
          <w:sz w:val="20"/>
        </w:rPr>
        <w:t>请复制下面模板填写；不要粘贴凭据或完整敏感 GIS 数据：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ArcGIS Pro MCP r5 实机反馈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电脑：Windows x64 / 版本：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ArcGIS Pro：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.NET runtime：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ArcGIS Pro Python / ArcPy：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ZIP 文件名：ArcGIS-Pro-MCP-OneClick-1.0.2-r5-Windows-x64.zip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ZIP SHA-256：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解压目录：&lt;可脱敏&gt;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包验证：PASS / FAIL（附 JSON 或错误码）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选择范围：Codex / Cursor / DeepSeek Harness / 仅安装插件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项目目录是否与之后客户端完全一致：是 / 否 / 不适用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窗口显示的插件目标和 GUID：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客户端配置目标：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ArcGIS Pro 是否点击 MCP → Start：是 / 否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HTTP tools/list：PASS / FAIL / NOT VERIFIED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工具数量、distinct、duplicate：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ping：pong / FAIL / NOT VERIFIED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只读工具 1 及结果：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只读工具 2 及结果：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重启后复测：PASS / FAIL / NOT VERIFIED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恢复/卸载测试：未执行 / PASS / FAIL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错误码（如有）：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日志/ledger 路径（脱敏）：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保护资产是否保持不变：是 / 否 / 未检查</w:t>
      </w:r>
    </w:p>
    <w:p>
      <w:pPr>
        <w:pStyle w:val="CodeBlock"/>
        <w:widowControl/>
        <w:spacing w:after="100" w:line="240" w:lineRule="auto"/>
      </w:pPr>
      <w:r>
        <w:rPr>
          <w:rFonts w:ascii="Consolas" w:hAnsi="Consolas" w:eastAsia="Consolas"/>
          <w:color w:val="263238"/>
          <w:sz w:val="17"/>
        </w:rPr>
        <w:t>补充说明：</w:t>
      </w:r>
    </w:p>
    <w:p>
      <w:pPr>
        <w:pStyle w:val="Heading2"/>
      </w:pPr>
      <w:bookmarkStart w:id="70" w:name="h069"/>
      <w:r>
        <w:rPr>
          <w:rFonts w:ascii="Microsoft YaHei" w:hAnsi="Microsoft YaHei" w:eastAsia="Microsoft YaHei"/>
          <w:color w:val="000000"/>
          <w:sz w:val="20"/>
        </w:rPr>
        <w:t>实际行为核对表与来源</w:t>
      </w:r>
      <w:bookmarkEnd w:id="70"/>
    </w:p>
    <w:p>
      <w:pPr>
        <w:pStyle w:val="Heading3"/>
      </w:pPr>
      <w:bookmarkStart w:id="71" w:name="h070"/>
      <w:r>
        <w:rPr>
          <w:rFonts w:ascii="Microsoft YaHei" w:hAnsi="Microsoft YaHei" w:eastAsia="Microsoft YaHei"/>
          <w:color w:val="000000"/>
          <w:sz w:val="20"/>
        </w:rPr>
        <w:t>文档与实际 r5 行为核对</w:t>
      </w:r>
      <w:bookmarkEnd w:id="71"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核对项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实际依据</w:t>
            </w:r>
          </w:p>
        </w:tc>
        <w:tc>
          <w:tcPr>
            <w:tcW w:type="dxa" w:w="2880"/>
            <w:vAlign w:val="center"/>
            <w:shd w:fill="E7EDF2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keepNext/>
              <w:widowControl/>
              <w:spacing w:after="0" w:line="240" w:lineRule="auto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本指南采用的结论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r5 包名、hash、payload、30 工具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Release\\ArcGIS-Pro-MCP-OneClick-1.0.2-r5-Windows-x64.zip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.sha256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bundle-manifest.json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以 r5 hash 和 manifest 为唯一包身份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launcher 和 UI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ZIP 内 </w:t>
            </w:r>
            <w:r>
              <w:rPr>
                <w:rFonts w:ascii="Consolas" w:hAnsi="Consolas" w:eastAsia="Consolas"/>
                <w:color w:val="263238"/>
                <w:sz w:val="16"/>
              </w:rPr>
              <w:t>ONE-CLICK-SETUP.cmd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scripts\\one-click-setup.ps1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单客户端、目标预览、预检、确认、诊断和恢复按钮按实际脚本描述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MCP 发现与诊断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Invoke-ConnectionDiagnosis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端口监听不等于 MCP；必须区分 </w:t>
            </w:r>
            <w:r>
              <w:rPr>
                <w:rFonts w:ascii="Consolas" w:hAnsi="Consolas" w:eastAsia="Consolas"/>
                <w:color w:val="263238"/>
                <w:sz w:val="16"/>
              </w:rPr>
              <w:t>tools/list=30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ping=pong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和客户端连接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生产 registry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Source\\ArcGISProMCP.Compatibility\\Composition.cs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Tests\\UnitTests\\ProductionToolContractSnapshot.cs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列出精确 30 个工具，</w:t>
            </w:r>
            <w:r>
              <w:rPr>
                <w:rFonts w:ascii="Consolas" w:hAnsi="Consolas" w:eastAsia="Consolas"/>
                <w:color w:val="263238"/>
                <w:sz w:val="16"/>
              </w:rPr>
              <w:t>mcp_auth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 排除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恢复安全边界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ZIP 内 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scripts\\one-click-setup.ps1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scripts\\user-workflow.ps1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scripts\\client-config.ps1</w:t>
            </w:r>
            <w:r>
              <w:rPr>
                <w:rFonts w:ascii="Microsoft YaHei" w:hAnsi="Microsoft YaHei" w:eastAsia="Microsoft YaHei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color w:val="263238"/>
                <w:sz w:val="16"/>
              </w:rPr>
              <w:t>scripts\\release-transaction.ps1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保留 ledger/backup/recovery index；不手工删除或覆盖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独立审批范围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Consolas" w:hAnsi="Consolas" w:eastAsia="Consolas"/>
                <w:color w:val="263238"/>
                <w:sz w:val="16"/>
              </w:rPr>
              <w:t>Docs\\ONE_CLICK_DEPLOYMENT_INDEPENDENT_GATE_R5.md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允许用户实机试用；真实安装、真实客户端、clean-machine 仍 </w:t>
            </w:r>
            <w:r>
              <w:rPr>
                <w:rFonts w:ascii="Consolas" w:hAnsi="Consolas" w:eastAsia="Consolas"/>
                <w:color w:val="263238"/>
                <w:sz w:val="16"/>
              </w:rPr>
              <w:t>NOT VERIFIED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GUI 证据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独立证据根 </w:t>
            </w:r>
            <w:r>
              <w:rPr>
                <w:rFonts w:ascii="Consolas" w:hAnsi="Consolas" w:eastAsia="Consolas"/>
                <w:color w:val="263238"/>
                <w:sz w:val="16"/>
              </w:rPr>
              <w:t>.runtime\\one-click-deployment-r5\\run-20260910-052628-6f6d5d15ae56481092d378c74dd8e856\\gui-button-smoke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截图仅为实际只读按钮回调 smoke，路径是测试环境示例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包内旧用户指南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 xml:space="preserve">ZIP 内 </w:t>
            </w:r>
            <w:r>
              <w:rPr>
                <w:rFonts w:ascii="Consolas" w:hAnsi="Consolas" w:eastAsia="Consolas"/>
                <w:color w:val="263238"/>
                <w:sz w:val="16"/>
              </w:rPr>
              <w:t>Docs\\ONE_CLICK_DEPLOYMENT_USER_GUIDE.md</w:t>
            </w:r>
          </w:p>
        </w:tc>
        <w:tc>
          <w:tcPr>
            <w:tcW w:type="dxa" w:w="2880"/>
            <w:vAlign w:val="center"/>
            <w:tcBorders>
              <w:top w:val="single" w:sz="6" w:space="0" w:color="B7C0C8"/>
              <w:left w:val="single" w:sz="6" w:space="0" w:color="B7C0C8"/>
              <w:bottom w:val="single" w:sz="6" w:space="0" w:color="B7C0C8"/>
              <w:right w:val="single" w:sz="6" w:space="0" w:color="B7C0C8"/>
              <w:insideH w:val="single" w:sz="6" w:space="0" w:color="B7C0C8"/>
              <w:insideV w:val="single" w:sz="6" w:space="0" w:color="B7C0C8"/>
            </w:tcBorders>
          </w:tcPr>
          <w:p>
            <w:pPr>
              <w:widowControl/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color w:val="000000"/>
                <w:sz w:val="16"/>
              </w:rPr>
              <w:t>仍含 r4 版本/hash/待复核叙述；属于遗留冲突，不用于确定 r5 包身份或审批状态</w:t>
            </w:r>
          </w:p>
        </w:tc>
      </w:tr>
    </w:tbl>
    <w:p>
      <w:pPr>
        <w:spacing w:after="40"/>
      </w:pPr>
    </w:p>
    <w:sectPr>
      <w:headerReference w:type="default" r:id="rId12"/>
      <w:footerReference w:type="default" r:id="rId13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68737C"/>
        <w:sz w:val="17"/>
      </w:rPr>
      <w:t xml:space="preserve">ArcGIS Pro MCP r5  ·  第 </w:t>
    </w:r>
    <w:r>
      <w:rPr>
        <w:rFonts w:ascii="Aptos" w:hAnsi="Aptos" w:eastAsia="Aptos"/>
        <w:color w:val="5A6570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873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68737C"/>
        <w:sz w:val="17"/>
      </w:rPr>
      <w:t>ArcGIS Pro MCP r5  |  安装与使用指南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 w:line="240" w:lineRule="auto"/>
      <w:ind w:left="283" w:right="170"/>
    </w:pPr>
    <w:rPr>
      <w:rFonts w:ascii="Consolas" w:hAnsi="Consolas" w:eastAsia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r5 安装与使用指南</dc:title>
  <dc:subject>面向普通 GIS 用户的 Codex 优先一键部署和使用说明</dc:subject>
  <dc:creator/>
  <cp:keywords>ArcGIS Pro; MCP; r5; Codex; GIS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