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6D4F" w14:textId="77777777" w:rsidR="001026B9" w:rsidRDefault="00000000" w:rsidP="00945A77">
      <w:pPr>
        <w:pStyle w:val="Title"/>
      </w:pPr>
      <w:r>
        <w:t>Expo React Native Architecture</w:t>
      </w:r>
    </w:p>
    <w:p w14:paraId="36D16A95" w14:textId="77777777" w:rsidR="001026B9" w:rsidRDefault="00000000" w:rsidP="00945A77">
      <w:pPr>
        <w:pStyle w:val="Heading1"/>
        <w:spacing w:after="240"/>
      </w:pPr>
      <w:r>
        <w:t>Core Components and Relationships</w:t>
      </w:r>
    </w:p>
    <w:p w14:paraId="1AF2ABC6" w14:textId="3A7F9384" w:rsidR="001026B9" w:rsidRDefault="00000000">
      <w:pPr>
        <w:pStyle w:val="ListBullet"/>
      </w:pPr>
      <w:r>
        <w:t xml:space="preserve">React Components: </w:t>
      </w:r>
      <w:r w:rsidR="00945A77">
        <w:t>Fundamental UI building blocks</w:t>
      </w:r>
      <w:r>
        <w:t xml:space="preserve"> arranged hierarchically. Parent components render child components to form the overall interface. Tools like React Sight can visualize this tree at runtime.</w:t>
      </w:r>
    </w:p>
    <w:p w14:paraId="6AB49601" w14:textId="77777777" w:rsidR="001026B9" w:rsidRDefault="00000000">
      <w:pPr>
        <w:pStyle w:val="ListBullet"/>
      </w:pPr>
      <w:r>
        <w:t>Expo Router: Manages navigation and deep linking across iOS, Android, and web, using a file-system-based routing convention within the app directory.</w:t>
      </w:r>
    </w:p>
    <w:p w14:paraId="2CEBA4B8" w14:textId="77777777" w:rsidR="001026B9" w:rsidRDefault="00000000">
      <w:pPr>
        <w:pStyle w:val="ListBullet"/>
      </w:pPr>
      <w:r>
        <w:t>Files as Routes: Each file inside the app directory typically becomes a distinct page or screen.</w:t>
      </w:r>
    </w:p>
    <w:p w14:paraId="671AE016" w14:textId="77777777" w:rsidR="001026B9" w:rsidRDefault="00000000">
      <w:pPr>
        <w:pStyle w:val="ListBullet"/>
      </w:pPr>
      <w:r>
        <w:t>Layouts: Special _layout.tsx files define shared UI elements (headers, tab bars) and navigator types for all pages within their directory.</w:t>
      </w:r>
    </w:p>
    <w:p w14:paraId="0D13A382" w14:textId="77777777" w:rsidR="001026B9" w:rsidRDefault="00000000">
      <w:pPr>
        <w:pStyle w:val="ListBullet"/>
      </w:pPr>
      <w:r>
        <w:t>Expo SDK: Provides a unified JavaScript interface to access native device APIs (camera, notifications, etc.) not included in core React Native.</w:t>
      </w:r>
    </w:p>
    <w:p w14:paraId="45745AD6" w14:textId="77777777" w:rsidR="001026B9" w:rsidRDefault="00000000">
      <w:pPr>
        <w:pStyle w:val="ListBullet"/>
      </w:pPr>
      <w:r>
        <w:t>Metro Bundler: Bundles JavaScript code and assets. Expo Atlas can hook into Metro to inspect the app’s dependency tree and bundle size.</w:t>
      </w:r>
    </w:p>
    <w:p w14:paraId="1BCDAED1" w14:textId="77777777" w:rsidR="001026B9" w:rsidRDefault="00000000">
      <w:pPr>
        <w:pStyle w:val="ListBullet"/>
      </w:pPr>
      <w:r>
        <w:t>JavaScript Interface (JSI): Part of React Native’s New Architecture (supported by Expo), JSI acts as a direct bridge between JavaScript and native layers (C++, iOS, Android), enabling efficient, synchronous communication.</w:t>
      </w:r>
    </w:p>
    <w:p w14:paraId="3CB8510E" w14:textId="77777777" w:rsidR="001026B9" w:rsidRDefault="00000000">
      <w:pPr>
        <w:pStyle w:val="ListBullet"/>
      </w:pPr>
      <w:r>
        <w:t>Native Platforms (iOS/Android/Web): Final target environments. On web, components are rendered using React DOM and React Native Web, translating React Native components (like &lt;View&gt;, &lt;Text&gt;) into web-compatible elements (&lt;div&gt;, &lt;p&gt;).</w:t>
      </w:r>
    </w:p>
    <w:p w14:paraId="060A6AB8" w14:textId="77777777" w:rsidR="001026B9" w:rsidRDefault="00000000" w:rsidP="00945A77">
      <w:pPr>
        <w:pStyle w:val="Heading1"/>
        <w:spacing w:after="240"/>
      </w:pPr>
      <w:r>
        <w:t>Conceptual Data Flow</w:t>
      </w:r>
    </w:p>
    <w:p w14:paraId="58ACC625" w14:textId="77777777" w:rsidR="001026B9" w:rsidRDefault="00000000">
      <w:pPr>
        <w:pStyle w:val="ListNumber"/>
      </w:pPr>
      <w:r>
        <w:t>User Interaction: User interacts with a UI component (View).</w:t>
      </w:r>
    </w:p>
    <w:p w14:paraId="773A6735" w14:textId="77777777" w:rsidR="001026B9" w:rsidRDefault="00000000">
      <w:pPr>
        <w:pStyle w:val="ListNumber"/>
      </w:pPr>
      <w:r>
        <w:t>Event Handling: The component’s event handler (often in a separate logic/util file) is triggered.</w:t>
      </w:r>
    </w:p>
    <w:p w14:paraId="1696606E" w14:textId="77777777" w:rsidR="001026B9" w:rsidRDefault="00000000">
      <w:pPr>
        <w:pStyle w:val="ListNumber"/>
      </w:pPr>
      <w:r>
        <w:t>State/API Update: Logic updates application state or calls an external API (possibly using Expo SDK for native features).</w:t>
      </w:r>
    </w:p>
    <w:p w14:paraId="21FE1F53" w14:textId="77777777" w:rsidR="001026B9" w:rsidRDefault="00000000">
      <w:pPr>
        <w:pStyle w:val="ListNumber"/>
      </w:pPr>
      <w:r>
        <w:t>Data Flow: Data (Model) is managed by state management solutions (Redux, Context API, hooks) and passed to components via props.</w:t>
      </w:r>
    </w:p>
    <w:p w14:paraId="2D0471F2" w14:textId="77777777" w:rsidR="001026B9" w:rsidRDefault="00000000">
      <w:pPr>
        <w:pStyle w:val="ListNumber"/>
      </w:pPr>
      <w:r>
        <w:t>Re-rendering: State or prop changes trigger re-rendering of relevant components, updating the UI.</w:t>
      </w:r>
    </w:p>
    <w:p w14:paraId="1E940CA2" w14:textId="581CB198" w:rsidR="001026B9" w:rsidRPr="00945A77" w:rsidRDefault="00000000" w:rsidP="00945A77">
      <w:pPr>
        <w:pStyle w:val="Heading1"/>
        <w:spacing w:after="240"/>
      </w:pPr>
      <w:r w:rsidRPr="00945A77">
        <w:t>Expo React Native Web App Architecture</w:t>
      </w:r>
      <w:r w:rsidR="00945A77">
        <w:t xml:space="preserve"> Layers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5A77" w:rsidRPr="00945A77" w14:paraId="5B86354A" w14:textId="77777777" w:rsidTr="00945A77">
        <w:tc>
          <w:tcPr>
            <w:tcW w:w="2880" w:type="dxa"/>
            <w:shd w:val="clear" w:color="auto" w:fill="000000" w:themeFill="text1"/>
          </w:tcPr>
          <w:p w14:paraId="3C27535D" w14:textId="77777777" w:rsidR="001026B9" w:rsidRPr="00945A77" w:rsidRDefault="00000000">
            <w:pPr>
              <w:rPr>
                <w:color w:val="FFFFFF" w:themeColor="background1"/>
              </w:rPr>
            </w:pPr>
            <w:r w:rsidRPr="00945A77">
              <w:rPr>
                <w:color w:val="FFFFFF" w:themeColor="background1"/>
              </w:rPr>
              <w:t>Layer</w:t>
            </w:r>
          </w:p>
        </w:tc>
        <w:tc>
          <w:tcPr>
            <w:tcW w:w="2880" w:type="dxa"/>
            <w:shd w:val="clear" w:color="auto" w:fill="000000" w:themeFill="text1"/>
          </w:tcPr>
          <w:p w14:paraId="4BB5E7DB" w14:textId="77777777" w:rsidR="001026B9" w:rsidRPr="00945A77" w:rsidRDefault="00000000">
            <w:pPr>
              <w:rPr>
                <w:color w:val="FFFFFF" w:themeColor="background1"/>
              </w:rPr>
            </w:pPr>
            <w:r w:rsidRPr="00945A77">
              <w:rPr>
                <w:color w:val="FFFFFF" w:themeColor="background1"/>
              </w:rPr>
              <w:t>Key Components/Concepts</w:t>
            </w:r>
          </w:p>
        </w:tc>
        <w:tc>
          <w:tcPr>
            <w:tcW w:w="2880" w:type="dxa"/>
            <w:shd w:val="clear" w:color="auto" w:fill="000000" w:themeFill="text1"/>
          </w:tcPr>
          <w:p w14:paraId="1C8CAAEE" w14:textId="77777777" w:rsidR="001026B9" w:rsidRPr="00945A77" w:rsidRDefault="00000000">
            <w:pPr>
              <w:rPr>
                <w:color w:val="FFFFFF" w:themeColor="background1"/>
              </w:rPr>
            </w:pPr>
            <w:r w:rsidRPr="00945A77">
              <w:rPr>
                <w:color w:val="FFFFFF" w:themeColor="background1"/>
              </w:rPr>
              <w:t>Description</w:t>
            </w:r>
          </w:p>
        </w:tc>
      </w:tr>
      <w:tr w:rsidR="001026B9" w14:paraId="26BDB5CD" w14:textId="77777777" w:rsidTr="00945A77">
        <w:tc>
          <w:tcPr>
            <w:tcW w:w="2880" w:type="dxa"/>
          </w:tcPr>
          <w:p w14:paraId="46B74700" w14:textId="77777777" w:rsidR="001026B9" w:rsidRDefault="00000000">
            <w:r>
              <w:lastRenderedPageBreak/>
              <w:t>Presentation Layer (UI)</w:t>
            </w:r>
          </w:p>
        </w:tc>
        <w:tc>
          <w:tcPr>
            <w:tcW w:w="2880" w:type="dxa"/>
          </w:tcPr>
          <w:p w14:paraId="002BB328" w14:textId="77777777" w:rsidR="001026B9" w:rsidRDefault="00000000">
            <w:r>
              <w:t>Components, Screens, Styling</w:t>
            </w:r>
          </w:p>
        </w:tc>
        <w:tc>
          <w:tcPr>
            <w:tcW w:w="2880" w:type="dxa"/>
          </w:tcPr>
          <w:p w14:paraId="2784A514" w14:textId="77777777" w:rsidR="001026B9" w:rsidRDefault="00000000">
            <w:r>
              <w:t>What the user sees and interacts with. Built using React, translated to native or web components.</w:t>
            </w:r>
          </w:p>
        </w:tc>
      </w:tr>
      <w:tr w:rsidR="001026B9" w14:paraId="6B6F55BF" w14:textId="77777777" w:rsidTr="00945A77">
        <w:tc>
          <w:tcPr>
            <w:tcW w:w="2880" w:type="dxa"/>
          </w:tcPr>
          <w:p w14:paraId="56F450EA" w14:textId="77777777" w:rsidR="001026B9" w:rsidRDefault="00000000">
            <w:r>
              <w:t>Logic Layer</w:t>
            </w:r>
          </w:p>
        </w:tc>
        <w:tc>
          <w:tcPr>
            <w:tcW w:w="2880" w:type="dxa"/>
          </w:tcPr>
          <w:p w14:paraId="75D0F9DF" w14:textId="77777777" w:rsidR="001026B9" w:rsidRDefault="00000000">
            <w:r>
              <w:t>Business Logic, State Management, Utilities</w:t>
            </w:r>
          </w:p>
        </w:tc>
        <w:tc>
          <w:tcPr>
            <w:tcW w:w="2880" w:type="dxa"/>
          </w:tcPr>
          <w:p w14:paraId="6D0ECA2F" w14:textId="77777777" w:rsidR="001026B9" w:rsidRDefault="00000000">
            <w:r>
              <w:t>Contains application logic, data flow control, and API interactions.</w:t>
            </w:r>
          </w:p>
        </w:tc>
      </w:tr>
      <w:tr w:rsidR="001026B9" w14:paraId="6FEEA6E4" w14:textId="77777777" w:rsidTr="00945A77">
        <w:tc>
          <w:tcPr>
            <w:tcW w:w="2880" w:type="dxa"/>
          </w:tcPr>
          <w:p w14:paraId="29397726" w14:textId="77777777" w:rsidR="001026B9" w:rsidRDefault="00000000">
            <w:r>
              <w:t>Core Framework Layer</w:t>
            </w:r>
          </w:p>
        </w:tc>
        <w:tc>
          <w:tcPr>
            <w:tcW w:w="2880" w:type="dxa"/>
          </w:tcPr>
          <w:p w14:paraId="1C9CC2E6" w14:textId="77777777" w:rsidR="001026B9" w:rsidRDefault="00000000">
            <w:r>
              <w:t>React Native, Expo SDK, Metro</w:t>
            </w:r>
          </w:p>
        </w:tc>
        <w:tc>
          <w:tcPr>
            <w:tcW w:w="2880" w:type="dxa"/>
          </w:tcPr>
          <w:p w14:paraId="44EDC014" w14:textId="77777777" w:rsidR="001026B9" w:rsidRDefault="00000000">
            <w:r>
              <w:t>Provides cross-platform APIs, bundling, and the bridge to native code.</w:t>
            </w:r>
          </w:p>
        </w:tc>
      </w:tr>
      <w:tr w:rsidR="001026B9" w14:paraId="5AC0CA6A" w14:textId="77777777" w:rsidTr="00945A77">
        <w:tc>
          <w:tcPr>
            <w:tcW w:w="2880" w:type="dxa"/>
          </w:tcPr>
          <w:p w14:paraId="31855AB0" w14:textId="77777777" w:rsidR="001026B9" w:rsidRDefault="00000000">
            <w:r>
              <w:t>Native Platform Layer</w:t>
            </w:r>
          </w:p>
        </w:tc>
        <w:tc>
          <w:tcPr>
            <w:tcW w:w="2880" w:type="dxa"/>
          </w:tcPr>
          <w:p w14:paraId="63F4CE1A" w14:textId="77777777" w:rsidR="001026B9" w:rsidRDefault="00000000">
            <w:r>
              <w:t>iOS, Android, Web (React DOM)</w:t>
            </w:r>
          </w:p>
        </w:tc>
        <w:tc>
          <w:tcPr>
            <w:tcW w:w="2880" w:type="dxa"/>
          </w:tcPr>
          <w:p w14:paraId="4193B62E" w14:textId="77777777" w:rsidR="001026B9" w:rsidRDefault="00000000">
            <w:r>
              <w:t>The underlying platform-specific code and runtime environments.</w:t>
            </w:r>
          </w:p>
        </w:tc>
      </w:tr>
    </w:tbl>
    <w:p w14:paraId="1E43B81B" w14:textId="77777777" w:rsidR="00945A77" w:rsidRDefault="00945A77">
      <w:pPr>
        <w:rPr>
          <w:b/>
        </w:rPr>
      </w:pPr>
    </w:p>
    <w:p w14:paraId="09B8B70B" w14:textId="315ED5FA" w:rsidR="001026B9" w:rsidRDefault="00000000">
      <w:r>
        <w:rPr>
          <w:b/>
        </w:rPr>
        <w:t>Presentation Layer (User Interface)</w:t>
      </w:r>
    </w:p>
    <w:p w14:paraId="0E52E14A" w14:textId="77777777" w:rsidR="001026B9" w:rsidRDefault="00000000">
      <w:pPr>
        <w:pStyle w:val="ListBullet"/>
      </w:pPr>
      <w:r>
        <w:t>Built with React components.</w:t>
      </w:r>
    </w:p>
    <w:p w14:paraId="1C998184" w14:textId="77777777" w:rsidR="001026B9" w:rsidRDefault="00000000">
      <w:pPr>
        <w:pStyle w:val="ListBullet"/>
      </w:pPr>
      <w:r>
        <w:t>Screens: Main pages (e.g., app/index.tsx, app/profile.tsx).</w:t>
      </w:r>
    </w:p>
    <w:p w14:paraId="480A702E" w14:textId="77777777" w:rsidR="001026B9" w:rsidRDefault="00000000">
      <w:pPr>
        <w:pStyle w:val="ListBullet"/>
      </w:pPr>
      <w:r>
        <w:t>Shared Components: Reusable UI elements (buttons, input fields).</w:t>
      </w:r>
    </w:p>
    <w:p w14:paraId="537E7CA3" w14:textId="77777777" w:rsidR="001026B9" w:rsidRDefault="00000000">
      <w:pPr>
        <w:pStyle w:val="ListBullet"/>
      </w:pPr>
      <w:r>
        <w:t>Navigation: Managed by Expo Router, which reads the file system to define navigation flows.</w:t>
      </w:r>
    </w:p>
    <w:p w14:paraId="36805095" w14:textId="77777777" w:rsidR="001026B9" w:rsidRDefault="00000000">
      <w:r>
        <w:rPr>
          <w:b/>
        </w:rPr>
        <w:t>Logic Layer (Business Logic &amp; Data)</w:t>
      </w:r>
    </w:p>
    <w:p w14:paraId="73A03606" w14:textId="77777777" w:rsidR="001026B9" w:rsidRDefault="00000000">
      <w:pPr>
        <w:pStyle w:val="ListBullet"/>
      </w:pPr>
      <w:r>
        <w:t>Manages data flow, state changes, and business rules.</w:t>
      </w:r>
    </w:p>
    <w:p w14:paraId="64457279" w14:textId="77777777" w:rsidR="001026B9" w:rsidRDefault="00000000">
      <w:pPr>
        <w:pStyle w:val="ListBullet"/>
      </w:pPr>
      <w:r>
        <w:t>State Management: Controls global application state.</w:t>
      </w:r>
    </w:p>
    <w:p w14:paraId="5745742E" w14:textId="77777777" w:rsidR="001026B9" w:rsidRDefault="00000000">
      <w:pPr>
        <w:pStyle w:val="ListBullet"/>
      </w:pPr>
      <w:r>
        <w:t>API Services: Handles backend communication.</w:t>
      </w:r>
    </w:p>
    <w:p w14:paraId="1E86FBF4" w14:textId="77777777" w:rsidR="001026B9" w:rsidRDefault="00000000">
      <w:pPr>
        <w:pStyle w:val="ListBullet"/>
      </w:pPr>
      <w:r>
        <w:t>Utility Functions: Pure JavaScript helpers.</w:t>
      </w:r>
    </w:p>
    <w:p w14:paraId="3B7C810E" w14:textId="77777777" w:rsidR="001026B9" w:rsidRDefault="00000000">
      <w:r>
        <w:rPr>
          <w:b/>
        </w:rPr>
        <w:t>Core Framework Layer (The Bridge)</w:t>
      </w:r>
    </w:p>
    <w:p w14:paraId="326FBF84" w14:textId="77777777" w:rsidR="001026B9" w:rsidRDefault="00000000">
      <w:pPr>
        <w:pStyle w:val="ListBullet"/>
      </w:pPr>
      <w:r>
        <w:t>Connects logic to underlying platforms.</w:t>
      </w:r>
    </w:p>
    <w:p w14:paraId="04130519" w14:textId="77777777" w:rsidR="001026B9" w:rsidRDefault="00000000">
      <w:pPr>
        <w:pStyle w:val="ListBullet"/>
      </w:pPr>
      <w:r>
        <w:t>React Native Core: Translates React components into platform-specific views.</w:t>
      </w:r>
    </w:p>
    <w:p w14:paraId="68B730E6" w14:textId="77777777" w:rsidR="001026B9" w:rsidRDefault="00000000">
      <w:pPr>
        <w:pStyle w:val="ListBullet"/>
      </w:pPr>
      <w:r>
        <w:t>Expo SDK: Unified JavaScript interface for native features.</w:t>
      </w:r>
    </w:p>
    <w:p w14:paraId="56DBD6D2" w14:textId="77777777" w:rsidR="001026B9" w:rsidRDefault="00000000">
      <w:pPr>
        <w:pStyle w:val="ListBullet"/>
      </w:pPr>
      <w:r>
        <w:t>JSI (JavaScript Interface): Facilitates communication between JavaScript logic and native code.</w:t>
      </w:r>
    </w:p>
    <w:p w14:paraId="4ACD2C60" w14:textId="77777777" w:rsidR="001026B9" w:rsidRDefault="00000000">
      <w:r>
        <w:rPr>
          <w:b/>
        </w:rPr>
        <w:t>Native Platform Layer (Target Platforms)</w:t>
      </w:r>
    </w:p>
    <w:p w14:paraId="3C2C42E8" w14:textId="77777777" w:rsidR="001026B9" w:rsidRDefault="00000000">
      <w:pPr>
        <w:pStyle w:val="ListBullet"/>
      </w:pPr>
      <w:r>
        <w:t>Final environments where the app runs.</w:t>
      </w:r>
    </w:p>
    <w:p w14:paraId="090F8491" w14:textId="77777777" w:rsidR="001026B9" w:rsidRDefault="00000000">
      <w:pPr>
        <w:pStyle w:val="ListBullet"/>
      </w:pPr>
      <w:r>
        <w:t>iOS/Android Native Code: Objective-C/Swift (iOS) and Java/Kotlin (Android).</w:t>
      </w:r>
    </w:p>
    <w:p w14:paraId="335D70B0" w14:textId="77777777" w:rsidR="001026B9" w:rsidRDefault="00000000">
      <w:pPr>
        <w:pStyle w:val="ListBullet"/>
      </w:pPr>
      <w:r>
        <w:t>Web (React Native Web): React Native components mapped to HTML/CSS, rendered via React DOM.</w:t>
      </w:r>
    </w:p>
    <w:sectPr w:rsidR="001026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972275">
    <w:abstractNumId w:val="8"/>
  </w:num>
  <w:num w:numId="2" w16cid:durableId="1008290827">
    <w:abstractNumId w:val="6"/>
  </w:num>
  <w:num w:numId="3" w16cid:durableId="160241359">
    <w:abstractNumId w:val="5"/>
  </w:num>
  <w:num w:numId="4" w16cid:durableId="1713076322">
    <w:abstractNumId w:val="4"/>
  </w:num>
  <w:num w:numId="5" w16cid:durableId="2054840396">
    <w:abstractNumId w:val="7"/>
  </w:num>
  <w:num w:numId="6" w16cid:durableId="1653832609">
    <w:abstractNumId w:val="3"/>
  </w:num>
  <w:num w:numId="7" w16cid:durableId="1202400478">
    <w:abstractNumId w:val="2"/>
  </w:num>
  <w:num w:numId="8" w16cid:durableId="984696319">
    <w:abstractNumId w:val="1"/>
  </w:num>
  <w:num w:numId="9" w16cid:durableId="7774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6B9"/>
    <w:rsid w:val="0015074B"/>
    <w:rsid w:val="001D3370"/>
    <w:rsid w:val="0029639D"/>
    <w:rsid w:val="00326F90"/>
    <w:rsid w:val="00945A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25720"/>
  <w14:defaultImageDpi w14:val="300"/>
  <w15:docId w15:val="{6BD10D44-FFDD-4AA6-BA65-77D34FA3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490</Words>
  <Characters>3109</Characters>
  <Application>Microsoft Office Word</Application>
  <DocSecurity>0</DocSecurity>
  <Lines>84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Charles Lee</cp:lastModifiedBy>
  <cp:revision>2</cp:revision>
  <dcterms:created xsi:type="dcterms:W3CDTF">2013-12-23T23:15:00Z</dcterms:created>
  <dcterms:modified xsi:type="dcterms:W3CDTF">2025-11-21T17:12:00Z</dcterms:modified>
  <cp:category/>
</cp:coreProperties>
</file>