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84C85" w:rsidRDefault="009A1DC5">
      <w:pPr>
        <w:rPr>
          <w:b/>
          <w:sz w:val="28"/>
          <w:szCs w:val="28"/>
        </w:rPr>
      </w:pPr>
      <w:r>
        <w:rPr>
          <w:b/>
          <w:sz w:val="28"/>
          <w:szCs w:val="28"/>
        </w:rPr>
        <w:t xml:space="preserve">Blockchain Demystified: A Visual Primer </w:t>
      </w:r>
    </w:p>
    <w:p w14:paraId="00000002" w14:textId="77777777" w:rsidR="00584C85" w:rsidRDefault="00584C85"/>
    <w:p w14:paraId="00000003" w14:textId="77777777" w:rsidR="00584C85" w:rsidRDefault="009A1DC5">
      <w:pPr>
        <w:rPr>
          <w:b/>
        </w:rPr>
      </w:pPr>
      <w:r>
        <w:rPr>
          <w:b/>
        </w:rPr>
        <w:t xml:space="preserve">Module 0: Introduction </w:t>
      </w:r>
    </w:p>
    <w:p w14:paraId="00000004" w14:textId="77777777" w:rsidR="00584C85" w:rsidRDefault="009A1DC5">
      <w:r>
        <w:t>This primer is intended as a guide for those without any or much technical knowledge. It will provide you with the necessary foundation to understand all the moving parts that collectively come together to enable blockchain as a technological tool for a my</w:t>
      </w:r>
      <w:r>
        <w:t>riad of applications in finance and beyond. You can use this self-learning primer at your own pace and is meant to foster further study and research by the reader after its completion (once blockchain is demystified!). No coding, math or technical backgrou</w:t>
      </w:r>
      <w:r>
        <w:t xml:space="preserve">nd is needed. Hope you will find it of value. </w:t>
      </w:r>
    </w:p>
    <w:p w14:paraId="00000005" w14:textId="77777777" w:rsidR="00584C85" w:rsidRDefault="00584C85"/>
    <w:p w14:paraId="00000006" w14:textId="77777777" w:rsidR="00584C85" w:rsidRDefault="009A1DC5">
      <w:r>
        <w:rPr>
          <w:u w:val="single"/>
        </w:rPr>
        <w:t>DISCLAIMER:</w:t>
      </w:r>
      <w:r>
        <w:t xml:space="preserve"> in order to provide the most-accessible content, certain simplifications were required in explaining some of the technical topics. </w:t>
      </w:r>
      <w:proofErr w:type="gramStart"/>
      <w:r>
        <w:t>So</w:t>
      </w:r>
      <w:proofErr w:type="gramEnd"/>
      <w:r>
        <w:t xml:space="preserve"> while we will not give you any wrong information, we decided t</w:t>
      </w:r>
      <w:r>
        <w:t xml:space="preserve">o take some artistic liberties that will make the content easier to understand without compromising its accuracy and integrity. </w:t>
      </w:r>
    </w:p>
    <w:p w14:paraId="00000007" w14:textId="77777777" w:rsidR="00584C85" w:rsidRDefault="00584C85"/>
    <w:p w14:paraId="00000008" w14:textId="77777777" w:rsidR="00584C85" w:rsidRDefault="00584C85"/>
    <w:p w14:paraId="00000009" w14:textId="77777777" w:rsidR="00584C85" w:rsidRDefault="009A1DC5">
      <w:pPr>
        <w:rPr>
          <w:b/>
        </w:rPr>
      </w:pPr>
      <w:r>
        <w:rPr>
          <w:b/>
        </w:rPr>
        <w:t xml:space="preserve">Module 1: Networks </w:t>
      </w:r>
    </w:p>
    <w:p w14:paraId="0000000A" w14:textId="77777777" w:rsidR="00584C85" w:rsidRDefault="009A1DC5">
      <w:r>
        <w:t>A main component of a blockchain is a series of interconnected digital devices (nodes) in a communication</w:t>
      </w:r>
      <w:r>
        <w:t xml:space="preserve"> network where they can communicate and interact/transact. Such networks could be constructed in a myriad of ways, depending on objectives, constraints, and security/control, to name a few. In general, networks could be categorized as either Centralized or</w:t>
      </w:r>
      <w:r>
        <w:t xml:space="preserve"> Decentralized (or Distributed, as its “close-relative”). Each category will have its pros and cons, and no one category is inherently better than the other; which one will work best for you will depend on a multitude of factors, as mentioned above. Blockc</w:t>
      </w:r>
      <w:r>
        <w:t xml:space="preserve">hain inherently leverages Decentralized networks. Nonetheless, let’s take a quick look at each category. </w:t>
      </w:r>
    </w:p>
    <w:p w14:paraId="0000000B" w14:textId="77777777" w:rsidR="00584C85" w:rsidRDefault="00584C85"/>
    <w:p w14:paraId="0000000C" w14:textId="77777777" w:rsidR="00584C85" w:rsidRDefault="009A1DC5">
      <w:pPr>
        <w:rPr>
          <w:u w:val="single"/>
        </w:rPr>
      </w:pPr>
      <w:r>
        <w:rPr>
          <w:u w:val="single"/>
        </w:rPr>
        <w:t>Centralized</w:t>
      </w:r>
    </w:p>
    <w:p w14:paraId="0000000D" w14:textId="7FDEB965" w:rsidR="00584C85" w:rsidRDefault="009A1DC5">
      <w:r>
        <w:t>The most common and intuitive types of networks are centralized, that is, they rely on a central node to which every other node in the ne</w:t>
      </w:r>
      <w:r>
        <w:t xml:space="preserve">twork connects - think of a telephone operator as being the central node that can connect all other nodes to each other (upon request!). Centralized networks are relatively easier to build, and could be cost effective in reducing the total “lines of wire” </w:t>
      </w:r>
      <w:r>
        <w:t>(1</w:t>
      </w:r>
      <w:proofErr w:type="gramStart"/>
      <w:r>
        <w:t>)  required</w:t>
      </w:r>
      <w:proofErr w:type="gramEnd"/>
      <w:r>
        <w:t xml:space="preserve"> to connect all nodes together. But it will have a pivotal central node that could theoretically impede connections between other nodes or, should it come under attack or fail, could take down the entire network as it has little redundancy or </w:t>
      </w:r>
      <w:r>
        <w:t>system resiliency. In fact, as all routes pass through the central node, there is only one route between any two other nodes.</w:t>
      </w:r>
      <w:r>
        <w:t xml:space="preserve"> </w:t>
      </w:r>
    </w:p>
    <w:p w14:paraId="0000000E" w14:textId="77777777" w:rsidR="00584C85" w:rsidRDefault="009A1DC5">
      <w:pPr>
        <w:ind w:firstLine="720"/>
      </w:pPr>
      <w:commentRangeStart w:id="0"/>
      <w:r>
        <w:rPr>
          <w:sz w:val="18"/>
          <w:szCs w:val="18"/>
        </w:rPr>
        <w:t>(1) For now, let’s assume we will have only wired connections between all nodes, no wireless.</w:t>
      </w:r>
      <w:r>
        <w:t xml:space="preserve"> </w:t>
      </w:r>
      <w:commentRangeEnd w:id="0"/>
      <w:r w:rsidR="00C65A26">
        <w:rPr>
          <w:rStyle w:val="CommentReference"/>
        </w:rPr>
        <w:commentReference w:id="0"/>
      </w:r>
    </w:p>
    <w:p w14:paraId="0000000F" w14:textId="77777777" w:rsidR="00584C85" w:rsidRDefault="00584C85"/>
    <w:p w14:paraId="00000010" w14:textId="77777777" w:rsidR="00584C85" w:rsidRDefault="009A1DC5">
      <w:pPr>
        <w:rPr>
          <w:u w:val="single"/>
        </w:rPr>
      </w:pPr>
      <w:r>
        <w:rPr>
          <w:u w:val="single"/>
        </w:rPr>
        <w:t>Decentralized</w:t>
      </w:r>
    </w:p>
    <w:p w14:paraId="00000011" w14:textId="77777777" w:rsidR="00584C85" w:rsidRDefault="009A1DC5">
      <w:r>
        <w:t>In order to have a</w:t>
      </w:r>
      <w:r>
        <w:t xml:space="preserve"> network with “flat hierarchy” where all nodes can be truly equal (especially in regard to voting rights) with lots of redundancy, we would need to implement decentralized networks. While more complex given all the moving parts and the need for all nodes t</w:t>
      </w:r>
      <w:r>
        <w:t>o operate under common standards (“Protocols” - more on this later), decentralized networks offer a myriad of advantages, including resiliency and robustness - for instance, you have multiple routes two nodes could take to connect and lack of central autho</w:t>
      </w:r>
      <w:r>
        <w:t xml:space="preserve">rity to impede </w:t>
      </w:r>
      <w:r>
        <w:lastRenderedPageBreak/>
        <w:t xml:space="preserve">interactions/transactions). You will also have multiple routes between any two nodes, although you will have more “lines of wire” connecting all nodes to the network. </w:t>
      </w:r>
    </w:p>
    <w:p w14:paraId="00000012" w14:textId="77777777" w:rsidR="00584C85" w:rsidRDefault="00584C85"/>
    <w:p w14:paraId="00000013" w14:textId="77777777" w:rsidR="00584C85" w:rsidRDefault="009A1DC5">
      <w:pPr>
        <w:rPr>
          <w:u w:val="single"/>
        </w:rPr>
      </w:pPr>
      <w:r>
        <w:rPr>
          <w:u w:val="single"/>
        </w:rPr>
        <w:t>Distributed</w:t>
      </w:r>
    </w:p>
    <w:p w14:paraId="00000014" w14:textId="77777777" w:rsidR="00584C85" w:rsidRDefault="009A1DC5">
      <w:r>
        <w:t>Although the definition of distributed networks in part depe</w:t>
      </w:r>
      <w:r>
        <w:t>nds on the setting and use-case (co-location, processing, they are closely related to decentralized networks (some argue they are a subcategory of decentralized). In essence, distributed could be a hybrid between centralized and decentralized; for instance</w:t>
      </w:r>
      <w:r>
        <w:t>, you could “distribute” a large task to be processed across multiple co-located nodes, but you’ll still be in control of all nodes. Or you could have a decentralized network such that each node is connected to its nearest neighbors by design, creating a l</w:t>
      </w:r>
      <w:r>
        <w:t xml:space="preserve">ot of redundancy as a fail-safe measure. In each of these settings, a distributed network could be a mix of features of centralized and decentralized, to best suit your needs. </w:t>
      </w:r>
    </w:p>
    <w:p w14:paraId="00000015" w14:textId="77777777" w:rsidR="00584C85" w:rsidRDefault="00584C85"/>
    <w:p w14:paraId="00000016" w14:textId="77777777" w:rsidR="00584C85" w:rsidRDefault="009A1DC5">
      <w:r>
        <w:t xml:space="preserve">It is best to think of network types and various categories as a spectrum, on </w:t>
      </w:r>
      <w:r>
        <w:t xml:space="preserve">one hand you have pure centralized networks, and on the other a true decentralized one. Since blockchains are quite customizable, you will decide where on that spectrum your network should be to </w:t>
      </w:r>
      <w:proofErr w:type="spellStart"/>
      <w:r>
        <w:t>to</w:t>
      </w:r>
      <w:proofErr w:type="spellEnd"/>
      <w:r>
        <w:t xml:space="preserve"> best fit your objectives and constraints. </w:t>
      </w:r>
    </w:p>
    <w:p w14:paraId="00000017" w14:textId="77777777" w:rsidR="00584C85" w:rsidRPr="009A1DC5" w:rsidRDefault="00584C85">
      <w:pPr>
        <w:rPr>
          <w:rFonts w:eastAsiaTheme="minorEastAsia"/>
          <w:lang w:val="en-US"/>
        </w:rPr>
      </w:pPr>
    </w:p>
    <w:sectPr w:rsidR="00584C85" w:rsidRPr="009A1DC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en Chen" w:date="2020-07-07T13:46:00Z" w:initials="CC">
    <w:p w14:paraId="69007CD0" w14:textId="4F04A299" w:rsidR="00C65A26" w:rsidRDefault="00C65A26">
      <w:pPr>
        <w:pStyle w:val="CommentText"/>
      </w:pPr>
      <w:r>
        <w:rPr>
          <w:rStyle w:val="CommentReference"/>
        </w:rPr>
        <w:annotationRef/>
      </w:r>
      <w:r>
        <w:t>Make the footnote/hover over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007C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EFB33" w16cex:dateUtc="2020-07-07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007CD0" w16cid:durableId="22AEFB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n Chen">
    <w15:presenceInfo w15:providerId="Windows Live" w15:userId="183f96f3c1c22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C85"/>
    <w:rsid w:val="00584C85"/>
    <w:rsid w:val="009A1DC5"/>
    <w:rsid w:val="00C65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EFC1"/>
  <w15:docId w15:val="{AE38651F-BB3D-47B5-B6F5-A2A9EFF03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65A26"/>
    <w:rPr>
      <w:sz w:val="16"/>
      <w:szCs w:val="16"/>
    </w:rPr>
  </w:style>
  <w:style w:type="paragraph" w:styleId="CommentText">
    <w:name w:val="annotation text"/>
    <w:basedOn w:val="Normal"/>
    <w:link w:val="CommentTextChar"/>
    <w:uiPriority w:val="99"/>
    <w:semiHidden/>
    <w:unhideWhenUsed/>
    <w:rsid w:val="00C65A26"/>
    <w:pPr>
      <w:spacing w:line="240" w:lineRule="auto"/>
    </w:pPr>
    <w:rPr>
      <w:sz w:val="20"/>
      <w:szCs w:val="20"/>
    </w:rPr>
  </w:style>
  <w:style w:type="character" w:customStyle="1" w:styleId="CommentTextChar">
    <w:name w:val="Comment Text Char"/>
    <w:basedOn w:val="DefaultParagraphFont"/>
    <w:link w:val="CommentText"/>
    <w:uiPriority w:val="99"/>
    <w:semiHidden/>
    <w:rsid w:val="00C65A26"/>
    <w:rPr>
      <w:sz w:val="20"/>
      <w:szCs w:val="20"/>
    </w:rPr>
  </w:style>
  <w:style w:type="paragraph" w:styleId="CommentSubject">
    <w:name w:val="annotation subject"/>
    <w:basedOn w:val="CommentText"/>
    <w:next w:val="CommentText"/>
    <w:link w:val="CommentSubjectChar"/>
    <w:uiPriority w:val="99"/>
    <w:semiHidden/>
    <w:unhideWhenUsed/>
    <w:rsid w:val="00C65A26"/>
    <w:rPr>
      <w:b/>
      <w:bCs/>
    </w:rPr>
  </w:style>
  <w:style w:type="character" w:customStyle="1" w:styleId="CommentSubjectChar">
    <w:name w:val="Comment Subject Char"/>
    <w:basedOn w:val="CommentTextChar"/>
    <w:link w:val="CommentSubject"/>
    <w:uiPriority w:val="99"/>
    <w:semiHidden/>
    <w:rsid w:val="00C65A26"/>
    <w:rPr>
      <w:b/>
      <w:bCs/>
      <w:sz w:val="20"/>
      <w:szCs w:val="20"/>
    </w:rPr>
  </w:style>
  <w:style w:type="paragraph" w:styleId="BalloonText">
    <w:name w:val="Balloon Text"/>
    <w:basedOn w:val="Normal"/>
    <w:link w:val="BalloonTextChar"/>
    <w:uiPriority w:val="99"/>
    <w:semiHidden/>
    <w:unhideWhenUsed/>
    <w:rsid w:val="00C65A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A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1</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Chen</cp:lastModifiedBy>
  <cp:revision>3</cp:revision>
  <dcterms:created xsi:type="dcterms:W3CDTF">2020-07-07T17:38:00Z</dcterms:created>
  <dcterms:modified xsi:type="dcterms:W3CDTF">2020-07-08T04:12:00Z</dcterms:modified>
</cp:coreProperties>
</file>