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学习资源汇总：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Probability:</w:t>
      </w:r>
    </w:p>
    <w:p>
      <w:pPr>
        <w:rPr>
          <w:rFonts w:hint="eastAsia"/>
        </w:rPr>
      </w:pPr>
      <w:r>
        <w:rPr>
          <w:rFonts w:hint="eastAsia"/>
        </w:rPr>
        <w:t>Brillant.org</w:t>
      </w:r>
    </w:p>
    <w:p>
      <w:pPr>
        <w:rPr>
          <w:rFonts w:hint="eastAsia"/>
        </w:rPr>
      </w:pPr>
      <w:r>
        <w:rPr>
          <w:rFonts w:hint="eastAsia"/>
        </w:rPr>
        <w:t>STATS 110 by Harvard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Statistics: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Prepare interview questions: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Glassdoor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www.1point3acres.com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●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"http://www.brilliant.org"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3"/>
          <w:rFonts w:hint="default"/>
          <w:lang w:val="en-US" w:eastAsia="zh-CN"/>
        </w:rPr>
        <w:t>www.brilliant.org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855980" cy="1271905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Python materials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you are serious, you can also learn Python systematically on the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internet.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Udacity</w:t>
      </w:r>
      <w:r>
        <w:rPr>
          <w:rFonts w:hint="eastAsia"/>
          <w:lang w:val="en-US" w:eastAsia="zh-CN"/>
        </w:rPr>
        <w:t xml:space="preserve">     免费的课，很有用，很好懂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● W3 School</w:t>
      </w:r>
      <w:r>
        <w:rPr>
          <w:rFonts w:hint="eastAsia"/>
          <w:lang w:val="en-US" w:eastAsia="zh-CN"/>
        </w:rPr>
        <w:t xml:space="preserve">   Python从零教起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● Google developers</w:t>
      </w:r>
      <w:r>
        <w:rPr>
          <w:rFonts w:hint="eastAsia"/>
          <w:lang w:val="en-US" w:eastAsia="zh-CN"/>
        </w:rPr>
        <w:t xml:space="preserve">  google edu 稍微technical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A/B test</w:t>
      </w:r>
      <w:r>
        <w:rPr>
          <w:rFonts w:hint="eastAsia"/>
          <w:lang w:val="en-US" w:eastAsia="zh-CN"/>
        </w:rPr>
        <w:t>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Diane Tang, head of Data Science at Google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https://www.udacity.com/course/ab-testing--ud257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72452F"/>
    <w:rsid w:val="1F72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2019-06-22T03:09:00Z</dcterms:created>
  <dc:creator>cc</dc:creator>
  <cp:lastModifiedBy>cc</cp:lastModifiedBy>
  <dcterms:modified xsi:type="dcterms:W3CDTF">2019-06-22T03:17:58Z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