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BB82D6">
      <w:pPr>
        <w:pStyle w:val="2"/>
        <w:jc w:val="center"/>
      </w:pPr>
      <w:r>
        <w:t xml:space="preserve">Lab 2. </w:t>
      </w:r>
      <w:r>
        <w:rPr>
          <w:color w:val="000000" w:themeColor="text1"/>
          <w14:textFill>
            <w14:solidFill>
              <w14:schemeClr w14:val="tx1"/>
            </w14:solidFill>
          </w14:textFill>
        </w:rPr>
        <w:t>DC MOTOR DRIVE MODELLING </w:t>
      </w:r>
    </w:p>
    <w:p w14:paraId="4631C226">
      <w:pPr>
        <w:rPr>
          <w:lang w:val="en-US"/>
        </w:rPr>
      </w:pPr>
    </w:p>
    <w:p w14:paraId="12FD75F3">
      <w:pPr>
        <w:spacing w:line="240" w:lineRule="auto"/>
        <w:rPr>
          <w:rFonts w:hint="default" w:eastAsia="宋体"/>
          <w:b/>
          <w:bCs/>
          <w:lang w:val="en-US" w:eastAsia="zh-CN"/>
        </w:rPr>
      </w:pPr>
      <w:r>
        <w:rPr>
          <w:b/>
          <w:bCs/>
          <w:lang w:val="en-US"/>
        </w:rPr>
        <w:t>Name:</w:t>
      </w:r>
      <w:r>
        <w:rPr>
          <w:rFonts w:hint="eastAsia" w:eastAsia="宋体"/>
          <w:b/>
          <w:bCs/>
          <w:lang w:val="en-US" w:eastAsia="zh-CN"/>
        </w:rPr>
        <w:t>Li Xin</w:t>
      </w:r>
    </w:p>
    <w:p w14:paraId="20A2A0DA">
      <w:pPr>
        <w:spacing w:line="240" w:lineRule="auto"/>
        <w:rPr>
          <w:rFonts w:hint="default" w:eastAsia="宋体"/>
          <w:b/>
          <w:bCs/>
          <w:lang w:val="en-US" w:eastAsia="zh-CN"/>
        </w:rPr>
      </w:pPr>
      <w:r>
        <w:rPr>
          <w:b/>
          <w:bCs/>
          <w:lang w:val="en-US"/>
        </w:rPr>
        <w:t>ITMO ID:</w:t>
      </w:r>
      <w:r>
        <w:rPr>
          <w:rFonts w:hint="eastAsia" w:eastAsia="宋体"/>
          <w:b/>
          <w:bCs/>
          <w:lang w:val="en-US" w:eastAsia="zh-CN"/>
        </w:rPr>
        <w:t>375334</w:t>
      </w:r>
    </w:p>
    <w:p w14:paraId="1A01A02B">
      <w:pPr>
        <w:pStyle w:val="3"/>
        <w:spacing w:line="240" w:lineRule="auto"/>
      </w:pPr>
      <w:r>
        <w:t>Specialization: Automation</w:t>
      </w:r>
    </w:p>
    <w:p w14:paraId="5448FB24">
      <w:pPr>
        <w:pStyle w:val="3"/>
      </w:pPr>
    </w:p>
    <w:p w14:paraId="01E708B5">
      <w:pPr>
        <w:pStyle w:val="3"/>
      </w:pPr>
      <w:r>
        <w:t>Objective</w:t>
      </w:r>
    </w:p>
    <w:p w14:paraId="18F98F38">
      <w:pPr>
        <w:rPr>
          <w:lang w:val="en-US"/>
        </w:rPr>
      </w:pPr>
      <w:r>
        <w:rPr>
          <w:lang w:val="en-US"/>
        </w:rPr>
        <w:t>To get acquainted with modelling of speed/torque characteristic, of braking modes and of speed control of the DC motor in the Simulink software environment.</w:t>
      </w:r>
    </w:p>
    <w:p w14:paraId="202D43FF">
      <w:pPr>
        <w:jc w:val="center"/>
        <w:rPr>
          <w:lang w:val="en-US"/>
        </w:rPr>
      </w:pPr>
      <w:r>
        <w:drawing>
          <wp:inline distT="0" distB="0" distL="0" distR="0">
            <wp:extent cx="6299835" cy="3356610"/>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6"/>
                    <a:stretch>
                      <a:fillRect/>
                    </a:stretch>
                  </pic:blipFill>
                  <pic:spPr>
                    <a:xfrm>
                      <a:off x="0" y="0"/>
                      <a:ext cx="6299835" cy="3356610"/>
                    </a:xfrm>
                    <a:prstGeom prst="rect">
                      <a:avLst/>
                    </a:prstGeom>
                  </pic:spPr>
                </pic:pic>
              </a:graphicData>
            </a:graphic>
          </wp:inline>
        </w:drawing>
      </w:r>
    </w:p>
    <w:p w14:paraId="1745BADC">
      <w:pPr>
        <w:jc w:val="center"/>
        <w:rPr>
          <w:lang w:val="en-US"/>
        </w:rPr>
      </w:pPr>
      <w:r>
        <w:rPr>
          <w:lang w:val="en-US"/>
        </w:rPr>
        <w:t>Figure 1. Simulation scheme of the electromechanical system DC motor – mechanical load.</w:t>
      </w:r>
    </w:p>
    <w:p w14:paraId="50CC2223">
      <w:pPr>
        <w:pStyle w:val="3"/>
      </w:pPr>
    </w:p>
    <w:p w14:paraId="477422BF">
      <w:pPr>
        <w:pStyle w:val="3"/>
      </w:pPr>
      <w:r>
        <w:t>Initial data</w:t>
      </w:r>
    </w:p>
    <w:p w14:paraId="6033678C">
      <w:pPr>
        <w:rPr>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2"/>
        <w:gridCol w:w="1066"/>
        <w:gridCol w:w="1058"/>
        <w:gridCol w:w="1111"/>
        <w:gridCol w:w="1034"/>
        <w:gridCol w:w="972"/>
        <w:gridCol w:w="997"/>
        <w:gridCol w:w="1060"/>
        <w:gridCol w:w="1099"/>
      </w:tblGrid>
      <w:tr w14:paraId="6C3772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31477E79">
            <w:pPr>
              <w:spacing w:after="0" w:line="240" w:lineRule="auto"/>
              <w:rPr>
                <w:b/>
                <w:bCs/>
                <w:lang w:val="en-US"/>
              </w:rPr>
            </w:pPr>
            <w:r>
              <w:rPr>
                <w:b/>
                <w:bCs/>
                <w:lang w:val="en-US"/>
              </w:rPr>
              <w:t>Parameter</w:t>
            </w:r>
          </w:p>
        </w:tc>
        <w:tc>
          <w:tcPr>
            <w:tcW w:w="1066" w:type="dxa"/>
          </w:tcPr>
          <w:p w14:paraId="1ECBBB48">
            <w:pPr>
              <w:spacing w:after="0" w:line="240" w:lineRule="auto"/>
              <w:jc w:val="center"/>
              <w:rPr>
                <w:b/>
                <w:bCs/>
                <w:i/>
                <w:iCs/>
                <w:vertAlign w:val="subscript"/>
                <w:lang w:val="en-US"/>
              </w:rPr>
            </w:pPr>
            <w:r>
              <w:rPr>
                <w:b/>
                <w:bCs/>
                <w:i/>
                <w:iCs/>
                <w:lang w:val="en-US"/>
              </w:rPr>
              <w:t>R</w:t>
            </w:r>
            <w:r>
              <w:rPr>
                <w:b/>
                <w:bCs/>
                <w:i/>
                <w:iCs/>
                <w:vertAlign w:val="subscript"/>
                <w:lang w:val="en-US"/>
              </w:rPr>
              <w:t>a</w:t>
            </w:r>
          </w:p>
        </w:tc>
        <w:tc>
          <w:tcPr>
            <w:tcW w:w="1058" w:type="dxa"/>
          </w:tcPr>
          <w:p w14:paraId="08DC6C09">
            <w:pPr>
              <w:spacing w:after="0" w:line="240" w:lineRule="auto"/>
              <w:jc w:val="center"/>
              <w:rPr>
                <w:b/>
                <w:bCs/>
                <w:i/>
                <w:iCs/>
                <w:vertAlign w:val="subscript"/>
                <w:lang w:val="en-US"/>
              </w:rPr>
            </w:pPr>
            <w:r>
              <w:rPr>
                <w:b/>
                <w:bCs/>
                <w:i/>
                <w:iCs/>
                <w:lang w:val="en-US"/>
              </w:rPr>
              <w:t>L</w:t>
            </w:r>
            <w:r>
              <w:rPr>
                <w:b/>
                <w:bCs/>
                <w:i/>
                <w:iCs/>
                <w:vertAlign w:val="subscript"/>
                <w:lang w:val="en-US"/>
              </w:rPr>
              <w:t>a</w:t>
            </w:r>
          </w:p>
        </w:tc>
        <w:tc>
          <w:tcPr>
            <w:tcW w:w="1111" w:type="dxa"/>
          </w:tcPr>
          <w:p w14:paraId="0B295590">
            <w:pPr>
              <w:spacing w:after="0" w:line="240" w:lineRule="auto"/>
              <w:jc w:val="center"/>
              <w:rPr>
                <w:b/>
                <w:bCs/>
                <w:i/>
                <w:iCs/>
                <w:vertAlign w:val="subscript"/>
                <w:lang w:val="en-US"/>
              </w:rPr>
            </w:pPr>
            <w:r>
              <w:rPr>
                <w:b/>
                <w:bCs/>
                <w:i/>
                <w:iCs/>
                <w:lang w:val="en-US"/>
              </w:rPr>
              <w:t>R</w:t>
            </w:r>
            <w:r>
              <w:rPr>
                <w:b/>
                <w:bCs/>
                <w:i/>
                <w:iCs/>
                <w:vertAlign w:val="subscript"/>
                <w:lang w:val="en-US"/>
              </w:rPr>
              <w:t>ex</w:t>
            </w:r>
          </w:p>
        </w:tc>
        <w:tc>
          <w:tcPr>
            <w:tcW w:w="1034" w:type="dxa"/>
          </w:tcPr>
          <w:p w14:paraId="6005979A">
            <w:pPr>
              <w:spacing w:after="0" w:line="240" w:lineRule="auto"/>
              <w:jc w:val="center"/>
              <w:rPr>
                <w:b/>
                <w:bCs/>
                <w:i/>
                <w:iCs/>
                <w:vertAlign w:val="subscript"/>
                <w:lang w:val="en-US"/>
              </w:rPr>
            </w:pPr>
            <w:r>
              <w:rPr>
                <w:b/>
                <w:bCs/>
                <w:i/>
                <w:iCs/>
                <w:lang w:val="en-US"/>
              </w:rPr>
              <w:t>L</w:t>
            </w:r>
            <w:r>
              <w:rPr>
                <w:b/>
                <w:bCs/>
                <w:i/>
                <w:iCs/>
                <w:vertAlign w:val="subscript"/>
                <w:lang w:val="en-US"/>
              </w:rPr>
              <w:t>ex</w:t>
            </w:r>
          </w:p>
        </w:tc>
        <w:tc>
          <w:tcPr>
            <w:tcW w:w="972" w:type="dxa"/>
          </w:tcPr>
          <w:p w14:paraId="58CF958E">
            <w:pPr>
              <w:spacing w:after="0" w:line="240" w:lineRule="auto"/>
              <w:jc w:val="center"/>
              <w:rPr>
                <w:b/>
                <w:bCs/>
                <w:i/>
                <w:iCs/>
                <w:vertAlign w:val="subscript"/>
                <w:lang w:val="en-US"/>
              </w:rPr>
            </w:pPr>
            <w:r>
              <w:rPr>
                <w:b/>
                <w:bCs/>
                <w:i/>
                <w:iCs/>
                <w:lang w:val="en-US"/>
              </w:rPr>
              <w:t>I</w:t>
            </w:r>
            <w:r>
              <w:rPr>
                <w:b/>
                <w:bCs/>
                <w:i/>
                <w:iCs/>
                <w:vertAlign w:val="subscript"/>
                <w:lang w:val="en-US"/>
              </w:rPr>
              <w:t>amax</w:t>
            </w:r>
          </w:p>
        </w:tc>
        <w:tc>
          <w:tcPr>
            <w:tcW w:w="997" w:type="dxa"/>
          </w:tcPr>
          <w:p w14:paraId="4E6159C5">
            <w:pPr>
              <w:spacing w:after="0" w:line="240" w:lineRule="auto"/>
              <w:jc w:val="center"/>
              <w:rPr>
                <w:b/>
                <w:bCs/>
                <w:i/>
                <w:iCs/>
                <w:lang w:val="en-US"/>
              </w:rPr>
            </w:pPr>
            <w:r>
              <w:rPr>
                <w:b/>
                <w:bCs/>
                <w:i/>
                <w:iCs/>
                <w:lang w:val="en-US"/>
              </w:rPr>
              <w:t>k</w:t>
            </w:r>
          </w:p>
        </w:tc>
        <w:tc>
          <w:tcPr>
            <w:tcW w:w="993" w:type="dxa"/>
          </w:tcPr>
          <w:p w14:paraId="52C8373B">
            <w:pPr>
              <w:spacing w:after="0" w:line="240" w:lineRule="auto"/>
              <w:jc w:val="center"/>
              <w:rPr>
                <w:b/>
                <w:bCs/>
                <w:i/>
                <w:iCs/>
                <w:lang w:val="en-US"/>
              </w:rPr>
            </w:pPr>
            <w:r>
              <w:rPr>
                <w:b/>
                <w:bCs/>
                <w:i/>
                <w:iCs/>
                <w:lang w:val="en-US"/>
              </w:rPr>
              <w:t>J</w:t>
            </w:r>
          </w:p>
        </w:tc>
        <w:tc>
          <w:tcPr>
            <w:tcW w:w="1099" w:type="dxa"/>
          </w:tcPr>
          <w:p w14:paraId="4BC422F2">
            <w:pPr>
              <w:spacing w:after="0" w:line="240" w:lineRule="auto"/>
              <w:jc w:val="center"/>
              <w:rPr>
                <w:b/>
                <w:bCs/>
                <w:i/>
                <w:iCs/>
                <w:vertAlign w:val="subscript"/>
                <w:lang w:val="en-US"/>
              </w:rPr>
            </w:pPr>
            <w:r>
              <w:rPr>
                <w:b/>
                <w:bCs/>
                <w:i/>
                <w:iCs/>
                <w:lang w:val="en-US"/>
              </w:rPr>
              <w:t>T</w:t>
            </w:r>
            <w:r>
              <w:rPr>
                <w:b/>
                <w:bCs/>
                <w:i/>
                <w:iCs/>
                <w:vertAlign w:val="subscript"/>
                <w:lang w:val="en-US"/>
              </w:rPr>
              <w:t>load</w:t>
            </w:r>
          </w:p>
        </w:tc>
      </w:tr>
      <w:tr w14:paraId="1B2068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261D67BB">
            <w:pPr>
              <w:spacing w:after="0" w:line="240" w:lineRule="auto"/>
              <w:rPr>
                <w:b/>
                <w:bCs/>
                <w:lang w:val="en-US"/>
              </w:rPr>
            </w:pPr>
            <w:r>
              <w:rPr>
                <w:b/>
                <w:bCs/>
                <w:lang w:val="en-US"/>
              </w:rPr>
              <w:t>Value</w:t>
            </w:r>
          </w:p>
        </w:tc>
        <w:tc>
          <w:tcPr>
            <w:tcW w:w="1066" w:type="dxa"/>
          </w:tcPr>
          <w:p w14:paraId="512142FB">
            <w:pPr>
              <w:spacing w:after="0" w:line="240" w:lineRule="auto"/>
              <w:jc w:val="center"/>
              <w:rPr>
                <w:b/>
                <w:bCs/>
                <w:lang w:val="en-US"/>
              </w:rPr>
            </w:pPr>
            <w:r>
              <w:rPr>
                <w:rFonts w:hint="eastAsia" w:eastAsia="宋体"/>
                <w:b/>
                <w:bCs/>
                <w:lang w:val="en-US" w:eastAsia="zh-CN"/>
              </w:rPr>
              <w:t>10.9238</w:t>
            </w:r>
            <w:r>
              <w:rPr>
                <w:b/>
                <w:bCs/>
                <w:lang w:val="en-US"/>
              </w:rPr>
              <w:t xml:space="preserve"> Ohm</w:t>
            </w:r>
          </w:p>
        </w:tc>
        <w:tc>
          <w:tcPr>
            <w:tcW w:w="1058" w:type="dxa"/>
          </w:tcPr>
          <w:p w14:paraId="04136D0E">
            <w:pPr>
              <w:spacing w:after="0" w:line="240" w:lineRule="auto"/>
              <w:jc w:val="center"/>
              <w:rPr>
                <w:b/>
                <w:bCs/>
                <w:lang w:val="en-US"/>
              </w:rPr>
            </w:pPr>
            <w:r>
              <w:rPr>
                <w:b/>
                <w:bCs/>
                <w:lang w:val="en-US"/>
              </w:rPr>
              <w:t>3</w:t>
            </w:r>
            <w:r>
              <w:rPr>
                <w:rFonts w:hint="eastAsia" w:eastAsia="宋体"/>
                <w:b/>
                <w:bCs/>
                <w:lang w:val="en-US" w:eastAsia="zh-CN"/>
              </w:rPr>
              <w:t>2.1</w:t>
            </w:r>
            <w:r>
              <w:rPr>
                <w:b/>
                <w:bCs/>
                <w:lang w:val="en-US"/>
              </w:rPr>
              <w:t xml:space="preserve"> mH</w:t>
            </w:r>
          </w:p>
        </w:tc>
        <w:tc>
          <w:tcPr>
            <w:tcW w:w="1111" w:type="dxa"/>
          </w:tcPr>
          <w:p w14:paraId="784B6BB4">
            <w:pPr>
              <w:spacing w:after="0" w:line="240" w:lineRule="auto"/>
              <w:jc w:val="center"/>
              <w:rPr>
                <w:b/>
                <w:bCs/>
                <w:lang w:val="en-US"/>
              </w:rPr>
            </w:pPr>
            <w:r>
              <w:rPr>
                <w:b/>
                <w:bCs/>
                <w:lang w:val="en-US"/>
              </w:rPr>
              <w:t>1.0</w:t>
            </w:r>
            <w:r>
              <w:rPr>
                <w:rFonts w:hint="eastAsia" w:eastAsia="宋体"/>
                <w:b/>
                <w:bCs/>
                <w:lang w:val="en-US" w:eastAsia="zh-CN"/>
              </w:rPr>
              <w:t>5</w:t>
            </w:r>
            <w:r>
              <w:rPr>
                <w:b/>
                <w:bCs/>
                <w:lang w:val="en-US"/>
              </w:rPr>
              <w:t xml:space="preserve"> Ohm</w:t>
            </w:r>
          </w:p>
        </w:tc>
        <w:tc>
          <w:tcPr>
            <w:tcW w:w="1034" w:type="dxa"/>
          </w:tcPr>
          <w:p w14:paraId="7AF6D0AB">
            <w:pPr>
              <w:spacing w:after="0" w:line="240" w:lineRule="auto"/>
              <w:jc w:val="center"/>
              <w:rPr>
                <w:b/>
                <w:bCs/>
                <w:lang w:val="en-US"/>
              </w:rPr>
            </w:pPr>
            <w:r>
              <w:rPr>
                <w:rFonts w:hint="eastAsia" w:eastAsia="宋体"/>
                <w:b/>
                <w:bCs/>
                <w:lang w:val="en-US" w:eastAsia="zh-CN"/>
              </w:rPr>
              <w:t>200.9</w:t>
            </w:r>
            <w:r>
              <w:rPr>
                <w:b/>
                <w:bCs/>
                <w:lang w:val="en-US"/>
              </w:rPr>
              <w:t xml:space="preserve"> mH</w:t>
            </w:r>
          </w:p>
        </w:tc>
        <w:tc>
          <w:tcPr>
            <w:tcW w:w="972" w:type="dxa"/>
          </w:tcPr>
          <w:p w14:paraId="2D9CEA53">
            <w:pPr>
              <w:spacing w:after="0" w:line="240" w:lineRule="auto"/>
              <w:jc w:val="center"/>
              <w:rPr>
                <w:b/>
                <w:bCs/>
                <w:lang w:val="en-US"/>
              </w:rPr>
            </w:pPr>
            <w:r>
              <w:rPr>
                <w:b/>
                <w:bCs/>
                <w:lang w:val="en-US"/>
              </w:rPr>
              <w:t>9 A</w:t>
            </w:r>
          </w:p>
        </w:tc>
        <w:tc>
          <w:tcPr>
            <w:tcW w:w="997" w:type="dxa"/>
          </w:tcPr>
          <w:p w14:paraId="1400E87B">
            <w:pPr>
              <w:spacing w:after="0" w:line="240" w:lineRule="auto"/>
              <w:jc w:val="center"/>
              <w:rPr>
                <w:b/>
                <w:bCs/>
                <w:lang w:val="en-US"/>
              </w:rPr>
            </w:pPr>
            <w:r>
              <w:rPr>
                <w:b/>
                <w:bCs/>
                <w:lang w:val="en-US"/>
              </w:rPr>
              <w:t>0.</w:t>
            </w:r>
            <w:r>
              <w:rPr>
                <w:rFonts w:hint="eastAsia" w:eastAsia="宋体"/>
                <w:b/>
                <w:bCs/>
                <w:lang w:val="en-US" w:eastAsia="zh-CN"/>
              </w:rPr>
              <w:t>0982</w:t>
            </w:r>
            <w:r>
              <w:rPr>
                <w:b/>
                <w:bCs/>
                <w:lang w:val="en-US"/>
              </w:rPr>
              <w:t xml:space="preserve"> </w:t>
            </w:r>
          </w:p>
        </w:tc>
        <w:tc>
          <w:tcPr>
            <w:tcW w:w="993" w:type="dxa"/>
          </w:tcPr>
          <w:p w14:paraId="05BBCC32">
            <w:pPr>
              <w:spacing w:after="0" w:line="240" w:lineRule="auto"/>
              <w:jc w:val="center"/>
              <w:rPr>
                <w:b/>
                <w:bCs/>
                <w:vertAlign w:val="superscript"/>
                <w:lang w:val="en-US"/>
              </w:rPr>
            </w:pPr>
            <w:r>
              <w:rPr>
                <w:rFonts w:hint="eastAsia" w:eastAsia="宋体"/>
                <w:b/>
                <w:bCs/>
                <w:lang w:val="en-US" w:eastAsia="zh-CN"/>
              </w:rPr>
              <w:t>10.7374</w:t>
            </w:r>
            <w:r>
              <w:rPr>
                <w:b/>
                <w:bCs/>
                <w:lang w:val="en-US"/>
              </w:rPr>
              <w:t xml:space="preserve"> kg</w:t>
            </w:r>
            <w:r>
              <w:rPr>
                <w:rFonts w:ascii="Arial" w:hAnsi="Arial" w:cs="Arial"/>
                <w:b/>
                <w:bCs/>
                <w:lang w:val="en-US"/>
              </w:rPr>
              <w:t>∙</w:t>
            </w:r>
            <w:r>
              <w:rPr>
                <w:b/>
                <w:bCs/>
                <w:lang w:val="en-US"/>
              </w:rPr>
              <w:t>m</w:t>
            </w:r>
            <w:r>
              <w:rPr>
                <w:b/>
                <w:bCs/>
                <w:vertAlign w:val="superscript"/>
                <w:lang w:val="en-US"/>
              </w:rPr>
              <w:t>2</w:t>
            </w:r>
          </w:p>
        </w:tc>
        <w:tc>
          <w:tcPr>
            <w:tcW w:w="1099" w:type="dxa"/>
          </w:tcPr>
          <w:p w14:paraId="006FCC62">
            <w:pPr>
              <w:spacing w:after="0" w:line="240" w:lineRule="auto"/>
              <w:jc w:val="center"/>
              <w:rPr>
                <w:b/>
                <w:bCs/>
                <w:lang w:val="en-US"/>
              </w:rPr>
            </w:pPr>
            <w:r>
              <w:rPr>
                <w:b/>
                <w:bCs/>
                <w:lang w:val="en-US"/>
              </w:rPr>
              <w:t>2.1 Nm</w:t>
            </w:r>
          </w:p>
        </w:tc>
      </w:tr>
    </w:tbl>
    <w:p w14:paraId="423B46D8">
      <w:pPr>
        <w:rPr>
          <w:b/>
          <w:bCs/>
          <w:lang w:val="en-US"/>
        </w:rPr>
      </w:pPr>
    </w:p>
    <w:p w14:paraId="00F75234">
      <w:pPr>
        <w:rPr>
          <w:b/>
          <w:bCs/>
          <w:lang w:val="en-US"/>
        </w:rPr>
      </w:pPr>
    </w:p>
    <w:p w14:paraId="3701C98E">
      <w:pPr>
        <w:rPr>
          <w:b/>
          <w:bCs/>
          <w:lang w:val="en-US"/>
        </w:rPr>
      </w:pPr>
    </w:p>
    <w:p w14:paraId="6B1C9A07">
      <w:pPr>
        <w:rPr>
          <w:b/>
          <w:bCs/>
          <w:lang w:val="en-US"/>
        </w:rPr>
      </w:pPr>
    </w:p>
    <w:p w14:paraId="38374D86">
      <w:pPr>
        <w:rPr>
          <w:b/>
          <w:bCs/>
          <w:lang w:val="en-US"/>
        </w:rPr>
      </w:pPr>
      <w:r>
        <w:rPr>
          <w:b/>
          <w:bCs/>
          <w:lang w:val="en-US"/>
        </w:rPr>
        <w:t xml:space="preserve">1. Build a simulation circuit. </w:t>
      </w:r>
    </w:p>
    <w:p w14:paraId="7F39E59B">
      <w:pPr>
        <w:jc w:val="center"/>
        <w:rPr>
          <w:lang w:val="en-US"/>
        </w:rPr>
      </w:pPr>
    </w:p>
    <w:p w14:paraId="7223FBAC">
      <w:pPr>
        <w:jc w:val="center"/>
        <w:rPr>
          <w:lang w:val="en-US"/>
        </w:rPr>
      </w:pPr>
      <w:r>
        <w:drawing>
          <wp:inline distT="0" distB="0" distL="114300" distR="114300">
            <wp:extent cx="6298565" cy="3341370"/>
            <wp:effectExtent l="0" t="0" r="10795" b="11430"/>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pic:cNvPicPr>
                  </pic:nvPicPr>
                  <pic:blipFill>
                    <a:blip r:embed="rId7"/>
                    <a:stretch>
                      <a:fillRect/>
                    </a:stretch>
                  </pic:blipFill>
                  <pic:spPr>
                    <a:xfrm>
                      <a:off x="0" y="0"/>
                      <a:ext cx="6298565" cy="3341370"/>
                    </a:xfrm>
                    <a:prstGeom prst="rect">
                      <a:avLst/>
                    </a:prstGeom>
                    <a:noFill/>
                    <a:ln>
                      <a:noFill/>
                    </a:ln>
                  </pic:spPr>
                </pic:pic>
              </a:graphicData>
            </a:graphic>
          </wp:inline>
        </w:drawing>
      </w:r>
    </w:p>
    <w:p w14:paraId="700D3BB8">
      <w:pPr>
        <w:jc w:val="center"/>
        <w:rPr>
          <w:lang w:val="en-US"/>
        </w:rPr>
      </w:pPr>
      <w:r>
        <w:rPr>
          <w:b/>
          <w:bCs/>
          <w:lang w:val="en-US"/>
        </w:rPr>
        <w:t xml:space="preserve">Figure 2. </w:t>
      </w:r>
      <w:r>
        <w:rPr>
          <w:lang w:val="en-US"/>
        </w:rPr>
        <w:t>Simulation circuit.</w:t>
      </w:r>
    </w:p>
    <w:p w14:paraId="73C1E952">
      <w:pPr>
        <w:rPr>
          <w:lang w:val="en-US"/>
        </w:rPr>
      </w:pPr>
    </w:p>
    <w:p w14:paraId="0B70D351">
      <w:pPr>
        <w:rPr>
          <w:lang w:val="en-US"/>
        </w:rPr>
      </w:pPr>
    </w:p>
    <w:p w14:paraId="5F03C832">
      <w:pPr>
        <w:rPr>
          <w:lang w:val="en-US"/>
        </w:rPr>
      </w:pPr>
    </w:p>
    <w:p w14:paraId="538F6779">
      <w:pPr>
        <w:rPr>
          <w:lang w:val="en-US"/>
        </w:rPr>
      </w:pPr>
    </w:p>
    <w:p w14:paraId="153F4289">
      <w:pPr>
        <w:rPr>
          <w:lang w:val="en-US"/>
        </w:rPr>
      </w:pPr>
    </w:p>
    <w:p w14:paraId="393A5876">
      <w:pPr>
        <w:rPr>
          <w:lang w:val="en-US"/>
        </w:rPr>
      </w:pPr>
    </w:p>
    <w:p w14:paraId="7540F16D">
      <w:pPr>
        <w:rPr>
          <w:lang w:val="en-US"/>
        </w:rPr>
      </w:pPr>
    </w:p>
    <w:p w14:paraId="592BFC6D">
      <w:pPr>
        <w:rPr>
          <w:lang w:val="en-US"/>
        </w:rPr>
      </w:pPr>
    </w:p>
    <w:p w14:paraId="57EABFE2">
      <w:pPr>
        <w:rPr>
          <w:lang w:val="en-US"/>
        </w:rPr>
      </w:pPr>
    </w:p>
    <w:p w14:paraId="69E9502A">
      <w:pPr>
        <w:rPr>
          <w:lang w:val="en-US"/>
        </w:rPr>
      </w:pPr>
    </w:p>
    <w:p w14:paraId="35C77D6C">
      <w:pPr>
        <w:rPr>
          <w:lang w:val="en-US"/>
        </w:rPr>
      </w:pPr>
    </w:p>
    <w:p w14:paraId="3BA71C4A">
      <w:pPr>
        <w:rPr>
          <w:lang w:val="en-US"/>
        </w:rPr>
      </w:pPr>
    </w:p>
    <w:p w14:paraId="6BF804B0">
      <w:pPr>
        <w:rPr>
          <w:lang w:val="en-US"/>
        </w:rPr>
      </w:pPr>
    </w:p>
    <w:p w14:paraId="21A913D6">
      <w:pPr>
        <w:rPr>
          <w:lang w:val="en-US"/>
        </w:rPr>
      </w:pPr>
    </w:p>
    <w:p w14:paraId="55063D6E">
      <w:pPr>
        <w:rPr>
          <w:lang w:val="en-US"/>
        </w:rPr>
      </w:pPr>
    </w:p>
    <w:p w14:paraId="68CE9E8D">
      <w:pPr>
        <w:rPr>
          <w:lang w:val="en-US"/>
        </w:rPr>
      </w:pPr>
    </w:p>
    <w:p w14:paraId="7C3C30B2">
      <w:pPr>
        <w:rPr>
          <w:lang w:val="en-US"/>
        </w:rPr>
      </w:pPr>
    </w:p>
    <w:p w14:paraId="1E451DF2">
      <w:pPr>
        <w:rPr>
          <w:lang w:val="en-US"/>
        </w:rPr>
      </w:pPr>
    </w:p>
    <w:p w14:paraId="21579C39">
      <w:pPr>
        <w:rPr>
          <w:lang w:val="en-US"/>
        </w:rPr>
      </w:pPr>
      <w:r>
        <w:rPr>
          <w:b/>
          <w:bCs/>
          <w:lang w:val="en-US"/>
        </w:rPr>
        <w:t>2. Simulation of natural and artificial speed/torque characteristics of DC motor.</w:t>
      </w:r>
    </w:p>
    <w:p w14:paraId="26C7D16E">
      <w:pPr>
        <w:pStyle w:val="10"/>
        <w:numPr>
          <w:ilvl w:val="1"/>
          <w:numId w:val="1"/>
        </w:numPr>
        <w:ind w:left="567"/>
        <w:jc w:val="left"/>
        <w:rPr>
          <w:lang w:val="en-US"/>
        </w:rPr>
      </w:pPr>
      <w:r>
        <w:rPr>
          <w:lang w:val="en-US"/>
        </w:rPr>
        <w:t>Speed control of the DC motor by changing armature voltage (</w:t>
      </w:r>
      <w:r>
        <w:rPr>
          <w:i/>
          <w:iCs/>
          <w:lang w:val="en-US"/>
        </w:rPr>
        <w:t>U</w:t>
      </w:r>
      <w:r>
        <w:rPr>
          <w:i/>
          <w:iCs/>
          <w:vertAlign w:val="subscript"/>
          <w:lang w:val="en-US"/>
        </w:rPr>
        <w:t>nom</w:t>
      </w:r>
      <w:r>
        <w:rPr>
          <w:lang w:val="en-US"/>
        </w:rPr>
        <w:t>, 0.8</w:t>
      </w:r>
      <w:r>
        <w:rPr>
          <w:i/>
          <w:iCs/>
          <w:lang w:val="en-US"/>
        </w:rPr>
        <w:t>U</w:t>
      </w:r>
      <w:r>
        <w:rPr>
          <w:i/>
          <w:iCs/>
          <w:vertAlign w:val="subscript"/>
          <w:lang w:val="en-US"/>
        </w:rPr>
        <w:t>nom</w:t>
      </w:r>
      <w:r>
        <w:rPr>
          <w:lang w:val="en-US"/>
        </w:rPr>
        <w:t>, 0.6</w:t>
      </w:r>
      <w:r>
        <w:rPr>
          <w:i/>
          <w:iCs/>
          <w:lang w:val="en-US"/>
        </w:rPr>
        <w:t>U</w:t>
      </w:r>
      <w:r>
        <w:rPr>
          <w:i/>
          <w:iCs/>
          <w:vertAlign w:val="subscript"/>
          <w:lang w:val="en-US"/>
        </w:rPr>
        <w:t>nom</w:t>
      </w:r>
      <w:r>
        <w:rPr>
          <w:lang w:val="en-US"/>
        </w:rPr>
        <w:t>, 0.4</w:t>
      </w:r>
      <w:r>
        <w:rPr>
          <w:i/>
          <w:iCs/>
          <w:lang w:val="en-US"/>
        </w:rPr>
        <w:t>U</w:t>
      </w:r>
      <w:r>
        <w:rPr>
          <w:i/>
          <w:iCs/>
          <w:vertAlign w:val="subscript"/>
          <w:lang w:val="en-US"/>
        </w:rPr>
        <w:t>nom</w:t>
      </w:r>
      <w:r>
        <w:rPr>
          <w:lang w:val="en-US"/>
        </w:rPr>
        <w:t>, 0.2</w:t>
      </w:r>
      <w:r>
        <w:rPr>
          <w:i/>
          <w:iCs/>
          <w:lang w:val="en-US"/>
        </w:rPr>
        <w:t>U</w:t>
      </w:r>
      <w:r>
        <w:rPr>
          <w:i/>
          <w:iCs/>
          <w:vertAlign w:val="subscript"/>
          <w:lang w:val="en-US"/>
        </w:rPr>
        <w:t>nom</w:t>
      </w:r>
      <w:r>
        <w:rPr>
          <w:lang w:val="en-US"/>
        </w:rPr>
        <w:t>).</w:t>
      </w:r>
    </w:p>
    <w:p w14:paraId="2F02D91D">
      <w:pPr>
        <w:rPr>
          <w:lang w:val="en-US"/>
        </w:rPr>
      </w:pPr>
    </w:p>
    <w:p w14:paraId="799D0358">
      <w:pPr>
        <w:jc w:val="center"/>
        <w:rPr>
          <w:lang w:val="en-US"/>
        </w:rPr>
      </w:pPr>
      <w:r>
        <w:drawing>
          <wp:inline distT="0" distB="0" distL="114300" distR="114300">
            <wp:extent cx="5003165" cy="4476115"/>
            <wp:effectExtent l="0" t="0" r="10795" b="444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8"/>
                    <a:stretch>
                      <a:fillRect/>
                    </a:stretch>
                  </pic:blipFill>
                  <pic:spPr>
                    <a:xfrm>
                      <a:off x="0" y="0"/>
                      <a:ext cx="5003165" cy="4476115"/>
                    </a:xfrm>
                    <a:prstGeom prst="rect">
                      <a:avLst/>
                    </a:prstGeom>
                    <a:noFill/>
                    <a:ln>
                      <a:noFill/>
                    </a:ln>
                  </pic:spPr>
                </pic:pic>
              </a:graphicData>
            </a:graphic>
          </wp:inline>
        </w:drawing>
      </w:r>
      <w:r>
        <w:rPr>
          <w:lang w:val="en-US"/>
        </w:rPr>
        <w:t>.</w:t>
      </w:r>
    </w:p>
    <w:p w14:paraId="17963989">
      <w:pPr>
        <w:jc w:val="center"/>
        <w:rPr>
          <w:lang w:val="en-US"/>
        </w:rPr>
      </w:pPr>
      <w:r>
        <w:rPr>
          <w:b/>
          <w:bCs/>
          <w:lang w:val="en-US"/>
        </w:rPr>
        <w:t xml:space="preserve">Figure 3. </w:t>
      </w:r>
      <w:r>
        <w:rPr>
          <w:lang w:val="en-US"/>
        </w:rPr>
        <w:t>Speed control of the DC motor by changing armature voltage.</w:t>
      </w:r>
    </w:p>
    <w:p w14:paraId="20B7C63E">
      <w:pPr>
        <w:jc w:val="center"/>
        <w:rPr>
          <w:lang w:val="en-US"/>
        </w:rPr>
      </w:pPr>
    </w:p>
    <w:p w14:paraId="518642EA">
      <w:pPr>
        <w:jc w:val="center"/>
        <w:rPr>
          <w:lang w:val="en-US"/>
        </w:rPr>
      </w:pPr>
    </w:p>
    <w:p w14:paraId="2A9AB693">
      <w:pPr>
        <w:jc w:val="center"/>
        <w:rPr>
          <w:lang w:val="en-US"/>
        </w:rPr>
      </w:pPr>
    </w:p>
    <w:p w14:paraId="750380FA">
      <w:pPr>
        <w:jc w:val="center"/>
        <w:rPr>
          <w:lang w:val="en-US"/>
        </w:rPr>
      </w:pPr>
    </w:p>
    <w:p w14:paraId="18407F7C">
      <w:pPr>
        <w:jc w:val="center"/>
        <w:rPr>
          <w:lang w:val="en-US"/>
        </w:rPr>
      </w:pPr>
    </w:p>
    <w:p w14:paraId="024B3FB9">
      <w:pPr>
        <w:jc w:val="center"/>
        <w:rPr>
          <w:lang w:val="en-US"/>
        </w:rPr>
      </w:pPr>
    </w:p>
    <w:p w14:paraId="09B7B7DA">
      <w:pPr>
        <w:jc w:val="center"/>
        <w:rPr>
          <w:lang w:val="en-US"/>
        </w:rPr>
      </w:pPr>
    </w:p>
    <w:p w14:paraId="731C1F67">
      <w:pPr>
        <w:jc w:val="center"/>
        <w:rPr>
          <w:lang w:val="en-US"/>
        </w:rPr>
      </w:pPr>
    </w:p>
    <w:p w14:paraId="1F693B02">
      <w:pPr>
        <w:jc w:val="center"/>
        <w:rPr>
          <w:lang w:val="en-US"/>
        </w:rPr>
      </w:pPr>
    </w:p>
    <w:p w14:paraId="17C7DEB1">
      <w:pPr>
        <w:jc w:val="center"/>
        <w:rPr>
          <w:lang w:val="en-US"/>
        </w:rPr>
      </w:pPr>
    </w:p>
    <w:p w14:paraId="7C7B12F7">
      <w:pPr>
        <w:pStyle w:val="10"/>
        <w:numPr>
          <w:ilvl w:val="1"/>
          <w:numId w:val="1"/>
        </w:numPr>
        <w:ind w:left="567"/>
        <w:jc w:val="left"/>
        <w:rPr>
          <w:lang w:val="en-US"/>
        </w:rPr>
      </w:pPr>
      <w:r>
        <w:rPr>
          <w:lang w:val="en-US"/>
        </w:rPr>
        <w:t>Speed control of the DC motor by changing the magnetic flux (</w:t>
      </w:r>
      <w:r>
        <w:rPr>
          <w:i/>
          <w:iCs/>
          <w:lang w:val="en-US"/>
        </w:rPr>
        <w:t>U</w:t>
      </w:r>
      <w:r>
        <w:rPr>
          <w:i/>
          <w:iCs/>
          <w:vertAlign w:val="subscript"/>
          <w:lang w:val="en-US"/>
        </w:rPr>
        <w:t>ex</w:t>
      </w:r>
      <w:r>
        <w:rPr>
          <w:lang w:val="en-US"/>
        </w:rPr>
        <w:t>, 0.8</w:t>
      </w:r>
      <w:r>
        <w:rPr>
          <w:i/>
          <w:iCs/>
          <w:lang w:val="en-US"/>
        </w:rPr>
        <w:t>U</w:t>
      </w:r>
      <w:r>
        <w:rPr>
          <w:i/>
          <w:iCs/>
          <w:vertAlign w:val="subscript"/>
          <w:lang w:val="en-US"/>
        </w:rPr>
        <w:t>ex</w:t>
      </w:r>
      <w:r>
        <w:rPr>
          <w:lang w:val="en-US"/>
        </w:rPr>
        <w:t>, 0.6</w:t>
      </w:r>
      <w:r>
        <w:rPr>
          <w:i/>
          <w:iCs/>
          <w:lang w:val="en-US"/>
        </w:rPr>
        <w:t>U</w:t>
      </w:r>
      <w:r>
        <w:rPr>
          <w:i/>
          <w:iCs/>
          <w:vertAlign w:val="subscript"/>
          <w:lang w:val="en-US"/>
        </w:rPr>
        <w:t>ex</w:t>
      </w:r>
      <w:r>
        <w:rPr>
          <w:lang w:val="en-US"/>
        </w:rPr>
        <w:t>, 0.4</w:t>
      </w:r>
      <w:r>
        <w:rPr>
          <w:i/>
          <w:iCs/>
          <w:lang w:val="en-US"/>
        </w:rPr>
        <w:t>U</w:t>
      </w:r>
      <w:r>
        <w:rPr>
          <w:i/>
          <w:iCs/>
          <w:vertAlign w:val="subscript"/>
          <w:lang w:val="en-US"/>
        </w:rPr>
        <w:t>ex</w:t>
      </w:r>
      <w:r>
        <w:rPr>
          <w:lang w:val="en-US"/>
        </w:rPr>
        <w:t>, 0.2</w:t>
      </w:r>
      <w:r>
        <w:rPr>
          <w:i/>
          <w:iCs/>
          <w:lang w:val="en-US"/>
        </w:rPr>
        <w:t>U</w:t>
      </w:r>
      <w:r>
        <w:rPr>
          <w:i/>
          <w:iCs/>
          <w:vertAlign w:val="subscript"/>
          <w:lang w:val="en-US"/>
        </w:rPr>
        <w:t>ex</w:t>
      </w:r>
      <w:r>
        <w:rPr>
          <w:lang w:val="en-US"/>
        </w:rPr>
        <w:t>).</w:t>
      </w:r>
    </w:p>
    <w:p w14:paraId="2CAB25E1">
      <w:pPr>
        <w:pStyle w:val="10"/>
        <w:ind w:left="567"/>
        <w:jc w:val="left"/>
        <w:rPr>
          <w:lang w:val="en-US"/>
        </w:rPr>
      </w:pPr>
    </w:p>
    <w:p w14:paraId="4BF3F475">
      <w:pPr>
        <w:pStyle w:val="10"/>
        <w:rPr>
          <w:b/>
          <w:bCs/>
          <w:lang w:val="en-US"/>
        </w:rPr>
      </w:pPr>
      <w:r>
        <w:drawing>
          <wp:inline distT="0" distB="0" distL="114300" distR="114300">
            <wp:extent cx="5349240" cy="4785360"/>
            <wp:effectExtent l="0" t="0" r="0"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9"/>
                    <a:stretch>
                      <a:fillRect/>
                    </a:stretch>
                  </pic:blipFill>
                  <pic:spPr>
                    <a:xfrm>
                      <a:off x="0" y="0"/>
                      <a:ext cx="5349240" cy="4785360"/>
                    </a:xfrm>
                    <a:prstGeom prst="rect">
                      <a:avLst/>
                    </a:prstGeom>
                    <a:noFill/>
                    <a:ln>
                      <a:noFill/>
                    </a:ln>
                  </pic:spPr>
                </pic:pic>
              </a:graphicData>
            </a:graphic>
          </wp:inline>
        </w:drawing>
      </w:r>
    </w:p>
    <w:p w14:paraId="1E8B4B10">
      <w:pPr>
        <w:pStyle w:val="10"/>
        <w:rPr>
          <w:lang w:val="en-US"/>
        </w:rPr>
      </w:pPr>
      <w:r>
        <w:rPr>
          <w:b/>
          <w:bCs/>
          <w:lang w:val="en-US"/>
        </w:rPr>
        <w:t xml:space="preserve">Figure 4. </w:t>
      </w:r>
      <w:r>
        <w:rPr>
          <w:lang w:val="en-US"/>
        </w:rPr>
        <w:t>Speed control of the DC motor by changing the magnetic flux.</w:t>
      </w:r>
    </w:p>
    <w:p w14:paraId="7CAFB2E1">
      <w:pPr>
        <w:rPr>
          <w:lang w:val="en-US"/>
        </w:rPr>
      </w:pPr>
    </w:p>
    <w:p w14:paraId="5C1B28F8">
      <w:pPr>
        <w:rPr>
          <w:lang w:val="en-US"/>
        </w:rPr>
      </w:pPr>
    </w:p>
    <w:p w14:paraId="7688F091">
      <w:pPr>
        <w:rPr>
          <w:lang w:val="en-US"/>
        </w:rPr>
      </w:pPr>
    </w:p>
    <w:p w14:paraId="72687125">
      <w:pPr>
        <w:rPr>
          <w:lang w:val="en-US"/>
        </w:rPr>
      </w:pPr>
    </w:p>
    <w:p w14:paraId="04673444">
      <w:pPr>
        <w:rPr>
          <w:lang w:val="en-US"/>
        </w:rPr>
      </w:pPr>
    </w:p>
    <w:p w14:paraId="225B105C">
      <w:pPr>
        <w:rPr>
          <w:lang w:val="en-US"/>
        </w:rPr>
      </w:pPr>
    </w:p>
    <w:p w14:paraId="0B3AC91F">
      <w:pPr>
        <w:rPr>
          <w:lang w:val="en-US"/>
        </w:rPr>
      </w:pPr>
    </w:p>
    <w:p w14:paraId="0A5581FE">
      <w:pPr>
        <w:rPr>
          <w:lang w:val="en-US"/>
        </w:rPr>
      </w:pPr>
    </w:p>
    <w:p w14:paraId="0C642F81">
      <w:pPr>
        <w:rPr>
          <w:lang w:val="en-US"/>
        </w:rPr>
      </w:pPr>
    </w:p>
    <w:p w14:paraId="2797A0CF">
      <w:pPr>
        <w:rPr>
          <w:lang w:val="en-US"/>
        </w:rPr>
      </w:pPr>
    </w:p>
    <w:p w14:paraId="25151FB8">
      <w:pPr>
        <w:rPr>
          <w:lang w:val="en-US"/>
        </w:rPr>
      </w:pPr>
    </w:p>
    <w:p w14:paraId="5E04C1AD">
      <w:pPr>
        <w:rPr>
          <w:lang w:val="en-US"/>
        </w:rPr>
      </w:pPr>
    </w:p>
    <w:p w14:paraId="554FEF03">
      <w:pPr>
        <w:rPr>
          <w:b/>
          <w:bCs/>
          <w:lang w:val="en-US"/>
        </w:rPr>
      </w:pPr>
      <w:r>
        <w:rPr>
          <w:b/>
          <w:bCs/>
          <w:lang w:val="en-US"/>
        </w:rPr>
        <w:t>3. Simulation of braking modes.</w:t>
      </w:r>
    </w:p>
    <w:p w14:paraId="4D949626">
      <w:pPr>
        <w:pStyle w:val="10"/>
        <w:numPr>
          <w:ilvl w:val="0"/>
          <w:numId w:val="2"/>
        </w:numPr>
        <w:ind w:left="851" w:hanging="284"/>
        <w:jc w:val="left"/>
        <w:rPr>
          <w:lang w:val="en-US"/>
        </w:rPr>
      </w:pPr>
      <w:r>
        <w:rPr>
          <w:lang w:val="en-US"/>
        </w:rPr>
        <w:t xml:space="preserve">Simulation of reverse braking by adding resistance </w:t>
      </w:r>
      <w:r>
        <w:rPr>
          <w:i/>
          <w:iCs/>
          <w:lang w:val="en-US"/>
        </w:rPr>
        <w:t>R</w:t>
      </w:r>
      <w:r>
        <w:rPr>
          <w:i/>
          <w:iCs/>
          <w:vertAlign w:val="subscript"/>
          <w:lang w:val="en-US"/>
        </w:rPr>
        <w:t>add</w:t>
      </w:r>
      <w:r>
        <w:rPr>
          <w:lang w:val="en-US"/>
        </w:rPr>
        <w:t>.</w:t>
      </w:r>
    </w:p>
    <w:p w14:paraId="22D547AE">
      <w:pPr>
        <w:pStyle w:val="10"/>
        <w:ind w:left="851"/>
        <w:jc w:val="left"/>
        <w:rPr>
          <w:lang w:val="en-US"/>
        </w:rPr>
      </w:pPr>
    </w:p>
    <w:p w14:paraId="270C189C">
      <w:pPr>
        <w:pStyle w:val="10"/>
        <w:ind w:left="0"/>
        <w:jc w:val="center"/>
        <w:rPr>
          <w:lang w:val="en-US"/>
        </w:rPr>
      </w:pPr>
      <w:r>
        <w:drawing>
          <wp:inline distT="0" distB="0" distL="114300" distR="114300">
            <wp:extent cx="5349240" cy="4785360"/>
            <wp:effectExtent l="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0"/>
                    <a:stretch>
                      <a:fillRect/>
                    </a:stretch>
                  </pic:blipFill>
                  <pic:spPr>
                    <a:xfrm>
                      <a:off x="0" y="0"/>
                      <a:ext cx="5349240" cy="4785360"/>
                    </a:xfrm>
                    <a:prstGeom prst="rect">
                      <a:avLst/>
                    </a:prstGeom>
                    <a:noFill/>
                    <a:ln>
                      <a:noFill/>
                    </a:ln>
                  </pic:spPr>
                </pic:pic>
              </a:graphicData>
            </a:graphic>
          </wp:inline>
        </w:drawing>
      </w:r>
    </w:p>
    <w:p w14:paraId="1618E1BB">
      <w:pPr>
        <w:jc w:val="center"/>
        <w:rPr>
          <w:lang w:val="en-US"/>
        </w:rPr>
      </w:pPr>
      <w:r>
        <w:rPr>
          <w:b/>
          <w:bCs/>
          <w:lang w:val="en-US"/>
        </w:rPr>
        <w:t xml:space="preserve">Figure 5. </w:t>
      </w:r>
      <w:r>
        <w:rPr>
          <w:lang w:val="en-US"/>
        </w:rPr>
        <w:t>Reverse braking.</w:t>
      </w:r>
    </w:p>
    <w:p w14:paraId="2154998B">
      <w:pPr>
        <w:pStyle w:val="10"/>
        <w:ind w:left="851"/>
        <w:jc w:val="left"/>
        <w:rPr>
          <w:lang w:val="en-US"/>
        </w:rPr>
      </w:pPr>
    </w:p>
    <w:p w14:paraId="4D0EDEC3">
      <w:pPr>
        <w:pStyle w:val="10"/>
        <w:ind w:left="851"/>
        <w:jc w:val="left"/>
        <w:rPr>
          <w:lang w:val="en-US"/>
        </w:rPr>
      </w:pPr>
    </w:p>
    <w:p w14:paraId="34DF5DA2">
      <w:pPr>
        <w:pStyle w:val="10"/>
        <w:ind w:left="851"/>
        <w:jc w:val="left"/>
        <w:rPr>
          <w:lang w:val="en-US"/>
        </w:rPr>
      </w:pPr>
    </w:p>
    <w:p w14:paraId="1785A903">
      <w:pPr>
        <w:pStyle w:val="10"/>
        <w:ind w:left="851"/>
        <w:jc w:val="left"/>
        <w:rPr>
          <w:lang w:val="en-US"/>
        </w:rPr>
      </w:pPr>
    </w:p>
    <w:p w14:paraId="27FC9DBC">
      <w:pPr>
        <w:pStyle w:val="10"/>
        <w:ind w:left="851"/>
        <w:jc w:val="left"/>
        <w:rPr>
          <w:lang w:val="en-US"/>
        </w:rPr>
      </w:pPr>
    </w:p>
    <w:p w14:paraId="0D1B96FA">
      <w:pPr>
        <w:pStyle w:val="10"/>
        <w:ind w:left="851"/>
        <w:jc w:val="left"/>
        <w:rPr>
          <w:lang w:val="en-US"/>
        </w:rPr>
      </w:pPr>
    </w:p>
    <w:p w14:paraId="78E65399">
      <w:pPr>
        <w:pStyle w:val="10"/>
        <w:ind w:left="851"/>
        <w:jc w:val="left"/>
        <w:rPr>
          <w:lang w:val="en-US"/>
        </w:rPr>
      </w:pPr>
    </w:p>
    <w:p w14:paraId="39C4EBC0">
      <w:pPr>
        <w:pStyle w:val="10"/>
        <w:ind w:left="851"/>
        <w:jc w:val="left"/>
        <w:rPr>
          <w:lang w:val="en-US"/>
        </w:rPr>
      </w:pPr>
    </w:p>
    <w:p w14:paraId="14E211AA">
      <w:pPr>
        <w:pStyle w:val="10"/>
        <w:ind w:left="851"/>
        <w:jc w:val="left"/>
        <w:rPr>
          <w:lang w:val="en-US"/>
        </w:rPr>
      </w:pPr>
    </w:p>
    <w:p w14:paraId="016EF4F3">
      <w:pPr>
        <w:pStyle w:val="10"/>
        <w:ind w:left="851"/>
        <w:jc w:val="left"/>
        <w:rPr>
          <w:lang w:val="en-US"/>
        </w:rPr>
      </w:pPr>
    </w:p>
    <w:p w14:paraId="39381314">
      <w:pPr>
        <w:pStyle w:val="10"/>
        <w:ind w:left="851"/>
        <w:jc w:val="left"/>
        <w:rPr>
          <w:lang w:val="en-US"/>
        </w:rPr>
      </w:pPr>
    </w:p>
    <w:p w14:paraId="76823370">
      <w:pPr>
        <w:pStyle w:val="10"/>
        <w:ind w:left="851"/>
        <w:jc w:val="left"/>
        <w:rPr>
          <w:lang w:val="en-US"/>
        </w:rPr>
      </w:pPr>
    </w:p>
    <w:p w14:paraId="6BEF0835">
      <w:pPr>
        <w:pStyle w:val="10"/>
        <w:ind w:left="851"/>
        <w:jc w:val="left"/>
        <w:rPr>
          <w:lang w:val="en-US"/>
        </w:rPr>
      </w:pPr>
    </w:p>
    <w:p w14:paraId="67C7499D">
      <w:pPr>
        <w:pStyle w:val="10"/>
        <w:ind w:left="851"/>
        <w:jc w:val="left"/>
        <w:rPr>
          <w:lang w:val="en-US"/>
        </w:rPr>
      </w:pPr>
    </w:p>
    <w:p w14:paraId="030FC3C2">
      <w:pPr>
        <w:pStyle w:val="10"/>
        <w:ind w:left="851"/>
        <w:jc w:val="left"/>
        <w:rPr>
          <w:lang w:val="en-US"/>
        </w:rPr>
      </w:pPr>
    </w:p>
    <w:p w14:paraId="06DAE058">
      <w:pPr>
        <w:pStyle w:val="10"/>
        <w:ind w:left="851"/>
        <w:jc w:val="left"/>
        <w:rPr>
          <w:lang w:val="en-US"/>
        </w:rPr>
      </w:pPr>
    </w:p>
    <w:p w14:paraId="774E8DF2">
      <w:pPr>
        <w:pStyle w:val="10"/>
        <w:numPr>
          <w:ilvl w:val="0"/>
          <w:numId w:val="2"/>
        </w:numPr>
        <w:ind w:left="851" w:hanging="284"/>
        <w:rPr>
          <w:lang w:val="en-US"/>
        </w:rPr>
      </w:pPr>
      <w:r>
        <w:rPr>
          <w:lang w:val="en-US"/>
        </w:rPr>
        <w:t>Simulation of dynamic braking by disconnecting converter and connecting resistance Radd.</w:t>
      </w:r>
    </w:p>
    <w:p w14:paraId="49EC1CA4">
      <w:pPr>
        <w:pStyle w:val="10"/>
        <w:rPr>
          <w:lang w:val="en-US"/>
        </w:rPr>
      </w:pPr>
    </w:p>
    <w:p w14:paraId="1E454249">
      <w:pPr>
        <w:jc w:val="center"/>
        <w:rPr>
          <w:b/>
          <w:bCs/>
          <w:lang w:val="en-US"/>
        </w:rPr>
      </w:pPr>
      <w:r>
        <w:drawing>
          <wp:inline distT="0" distB="0" distL="114300" distR="114300">
            <wp:extent cx="5143500" cy="3962400"/>
            <wp:effectExtent l="0" t="0" r="7620"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1"/>
                    <a:stretch>
                      <a:fillRect/>
                    </a:stretch>
                  </pic:blipFill>
                  <pic:spPr>
                    <a:xfrm>
                      <a:off x="0" y="0"/>
                      <a:ext cx="5143500" cy="3962400"/>
                    </a:xfrm>
                    <a:prstGeom prst="rect">
                      <a:avLst/>
                    </a:prstGeom>
                    <a:noFill/>
                    <a:ln>
                      <a:noFill/>
                    </a:ln>
                  </pic:spPr>
                </pic:pic>
              </a:graphicData>
            </a:graphic>
          </wp:inline>
        </w:drawing>
      </w:r>
    </w:p>
    <w:p w14:paraId="1D32E643">
      <w:pPr>
        <w:jc w:val="center"/>
        <w:rPr>
          <w:lang w:val="en-US"/>
        </w:rPr>
      </w:pPr>
      <w:r>
        <w:rPr>
          <w:b/>
          <w:bCs/>
          <w:lang w:val="en-US"/>
        </w:rPr>
        <w:t xml:space="preserve">Figure 6. </w:t>
      </w:r>
      <w:r>
        <w:rPr>
          <w:lang w:val="en-US"/>
        </w:rPr>
        <w:t>Dynamic braking.</w:t>
      </w:r>
    </w:p>
    <w:p w14:paraId="3B9122AD">
      <w:pPr>
        <w:pStyle w:val="10"/>
        <w:ind w:left="851"/>
        <w:rPr>
          <w:lang w:val="en-US"/>
        </w:rPr>
      </w:pPr>
    </w:p>
    <w:p w14:paraId="3ABB4CB9">
      <w:pPr>
        <w:pStyle w:val="10"/>
        <w:ind w:left="851"/>
        <w:rPr>
          <w:lang w:val="en-US"/>
        </w:rPr>
      </w:pPr>
    </w:p>
    <w:p w14:paraId="2299F867">
      <w:pPr>
        <w:pStyle w:val="10"/>
        <w:ind w:left="851"/>
        <w:rPr>
          <w:lang w:val="en-US"/>
        </w:rPr>
      </w:pPr>
    </w:p>
    <w:p w14:paraId="6680BF0C">
      <w:pPr>
        <w:pStyle w:val="10"/>
        <w:ind w:left="851"/>
        <w:rPr>
          <w:lang w:val="en-US"/>
        </w:rPr>
      </w:pPr>
    </w:p>
    <w:p w14:paraId="582A1294">
      <w:pPr>
        <w:pStyle w:val="10"/>
        <w:ind w:left="851"/>
        <w:rPr>
          <w:lang w:val="en-US"/>
        </w:rPr>
      </w:pPr>
    </w:p>
    <w:p w14:paraId="540B60F4">
      <w:pPr>
        <w:pStyle w:val="10"/>
        <w:ind w:left="851"/>
        <w:rPr>
          <w:lang w:val="en-US"/>
        </w:rPr>
      </w:pPr>
    </w:p>
    <w:p w14:paraId="663880F4">
      <w:pPr>
        <w:pStyle w:val="10"/>
        <w:ind w:left="851"/>
        <w:rPr>
          <w:lang w:val="en-US"/>
        </w:rPr>
      </w:pPr>
    </w:p>
    <w:p w14:paraId="2C81F501">
      <w:pPr>
        <w:pStyle w:val="10"/>
        <w:ind w:left="851"/>
        <w:rPr>
          <w:lang w:val="en-US"/>
        </w:rPr>
      </w:pPr>
    </w:p>
    <w:p w14:paraId="13C8ED85">
      <w:pPr>
        <w:pStyle w:val="10"/>
        <w:ind w:left="851"/>
        <w:rPr>
          <w:lang w:val="en-US"/>
        </w:rPr>
      </w:pPr>
    </w:p>
    <w:p w14:paraId="63329152">
      <w:pPr>
        <w:pStyle w:val="10"/>
        <w:ind w:left="851"/>
        <w:rPr>
          <w:lang w:val="en-US"/>
        </w:rPr>
      </w:pPr>
    </w:p>
    <w:p w14:paraId="38601267">
      <w:pPr>
        <w:pStyle w:val="10"/>
        <w:ind w:left="851"/>
        <w:rPr>
          <w:lang w:val="en-US"/>
        </w:rPr>
      </w:pPr>
    </w:p>
    <w:p w14:paraId="69E819D1">
      <w:pPr>
        <w:pStyle w:val="10"/>
        <w:ind w:left="851"/>
        <w:rPr>
          <w:lang w:val="en-US"/>
        </w:rPr>
      </w:pPr>
    </w:p>
    <w:p w14:paraId="4A0EE80F">
      <w:pPr>
        <w:pStyle w:val="10"/>
        <w:ind w:left="851"/>
        <w:rPr>
          <w:lang w:val="en-US"/>
        </w:rPr>
      </w:pPr>
    </w:p>
    <w:p w14:paraId="334B9C2A">
      <w:pPr>
        <w:pStyle w:val="10"/>
        <w:ind w:left="851"/>
        <w:rPr>
          <w:lang w:val="en-US"/>
        </w:rPr>
      </w:pPr>
    </w:p>
    <w:p w14:paraId="1EC98BB2">
      <w:pPr>
        <w:pStyle w:val="10"/>
        <w:ind w:left="851"/>
        <w:rPr>
          <w:lang w:val="en-US"/>
        </w:rPr>
      </w:pPr>
    </w:p>
    <w:p w14:paraId="312F7CD3">
      <w:pPr>
        <w:pStyle w:val="10"/>
        <w:ind w:left="851"/>
        <w:rPr>
          <w:lang w:val="en-US"/>
        </w:rPr>
      </w:pPr>
    </w:p>
    <w:p w14:paraId="47FBEB35">
      <w:pPr>
        <w:pStyle w:val="10"/>
        <w:ind w:left="851"/>
        <w:rPr>
          <w:lang w:val="en-US"/>
        </w:rPr>
      </w:pPr>
    </w:p>
    <w:p w14:paraId="60B311FE">
      <w:pPr>
        <w:pStyle w:val="10"/>
        <w:ind w:left="851"/>
        <w:rPr>
          <w:lang w:val="en-US"/>
        </w:rPr>
      </w:pPr>
    </w:p>
    <w:p w14:paraId="1BDCA47A">
      <w:pPr>
        <w:pStyle w:val="10"/>
        <w:ind w:left="851"/>
        <w:rPr>
          <w:lang w:val="en-US"/>
        </w:rPr>
      </w:pPr>
    </w:p>
    <w:p w14:paraId="43DED35F">
      <w:pPr>
        <w:pStyle w:val="10"/>
        <w:ind w:left="851"/>
        <w:rPr>
          <w:lang w:val="en-US"/>
        </w:rPr>
      </w:pPr>
    </w:p>
    <w:p w14:paraId="3E4317BA">
      <w:pPr>
        <w:pStyle w:val="10"/>
        <w:ind w:left="851"/>
        <w:rPr>
          <w:lang w:val="en-US"/>
        </w:rPr>
      </w:pPr>
    </w:p>
    <w:p w14:paraId="31E797E0">
      <w:pPr>
        <w:pStyle w:val="10"/>
        <w:ind w:left="851"/>
        <w:rPr>
          <w:lang w:val="en-US"/>
        </w:rPr>
      </w:pPr>
    </w:p>
    <w:p w14:paraId="6BF05A0F">
      <w:pPr>
        <w:pStyle w:val="10"/>
        <w:numPr>
          <w:ilvl w:val="0"/>
          <w:numId w:val="2"/>
        </w:numPr>
        <w:ind w:left="851" w:hanging="284"/>
        <w:rPr>
          <w:lang w:val="en-US"/>
        </w:rPr>
      </w:pPr>
      <w:r>
        <w:rPr>
          <w:lang w:val="en-US"/>
        </w:rPr>
        <w:t>Simulation of regenerative braking by changing armature voltage from Unom to 0.8Unom.</w:t>
      </w:r>
    </w:p>
    <w:p w14:paraId="7A5EF4F4">
      <w:pPr>
        <w:pStyle w:val="10"/>
        <w:ind w:left="0"/>
        <w:jc w:val="center"/>
        <w:rPr>
          <w:lang w:val="en-US"/>
        </w:rPr>
      </w:pPr>
      <w:r>
        <w:drawing>
          <wp:inline distT="0" distB="0" distL="114300" distR="114300">
            <wp:extent cx="5173980" cy="3947160"/>
            <wp:effectExtent l="0" t="0" r="7620"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2"/>
                    <a:stretch>
                      <a:fillRect/>
                    </a:stretch>
                  </pic:blipFill>
                  <pic:spPr>
                    <a:xfrm>
                      <a:off x="0" y="0"/>
                      <a:ext cx="5173980" cy="3947160"/>
                    </a:xfrm>
                    <a:prstGeom prst="rect">
                      <a:avLst/>
                    </a:prstGeom>
                    <a:noFill/>
                    <a:ln>
                      <a:noFill/>
                    </a:ln>
                  </pic:spPr>
                </pic:pic>
              </a:graphicData>
            </a:graphic>
          </wp:inline>
        </w:drawing>
      </w:r>
    </w:p>
    <w:p w14:paraId="27E83F2F">
      <w:pPr>
        <w:pStyle w:val="10"/>
        <w:ind w:left="0"/>
        <w:jc w:val="center"/>
        <w:rPr>
          <w:lang w:val="en-US"/>
        </w:rPr>
      </w:pPr>
      <w:r>
        <w:rPr>
          <w:b/>
          <w:bCs/>
          <w:lang w:val="en-US"/>
        </w:rPr>
        <w:t xml:space="preserve">Figure 7. </w:t>
      </w:r>
      <w:r>
        <w:rPr>
          <w:lang w:val="en-US"/>
        </w:rPr>
        <w:t>Regenerative braking.</w:t>
      </w:r>
    </w:p>
    <w:p w14:paraId="0F224280">
      <w:pPr>
        <w:rPr>
          <w:b/>
          <w:bCs/>
          <w:lang w:val="en-US"/>
        </w:rPr>
      </w:pPr>
    </w:p>
    <w:p w14:paraId="3AA12ADE">
      <w:pPr>
        <w:rPr>
          <w:b/>
          <w:bCs/>
          <w:lang w:val="en-US"/>
        </w:rPr>
      </w:pPr>
    </w:p>
    <w:p w14:paraId="05EF3644">
      <w:pPr>
        <w:rPr>
          <w:b/>
          <w:bCs/>
          <w:lang w:val="en-US"/>
        </w:rPr>
      </w:pPr>
    </w:p>
    <w:p w14:paraId="52B0A79C">
      <w:pPr>
        <w:rPr>
          <w:b/>
          <w:bCs/>
          <w:lang w:val="en-US"/>
        </w:rPr>
      </w:pPr>
    </w:p>
    <w:p w14:paraId="0F567DAB">
      <w:pPr>
        <w:rPr>
          <w:b/>
          <w:bCs/>
          <w:lang w:val="en-US"/>
        </w:rPr>
      </w:pPr>
    </w:p>
    <w:p w14:paraId="0F53EF05">
      <w:pPr>
        <w:rPr>
          <w:b/>
          <w:bCs/>
          <w:lang w:val="en-US"/>
        </w:rPr>
      </w:pPr>
    </w:p>
    <w:p w14:paraId="32E6EA10">
      <w:pPr>
        <w:rPr>
          <w:b/>
          <w:bCs/>
          <w:lang w:val="en-US"/>
        </w:rPr>
      </w:pPr>
    </w:p>
    <w:p w14:paraId="24F7C72F">
      <w:pPr>
        <w:rPr>
          <w:b/>
          <w:bCs/>
          <w:lang w:val="en-US"/>
        </w:rPr>
      </w:pPr>
    </w:p>
    <w:p w14:paraId="48118AEB">
      <w:pPr>
        <w:rPr>
          <w:b/>
          <w:bCs/>
          <w:lang w:val="en-US"/>
        </w:rPr>
      </w:pPr>
    </w:p>
    <w:p w14:paraId="4816D8FE">
      <w:pPr>
        <w:rPr>
          <w:b/>
          <w:bCs/>
          <w:lang w:val="en-US"/>
        </w:rPr>
      </w:pPr>
    </w:p>
    <w:p w14:paraId="61B5C746">
      <w:pPr>
        <w:rPr>
          <w:b/>
          <w:bCs/>
          <w:lang w:val="en-US"/>
        </w:rPr>
      </w:pPr>
    </w:p>
    <w:p w14:paraId="6C9DDB90">
      <w:pPr>
        <w:rPr>
          <w:b/>
          <w:bCs/>
          <w:lang w:val="en-US"/>
        </w:rPr>
      </w:pPr>
    </w:p>
    <w:p w14:paraId="3AA509B9">
      <w:pPr>
        <w:rPr>
          <w:b/>
          <w:bCs/>
          <w:lang w:val="en-US"/>
        </w:rPr>
      </w:pPr>
    </w:p>
    <w:p w14:paraId="098330BD">
      <w:pPr>
        <w:rPr>
          <w:b/>
          <w:bCs/>
          <w:lang w:val="en-US"/>
        </w:rPr>
      </w:pPr>
    </w:p>
    <w:p w14:paraId="1D27A1F7">
      <w:pPr>
        <w:rPr>
          <w:b/>
          <w:bCs/>
          <w:lang w:val="en-US"/>
        </w:rPr>
      </w:pPr>
    </w:p>
    <w:p w14:paraId="26FBB0E3">
      <w:pPr>
        <w:rPr>
          <w:b/>
          <w:bCs/>
          <w:lang w:val="en-US"/>
        </w:rPr>
      </w:pPr>
      <w:r>
        <w:rPr>
          <w:b/>
          <w:bCs/>
          <w:lang w:val="en-US"/>
        </w:rPr>
        <w:t>4. Simulation of starting of the DC motor.</w:t>
      </w:r>
    </w:p>
    <w:p w14:paraId="3E8DF895">
      <w:pPr>
        <w:pStyle w:val="10"/>
        <w:numPr>
          <w:ilvl w:val="0"/>
          <w:numId w:val="3"/>
        </w:numPr>
        <w:ind w:left="851" w:hanging="284"/>
        <w:jc w:val="left"/>
        <w:rPr>
          <w:lang w:val="en-US"/>
        </w:rPr>
      </w:pPr>
      <w:r>
        <w:rPr>
          <w:lang w:val="en-US"/>
        </w:rPr>
        <w:t>Simulation of direct starting of the DC motor.</w:t>
      </w:r>
    </w:p>
    <w:p w14:paraId="57B2B73C">
      <w:pPr>
        <w:pStyle w:val="10"/>
        <w:ind w:left="851"/>
        <w:jc w:val="left"/>
        <w:rPr>
          <w:lang w:val="en-US"/>
        </w:rPr>
      </w:pPr>
    </w:p>
    <w:p w14:paraId="68B7D81C">
      <w:pPr>
        <w:pStyle w:val="10"/>
        <w:ind w:left="851"/>
        <w:jc w:val="left"/>
        <w:rPr>
          <w:vertAlign w:val="subscript"/>
          <w:lang w:val="en-US"/>
        </w:rPr>
      </w:pPr>
      <w:r>
        <w:rPr>
          <w:i/>
          <w:iCs/>
          <w:lang w:val="en-US"/>
        </w:rPr>
        <w:t>I</w:t>
      </w:r>
      <w:r>
        <w:rPr>
          <w:i/>
          <w:iCs/>
          <w:vertAlign w:val="subscript"/>
          <w:lang w:val="en-US"/>
        </w:rPr>
        <w:t>inr</w:t>
      </w:r>
      <w:r>
        <w:rPr>
          <w:lang w:val="en-US"/>
        </w:rPr>
        <w:t xml:space="preserve"> = 22.8 A &gt; </w:t>
      </w:r>
      <w:r>
        <w:rPr>
          <w:i/>
          <w:iCs/>
          <w:lang w:val="en-US"/>
        </w:rPr>
        <w:t>I</w:t>
      </w:r>
      <w:r>
        <w:rPr>
          <w:i/>
          <w:iCs/>
          <w:vertAlign w:val="subscript"/>
          <w:lang w:val="en-US"/>
        </w:rPr>
        <w:t>max</w:t>
      </w:r>
    </w:p>
    <w:p w14:paraId="450575EE">
      <w:pPr>
        <w:pStyle w:val="10"/>
        <w:ind w:left="0"/>
        <w:jc w:val="center"/>
      </w:pPr>
      <w:r>
        <w:drawing>
          <wp:inline distT="0" distB="0" distL="114300" distR="114300">
            <wp:extent cx="4999355" cy="4015740"/>
            <wp:effectExtent l="0" t="0" r="14605" b="762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13"/>
                    <a:stretch>
                      <a:fillRect/>
                    </a:stretch>
                  </pic:blipFill>
                  <pic:spPr>
                    <a:xfrm>
                      <a:off x="0" y="0"/>
                      <a:ext cx="4999355" cy="4015740"/>
                    </a:xfrm>
                    <a:prstGeom prst="rect">
                      <a:avLst/>
                    </a:prstGeom>
                    <a:noFill/>
                    <a:ln>
                      <a:noFill/>
                    </a:ln>
                  </pic:spPr>
                </pic:pic>
              </a:graphicData>
            </a:graphic>
          </wp:inline>
        </w:drawing>
      </w:r>
    </w:p>
    <w:p w14:paraId="31EC99E0">
      <w:pPr>
        <w:pStyle w:val="10"/>
        <w:ind w:left="0"/>
        <w:jc w:val="center"/>
        <w:rPr>
          <w:lang w:val="en-US"/>
        </w:rPr>
      </w:pPr>
      <w:r>
        <w:rPr>
          <w:b/>
          <w:bCs/>
          <w:lang w:val="en-US"/>
        </w:rPr>
        <w:t xml:space="preserve">Figure 8. </w:t>
      </w:r>
      <w:r>
        <w:rPr>
          <w:lang w:val="en-US"/>
        </w:rPr>
        <w:t>Direct starting of the DC motor.</w:t>
      </w:r>
    </w:p>
    <w:p w14:paraId="06708CB7">
      <w:pPr>
        <w:pStyle w:val="10"/>
        <w:ind w:left="851"/>
        <w:jc w:val="left"/>
        <w:rPr>
          <w:lang w:val="en-US"/>
        </w:rPr>
      </w:pPr>
    </w:p>
    <w:p w14:paraId="1D77E553">
      <w:pPr>
        <w:pStyle w:val="10"/>
        <w:ind w:left="851"/>
        <w:jc w:val="left"/>
        <w:rPr>
          <w:lang w:val="en-US"/>
        </w:rPr>
      </w:pPr>
    </w:p>
    <w:p w14:paraId="4DC07581">
      <w:pPr>
        <w:pStyle w:val="10"/>
        <w:ind w:left="851"/>
        <w:jc w:val="left"/>
        <w:rPr>
          <w:lang w:val="en-US"/>
        </w:rPr>
      </w:pPr>
    </w:p>
    <w:p w14:paraId="2F98C9CB">
      <w:pPr>
        <w:pStyle w:val="10"/>
        <w:ind w:left="851"/>
        <w:jc w:val="left"/>
        <w:rPr>
          <w:lang w:val="en-US"/>
        </w:rPr>
      </w:pPr>
    </w:p>
    <w:p w14:paraId="6B491D2D">
      <w:pPr>
        <w:pStyle w:val="10"/>
        <w:ind w:left="851"/>
        <w:jc w:val="left"/>
        <w:rPr>
          <w:lang w:val="en-US"/>
        </w:rPr>
      </w:pPr>
    </w:p>
    <w:p w14:paraId="3A59F629">
      <w:pPr>
        <w:pStyle w:val="10"/>
        <w:ind w:left="851"/>
        <w:jc w:val="left"/>
        <w:rPr>
          <w:lang w:val="en-US"/>
        </w:rPr>
      </w:pPr>
    </w:p>
    <w:p w14:paraId="3DD6B467">
      <w:pPr>
        <w:pStyle w:val="10"/>
        <w:ind w:left="851"/>
        <w:jc w:val="left"/>
        <w:rPr>
          <w:lang w:val="en-US"/>
        </w:rPr>
      </w:pPr>
    </w:p>
    <w:p w14:paraId="19ECA30E">
      <w:pPr>
        <w:pStyle w:val="10"/>
        <w:ind w:left="851"/>
        <w:jc w:val="left"/>
        <w:rPr>
          <w:lang w:val="en-US"/>
        </w:rPr>
      </w:pPr>
    </w:p>
    <w:p w14:paraId="3D0058B9">
      <w:pPr>
        <w:pStyle w:val="10"/>
        <w:ind w:left="851"/>
        <w:jc w:val="left"/>
        <w:rPr>
          <w:lang w:val="en-US"/>
        </w:rPr>
      </w:pPr>
    </w:p>
    <w:p w14:paraId="22A13FC8">
      <w:pPr>
        <w:pStyle w:val="10"/>
        <w:ind w:left="851"/>
        <w:jc w:val="left"/>
        <w:rPr>
          <w:lang w:val="en-US"/>
        </w:rPr>
      </w:pPr>
    </w:p>
    <w:p w14:paraId="15CAC7D3">
      <w:pPr>
        <w:pStyle w:val="10"/>
        <w:ind w:left="851"/>
        <w:jc w:val="left"/>
        <w:rPr>
          <w:lang w:val="en-US"/>
        </w:rPr>
      </w:pPr>
    </w:p>
    <w:p w14:paraId="6F6B8FE2">
      <w:pPr>
        <w:pStyle w:val="10"/>
        <w:ind w:left="851"/>
        <w:jc w:val="left"/>
        <w:rPr>
          <w:lang w:val="en-US"/>
        </w:rPr>
      </w:pPr>
    </w:p>
    <w:p w14:paraId="48733717">
      <w:pPr>
        <w:pStyle w:val="10"/>
        <w:ind w:left="851"/>
        <w:jc w:val="left"/>
        <w:rPr>
          <w:lang w:val="en-US"/>
        </w:rPr>
      </w:pPr>
    </w:p>
    <w:p w14:paraId="5EC5C0F7">
      <w:pPr>
        <w:pStyle w:val="10"/>
        <w:ind w:left="851"/>
        <w:jc w:val="left"/>
        <w:rPr>
          <w:lang w:val="en-US"/>
        </w:rPr>
      </w:pPr>
    </w:p>
    <w:p w14:paraId="451C078E">
      <w:pPr>
        <w:pStyle w:val="10"/>
        <w:ind w:left="851"/>
        <w:jc w:val="left"/>
        <w:rPr>
          <w:lang w:val="en-US"/>
        </w:rPr>
      </w:pPr>
    </w:p>
    <w:p w14:paraId="41CBB9D1">
      <w:pPr>
        <w:pStyle w:val="10"/>
        <w:ind w:left="851"/>
        <w:jc w:val="left"/>
        <w:rPr>
          <w:lang w:val="en-US"/>
        </w:rPr>
      </w:pPr>
    </w:p>
    <w:p w14:paraId="259973F3">
      <w:pPr>
        <w:pStyle w:val="10"/>
        <w:ind w:left="851"/>
        <w:jc w:val="left"/>
        <w:rPr>
          <w:lang w:val="en-US"/>
        </w:rPr>
      </w:pPr>
    </w:p>
    <w:p w14:paraId="75986B57">
      <w:pPr>
        <w:pStyle w:val="10"/>
        <w:ind w:left="851"/>
        <w:jc w:val="left"/>
        <w:rPr>
          <w:lang w:val="en-US"/>
        </w:rPr>
      </w:pPr>
    </w:p>
    <w:p w14:paraId="6B8D92D9">
      <w:pPr>
        <w:pStyle w:val="10"/>
        <w:ind w:left="851"/>
        <w:jc w:val="left"/>
        <w:rPr>
          <w:lang w:val="en-US"/>
        </w:rPr>
      </w:pPr>
    </w:p>
    <w:p w14:paraId="1BC7224D">
      <w:pPr>
        <w:pStyle w:val="10"/>
        <w:ind w:left="851"/>
        <w:jc w:val="left"/>
        <w:rPr>
          <w:lang w:val="en-US"/>
        </w:rPr>
      </w:pPr>
    </w:p>
    <w:p w14:paraId="44FC76EA">
      <w:pPr>
        <w:pStyle w:val="10"/>
        <w:ind w:left="0" w:leftChars="0" w:firstLine="0" w:firstLineChars="0"/>
        <w:jc w:val="left"/>
        <w:rPr>
          <w:lang w:val="en-US"/>
        </w:rPr>
      </w:pPr>
    </w:p>
    <w:p w14:paraId="67865267">
      <w:pPr>
        <w:pStyle w:val="10"/>
        <w:numPr>
          <w:ilvl w:val="0"/>
          <w:numId w:val="3"/>
        </w:numPr>
        <w:ind w:left="851" w:hanging="284"/>
        <w:jc w:val="left"/>
        <w:rPr>
          <w:lang w:val="en-US"/>
        </w:rPr>
      </w:pPr>
      <w:r>
        <w:rPr>
          <w:lang w:val="en-US"/>
        </w:rPr>
        <w:t xml:space="preserve">Simulation of starting of the DC motor with additional resistances </w:t>
      </w:r>
      <w:r>
        <w:rPr>
          <w:i/>
          <w:iCs/>
          <w:lang w:val="en-US"/>
        </w:rPr>
        <w:t>R</w:t>
      </w:r>
      <w:r>
        <w:rPr>
          <w:vertAlign w:val="subscript"/>
          <w:lang w:val="en-US"/>
        </w:rPr>
        <w:t>1</w:t>
      </w:r>
      <w:r>
        <w:rPr>
          <w:lang w:val="en-US"/>
        </w:rPr>
        <w:t xml:space="preserve">, </w:t>
      </w:r>
      <w:r>
        <w:rPr>
          <w:i/>
          <w:iCs/>
          <w:lang w:val="en-US"/>
        </w:rPr>
        <w:t>R</w:t>
      </w:r>
      <w:r>
        <w:rPr>
          <w:vertAlign w:val="subscript"/>
          <w:lang w:val="en-US"/>
        </w:rPr>
        <w:t>2</w:t>
      </w:r>
      <w:r>
        <w:rPr>
          <w:lang w:val="en-US"/>
        </w:rPr>
        <w:t xml:space="preserve">, </w:t>
      </w:r>
      <w:r>
        <w:rPr>
          <w:i/>
          <w:iCs/>
          <w:lang w:val="en-US"/>
        </w:rPr>
        <w:t>R</w:t>
      </w:r>
      <w:r>
        <w:rPr>
          <w:vertAlign w:val="subscript"/>
          <w:lang w:val="en-US"/>
        </w:rPr>
        <w:t>3</w:t>
      </w:r>
      <w:r>
        <w:rPr>
          <w:lang w:val="en-US"/>
        </w:rPr>
        <w:t xml:space="preserve">. Armature current </w:t>
      </w:r>
      <w:r>
        <w:rPr>
          <w:i/>
          <w:iCs/>
          <w:lang w:val="en-US"/>
        </w:rPr>
        <w:t>I</w:t>
      </w:r>
      <w:r>
        <w:rPr>
          <w:i/>
          <w:iCs/>
          <w:vertAlign w:val="subscript"/>
          <w:lang w:val="en-US"/>
        </w:rPr>
        <w:t>a</w:t>
      </w:r>
      <w:r>
        <w:rPr>
          <w:vertAlign w:val="subscript"/>
          <w:lang w:val="en-US"/>
        </w:rPr>
        <w:t xml:space="preserve"> </w:t>
      </w:r>
      <w:r>
        <w:rPr>
          <w:lang w:val="en-US"/>
        </w:rPr>
        <w:t xml:space="preserve">must be lesser then maximum value </w:t>
      </w:r>
      <w:r>
        <w:rPr>
          <w:i/>
          <w:iCs/>
          <w:lang w:val="en-US"/>
        </w:rPr>
        <w:t>I</w:t>
      </w:r>
      <w:r>
        <w:rPr>
          <w:i/>
          <w:iCs/>
          <w:vertAlign w:val="subscript"/>
          <w:lang w:val="en-US"/>
        </w:rPr>
        <w:t>amax</w:t>
      </w:r>
      <w:r>
        <w:rPr>
          <w:lang w:val="en-US"/>
        </w:rPr>
        <w:t>.</w:t>
      </w:r>
    </w:p>
    <w:p w14:paraId="0080A722">
      <w:pPr>
        <w:pStyle w:val="10"/>
        <w:ind w:left="851"/>
        <w:jc w:val="left"/>
        <w:rPr>
          <w:lang w:val="en-US"/>
        </w:rPr>
      </w:pPr>
    </w:p>
    <w:p w14:paraId="77974C65">
      <w:pPr>
        <w:pStyle w:val="10"/>
        <w:ind w:left="0"/>
        <w:jc w:val="center"/>
        <w:rPr>
          <w:lang w:val="en-US"/>
        </w:rPr>
      </w:pPr>
      <w:r>
        <w:drawing>
          <wp:inline distT="0" distB="0" distL="114300" distR="114300">
            <wp:extent cx="5159375" cy="4615815"/>
            <wp:effectExtent l="0" t="0" r="6985" b="1905"/>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14"/>
                    <a:stretch>
                      <a:fillRect/>
                    </a:stretch>
                  </pic:blipFill>
                  <pic:spPr>
                    <a:xfrm>
                      <a:off x="0" y="0"/>
                      <a:ext cx="5159375" cy="4615815"/>
                    </a:xfrm>
                    <a:prstGeom prst="rect">
                      <a:avLst/>
                    </a:prstGeom>
                    <a:noFill/>
                    <a:ln>
                      <a:noFill/>
                    </a:ln>
                  </pic:spPr>
                </pic:pic>
              </a:graphicData>
            </a:graphic>
          </wp:inline>
        </w:drawing>
      </w:r>
      <w:r>
        <w:rPr>
          <w:lang w:val="en-US"/>
        </w:rPr>
        <w:t>.</w:t>
      </w:r>
    </w:p>
    <w:p w14:paraId="025AB143">
      <w:pPr>
        <w:pStyle w:val="10"/>
        <w:ind w:left="0"/>
        <w:jc w:val="center"/>
        <w:rPr>
          <w:lang w:val="en-US"/>
        </w:rPr>
      </w:pPr>
      <w:r>
        <w:rPr>
          <w:b/>
          <w:bCs/>
          <w:lang w:val="en-US"/>
        </w:rPr>
        <w:t xml:space="preserve">Figure </w:t>
      </w:r>
      <w:r>
        <w:rPr>
          <w:rFonts w:hint="eastAsia" w:eastAsia="宋体"/>
          <w:b/>
          <w:bCs/>
          <w:lang w:val="en-US" w:eastAsia="zh-CN"/>
        </w:rPr>
        <w:t>9</w:t>
      </w:r>
      <w:r>
        <w:rPr>
          <w:b/>
          <w:bCs/>
          <w:lang w:val="en-US"/>
        </w:rPr>
        <w:t xml:space="preserve">. </w:t>
      </w:r>
      <w:r>
        <w:rPr>
          <w:lang w:val="en-US"/>
        </w:rPr>
        <w:t>Starting of the DC motor with additional resistances.</w:t>
      </w:r>
    </w:p>
    <w:p w14:paraId="0CFD1827">
      <w:pPr>
        <w:pStyle w:val="10"/>
        <w:ind w:left="0"/>
        <w:jc w:val="center"/>
        <w:rPr>
          <w:lang w:val="en-US"/>
        </w:rPr>
      </w:pPr>
    </w:p>
    <w:p w14:paraId="22836277">
      <w:pPr>
        <w:pStyle w:val="10"/>
        <w:ind w:left="0"/>
        <w:jc w:val="center"/>
        <w:rPr>
          <w:lang w:val="en-US"/>
        </w:rPr>
      </w:pPr>
    </w:p>
    <w:p w14:paraId="6C357BED">
      <w:pPr>
        <w:pStyle w:val="10"/>
        <w:ind w:left="0"/>
        <w:jc w:val="center"/>
        <w:rPr>
          <w:lang w:val="en-US"/>
        </w:rPr>
      </w:pPr>
      <w:r>
        <w:drawing>
          <wp:inline distT="0" distB="0" distL="114300" distR="114300">
            <wp:extent cx="4709160" cy="3703320"/>
            <wp:effectExtent l="0" t="0" r="0" b="0"/>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pic:cNvPicPr>
                      <a:picLocks noChangeAspect="1"/>
                    </pic:cNvPicPr>
                  </pic:nvPicPr>
                  <pic:blipFill>
                    <a:blip r:embed="rId15"/>
                    <a:stretch>
                      <a:fillRect/>
                    </a:stretch>
                  </pic:blipFill>
                  <pic:spPr>
                    <a:xfrm>
                      <a:off x="0" y="0"/>
                      <a:ext cx="4709160" cy="3703320"/>
                    </a:xfrm>
                    <a:prstGeom prst="rect">
                      <a:avLst/>
                    </a:prstGeom>
                    <a:noFill/>
                    <a:ln>
                      <a:noFill/>
                    </a:ln>
                  </pic:spPr>
                </pic:pic>
              </a:graphicData>
            </a:graphic>
          </wp:inline>
        </w:drawing>
      </w:r>
      <w:r>
        <w:rPr>
          <w:lang w:val="en-US"/>
        </w:rPr>
        <w:t>.</w:t>
      </w:r>
    </w:p>
    <w:p w14:paraId="5AE023CA">
      <w:pPr>
        <w:pStyle w:val="10"/>
        <w:ind w:left="0"/>
        <w:jc w:val="center"/>
        <w:rPr>
          <w:lang w:val="en-US"/>
        </w:rPr>
      </w:pPr>
      <w:r>
        <w:rPr>
          <w:b/>
          <w:bCs/>
          <w:lang w:val="en-US"/>
        </w:rPr>
        <w:t xml:space="preserve">Figure </w:t>
      </w:r>
      <w:r>
        <w:rPr>
          <w:rFonts w:hint="eastAsia" w:eastAsia="宋体"/>
          <w:b/>
          <w:bCs/>
          <w:lang w:val="en-US" w:eastAsia="zh-CN"/>
        </w:rPr>
        <w:t>10</w:t>
      </w:r>
      <w:r>
        <w:rPr>
          <w:b/>
          <w:bCs/>
          <w:lang w:val="en-US"/>
        </w:rPr>
        <w:t xml:space="preserve">. </w:t>
      </w:r>
      <w:r>
        <w:rPr>
          <w:lang w:val="en-US"/>
        </w:rPr>
        <w:t>Starting of the DC motor with additional resistances (speed/current).</w:t>
      </w:r>
    </w:p>
    <w:p w14:paraId="34F9BF87">
      <w:pPr>
        <w:pStyle w:val="10"/>
        <w:ind w:left="0"/>
        <w:jc w:val="center"/>
        <w:rPr>
          <w:lang w:val="en-US"/>
        </w:rPr>
      </w:pPr>
    </w:p>
    <w:p w14:paraId="19EC1D13">
      <w:pPr>
        <w:rPr>
          <w:b/>
          <w:bCs/>
          <w:lang w:val="en-US"/>
        </w:rPr>
      </w:pPr>
    </w:p>
    <w:p w14:paraId="2A4D1333">
      <w:pPr>
        <w:rPr>
          <w:b/>
          <w:bCs/>
          <w:lang w:val="en-US"/>
        </w:rPr>
      </w:pPr>
    </w:p>
    <w:p w14:paraId="072E3D27">
      <w:pPr>
        <w:rPr>
          <w:b/>
          <w:bCs/>
          <w:lang w:val="en-US"/>
        </w:rPr>
      </w:pPr>
    </w:p>
    <w:p w14:paraId="370EA008">
      <w:pPr>
        <w:numPr>
          <w:ilvl w:val="0"/>
          <w:numId w:val="4"/>
        </w:numPr>
        <w:rPr>
          <w:rFonts w:hint="eastAsia" w:eastAsia="宋体"/>
          <w:b/>
          <w:bCs/>
          <w:lang w:val="en-US" w:eastAsia="zh-CN"/>
        </w:rPr>
      </w:pPr>
      <w:r>
        <w:rPr>
          <w:rFonts w:hint="eastAsia" w:eastAsia="宋体"/>
          <w:b/>
          <w:bCs/>
          <w:lang w:val="en-US" w:eastAsia="zh-CN"/>
        </w:rPr>
        <w:t>Conclusion</w:t>
      </w:r>
    </w:p>
    <w:p w14:paraId="6F4B71D5">
      <w:pPr>
        <w:numPr>
          <w:numId w:val="0"/>
        </w:numPr>
        <w:rPr>
          <w:rFonts w:hint="default" w:eastAsia="宋体"/>
          <w:b w:val="0"/>
          <w:bCs w:val="0"/>
          <w:lang w:val="en-US" w:eastAsia="zh-CN"/>
        </w:rPr>
      </w:pPr>
      <w:r>
        <w:rPr>
          <w:rFonts w:hint="default" w:eastAsia="宋体"/>
          <w:b/>
          <w:bCs/>
          <w:lang w:val="en-US" w:eastAsia="zh-CN"/>
        </w:rPr>
        <w:t>I</w:t>
      </w:r>
      <w:r>
        <w:rPr>
          <w:rFonts w:hint="default" w:eastAsia="宋体"/>
          <w:b w:val="0"/>
          <w:bCs w:val="0"/>
          <w:lang w:val="en-US" w:eastAsia="zh-CN"/>
        </w:rPr>
        <w:t>n this laboratory work, a comprehensive Simulink model of a DC motor system was developed and analyzed. Various aspects of motor behavior were studied, including speed/torque characteristics, speed regulation techniques, braking strategies, and different starting approaches. Speed control was effectively implemented through adjustments in both armature voltage and magnetic flux, which aligned well with theoretical expectations. The braking modes explored—reverse, dynamic, and regenerative—demonstrated different performance characteristics, with regenerative braking standing out due to its energy-saving potential. Direct motor startup resulted in excessive inrush current, exceeding the maximum permissible value, which was successfully mitigated by incorporating external resistors. Overall, the simulations provided clear validation of theoretical principles and offered practical insights into the efficient and safe operation of DC motors.</w:t>
      </w:r>
      <w:bookmarkStart w:id="0" w:name="_GoBack"/>
      <w:bookmarkEnd w:id="0"/>
    </w:p>
    <w:p w14:paraId="4AFA74FE">
      <w:pPr>
        <w:rPr>
          <w:b w:val="0"/>
          <w:bCs w:val="0"/>
          <w:lang w:val="en-US"/>
        </w:rPr>
      </w:pPr>
    </w:p>
    <w:p w14:paraId="059BAF2C">
      <w:pPr>
        <w:rPr>
          <w:b/>
          <w:bCs/>
          <w:lang w:val="en-US"/>
        </w:rPr>
      </w:pPr>
    </w:p>
    <w:sectPr>
      <w:pgSz w:w="11906" w:h="16838"/>
      <w:pgMar w:top="993" w:right="850" w:bottom="851"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LS Schlange sans">
    <w:altName w:val="GOST type B"/>
    <w:panose1 w:val="02000506000000020004"/>
    <w:charset w:val="00"/>
    <w:family w:val="modern"/>
    <w:pitch w:val="default"/>
    <w:sig w:usb0="00000000" w:usb1="00000000" w:usb2="00000000" w:usb3="00000000" w:csb0="00000097" w:csb1="00000000"/>
  </w:font>
  <w:font w:name="GOST type B">
    <w:panose1 w:val="020B0500000000000000"/>
    <w:charset w:val="00"/>
    <w:family w:val="auto"/>
    <w:pitch w:val="default"/>
    <w:sig w:usb0="00000201" w:usb1="00000000" w:usb2="00000000" w:usb3="00000000" w:csb0="00000005"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06C916"/>
    <w:multiLevelType w:val="singleLevel"/>
    <w:tmpl w:val="C106C916"/>
    <w:lvl w:ilvl="0" w:tentative="0">
      <w:start w:val="5"/>
      <w:numFmt w:val="decimal"/>
      <w:lvlText w:val="%1."/>
      <w:lvlJc w:val="left"/>
      <w:pPr>
        <w:tabs>
          <w:tab w:val="left" w:pos="312"/>
        </w:tabs>
      </w:pPr>
    </w:lvl>
  </w:abstractNum>
  <w:abstractNum w:abstractNumId="1">
    <w:nsid w:val="248421CE"/>
    <w:multiLevelType w:val="multilevel"/>
    <w:tmpl w:val="248421C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38341DF"/>
    <w:multiLevelType w:val="multilevel"/>
    <w:tmpl w:val="438341DF"/>
    <w:lvl w:ilvl="0" w:tentative="0">
      <w:start w:val="1"/>
      <w:numFmt w:val="lowerLetter"/>
      <w:lvlText w:val="%1."/>
      <w:lvlJc w:val="left"/>
      <w:pPr>
        <w:ind w:left="216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3">
    <w:nsid w:val="487D15BE"/>
    <w:multiLevelType w:val="multilevel"/>
    <w:tmpl w:val="487D15BE"/>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6B0"/>
    <w:rsid w:val="000366B0"/>
    <w:rsid w:val="00075E37"/>
    <w:rsid w:val="00114170"/>
    <w:rsid w:val="00222810"/>
    <w:rsid w:val="00236458"/>
    <w:rsid w:val="002A0DCA"/>
    <w:rsid w:val="002A36F4"/>
    <w:rsid w:val="002F3034"/>
    <w:rsid w:val="0031258E"/>
    <w:rsid w:val="00377B87"/>
    <w:rsid w:val="003A2AE4"/>
    <w:rsid w:val="003D4E37"/>
    <w:rsid w:val="00420E28"/>
    <w:rsid w:val="00424E9F"/>
    <w:rsid w:val="00437803"/>
    <w:rsid w:val="004617A4"/>
    <w:rsid w:val="004932DC"/>
    <w:rsid w:val="004E702E"/>
    <w:rsid w:val="00595EBE"/>
    <w:rsid w:val="006A2129"/>
    <w:rsid w:val="00725232"/>
    <w:rsid w:val="0079287A"/>
    <w:rsid w:val="0079762A"/>
    <w:rsid w:val="007A3041"/>
    <w:rsid w:val="00805274"/>
    <w:rsid w:val="00840001"/>
    <w:rsid w:val="00856A0B"/>
    <w:rsid w:val="00881A8C"/>
    <w:rsid w:val="008B7DB4"/>
    <w:rsid w:val="008F6923"/>
    <w:rsid w:val="0094704D"/>
    <w:rsid w:val="00964726"/>
    <w:rsid w:val="0097512C"/>
    <w:rsid w:val="00987B59"/>
    <w:rsid w:val="00A10EEB"/>
    <w:rsid w:val="00A35BBB"/>
    <w:rsid w:val="00A556E5"/>
    <w:rsid w:val="00A740BC"/>
    <w:rsid w:val="00B25198"/>
    <w:rsid w:val="00B40DD3"/>
    <w:rsid w:val="00B87224"/>
    <w:rsid w:val="00CB1C1B"/>
    <w:rsid w:val="00E11469"/>
    <w:rsid w:val="00E43DB2"/>
    <w:rsid w:val="00E73E24"/>
    <w:rsid w:val="00F7173C"/>
    <w:rsid w:val="00FA1AF4"/>
    <w:rsid w:val="188C4F40"/>
    <w:rsid w:val="18921964"/>
    <w:rsid w:val="2CBE0AEE"/>
    <w:rsid w:val="2F432659"/>
    <w:rsid w:val="33B9175D"/>
    <w:rsid w:val="408B6047"/>
    <w:rsid w:val="5CC74F45"/>
    <w:rsid w:val="7A7239B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ALS Schlange sans" w:hAnsi="ALS Schlange sans" w:cs="Times New Roman" w:eastAsiaTheme="minorHAnsi"/>
      <w:sz w:val="28"/>
      <w:szCs w:val="28"/>
      <w:lang w:val="ru-RU" w:eastAsia="en-US" w:bidi="ar-SA"/>
    </w:rPr>
  </w:style>
  <w:style w:type="paragraph" w:styleId="2">
    <w:name w:val="heading 1"/>
    <w:basedOn w:val="1"/>
    <w:next w:val="1"/>
    <w:link w:val="8"/>
    <w:qFormat/>
    <w:uiPriority w:val="9"/>
    <w:pPr>
      <w:keepNext/>
      <w:keepLines/>
      <w:spacing w:before="240" w:after="0"/>
      <w:outlineLvl w:val="0"/>
    </w:pPr>
    <w:rPr>
      <w:rFonts w:eastAsiaTheme="majorEastAsia" w:cstheme="majorBidi"/>
      <w:sz w:val="32"/>
      <w:szCs w:val="32"/>
      <w:lang w:val="en-US"/>
      <w14:textOutline w14:w="9525" w14:cap="flat" w14:cmpd="sng" w14:algn="ctr">
        <w14:solidFill>
          <w14:srgbClr w14:val="000000"/>
        </w14:solidFill>
        <w14:prstDash w14:val="solid"/>
        <w14:round/>
      </w14:textOutline>
    </w:rPr>
  </w:style>
  <w:style w:type="paragraph" w:styleId="3">
    <w:name w:val="heading 2"/>
    <w:basedOn w:val="1"/>
    <w:next w:val="1"/>
    <w:link w:val="9"/>
    <w:unhideWhenUsed/>
    <w:qFormat/>
    <w:uiPriority w:val="9"/>
    <w:pPr>
      <w:outlineLvl w:val="1"/>
    </w:pPr>
    <w:rPr>
      <w:b/>
      <w:bCs/>
      <w:lang w:val="en-US"/>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table" w:styleId="5">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unhideWhenUsed/>
    <w:qFormat/>
    <w:uiPriority w:val="99"/>
    <w:rPr>
      <w:color w:val="0563C1" w:themeColor="hyperlink"/>
      <w:u w:val="single"/>
      <w14:textFill>
        <w14:solidFill>
          <w14:schemeClr w14:val="hlink"/>
        </w14:solidFill>
      </w14:textFill>
    </w:rPr>
  </w:style>
  <w:style w:type="character" w:customStyle="1" w:styleId="8">
    <w:name w:val="Заголовок 1 Знак"/>
    <w:basedOn w:val="6"/>
    <w:link w:val="2"/>
    <w:qFormat/>
    <w:uiPriority w:val="9"/>
    <w:rPr>
      <w:rFonts w:ascii="ALS Schlange sans" w:hAnsi="ALS Schlange sans" w:eastAsiaTheme="majorEastAsia" w:cstheme="majorBidi"/>
      <w:sz w:val="32"/>
      <w:szCs w:val="32"/>
      <w:lang w:val="en-US"/>
      <w14:textOutline w14:w="9525" w14:cap="flat" w14:cmpd="sng" w14:algn="ctr">
        <w14:solidFill>
          <w14:srgbClr w14:val="000000"/>
        </w14:solidFill>
        <w14:prstDash w14:val="solid"/>
        <w14:round/>
      </w14:textOutline>
    </w:rPr>
  </w:style>
  <w:style w:type="character" w:customStyle="1" w:styleId="9">
    <w:name w:val="Заголовок 2 Знак"/>
    <w:basedOn w:val="6"/>
    <w:link w:val="3"/>
    <w:qFormat/>
    <w:uiPriority w:val="9"/>
    <w:rPr>
      <w:rFonts w:ascii="ALS Schlange sans" w:hAnsi="ALS Schlange sans" w:cs="Times New Roman"/>
      <w:b/>
      <w:bCs/>
      <w:sz w:val="28"/>
      <w:szCs w:val="28"/>
      <w:lang w:val="en-US"/>
    </w:rPr>
  </w:style>
  <w:style w:type="paragraph" w:styleId="10">
    <w:name w:val="List Paragraph"/>
    <w:basedOn w:val="1"/>
    <w:qFormat/>
    <w:uiPriority w:val="34"/>
    <w:pPr>
      <w:ind w:left="720"/>
      <w:contextualSpacing/>
    </w:pPr>
  </w:style>
  <w:style w:type="character" w:customStyle="1" w:styleId="11">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278</Words>
  <Characters>1473</Characters>
  <Lines>12</Lines>
  <Paragraphs>3</Paragraphs>
  <TotalTime>2</TotalTime>
  <ScaleCrop>false</ScaleCrop>
  <LinksUpToDate>false</LinksUpToDate>
  <CharactersWithSpaces>1704</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2022-04-26T05:40:00Z</dcterms:created>
  <dc:creator>Сергей Ловлин</dc:creator>
  <cp:lastModifiedBy>azure</cp:lastModifiedBy>
  <dcterms:modified xsi:type="dcterms:W3CDTF">2025-03-31T13:48:15Z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eyJoZGlkIjoiZDg0ZDIxMDdjNmRiMzQxNjc1NGNmNTYzNTY3N2QzZDAiLCJ1c2VySWQiOiI1ODc1MDEwNzIifQ==</vt:lpwstr>
  </property>
  <property fmtid="{D5CDD505-2E9C-101B-9397-08002B2CF9AE}" pid="3" name="KSOProductBuildVer">
    <vt:lpwstr>2052-12.1.0.20305</vt:lpwstr>
  </property>
  <property fmtid="{D5CDD505-2E9C-101B-9397-08002B2CF9AE}" pid="4" name="ICV">
    <vt:lpwstr>75BDE837A2A94DA699D810FAD08B42D9_12</vt:lpwstr>
  </property>
</Properties>
</file>