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BB82D6">
      <w:pPr>
        <w:pStyle w:val="2"/>
        <w:jc w:val="center"/>
      </w:pPr>
      <w:r>
        <w:t>Lab 5. Simulation electrical systems dynamic</w:t>
      </w:r>
    </w:p>
    <w:p w14:paraId="4631C226">
      <w:pPr>
        <w:rPr>
          <w:lang w:val="en-US"/>
        </w:rPr>
      </w:pPr>
    </w:p>
    <w:p w14:paraId="12FD75F3">
      <w:pPr>
        <w:spacing w:line="240" w:lineRule="auto"/>
        <w:rPr>
          <w:rFonts w:hint="default" w:eastAsia="宋体"/>
          <w:b/>
          <w:bCs/>
          <w:lang w:val="en-US" w:eastAsia="zh-CN"/>
        </w:rPr>
      </w:pPr>
      <w:r>
        <w:rPr>
          <w:b/>
          <w:bCs/>
          <w:lang w:val="en-US"/>
        </w:rPr>
        <w:t xml:space="preserve">Name: </w:t>
      </w:r>
      <w:r>
        <w:rPr>
          <w:rFonts w:hint="eastAsia" w:eastAsia="宋体"/>
          <w:b/>
          <w:bCs/>
          <w:lang w:val="en-US" w:eastAsia="zh-CN"/>
        </w:rPr>
        <w:t>Li Xin</w:t>
      </w:r>
    </w:p>
    <w:p w14:paraId="20A2A0DA">
      <w:pPr>
        <w:spacing w:line="240" w:lineRule="auto"/>
        <w:rPr>
          <w:rFonts w:hint="default" w:eastAsia="宋体"/>
          <w:b/>
          <w:bCs/>
          <w:lang w:val="en-US" w:eastAsia="zh-CN"/>
        </w:rPr>
      </w:pPr>
      <w:r>
        <w:rPr>
          <w:b/>
          <w:bCs/>
          <w:lang w:val="en-US"/>
        </w:rPr>
        <w:t xml:space="preserve">ITMO ID: </w:t>
      </w:r>
      <w:r>
        <w:rPr>
          <w:rFonts w:hint="eastAsia" w:eastAsia="宋体"/>
          <w:b/>
          <w:bCs/>
          <w:lang w:val="en-US" w:eastAsia="zh-CN"/>
        </w:rPr>
        <w:t>375334</w:t>
      </w:r>
    </w:p>
    <w:p w14:paraId="1A01A02B">
      <w:pPr>
        <w:pStyle w:val="3"/>
        <w:spacing w:line="240" w:lineRule="auto"/>
      </w:pPr>
      <w:r>
        <w:t>Specialization: Automation</w:t>
      </w:r>
    </w:p>
    <w:p w14:paraId="5448FB24">
      <w:pPr>
        <w:pStyle w:val="3"/>
      </w:pPr>
    </w:p>
    <w:p w14:paraId="01E708B5">
      <w:pPr>
        <w:pStyle w:val="3"/>
      </w:pPr>
      <w:r>
        <w:t>Objective</w:t>
      </w:r>
    </w:p>
    <w:p w14:paraId="1745BADC">
      <w:pPr>
        <w:rPr>
          <w:lang w:val="en-US"/>
        </w:rPr>
      </w:pPr>
      <w:r>
        <w:rPr>
          <w:lang w:val="en-US"/>
        </w:rPr>
        <w:t>Familiarize yourself with the methods for determining the parameters of the model by frequency characteristics using the example of electrical circuits.</w:t>
      </w:r>
    </w:p>
    <w:p w14:paraId="477422BF">
      <w:pPr>
        <w:pStyle w:val="3"/>
      </w:pPr>
      <w:r>
        <w:t>Initial data</w:t>
      </w:r>
    </w:p>
    <w:p w14:paraId="4D65E309">
      <w:pPr>
        <w:rPr>
          <w:lang w:val="en-US"/>
        </w:rPr>
      </w:pPr>
      <w:r>
        <w:rPr>
          <w:lang w:val="en-US"/>
        </w:rPr>
        <w:t xml:space="preserve">An electric filter is given, the circuit of which is shown in Figure 1. The input signal of the filter is EMF </w:t>
      </w:r>
      <w:r>
        <w:rPr>
          <w:i/>
          <w:iCs/>
          <w:lang w:val="en-US"/>
        </w:rPr>
        <w:t>E</w:t>
      </w:r>
      <w:r>
        <w:rPr>
          <w:lang w:val="en-US"/>
        </w:rPr>
        <w:t xml:space="preserve">, and the output signal is voltage </w:t>
      </w:r>
      <w:r>
        <w:rPr>
          <w:i/>
          <w:iCs/>
          <w:lang w:val="en-US"/>
        </w:rPr>
        <w:t>U</w:t>
      </w:r>
      <w:r>
        <w:rPr>
          <w:i/>
          <w:iCs/>
          <w:vertAlign w:val="subscript"/>
          <w:lang w:val="en-US"/>
        </w:rPr>
        <w:t xml:space="preserve">R </w:t>
      </w:r>
      <w:r>
        <w:rPr>
          <w:lang w:val="en-US"/>
        </w:rPr>
        <w:t xml:space="preserve">. The frequency response is also given in the form of a data set for the options (Figure 2a) and the response to the step signal of EMF </w:t>
      </w:r>
      <w:r>
        <w:rPr>
          <w:i/>
          <w:iCs/>
          <w:lang w:val="en-US"/>
        </w:rPr>
        <w:t xml:space="preserve">E </w:t>
      </w:r>
      <w:r>
        <w:rPr>
          <w:lang w:val="en-US"/>
        </w:rPr>
        <w:t>(Figure 2b) to verify the results of identifying the parameters of the electric filter model.</w:t>
      </w:r>
    </w:p>
    <w:p w14:paraId="58C3AE74">
      <w:pPr>
        <w:jc w:val="center"/>
      </w:pPr>
      <w:r>
        <w:drawing>
          <wp:inline distT="0" distB="0" distL="0" distR="0">
            <wp:extent cx="2164080" cy="1804035"/>
            <wp:effectExtent l="0" t="0" r="762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4084" cy="1804420"/>
                    </a:xfrm>
                    <a:prstGeom prst="rect">
                      <a:avLst/>
                    </a:prstGeom>
                  </pic:spPr>
                </pic:pic>
              </a:graphicData>
            </a:graphic>
          </wp:inline>
        </w:drawing>
      </w:r>
    </w:p>
    <w:p w14:paraId="66087E57">
      <w:pPr>
        <w:jc w:val="center"/>
        <w:rPr>
          <w:lang w:val="en-US"/>
        </w:rPr>
      </w:pPr>
      <w:r>
        <w:rPr>
          <w:lang w:val="en-US"/>
        </w:rPr>
        <w:t>Figure 1. Electric filter equivalent circuit.</w:t>
      </w:r>
    </w:p>
    <w:p w14:paraId="6EE3C684">
      <w:pPr>
        <w:jc w:val="center"/>
      </w:pPr>
      <w:r>
        <w:drawing>
          <wp:inline distT="0" distB="0" distL="0" distR="0">
            <wp:extent cx="3200400" cy="2400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12116" cy="2409168"/>
                    </a:xfrm>
                    <a:prstGeom prst="rect">
                      <a:avLst/>
                    </a:prstGeom>
                  </pic:spPr>
                </pic:pic>
              </a:graphicData>
            </a:graphic>
          </wp:inline>
        </w:drawing>
      </w:r>
      <w:r>
        <w:drawing>
          <wp:inline distT="0" distB="0" distL="0" distR="0">
            <wp:extent cx="3016885" cy="22631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30370" cy="2272854"/>
                    </a:xfrm>
                    <a:prstGeom prst="rect">
                      <a:avLst/>
                    </a:prstGeom>
                  </pic:spPr>
                </pic:pic>
              </a:graphicData>
            </a:graphic>
          </wp:inline>
        </w:drawing>
      </w:r>
    </w:p>
    <w:p w14:paraId="334399E9">
      <w:pPr>
        <w:jc w:val="center"/>
        <w:rPr>
          <w:lang w:val="en-US"/>
        </w:rPr>
      </w:pPr>
      <w:r>
        <w:rPr>
          <w:lang w:val="en-US"/>
        </w:rPr>
        <w:t xml:space="preserve">a)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b)</w:t>
      </w:r>
    </w:p>
    <w:p w14:paraId="43743F1C">
      <w:pPr>
        <w:jc w:val="center"/>
        <w:rPr>
          <w:lang w:val="en-US"/>
        </w:rPr>
      </w:pPr>
      <w:r>
        <w:rPr>
          <w:lang w:val="en-US"/>
        </w:rPr>
        <w:t>Figure 2. Frequency response of voltage U</w:t>
      </w:r>
      <w:r>
        <w:rPr>
          <w:vertAlign w:val="subscript"/>
          <w:lang w:val="en-US"/>
        </w:rPr>
        <w:t xml:space="preserve">R </w:t>
      </w:r>
      <w:r>
        <w:rPr>
          <w:lang w:val="en-US"/>
        </w:rPr>
        <w:t xml:space="preserve">(a) and response to the step signal of EMF </w:t>
      </w:r>
      <w:r>
        <w:rPr>
          <w:i/>
          <w:iCs/>
          <w:lang w:val="en-US"/>
        </w:rPr>
        <w:t xml:space="preserve">E </w:t>
      </w:r>
      <w:r>
        <w:rPr>
          <w:lang w:val="en-US"/>
        </w:rPr>
        <w:t>(b).</w:t>
      </w:r>
    </w:p>
    <w:p w14:paraId="6EC16528">
      <w:pPr>
        <w:jc w:val="center"/>
        <w:rPr>
          <w:lang w:val="en-US"/>
        </w:rPr>
      </w:pPr>
    </w:p>
    <w:p w14:paraId="542754A4">
      <w:pPr>
        <w:jc w:val="center"/>
        <w:rPr>
          <w:lang w:val="en-US"/>
        </w:rPr>
      </w:pPr>
    </w:p>
    <w:p w14:paraId="08AA7542">
      <w:pPr>
        <w:jc w:val="center"/>
        <w:rPr>
          <w:lang w:val="en-US"/>
        </w:rPr>
      </w:pPr>
    </w:p>
    <w:p w14:paraId="38374D86">
      <w:pPr>
        <w:rPr>
          <w:b/>
          <w:bCs/>
          <w:lang w:val="en-US"/>
        </w:rPr>
      </w:pPr>
      <w:r>
        <w:rPr>
          <w:b/>
          <w:bCs/>
          <w:lang w:val="en-US"/>
        </w:rPr>
        <w:t xml:space="preserve">1. Build a simulation circuit. </w:t>
      </w:r>
    </w:p>
    <w:p w14:paraId="6BDD99AD">
      <w:pPr>
        <w:rPr>
          <w:lang w:val="en-US"/>
        </w:rPr>
      </w:pPr>
    </w:p>
    <w:p w14:paraId="3773640B">
      <w:pPr>
        <w:jc w:val="center"/>
        <w:rPr>
          <w:lang w:val="en-US"/>
        </w:rPr>
      </w:pPr>
      <w:r>
        <w:drawing>
          <wp:inline distT="0" distB="0" distL="0" distR="0">
            <wp:extent cx="2164080" cy="1804035"/>
            <wp:effectExtent l="0" t="0" r="762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4084" cy="1804420"/>
                    </a:xfrm>
                    <a:prstGeom prst="rect">
                      <a:avLst/>
                    </a:prstGeom>
                  </pic:spPr>
                </pic:pic>
              </a:graphicData>
            </a:graphic>
          </wp:inline>
        </w:drawing>
      </w:r>
    </w:p>
    <w:p w14:paraId="6B2A6105">
      <w:pPr>
        <w:jc w:val="center"/>
        <w:rPr>
          <w:lang w:val="en-US"/>
        </w:rPr>
      </w:pPr>
      <w:r>
        <w:rPr>
          <w:b/>
          <w:bCs/>
          <w:lang w:val="en-US"/>
        </w:rPr>
        <w:t xml:space="preserve">Figure 1. </w:t>
      </w:r>
      <w:r>
        <w:rPr>
          <w:lang w:val="en-US"/>
        </w:rPr>
        <w:t>Equivalent circuit.</w:t>
      </w:r>
    </w:p>
    <w:p w14:paraId="7F39E59B">
      <w:pPr>
        <w:jc w:val="center"/>
        <w:rPr>
          <w:lang w:val="en-US"/>
        </w:rPr>
      </w:pPr>
    </w:p>
    <w:p w14:paraId="7223FBAC">
      <w:pPr>
        <w:jc w:val="center"/>
        <w:rPr>
          <w:lang w:val="en-US"/>
        </w:rPr>
      </w:pPr>
      <w:r>
        <w:drawing>
          <wp:inline distT="0" distB="0" distL="114300" distR="114300">
            <wp:extent cx="5760720" cy="3177540"/>
            <wp:effectExtent l="0" t="0" r="0" b="762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9"/>
                    <a:stretch>
                      <a:fillRect/>
                    </a:stretch>
                  </pic:blipFill>
                  <pic:spPr>
                    <a:xfrm>
                      <a:off x="0" y="0"/>
                      <a:ext cx="5760720" cy="3177540"/>
                    </a:xfrm>
                    <a:prstGeom prst="rect">
                      <a:avLst/>
                    </a:prstGeom>
                    <a:noFill/>
                    <a:ln>
                      <a:noFill/>
                    </a:ln>
                  </pic:spPr>
                </pic:pic>
              </a:graphicData>
            </a:graphic>
          </wp:inline>
        </w:drawing>
      </w:r>
    </w:p>
    <w:p w14:paraId="700D3BB8">
      <w:pPr>
        <w:jc w:val="center"/>
        <w:rPr>
          <w:lang w:val="en-US"/>
        </w:rPr>
      </w:pPr>
      <w:r>
        <w:rPr>
          <w:b/>
          <w:bCs/>
          <w:lang w:val="en-US"/>
        </w:rPr>
        <w:t xml:space="preserve">Figure 2. </w:t>
      </w:r>
      <w:r>
        <w:rPr>
          <w:lang w:val="en-US"/>
        </w:rPr>
        <w:t>Simulation circuit.</w:t>
      </w:r>
    </w:p>
    <w:p w14:paraId="73C1E952">
      <w:pPr>
        <w:rPr>
          <w:lang w:val="en-US"/>
        </w:rPr>
      </w:pPr>
    </w:p>
    <w:p w14:paraId="583A15E0">
      <w:pPr>
        <w:rPr>
          <w:lang w:val="en-US"/>
        </w:rPr>
      </w:pPr>
    </w:p>
    <w:p w14:paraId="7285D0A7">
      <w:pPr>
        <w:rPr>
          <w:lang w:val="en-US"/>
        </w:rPr>
      </w:pPr>
    </w:p>
    <w:p w14:paraId="3E4F23CA">
      <w:pPr>
        <w:rPr>
          <w:lang w:val="en-US"/>
        </w:rPr>
      </w:pPr>
    </w:p>
    <w:p w14:paraId="2F02D91D">
      <w:pPr>
        <w:rPr>
          <w:lang w:val="en-US"/>
        </w:rPr>
      </w:pPr>
      <w:r>
        <w:rPr>
          <w:b/>
          <w:bCs/>
          <w:lang w:val="en-US"/>
        </w:rPr>
        <w:t>2. Component equations.</w:t>
      </w:r>
    </w:p>
    <w:p w14:paraId="5A22B12A">
      <w:pPr>
        <w:jc w:val="left"/>
        <w:rPr>
          <w:lang w:val="en-US"/>
        </w:rPr>
      </w:pPr>
      <w:r>
        <w:drawing>
          <wp:inline distT="0" distB="0" distL="114300" distR="114300">
            <wp:extent cx="1767840" cy="495300"/>
            <wp:effectExtent l="0" t="0" r="0" b="762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0"/>
                    <a:stretch>
                      <a:fillRect/>
                    </a:stretch>
                  </pic:blipFill>
                  <pic:spPr>
                    <a:xfrm>
                      <a:off x="0" y="0"/>
                      <a:ext cx="1767840" cy="495300"/>
                    </a:xfrm>
                    <a:prstGeom prst="rect">
                      <a:avLst/>
                    </a:prstGeom>
                    <a:noFill/>
                    <a:ln>
                      <a:noFill/>
                    </a:ln>
                  </pic:spPr>
                </pic:pic>
              </a:graphicData>
            </a:graphic>
          </wp:inline>
        </w:drawing>
      </w:r>
    </w:p>
    <w:p w14:paraId="7CAFB2E1">
      <w:pPr>
        <w:rPr>
          <w:lang w:val="en-US"/>
        </w:rPr>
      </w:pPr>
    </w:p>
    <w:p w14:paraId="53747F59">
      <w:pPr>
        <w:rPr>
          <w:lang w:val="en-US"/>
        </w:rPr>
      </w:pPr>
      <w:r>
        <w:rPr>
          <w:b/>
          <w:bCs/>
          <w:lang w:val="en-US"/>
        </w:rPr>
        <w:t>3. Topological equations.</w:t>
      </w:r>
    </w:p>
    <w:p w14:paraId="37466169">
      <w:pPr>
        <w:jc w:val="left"/>
        <w:rPr>
          <w:lang w:val="en-US"/>
        </w:rPr>
      </w:pPr>
      <w:r>
        <w:drawing>
          <wp:inline distT="0" distB="0" distL="114300" distR="114300">
            <wp:extent cx="2331720" cy="525780"/>
            <wp:effectExtent l="0" t="0" r="0" b="762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1"/>
                    <a:stretch>
                      <a:fillRect/>
                    </a:stretch>
                  </pic:blipFill>
                  <pic:spPr>
                    <a:xfrm>
                      <a:off x="0" y="0"/>
                      <a:ext cx="2331720" cy="525780"/>
                    </a:xfrm>
                    <a:prstGeom prst="rect">
                      <a:avLst/>
                    </a:prstGeom>
                    <a:noFill/>
                    <a:ln>
                      <a:noFill/>
                    </a:ln>
                  </pic:spPr>
                </pic:pic>
              </a:graphicData>
            </a:graphic>
          </wp:inline>
        </w:drawing>
      </w:r>
    </w:p>
    <w:p w14:paraId="2213B816">
      <w:pPr>
        <w:rPr>
          <w:lang w:val="en-US"/>
        </w:rPr>
      </w:pPr>
    </w:p>
    <w:p w14:paraId="19EC1D13">
      <w:pPr>
        <w:rPr>
          <w:b/>
          <w:bCs/>
          <w:lang w:val="en-US"/>
        </w:rPr>
      </w:pPr>
      <w:r>
        <w:drawing>
          <wp:anchor distT="0" distB="0" distL="114300" distR="114300" simplePos="0" relativeHeight="251659264" behindDoc="0" locked="0" layoutInCell="1" allowOverlap="1">
            <wp:simplePos x="0" y="0"/>
            <wp:positionH relativeFrom="column">
              <wp:posOffset>4306570</wp:posOffset>
            </wp:positionH>
            <wp:positionV relativeFrom="paragraph">
              <wp:posOffset>132715</wp:posOffset>
            </wp:positionV>
            <wp:extent cx="1314450" cy="3819525"/>
            <wp:effectExtent l="0" t="0" r="11430" b="5715"/>
            <wp:wrapSquare wrapText="bothSides"/>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2"/>
                    <a:stretch>
                      <a:fillRect/>
                    </a:stretch>
                  </pic:blipFill>
                  <pic:spPr>
                    <a:xfrm>
                      <a:off x="0" y="0"/>
                      <a:ext cx="1314450" cy="3819525"/>
                    </a:xfrm>
                    <a:prstGeom prst="rect">
                      <a:avLst/>
                    </a:prstGeom>
                    <a:noFill/>
                    <a:ln>
                      <a:noFill/>
                    </a:ln>
                  </pic:spPr>
                </pic:pic>
              </a:graphicData>
            </a:graphic>
          </wp:anchor>
        </w:drawing>
      </w:r>
      <w:r>
        <w:rPr>
          <w:b/>
          <w:bCs/>
          <w:lang w:val="en-US"/>
        </w:rPr>
        <w:t>4. State-space model.</w:t>
      </w:r>
    </w:p>
    <w:p w14:paraId="245E85D5">
      <w:pPr>
        <w:jc w:val="left"/>
        <w:rPr>
          <w:lang w:val="en-US"/>
        </w:rPr>
      </w:pPr>
      <w:r>
        <w:drawing>
          <wp:inline distT="0" distB="0" distL="114300" distR="114300">
            <wp:extent cx="3276600" cy="3992880"/>
            <wp:effectExtent l="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3"/>
                    <a:stretch>
                      <a:fillRect/>
                    </a:stretch>
                  </pic:blipFill>
                  <pic:spPr>
                    <a:xfrm>
                      <a:off x="0" y="0"/>
                      <a:ext cx="3276600" cy="3992880"/>
                    </a:xfrm>
                    <a:prstGeom prst="rect">
                      <a:avLst/>
                    </a:prstGeom>
                    <a:noFill/>
                    <a:ln>
                      <a:noFill/>
                    </a:ln>
                  </pic:spPr>
                </pic:pic>
              </a:graphicData>
            </a:graphic>
          </wp:inline>
        </w:drawing>
      </w:r>
    </w:p>
    <w:p w14:paraId="66268B6C">
      <w:pPr>
        <w:jc w:val="left"/>
        <w:rPr>
          <w:lang w:val="en-US"/>
        </w:rPr>
      </w:pPr>
    </w:p>
    <w:p w14:paraId="11F31CFA">
      <w:pPr>
        <w:jc w:val="left"/>
        <w:rPr>
          <w:lang w:val="en-US"/>
        </w:rPr>
      </w:pPr>
    </w:p>
    <w:p w14:paraId="33214E16">
      <w:pPr>
        <w:jc w:val="left"/>
        <w:rPr>
          <w:lang w:val="en-US"/>
        </w:rPr>
      </w:pPr>
    </w:p>
    <w:p w14:paraId="39D3158C">
      <w:pPr>
        <w:jc w:val="left"/>
        <w:rPr>
          <w:lang w:val="en-US"/>
        </w:rPr>
      </w:pPr>
    </w:p>
    <w:p w14:paraId="6ECBA39C">
      <w:pPr>
        <w:jc w:val="left"/>
        <w:rPr>
          <w:lang w:val="en-US"/>
        </w:rPr>
      </w:pPr>
    </w:p>
    <w:p w14:paraId="4530C44D">
      <w:pPr>
        <w:jc w:val="left"/>
        <w:rPr>
          <w:lang w:val="en-US"/>
        </w:rPr>
      </w:pPr>
    </w:p>
    <w:p w14:paraId="0BB83014">
      <w:pPr>
        <w:jc w:val="left"/>
        <w:rPr>
          <w:lang w:val="en-US"/>
        </w:rPr>
      </w:pPr>
    </w:p>
    <w:p w14:paraId="10405A4A">
      <w:pPr>
        <w:rPr>
          <w:b/>
          <w:bCs/>
          <w:lang w:val="en-US"/>
        </w:rPr>
      </w:pPr>
    </w:p>
    <w:p w14:paraId="33CE43E1">
      <w:pPr>
        <w:rPr>
          <w:b/>
          <w:bCs/>
          <w:lang w:val="en-US"/>
        </w:rPr>
      </w:pPr>
      <w:r>
        <w:rPr>
          <w:b/>
          <w:bCs/>
          <w:lang w:val="en-US"/>
        </w:rPr>
        <w:t>5. Transfer function.</w:t>
      </w:r>
    </w:p>
    <w:p w14:paraId="34D871DD">
      <w:pPr>
        <w:jc w:val="center"/>
      </w:pPr>
      <w:r>
        <w:drawing>
          <wp:inline distT="0" distB="0" distL="114300" distR="114300">
            <wp:extent cx="3009900" cy="1524000"/>
            <wp:effectExtent l="0" t="0" r="7620"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14"/>
                    <a:stretch>
                      <a:fillRect/>
                    </a:stretch>
                  </pic:blipFill>
                  <pic:spPr>
                    <a:xfrm>
                      <a:off x="0" y="0"/>
                      <a:ext cx="3009900" cy="1524000"/>
                    </a:xfrm>
                    <a:prstGeom prst="rect">
                      <a:avLst/>
                    </a:prstGeom>
                    <a:noFill/>
                    <a:ln>
                      <a:noFill/>
                    </a:ln>
                  </pic:spPr>
                </pic:pic>
              </a:graphicData>
            </a:graphic>
          </wp:inline>
        </w:drawing>
      </w:r>
    </w:p>
    <w:p w14:paraId="7CAFBD2E">
      <w:pPr>
        <w:jc w:val="center"/>
        <w:rPr>
          <w:lang w:val="en-US"/>
        </w:rPr>
      </w:pPr>
    </w:p>
    <w:p w14:paraId="5EDB9ED8">
      <w:pPr>
        <w:rPr>
          <w:lang w:val="en-US"/>
        </w:rPr>
      </w:pPr>
      <w:r>
        <w:rPr>
          <w:b/>
          <w:bCs/>
          <w:lang w:val="en-US"/>
        </w:rPr>
        <w:t>6. Calculation of R, L and C using frequency response.</w:t>
      </w:r>
    </w:p>
    <w:p w14:paraId="1BC59AF6">
      <w:pPr>
        <w:jc w:val="center"/>
      </w:pPr>
    </w:p>
    <w:p w14:paraId="121CA106">
      <w:pPr>
        <w:jc w:val="center"/>
      </w:pPr>
      <w:r>
        <w:drawing>
          <wp:inline distT="0" distB="0" distL="114300" distR="114300">
            <wp:extent cx="5334000" cy="4488180"/>
            <wp:effectExtent l="0" t="0" r="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5"/>
                    <a:stretch>
                      <a:fillRect/>
                    </a:stretch>
                  </pic:blipFill>
                  <pic:spPr>
                    <a:xfrm>
                      <a:off x="0" y="0"/>
                      <a:ext cx="5334000" cy="4488180"/>
                    </a:xfrm>
                    <a:prstGeom prst="rect">
                      <a:avLst/>
                    </a:prstGeom>
                    <a:noFill/>
                    <a:ln>
                      <a:noFill/>
                    </a:ln>
                  </pic:spPr>
                </pic:pic>
              </a:graphicData>
            </a:graphic>
          </wp:inline>
        </w:drawing>
      </w:r>
    </w:p>
    <w:p w14:paraId="3096DC96">
      <w:pPr>
        <w:jc w:val="center"/>
        <w:rPr>
          <w:lang w:val="en-US"/>
        </w:rPr>
      </w:pPr>
      <w:r>
        <w:rPr>
          <w:b/>
          <w:bCs/>
          <w:lang w:val="en-US"/>
        </w:rPr>
        <w:t xml:space="preserve">Figure 3. </w:t>
      </w:r>
      <w:r>
        <w:rPr>
          <w:lang w:val="en-US"/>
        </w:rPr>
        <w:t>Frequency response.</w:t>
      </w:r>
    </w:p>
    <w:p w14:paraId="7D71C6A9">
      <w:pPr>
        <w:jc w:val="center"/>
        <w:rPr>
          <w:b/>
          <w:bCs/>
          <w:lang w:val="en-US"/>
        </w:rPr>
      </w:pPr>
      <w:r>
        <w:drawing>
          <wp:inline distT="0" distB="0" distL="114300" distR="114300">
            <wp:extent cx="3583940" cy="2563495"/>
            <wp:effectExtent l="0" t="0" r="12700"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3583940" cy="2563495"/>
                    </a:xfrm>
                    <a:prstGeom prst="rect">
                      <a:avLst/>
                    </a:prstGeom>
                    <a:noFill/>
                    <a:ln>
                      <a:noFill/>
                    </a:ln>
                  </pic:spPr>
                </pic:pic>
              </a:graphicData>
            </a:graphic>
          </wp:inline>
        </w:drawing>
      </w:r>
    </w:p>
    <w:p w14:paraId="5480C9E3">
      <w:pPr>
        <w:rPr>
          <w:b/>
          <w:bCs/>
          <w:lang w:val="en-US"/>
        </w:rPr>
      </w:pPr>
    </w:p>
    <w:p w14:paraId="55147351">
      <w:pPr>
        <w:rPr>
          <w:b/>
          <w:bCs/>
          <w:lang w:val="en-US"/>
        </w:rPr>
      </w:pPr>
    </w:p>
    <w:p w14:paraId="2B44F254">
      <w:pPr>
        <w:jc w:val="center"/>
      </w:pPr>
      <w:r>
        <w:drawing>
          <wp:inline distT="0" distB="0" distL="114300" distR="114300">
            <wp:extent cx="4450080" cy="2301240"/>
            <wp:effectExtent l="0" t="0" r="0"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7"/>
                    <a:stretch>
                      <a:fillRect/>
                    </a:stretch>
                  </pic:blipFill>
                  <pic:spPr>
                    <a:xfrm>
                      <a:off x="0" y="0"/>
                      <a:ext cx="4450080" cy="2301240"/>
                    </a:xfrm>
                    <a:prstGeom prst="rect">
                      <a:avLst/>
                    </a:prstGeom>
                    <a:noFill/>
                    <a:ln>
                      <a:noFill/>
                    </a:ln>
                  </pic:spPr>
                </pic:pic>
              </a:graphicData>
            </a:graphic>
          </wp:inline>
        </w:drawing>
      </w:r>
    </w:p>
    <w:p w14:paraId="6228F62B">
      <w:pPr>
        <w:jc w:val="center"/>
      </w:pPr>
      <w:r>
        <w:drawing>
          <wp:inline distT="0" distB="0" distL="114300" distR="114300">
            <wp:extent cx="3017520" cy="3139440"/>
            <wp:effectExtent l="0" t="0" r="0" b="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8"/>
                    <a:stretch>
                      <a:fillRect/>
                    </a:stretch>
                  </pic:blipFill>
                  <pic:spPr>
                    <a:xfrm>
                      <a:off x="0" y="0"/>
                      <a:ext cx="3017520" cy="3139440"/>
                    </a:xfrm>
                    <a:prstGeom prst="rect">
                      <a:avLst/>
                    </a:prstGeom>
                    <a:noFill/>
                    <a:ln>
                      <a:noFill/>
                    </a:ln>
                  </pic:spPr>
                </pic:pic>
              </a:graphicData>
            </a:graphic>
          </wp:inline>
        </w:drawing>
      </w:r>
    </w:p>
    <w:p w14:paraId="6E32C19A">
      <w:pPr>
        <w:jc w:val="center"/>
      </w:pPr>
    </w:p>
    <w:p w14:paraId="1CEB83CF">
      <w:pPr>
        <w:jc w:val="center"/>
        <w:rPr>
          <w:lang w:val="en-US"/>
        </w:rPr>
      </w:pPr>
      <w:bookmarkStart w:id="0" w:name="_GoBack"/>
      <w:bookmarkEnd w:id="0"/>
    </w:p>
    <w:p w14:paraId="5CFEA054">
      <w:pPr>
        <w:rPr>
          <w:b/>
          <w:bCs/>
          <w:lang w:val="en-US"/>
        </w:rPr>
      </w:pPr>
      <w:r>
        <w:rPr>
          <w:b/>
          <w:bCs/>
          <w:lang w:val="en-US"/>
        </w:rPr>
        <w:t>7. Comparing of transients</w:t>
      </w:r>
    </w:p>
    <w:p w14:paraId="227BC2CC">
      <w:pPr>
        <w:jc w:val="center"/>
        <w:rPr>
          <w:b/>
          <w:bCs/>
          <w:lang w:val="en-US"/>
        </w:rPr>
      </w:pPr>
      <w:r>
        <w:drawing>
          <wp:inline distT="0" distB="0" distL="114300" distR="114300">
            <wp:extent cx="4213860" cy="3261360"/>
            <wp:effectExtent l="0" t="0" r="7620" b="0"/>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19"/>
                    <a:stretch>
                      <a:fillRect/>
                    </a:stretch>
                  </pic:blipFill>
                  <pic:spPr>
                    <a:xfrm>
                      <a:off x="0" y="0"/>
                      <a:ext cx="4213860" cy="3261360"/>
                    </a:xfrm>
                    <a:prstGeom prst="rect">
                      <a:avLst/>
                    </a:prstGeom>
                    <a:noFill/>
                    <a:ln>
                      <a:noFill/>
                    </a:ln>
                  </pic:spPr>
                </pic:pic>
              </a:graphicData>
            </a:graphic>
          </wp:inline>
        </w:drawing>
      </w:r>
    </w:p>
    <w:p w14:paraId="00ECE2F5">
      <w:pPr>
        <w:jc w:val="center"/>
        <w:rPr>
          <w:lang w:val="en-US"/>
        </w:rPr>
      </w:pPr>
      <w:r>
        <w:rPr>
          <w:b/>
          <w:bCs/>
          <w:lang w:val="en-US"/>
        </w:rPr>
        <w:t xml:space="preserve">Figure 4. </w:t>
      </w:r>
      <w:r>
        <w:rPr>
          <w:lang w:val="en-US"/>
        </w:rPr>
        <w:t>Simulation results of the state space model and the given transient response.</w:t>
      </w:r>
    </w:p>
    <w:p w14:paraId="6F0BFAFF">
      <w:pPr>
        <w:jc w:val="center"/>
        <w:rPr>
          <w:b/>
          <w:bCs/>
          <w:lang w:val="en-US"/>
        </w:rPr>
      </w:pPr>
    </w:p>
    <w:p w14:paraId="7C83FEC7">
      <w:pPr>
        <w:rPr>
          <w:b/>
          <w:bCs/>
          <w:lang w:val="en-US"/>
        </w:rPr>
      </w:pPr>
      <w:r>
        <w:rPr>
          <w:b/>
          <w:bCs/>
          <w:lang w:val="en-US"/>
        </w:rPr>
        <w:t>8. Comparing of frequency responses.</w:t>
      </w:r>
    </w:p>
    <w:p w14:paraId="6FD9C026">
      <w:pPr>
        <w:rPr>
          <w:lang w:val="en-US"/>
        </w:rPr>
      </w:pPr>
    </w:p>
    <w:p w14:paraId="210F136F">
      <w:pPr>
        <w:jc w:val="center"/>
        <w:rPr>
          <w:b/>
          <w:bCs/>
          <w:lang w:val="en-US"/>
        </w:rPr>
      </w:pPr>
      <w:r>
        <w:drawing>
          <wp:inline distT="0" distB="0" distL="114300" distR="114300">
            <wp:extent cx="4297680" cy="3124200"/>
            <wp:effectExtent l="0" t="0" r="0" b="0"/>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pic:cNvPicPr>
                      <a:picLocks noChangeAspect="1"/>
                    </pic:cNvPicPr>
                  </pic:nvPicPr>
                  <pic:blipFill>
                    <a:blip r:embed="rId20"/>
                    <a:stretch>
                      <a:fillRect/>
                    </a:stretch>
                  </pic:blipFill>
                  <pic:spPr>
                    <a:xfrm>
                      <a:off x="0" y="0"/>
                      <a:ext cx="4297680" cy="3124200"/>
                    </a:xfrm>
                    <a:prstGeom prst="rect">
                      <a:avLst/>
                    </a:prstGeom>
                    <a:noFill/>
                    <a:ln>
                      <a:noFill/>
                    </a:ln>
                  </pic:spPr>
                </pic:pic>
              </a:graphicData>
            </a:graphic>
          </wp:inline>
        </w:drawing>
      </w:r>
    </w:p>
    <w:p w14:paraId="5A694B2F">
      <w:pPr>
        <w:jc w:val="center"/>
        <w:rPr>
          <w:lang w:val="en-US"/>
        </w:rPr>
      </w:pPr>
      <w:r>
        <w:rPr>
          <w:b/>
          <w:bCs/>
          <w:lang w:val="en-US"/>
        </w:rPr>
        <w:t xml:space="preserve">Figure 5. </w:t>
      </w:r>
      <w:r>
        <w:rPr>
          <w:lang w:val="en-US"/>
        </w:rPr>
        <w:t>Given frequency response and frequency response received experimentally.</w:t>
      </w:r>
    </w:p>
    <w:p w14:paraId="16DFC180">
      <w:pPr>
        <w:rPr>
          <w:lang w:val="en-US"/>
        </w:rPr>
      </w:pPr>
    </w:p>
    <w:p w14:paraId="7680ACB3">
      <w:pPr>
        <w:rPr>
          <w:lang w:val="en-US"/>
        </w:rPr>
      </w:pPr>
    </w:p>
    <w:p w14:paraId="73474E08">
      <w:pPr>
        <w:rPr>
          <w:rFonts w:hint="default" w:eastAsia="宋体"/>
          <w:b/>
          <w:bCs/>
          <w:lang w:val="en-US" w:eastAsia="zh-CN"/>
        </w:rPr>
      </w:pPr>
      <w:r>
        <w:rPr>
          <w:rFonts w:hint="eastAsia" w:eastAsia="宋体"/>
          <w:b/>
          <w:bCs/>
          <w:lang w:val="en-US" w:eastAsia="zh-CN"/>
        </w:rPr>
        <w:t>9.Conclusion</w:t>
      </w:r>
    </w:p>
    <w:p w14:paraId="2B661763">
      <w:pPr>
        <w:rPr>
          <w:rFonts w:hint="default" w:ascii="ALS Schlange sans" w:hAnsi="ALS Schlange sans" w:cs="ALS Schlange sans"/>
          <w:lang w:val="en-US"/>
        </w:rPr>
      </w:pPr>
      <w:r>
        <w:rPr>
          <w:rFonts w:hint="default" w:ascii="ALS Schlange sans" w:hAnsi="ALS Schlange sans" w:eastAsia="宋体" w:cs="ALS Schlange sans"/>
          <w:sz w:val="24"/>
          <w:szCs w:val="24"/>
        </w:rPr>
        <w:t>In this lab, we investigated the behavior of an electrical circuit by first constructing its model using Simscape. Based on the given component parameters, we derived a state-space representation of the system through a set of governing equations. From this model, the corresponding transfer function was obtained. Using frequency response analysis, we were able to estimate the circuit's key elements—resistance (R), inductance (L), and capacitance (C). Finally, we examined both the transient and frequency domain responses, observing a strong correlation between the two, which validated the accuracy of our model.</w:t>
      </w:r>
    </w:p>
    <w:sectPr>
      <w:pgSz w:w="11906" w:h="16838"/>
      <w:pgMar w:top="993" w:right="850" w:bottom="851"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S Schlange sans">
    <w:altName w:val="GOST type B"/>
    <w:panose1 w:val="02000506000000020004"/>
    <w:charset w:val="00"/>
    <w:family w:val="modern"/>
    <w:pitch w:val="default"/>
    <w:sig w:usb0="00000000" w:usb1="00000000" w:usb2="00000000" w:usb3="00000000" w:csb0="00000097" w:csb1="00000000"/>
  </w:font>
  <w:font w:name="GOST type B">
    <w:panose1 w:val="020B0500000000000000"/>
    <w:charset w:val="00"/>
    <w:family w:val="auto"/>
    <w:pitch w:val="default"/>
    <w:sig w:usb0="00000201" w:usb1="00000000" w:usb2="00000000" w:usb3="00000000" w:csb0="00000005" w:csb1="00000000"/>
  </w:font>
  <w:font w:name="Calibri">
    <w:panose1 w:val="020F0502020204030204"/>
    <w:charset w:val="86"/>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6B0"/>
    <w:rsid w:val="000366B0"/>
    <w:rsid w:val="00063C10"/>
    <w:rsid w:val="000E4782"/>
    <w:rsid w:val="001D0764"/>
    <w:rsid w:val="001D6F7E"/>
    <w:rsid w:val="00222810"/>
    <w:rsid w:val="00236458"/>
    <w:rsid w:val="002A0DCA"/>
    <w:rsid w:val="002A36F4"/>
    <w:rsid w:val="002F3034"/>
    <w:rsid w:val="0031258E"/>
    <w:rsid w:val="00377B87"/>
    <w:rsid w:val="003A2AE4"/>
    <w:rsid w:val="003D4E37"/>
    <w:rsid w:val="00424E9F"/>
    <w:rsid w:val="004424C9"/>
    <w:rsid w:val="004617A4"/>
    <w:rsid w:val="004932DC"/>
    <w:rsid w:val="00555AAC"/>
    <w:rsid w:val="00595EBE"/>
    <w:rsid w:val="006A2129"/>
    <w:rsid w:val="0076108F"/>
    <w:rsid w:val="0079287A"/>
    <w:rsid w:val="0079762A"/>
    <w:rsid w:val="007A3041"/>
    <w:rsid w:val="00805274"/>
    <w:rsid w:val="008251AA"/>
    <w:rsid w:val="008B7DB4"/>
    <w:rsid w:val="008F4A7B"/>
    <w:rsid w:val="008F6923"/>
    <w:rsid w:val="00913E7E"/>
    <w:rsid w:val="0094704D"/>
    <w:rsid w:val="00950D0E"/>
    <w:rsid w:val="0097512C"/>
    <w:rsid w:val="00987B59"/>
    <w:rsid w:val="00A10EEB"/>
    <w:rsid w:val="00A556E5"/>
    <w:rsid w:val="00A740BC"/>
    <w:rsid w:val="00B25198"/>
    <w:rsid w:val="00BB3278"/>
    <w:rsid w:val="00BC5FC9"/>
    <w:rsid w:val="00C747AD"/>
    <w:rsid w:val="00E11469"/>
    <w:rsid w:val="00E73E24"/>
    <w:rsid w:val="00F7173C"/>
    <w:rsid w:val="00F75DFF"/>
    <w:rsid w:val="00FA1AF4"/>
    <w:rsid w:val="054D1B01"/>
    <w:rsid w:val="0CBF1239"/>
    <w:rsid w:val="1A9228C1"/>
    <w:rsid w:val="20482A21"/>
    <w:rsid w:val="2A4B4255"/>
    <w:rsid w:val="322E4DE2"/>
    <w:rsid w:val="34BA23E3"/>
    <w:rsid w:val="37200873"/>
    <w:rsid w:val="3BC91AD4"/>
    <w:rsid w:val="4EAE3CEB"/>
    <w:rsid w:val="5592453F"/>
    <w:rsid w:val="641778D8"/>
    <w:rsid w:val="64D03483"/>
    <w:rsid w:val="7386522E"/>
    <w:rsid w:val="79910EC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ALS Schlange sans" w:hAnsi="ALS Schlange sans" w:cs="Times New Roman" w:eastAsiaTheme="minorHAnsi"/>
      <w:sz w:val="28"/>
      <w:szCs w:val="28"/>
      <w:lang w:val="ru-RU" w:eastAsia="en-US" w:bidi="ar-SA"/>
    </w:rPr>
  </w:style>
  <w:style w:type="paragraph" w:styleId="2">
    <w:name w:val="heading 1"/>
    <w:basedOn w:val="1"/>
    <w:next w:val="1"/>
    <w:link w:val="8"/>
    <w:qFormat/>
    <w:uiPriority w:val="9"/>
    <w:pPr>
      <w:keepNext/>
      <w:keepLines/>
      <w:spacing w:before="240" w:after="0"/>
      <w:outlineLvl w:val="0"/>
    </w:pPr>
    <w:rPr>
      <w:rFonts w:eastAsiaTheme="majorEastAsia" w:cstheme="majorBidi"/>
      <w:sz w:val="32"/>
      <w:szCs w:val="32"/>
      <w:lang w:val="en-US"/>
      <w14:textOutline w14:w="9525" w14:cap="flat" w14:cmpd="sng" w14:algn="ctr">
        <w14:solidFill>
          <w14:srgbClr w14:val="000000"/>
        </w14:solidFill>
        <w14:prstDash w14:val="solid"/>
        <w14:round/>
      </w14:textOutline>
    </w:rPr>
  </w:style>
  <w:style w:type="paragraph" w:styleId="3">
    <w:name w:val="heading 2"/>
    <w:basedOn w:val="1"/>
    <w:next w:val="1"/>
    <w:link w:val="9"/>
    <w:unhideWhenUsed/>
    <w:qFormat/>
    <w:uiPriority w:val="9"/>
    <w:pPr>
      <w:outlineLvl w:val="1"/>
    </w:pPr>
    <w:rPr>
      <w:b/>
      <w:bCs/>
      <w:lang w:val="en-US"/>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Heading 1 Char"/>
    <w:basedOn w:val="6"/>
    <w:link w:val="2"/>
    <w:qFormat/>
    <w:uiPriority w:val="9"/>
    <w:rPr>
      <w:rFonts w:ascii="ALS Schlange sans" w:hAnsi="ALS Schlange sans" w:eastAsiaTheme="majorEastAsia" w:cstheme="majorBidi"/>
      <w:sz w:val="32"/>
      <w:szCs w:val="32"/>
      <w:lang w:val="en-US"/>
      <w14:textOutline w14:w="9525" w14:cap="flat" w14:cmpd="sng" w14:algn="ctr">
        <w14:solidFill>
          <w14:srgbClr w14:val="000000"/>
        </w14:solidFill>
        <w14:prstDash w14:val="solid"/>
        <w14:round/>
      </w14:textOutline>
    </w:rPr>
  </w:style>
  <w:style w:type="character" w:customStyle="1" w:styleId="9">
    <w:name w:val="Heading 2 Char"/>
    <w:basedOn w:val="6"/>
    <w:link w:val="3"/>
    <w:qFormat/>
    <w:uiPriority w:val="9"/>
    <w:rPr>
      <w:rFonts w:ascii="ALS Schlange sans" w:hAnsi="ALS Schlange sans" w:cs="Times New Roman"/>
      <w:b/>
      <w:bCs/>
      <w:sz w:val="28"/>
      <w:szCs w:val="28"/>
      <w:lang w:val="en-US"/>
    </w:rPr>
  </w:style>
  <w:style w:type="paragraph" w:styleId="10">
    <w:name w:val="List Paragraph"/>
    <w:basedOn w:val="1"/>
    <w:qFormat/>
    <w:uiPriority w:val="34"/>
    <w:pPr>
      <w:ind w:left="720"/>
      <w:contextualSpacing/>
    </w:pPr>
  </w:style>
  <w:style w:type="character" w:customStyle="1" w:styleId="11">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303</Words>
  <Characters>1638</Characters>
  <Lines>9</Lines>
  <Paragraphs>2</Paragraphs>
  <TotalTime>0</TotalTime>
  <ScaleCrop>false</ScaleCrop>
  <LinksUpToDate>false</LinksUpToDate>
  <CharactersWithSpaces>1921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2020-09-18T11:54:00Z</dcterms:created>
  <dc:creator>Сергей Ловлин</dc:creator>
  <cp:lastModifiedBy>azure</cp:lastModifiedBy>
  <dcterms:modified xsi:type="dcterms:W3CDTF">2025-04-01T14:01:10Z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eyJoZGlkIjoiZDg0ZDIxMDdjNmRiMzQxNjc1NGNmNTYzNTY3N2QzZDAiLCJ1c2VySWQiOiI1ODc1MDEwNzIifQ==</vt:lpwstr>
  </property>
  <property fmtid="{D5CDD505-2E9C-101B-9397-08002B2CF9AE}" pid="3" name="KSOProductBuildVer">
    <vt:lpwstr>2052-12.1.0.20305</vt:lpwstr>
  </property>
  <property fmtid="{D5CDD505-2E9C-101B-9397-08002B2CF9AE}" pid="4" name="ICV">
    <vt:lpwstr>A2D8FDF012C24E31B85D29F81AEDEDA7_12</vt:lpwstr>
  </property>
</Properties>
</file>