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88A342">
      <w:pPr>
        <w:pStyle w:val="2"/>
        <w:jc w:val="center"/>
      </w:pPr>
      <w:r>
        <w:t>Lab 1. Introduction to modelling</w:t>
      </w:r>
    </w:p>
    <w:p w14:paraId="2AEBC443">
      <w:pPr>
        <w:rPr>
          <w:lang w:val="en-US"/>
        </w:rPr>
      </w:pPr>
    </w:p>
    <w:p w14:paraId="31D51B67">
      <w:pPr>
        <w:rPr>
          <w:rFonts w:eastAsia="宋体"/>
          <w:b/>
          <w:bCs/>
          <w:lang w:val="en-US" w:eastAsia="zh-CN"/>
        </w:rPr>
      </w:pPr>
      <w:r>
        <w:rPr>
          <w:b/>
          <w:bCs/>
          <w:lang w:val="en-US"/>
        </w:rPr>
        <w:t>Name:</w:t>
      </w:r>
      <w:r>
        <w:rPr>
          <w:rFonts w:hint="eastAsia" w:eastAsia="宋体"/>
          <w:b/>
          <w:bCs/>
          <w:lang w:val="en-US" w:eastAsia="zh-CN"/>
        </w:rPr>
        <w:t xml:space="preserve"> Li Xin</w:t>
      </w:r>
    </w:p>
    <w:p w14:paraId="578908D2">
      <w:pPr>
        <w:rPr>
          <w:rFonts w:eastAsia="宋体"/>
          <w:b/>
          <w:bCs/>
          <w:lang w:val="en-US" w:eastAsia="zh-CN"/>
        </w:rPr>
      </w:pPr>
      <w:r>
        <w:rPr>
          <w:b/>
          <w:bCs/>
          <w:lang w:val="en-US"/>
        </w:rPr>
        <w:t>ITMO ID:</w:t>
      </w:r>
      <w:r>
        <w:rPr>
          <w:rFonts w:hint="eastAsia" w:eastAsia="宋体"/>
          <w:b/>
          <w:bCs/>
          <w:lang w:val="en-US" w:eastAsia="zh-CN"/>
        </w:rPr>
        <w:t>22320404</w:t>
      </w:r>
    </w:p>
    <w:p w14:paraId="3F24484A">
      <w:pPr>
        <w:pStyle w:val="3"/>
      </w:pPr>
      <w:r>
        <w:t>Specialization: Automation</w:t>
      </w:r>
    </w:p>
    <w:p w14:paraId="6DF61D37">
      <w:pPr>
        <w:rPr>
          <w:lang w:val="en-US"/>
        </w:rPr>
      </w:pPr>
    </w:p>
    <w:p w14:paraId="15CBBB1F">
      <w:pPr>
        <w:pStyle w:val="3"/>
      </w:pPr>
      <w:r>
        <w:t>Objective</w:t>
      </w:r>
    </w:p>
    <w:p w14:paraId="43D65CB8">
      <w:pPr>
        <w:rPr>
          <w:lang w:val="en-US"/>
        </w:rPr>
      </w:pPr>
      <w:r>
        <w:rPr>
          <w:lang w:val="en-US"/>
        </w:rPr>
        <w:t>Familiarize yourself with the Simulink software environment and basic methods for modeling linear electrical circuits.</w:t>
      </w:r>
    </w:p>
    <w:p w14:paraId="11AFCB20">
      <w:pPr>
        <w:rPr>
          <w:lang w:val="en-US"/>
        </w:rPr>
      </w:pPr>
    </w:p>
    <w:p w14:paraId="20103AA8">
      <w:pPr>
        <w:pStyle w:val="3"/>
      </w:pPr>
      <w:r>
        <w:t>Theoretical information</w:t>
      </w:r>
    </w:p>
    <w:p w14:paraId="29A70311">
      <w:pPr>
        <w:rPr>
          <w:lang w:val="en-US"/>
        </w:rPr>
      </w:pPr>
      <w:r>
        <w:rPr>
          <w:lang w:val="en-US"/>
        </w:rPr>
        <w:t xml:space="preserve">A mathematical model of a linear electric circuit as a linear stationary system can be represented in the form of a scalar differential equation of the </w:t>
      </w:r>
      <w:r>
        <w:rPr>
          <w:i/>
          <w:iCs/>
          <w:lang w:val="en-US"/>
        </w:rPr>
        <w:t xml:space="preserve">nth </w:t>
      </w:r>
      <w:r>
        <w:rPr>
          <w:lang w:val="en-US"/>
        </w:rPr>
        <w:t xml:space="preserve">order (input-output model) or in the form of a system of </w:t>
      </w:r>
      <w:r>
        <w:rPr>
          <w:i/>
          <w:iCs/>
          <w:lang w:val="en-US"/>
        </w:rPr>
        <w:t xml:space="preserve">n </w:t>
      </w:r>
      <w:r>
        <w:rPr>
          <w:lang w:val="en-US"/>
        </w:rPr>
        <w:t>differential equations of the 1st order (input-state-output model).</w:t>
      </w:r>
    </w:p>
    <w:p w14:paraId="072D7A52">
      <w:pPr>
        <w:rPr>
          <w:lang w:val="en-US"/>
        </w:rPr>
      </w:pPr>
      <w:r>
        <w:rPr>
          <w:lang w:val="en-US"/>
        </w:rPr>
        <w:t>The input-output model has the form</w:t>
      </w:r>
    </w:p>
    <w:p w14:paraId="76BA58C7">
      <w:pPr>
        <w:tabs>
          <w:tab w:val="center" w:pos="4678"/>
          <w:tab w:val="right" w:pos="9921"/>
        </w:tabs>
        <w:rPr>
          <w:lang w:val="en-US"/>
        </w:rPr>
      </w:pPr>
      <w:r>
        <w:rPr>
          <w:lang w:val="en-US"/>
        </w:rPr>
        <w:tab/>
      </w:r>
      <w:r>
        <w:rPr>
          <w:position w:val="-12"/>
        </w:rPr>
        <w:object>
          <v:shape id="_x0000_i1025" o:spt="75" type="#_x0000_t75" style="height:21.8pt;width:354.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>(1)</w:t>
      </w:r>
    </w:p>
    <w:p w14:paraId="65ECC4F3">
      <w:pPr>
        <w:tabs>
          <w:tab w:val="center" w:pos="4678"/>
          <w:tab w:val="right" w:pos="9354"/>
        </w:tabs>
        <w:rPr>
          <w:lang w:val="en-US"/>
        </w:rPr>
      </w:pPr>
      <w:r>
        <w:rPr>
          <w:lang w:val="en-US"/>
        </w:rPr>
        <w:t xml:space="preserve">where </w:t>
      </w:r>
      <w:r>
        <w:rPr>
          <w:i/>
          <w:iCs/>
          <w:lang w:val="en-US"/>
        </w:rPr>
        <w:t xml:space="preserve">y </w:t>
      </w:r>
      <w:r>
        <w:rPr>
          <w:lang w:val="en-US"/>
        </w:rPr>
        <w:t xml:space="preserve">is the output variable, </w:t>
      </w:r>
      <w:r>
        <w:rPr>
          <w:i/>
          <w:iCs/>
          <w:lang w:val="en-US"/>
        </w:rPr>
        <w:t xml:space="preserve">u </w:t>
      </w:r>
      <w:r>
        <w:rPr>
          <w:lang w:val="en-US"/>
        </w:rPr>
        <w:t xml:space="preserve">is the input signal, </w:t>
      </w:r>
      <w:r>
        <w:rPr>
          <w:i/>
          <w:iCs/>
          <w:lang w:val="en-US"/>
        </w:rPr>
        <w:t xml:space="preserve">n </w:t>
      </w:r>
      <w:r>
        <w:rPr>
          <w:lang w:val="en-US"/>
        </w:rPr>
        <w:t xml:space="preserve">is the order of the system, </w:t>
      </w:r>
      <w:r>
        <w:rPr>
          <w:i/>
          <w:iCs/>
          <w:lang w:val="en-US"/>
        </w:rPr>
        <w:t xml:space="preserve">m </w:t>
      </w:r>
      <w:r>
        <w:rPr>
          <w:lang w:val="en-US"/>
        </w:rPr>
        <w:t xml:space="preserve">is the order of the derivative of the output variable, which explicitly depends on </w:t>
      </w:r>
      <w:r>
        <w:rPr>
          <w:i/>
          <w:iCs/>
          <w:lang w:val="en-US"/>
        </w:rPr>
        <w:t>u</w:t>
      </w:r>
      <w:r>
        <w:rPr>
          <w:lang w:val="en-US"/>
        </w:rPr>
        <w:t xml:space="preserve"> </w:t>
      </w:r>
      <w:r>
        <w:rPr>
          <w:lang w:val="en-US"/>
        </w:rPr>
        <w:br w:type="textWrapping"/>
      </w:r>
      <w:r>
        <w:rPr>
          <w:lang w:val="en-US"/>
        </w:rPr>
        <w:t xml:space="preserve">( </w:t>
      </w:r>
      <w:r>
        <w:rPr>
          <w:position w:val="-4"/>
        </w:rPr>
        <w:object>
          <v:shape id="_x0000_i1026" o:spt="75" type="#_x0000_t75" style="height:12.55pt;width:32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lang w:val="en-US"/>
        </w:rPr>
        <w:t xml:space="preserve">), </w:t>
      </w:r>
      <w:r>
        <w:rPr>
          <w:i/>
          <w:iCs/>
          <w:lang w:val="en-US"/>
        </w:rPr>
        <w:t xml:space="preserve">a </w:t>
      </w:r>
      <w:r>
        <w:rPr>
          <w:i/>
          <w:iCs/>
          <w:vertAlign w:val="subscript"/>
          <w:lang w:val="en-US"/>
        </w:rPr>
        <w:t xml:space="preserve">j 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b </w:t>
      </w:r>
      <w:r>
        <w:rPr>
          <w:i/>
          <w:iCs/>
          <w:vertAlign w:val="subscript"/>
          <w:lang w:val="en-US"/>
        </w:rPr>
        <w:t xml:space="preserve">j </w:t>
      </w:r>
      <w:r>
        <w:rPr>
          <w:lang w:val="en-US"/>
        </w:rPr>
        <w:t>are constant coefficients.</w:t>
      </w:r>
    </w:p>
    <w:p w14:paraId="474C8574">
      <w:pPr>
        <w:tabs>
          <w:tab w:val="center" w:pos="4678"/>
          <w:tab w:val="right" w:pos="9354"/>
        </w:tabs>
        <w:rPr>
          <w:lang w:val="en-US"/>
        </w:rPr>
      </w:pPr>
      <w:r>
        <w:rPr>
          <w:lang w:val="en-US"/>
        </w:rPr>
        <w:t xml:space="preserve">Provided that </w:t>
      </w:r>
      <w:r>
        <w:rPr>
          <w:position w:val="-4"/>
        </w:rPr>
        <w:object>
          <v:shape id="_x0000_i1027" o:spt="75" type="#_x0000_t75" style="height:12.55pt;width:32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lang w:val="en-US"/>
        </w:rPr>
        <w:t>, the input-state-output model can be represented as</w:t>
      </w:r>
    </w:p>
    <w:p w14:paraId="5DA8918C">
      <w:pPr>
        <w:tabs>
          <w:tab w:val="center" w:pos="4678"/>
          <w:tab w:val="right" w:pos="9921"/>
        </w:tabs>
        <w:jc w:val="center"/>
        <w:rPr>
          <w:lang w:val="en-US"/>
        </w:rPr>
      </w:pPr>
      <w:r>
        <w:rPr>
          <w:lang w:val="en-US"/>
        </w:rPr>
        <w:tab/>
      </w:r>
      <w:r>
        <w:rPr>
          <w:position w:val="-98"/>
        </w:rPr>
        <w:object>
          <v:shape id="_x0000_i1028" o:spt="75" type="#_x0000_t75" style="height:103.65pt;width:210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lang w:val="en-US"/>
        </w:rPr>
        <w:tab/>
      </w:r>
      <w:r>
        <w:rPr>
          <w:lang w:val="en-US"/>
        </w:rPr>
        <w:t>(2)</w:t>
      </w:r>
    </w:p>
    <w:p w14:paraId="26E4A2F8">
      <w:pPr>
        <w:rPr>
          <w:lang w:val="en-US"/>
        </w:rPr>
      </w:pPr>
      <w:r>
        <w:rPr>
          <w:lang w:val="en-US"/>
        </w:rPr>
        <w:t xml:space="preserve">where </w:t>
      </w:r>
      <w:r>
        <w:rPr>
          <w:i/>
          <w:iCs/>
          <w:lang w:val="en-US"/>
        </w:rPr>
        <w:t xml:space="preserve">x </w:t>
      </w:r>
      <w:r>
        <w:rPr>
          <w:i/>
          <w:iCs/>
          <w:vertAlign w:val="subscript"/>
          <w:lang w:val="en-US"/>
        </w:rPr>
        <w:t xml:space="preserve">j </w:t>
      </w:r>
      <w:r>
        <w:rPr>
          <w:lang w:val="en-US"/>
        </w:rPr>
        <w:t xml:space="preserve">are the coordinates of the state vector, </w:t>
      </w:r>
      <w:r>
        <w:t>α</w:t>
      </w:r>
      <w:r>
        <w:rPr>
          <w:lang w:val="en-US"/>
        </w:rPr>
        <w:t xml:space="preserve"> </w:t>
      </w:r>
      <w:r>
        <w:rPr>
          <w:i/>
          <w:iCs/>
          <w:vertAlign w:val="subscript"/>
          <w:lang w:val="en-US"/>
        </w:rPr>
        <w:t xml:space="preserve">ij </w:t>
      </w:r>
      <w:r>
        <w:rPr>
          <w:lang w:val="en-US"/>
        </w:rPr>
        <w:t xml:space="preserve">and </w:t>
      </w:r>
      <w:r>
        <w:t>β</w:t>
      </w:r>
      <w:r>
        <w:rPr>
          <w:lang w:val="en-US"/>
        </w:rPr>
        <w:t xml:space="preserve"> </w:t>
      </w:r>
      <w:r>
        <w:rPr>
          <w:i/>
          <w:iCs/>
          <w:vertAlign w:val="subscript"/>
          <w:lang w:val="en-US"/>
        </w:rPr>
        <w:t xml:space="preserve">j </w:t>
      </w:r>
      <w:r>
        <w:rPr>
          <w:lang w:val="en-US"/>
        </w:rPr>
        <w:t>are constant coefficients. System (2) can be represented in a compact vector-matrix form</w:t>
      </w:r>
    </w:p>
    <w:p w14:paraId="2C4CC848">
      <w:pPr>
        <w:rPr>
          <w:rFonts w:eastAsiaTheme="minorEastAsia"/>
          <w:lang w:val="en-US" w:eastAsia="zh-CN"/>
        </w:rPr>
      </w:pPr>
    </w:p>
    <w:p w14:paraId="151F6B6B">
      <w:pPr>
        <w:rPr>
          <w:rFonts w:eastAsiaTheme="minorEastAsia"/>
          <w:lang w:val="en-US" w:eastAsia="zh-CN"/>
        </w:rPr>
      </w:pPr>
    </w:p>
    <w:p w14:paraId="5B696249"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5940425" cy="1219200"/>
            <wp:effectExtent l="0" t="0" r="3175" b="0"/>
            <wp:docPr id="2114163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6309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30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Build a simulation circuit. </w:t>
      </w:r>
    </w:p>
    <w:p w14:paraId="20DBB620">
      <w:pPr>
        <w:rPr>
          <w:lang w:val="en-US"/>
        </w:rPr>
      </w:pPr>
    </w:p>
    <w:p w14:paraId="27E6BEAC">
      <w:pPr>
        <w:jc w:val="center"/>
        <w:rPr>
          <w:lang w:val="en-US"/>
        </w:rPr>
      </w:pPr>
      <w:r>
        <w:drawing>
          <wp:inline distT="0" distB="0" distL="114300" distR="114300">
            <wp:extent cx="2258695" cy="1796415"/>
            <wp:effectExtent l="0" t="0" r="12065" b="1905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862E">
      <w:pPr>
        <w:jc w:val="center"/>
        <w:rPr>
          <w:lang w:val="en-US"/>
        </w:rPr>
      </w:pPr>
      <w:r>
        <w:rPr>
          <w:b/>
          <w:bCs/>
          <w:lang w:val="en-US"/>
        </w:rPr>
        <w:t xml:space="preserve">Figure 1. </w:t>
      </w:r>
      <w:r>
        <w:rPr>
          <w:lang w:val="en-US"/>
        </w:rPr>
        <w:t>Equivalent circuit.</w:t>
      </w:r>
    </w:p>
    <w:p w14:paraId="1F81674F">
      <w:pPr>
        <w:jc w:val="center"/>
        <w:rPr>
          <w:lang w:val="en-US"/>
        </w:rPr>
      </w:pPr>
    </w:p>
    <w:p w14:paraId="4264F7F3">
      <w:pPr>
        <w:jc w:val="center"/>
        <w:rPr>
          <w:lang w:val="en-US"/>
        </w:rPr>
      </w:pPr>
      <w:r>
        <w:drawing>
          <wp:inline distT="0" distB="0" distL="114300" distR="114300">
            <wp:extent cx="5934710" cy="3619500"/>
            <wp:effectExtent l="0" t="0" r="8890" b="762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Figure 2. </w:t>
      </w:r>
      <w:r>
        <w:rPr>
          <w:lang w:val="en-US"/>
        </w:rPr>
        <w:t>Simulation circuit.</w:t>
      </w:r>
    </w:p>
    <w:p w14:paraId="35444F5B">
      <w:pPr>
        <w:rPr>
          <w:rFonts w:eastAsiaTheme="minorEastAsia"/>
          <w:lang w:val="en-US" w:eastAsia="zh-CN"/>
        </w:rPr>
      </w:pPr>
    </w:p>
    <w:p w14:paraId="1B8C2130">
      <w:pPr>
        <w:rPr>
          <w:rFonts w:hint="eastAsia" w:eastAsiaTheme="minorEastAsia"/>
          <w:lang w:val="en-US" w:eastAsia="zh-CN"/>
        </w:rPr>
      </w:pPr>
    </w:p>
    <w:p w14:paraId="13792FC0">
      <w:pPr>
        <w:rPr>
          <w:lang w:val="en-US"/>
        </w:rPr>
      </w:pPr>
      <w:r>
        <w:rPr>
          <w:b/>
          <w:bCs/>
          <w:lang w:val="en-US"/>
        </w:rPr>
        <w:t>2. Component equations.</w:t>
      </w:r>
      <w:r>
        <w:rPr>
          <w:b/>
          <w:bCs/>
          <w:position w:val="-10"/>
          <w:lang w:val="en-US"/>
        </w:rPr>
        <w:object>
          <v:shape id="_x0000_i1029" o:spt="75" type="#_x0000_t75" style="height:16.9pt;width:9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</w:p>
    <w:p w14:paraId="2B298D64">
      <w:pPr>
        <w:rPr>
          <w:lang w:val="en-US"/>
        </w:rPr>
      </w:pPr>
    </w:p>
    <w:p w14:paraId="7421ECBC">
      <w:pPr>
        <w:jc w:val="center"/>
      </w:pPr>
      <w:r>
        <w:drawing>
          <wp:inline distT="0" distB="0" distL="114300" distR="114300">
            <wp:extent cx="1112520" cy="690880"/>
            <wp:effectExtent l="0" t="0" r="0" b="1016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E1B8">
      <w:pPr>
        <w:jc w:val="center"/>
        <w:rPr>
          <w:rFonts w:eastAsia="宋体"/>
          <w:lang w:eastAsia="zh-CN"/>
        </w:rPr>
      </w:pPr>
      <w:r>
        <w:drawing>
          <wp:inline distT="0" distB="0" distL="114300" distR="114300">
            <wp:extent cx="1120140" cy="520065"/>
            <wp:effectExtent l="0" t="0" r="7620" b="13335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23FD">
      <w:pPr>
        <w:jc w:val="center"/>
        <w:rPr>
          <w:lang w:val="en-US"/>
        </w:rPr>
      </w:pPr>
      <w:r>
        <w:drawing>
          <wp:inline distT="0" distB="0" distL="114300" distR="114300">
            <wp:extent cx="1090295" cy="710565"/>
            <wp:effectExtent l="0" t="0" r="6985" b="5715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7A14">
      <w:pPr>
        <w:rPr>
          <w:lang w:val="en-US"/>
        </w:rPr>
      </w:pPr>
    </w:p>
    <w:p w14:paraId="66D40A95">
      <w:pPr>
        <w:rPr>
          <w:rFonts w:eastAsia="宋体"/>
          <w:b/>
          <w:bCs/>
          <w:lang w:val="en-US" w:eastAsia="zh-CN"/>
        </w:rPr>
      </w:pPr>
      <w:r>
        <w:rPr>
          <w:b/>
          <w:bCs/>
          <w:lang w:val="en-US"/>
        </w:rPr>
        <w:t>3. Topological equations.</w:t>
      </w:r>
      <w:r>
        <w:rPr>
          <w:b/>
          <w:bCs/>
          <w:position w:val="-10"/>
          <w:lang w:val="en-US"/>
        </w:rPr>
        <w:object>
          <v:shape id="_x0000_i1030" o:spt="75" type="#_x0000_t75" style="height:16.9pt;width:9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1">
            <o:LockedField>false</o:LockedField>
          </o:OLEObject>
        </w:object>
      </w:r>
    </w:p>
    <w:p w14:paraId="059646AC">
      <w:pPr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10"/>
          <w:lang w:val="en-US" w:eastAsia="zh-CN"/>
        </w:rPr>
        <w:object>
          <v:shape id="_x0000_i1031" o:spt="75" type="#_x0000_t75" style="height:16.9pt;width:9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2">
            <o:LockedField>false</o:LockedField>
          </o:OLEObject>
        </w:object>
      </w:r>
      <w:r>
        <w:rPr>
          <w:rFonts w:eastAsia="宋体"/>
          <w:lang w:val="en-US" w:eastAsia="zh-CN"/>
        </w:rPr>
        <w:tab/>
      </w:r>
      <w:r>
        <w:rPr>
          <w:rFonts w:eastAsia="宋体"/>
          <w:lang w:val="en-US" w:eastAsia="zh-CN"/>
        </w:rPr>
        <w:tab/>
      </w:r>
      <w:r>
        <w:rPr>
          <w:rFonts w:hint="eastAsia" w:eastAsia="宋体"/>
          <w:position w:val="-10"/>
          <w:lang w:val="en-US" w:eastAsia="zh-CN"/>
        </w:rPr>
        <w:object>
          <v:shape id="_x0000_i1032" o:spt="75" type="#_x0000_t75" style="height:16.9pt;width:7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3">
            <o:LockedField>false</o:LockedField>
          </o:OLEObject>
        </w:object>
      </w:r>
      <m:oMath>
        <m:r>
          <m:rPr>
            <m:sty m:val="p"/>
          </m:rPr>
          <w:rPr>
            <w:rFonts w:ascii="Cambria Math" w:hAnsi="Cambria Math" w:eastAsia="宋体"/>
            <w:lang w:val="en-US" w:eastAsia="zh-CN"/>
          </w:rPr>
          <m:t>e</m:t>
        </m:r>
        <m:d>
          <m:dPr>
            <m:ctrlPr>
              <w:rPr>
                <w:rFonts w:ascii="Cambria Math" w:hAnsi="Cambria Math" w:eastAsia="宋体"/>
                <w:lang w:val="en-US" w:eastAsia="zh-CN"/>
              </w:rPr>
            </m:ctrlPr>
          </m:dPr>
          <m:e>
            <m:r>
              <m:rPr/>
              <w:rPr>
                <w:rFonts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 w:eastAsia="宋体"/>
                <w:i/>
                <w:lang w:val="en-US" w:eastAsia="zh-CN"/>
              </w:rPr>
            </m:ctrlPr>
          </m:e>
        </m:d>
        <m:r>
          <m:rPr/>
          <w:rPr>
            <w:rFonts w:ascii="Cambria Math" w:hAnsi="Cambria Math" w:eastAsia="宋体"/>
            <w:lang w:val="en-US" w:eastAsia="zh-CN"/>
          </w:rPr>
          <m:t>−</m:t>
        </m:r>
        <m:sSub>
          <m:sSubPr>
            <m:ctrlPr>
              <w:rPr>
                <w:rFonts w:ascii="Cambria Math" w:hAnsi="Cambria Math" w:eastAsia="宋体"/>
                <w:i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 w:eastAsia="宋体"/>
                <w:lang w:val="en-US" w:eastAsia="zh-CN"/>
              </w:rPr>
              <m:t>u</m:t>
            </m:r>
            <m:ctrlPr>
              <w:rPr>
                <w:rFonts w:ascii="Cambria Math" w:hAnsi="Cambria Math" w:eastAsia="宋体"/>
                <w:i/>
                <w:lang w:val="en-US" w:eastAsia="zh-CN"/>
              </w:rPr>
            </m:ctrlPr>
          </m:e>
          <m:sub>
            <m:r>
              <m:rPr/>
              <w:rPr>
                <w:rFonts w:ascii="Cambria Math" w:hAnsi="Cambria Math" w:eastAsia="宋体"/>
                <w:lang w:val="en-US" w:eastAsia="zh-CN"/>
              </w:rPr>
              <m:t>R1</m:t>
            </m:r>
            <m:ctrlPr>
              <w:rPr>
                <w:rFonts w:ascii="Cambria Math" w:hAnsi="Cambria Math" w:eastAsia="宋体"/>
                <w:i/>
                <w:lang w:val="en-US" w:eastAsia="zh-CN"/>
              </w:rPr>
            </m:ctrlPr>
          </m:sub>
        </m:sSub>
        <m:r>
          <m:rPr/>
          <w:rPr>
            <w:rFonts w:ascii="Cambria Math" w:hAnsi="Cambria Math" w:eastAsia="宋体"/>
            <w:lang w:val="en-US" w:eastAsia="zh-CN"/>
          </w:rPr>
          <m:t>−</m:t>
        </m:r>
        <m:sSub>
          <m:sSubPr>
            <m:ctrlPr>
              <w:rPr>
                <w:rFonts w:ascii="Cambria Math" w:hAnsi="Cambria Math" w:eastAsia="宋体"/>
                <w:i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 w:eastAsia="宋体"/>
                <w:lang w:val="en-US" w:eastAsia="zh-CN"/>
              </w:rPr>
              <m:t>u</m:t>
            </m:r>
            <m:ctrlPr>
              <w:rPr>
                <w:rFonts w:ascii="Cambria Math" w:hAnsi="Cambria Math" w:eastAsia="宋体"/>
                <w:i/>
                <w:lang w:val="en-US" w:eastAsia="zh-CN"/>
              </w:rPr>
            </m:ctrlPr>
          </m:e>
          <m:sub>
            <m:r>
              <m:rPr/>
              <w:rPr>
                <w:rFonts w:ascii="Cambria Math" w:hAnsi="Cambria Math" w:eastAsia="宋体"/>
                <w:lang w:val="en-US" w:eastAsia="zh-CN"/>
              </w:rPr>
              <m:t>L</m:t>
            </m:r>
            <m:ctrlPr>
              <w:rPr>
                <w:rFonts w:ascii="Cambria Math" w:hAnsi="Cambria Math" w:eastAsia="宋体"/>
                <w:i/>
                <w:lang w:val="en-US" w:eastAsia="zh-CN"/>
              </w:rPr>
            </m:ctrlPr>
          </m:sub>
        </m:sSub>
        <m:r>
          <m:rPr/>
          <w:rPr>
            <w:rFonts w:ascii="Cambria Math" w:hAnsi="Cambria Math" w:eastAsia="宋体"/>
            <w:lang w:val="en-US" w:eastAsia="zh-CN"/>
          </w:rPr>
          <m:t>−</m:t>
        </m:r>
        <m:sSub>
          <m:sSubPr>
            <m:ctrlPr>
              <w:rPr>
                <w:rFonts w:ascii="Cambria Math" w:hAnsi="Cambria Math" w:eastAsia="宋体"/>
                <w:i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 w:eastAsia="宋体"/>
                <w:lang w:val="en-US" w:eastAsia="zh-CN"/>
              </w:rPr>
              <m:t>u</m:t>
            </m:r>
            <m:ctrlPr>
              <w:rPr>
                <w:rFonts w:ascii="Cambria Math" w:hAnsi="Cambria Math" w:eastAsia="宋体"/>
                <w:i/>
                <w:lang w:val="en-US" w:eastAsia="zh-CN"/>
              </w:rPr>
            </m:ctrlPr>
          </m:e>
          <m:sub>
            <m:r>
              <m:rPr/>
              <w:rPr>
                <w:rFonts w:ascii="Cambria Math" w:hAnsi="Cambria Math" w:eastAsia="宋体"/>
                <w:lang w:val="en-US" w:eastAsia="zh-CN"/>
              </w:rPr>
              <m:t>R2</m:t>
            </m:r>
            <m:ctrlPr>
              <w:rPr>
                <w:rFonts w:ascii="Cambria Math" w:hAnsi="Cambria Math" w:eastAsia="宋体"/>
                <w:i/>
                <w:lang w:val="en-US" w:eastAsia="zh-CN"/>
              </w:rPr>
            </m:ctrlPr>
          </m:sub>
        </m:sSub>
        <m:r>
          <m:rPr/>
          <w:rPr>
            <w:rFonts w:ascii="Cambria Math" w:hAnsi="Cambria Math" w:eastAsia="宋体"/>
            <w:lang w:val="en-US" w:eastAsia="zh-CN"/>
          </w:rPr>
          <m:t>=0</m:t>
        </m:r>
      </m:oMath>
    </w:p>
    <w:p w14:paraId="4D4A4CC2">
      <w:pPr>
        <w:rPr>
          <w:rFonts w:hint="eastAsia" w:eastAsia="宋体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lang w:val="en-US" w:eastAsia="zh-CN"/>
                </w:rPr>
                <m:t>u</m:t>
              </m:r>
              <m:ctrlPr>
                <w:rPr>
                  <w:rFonts w:ascii="Cambria Math" w:hAnsi="Cambria Math" w:eastAsia="宋体"/>
                  <w:i/>
                  <w:lang w:val="en-US" w:eastAsia="zh-CN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lang w:val="en-US" w:eastAsia="zh-CN"/>
                </w:rPr>
                <m:t>L</m:t>
              </m:r>
              <m:ctrlPr>
                <w:rPr>
                  <w:rFonts w:ascii="Cambria Math" w:hAnsi="Cambria Math" w:eastAsia="宋体"/>
                  <w:i/>
                  <w:lang w:val="en-US" w:eastAsia="zh-CN"/>
                </w:rPr>
              </m:ctrlPr>
            </m:sub>
          </m:sSub>
          <m:r>
            <m:rPr/>
            <w:rPr>
              <w:rFonts w:ascii="Cambria Math" w:hAnsi="Cambria Math" w:eastAsia="宋体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 w:eastAsia="宋体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lang w:val="en-US" w:eastAsia="zh-CN"/>
                </w:rPr>
                <m:t>u</m:t>
              </m:r>
              <m:ctrlPr>
                <w:rPr>
                  <w:rFonts w:ascii="Cambria Math" w:hAnsi="Cambria Math" w:eastAsia="宋体"/>
                  <w:i/>
                  <w:lang w:val="en-US" w:eastAsia="zh-CN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lang w:val="en-US" w:eastAsia="zh-CN"/>
                </w:rPr>
                <m:t>R2</m:t>
              </m:r>
              <m:ctrlPr>
                <w:rPr>
                  <w:rFonts w:ascii="Cambria Math" w:hAnsi="Cambria Math" w:eastAsia="宋体"/>
                  <w:i/>
                  <w:lang w:val="en-US" w:eastAsia="zh-CN"/>
                </w:rPr>
              </m:ctrlPr>
            </m:sub>
          </m:sSub>
          <m:r>
            <m:rPr/>
            <w:rPr>
              <w:rFonts w:ascii="Cambria Math" w:hAnsi="Cambria Math" w:eastAsia="宋体"/>
              <w:lang w:eastAsia="zh-CN"/>
            </w:rPr>
            <m:t>−</m:t>
          </m:r>
          <m:sSub>
            <m:sSubPr>
              <m:ctrlPr>
                <w:rPr>
                  <w:rFonts w:ascii="Cambria Math" w:hAnsi="Cambria Math" w:eastAsia="宋体"/>
                  <w:i/>
                  <w:lang w:eastAsia="zh-CN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lang w:eastAsia="zh-CN"/>
                </w:rPr>
                <m:t>u</m:t>
              </m:r>
              <m:ctrlPr>
                <w:rPr>
                  <w:rFonts w:ascii="Cambria Math" w:hAnsi="Cambria Math" w:eastAsia="宋体"/>
                  <w:i/>
                  <w:lang w:eastAsia="zh-CN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lang w:eastAsia="zh-CN"/>
                </w:rPr>
                <m:t>C</m:t>
              </m:r>
              <m:ctrlPr>
                <w:rPr>
                  <w:rFonts w:ascii="Cambria Math" w:hAnsi="Cambria Math" w:eastAsia="宋体"/>
                  <w:i/>
                  <w:lang w:eastAsia="zh-CN"/>
                </w:rPr>
              </m:ctrlPr>
            </m:sub>
          </m:sSub>
          <m:r>
            <m:rPr/>
            <w:rPr>
              <w:rFonts w:ascii="Cambria Math" w:hAnsi="Cambria Math" w:eastAsia="宋体"/>
              <w:lang w:eastAsia="zh-CN"/>
            </w:rPr>
            <m:t>=0</m:t>
          </m:r>
        </m:oMath>
      </m:oMathPara>
    </w:p>
    <w:p w14:paraId="0E4AD1E9">
      <w:pPr>
        <w:rPr>
          <w:rFonts w:hint="eastAsia" w:eastAsia="宋体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lang w:val="en-US" w:eastAsia="zh-CN"/>
                </w:rPr>
                <m:t>i</m:t>
              </m:r>
              <m:ctrlPr>
                <w:rPr>
                  <w:rFonts w:ascii="Cambria Math" w:hAnsi="Cambria Math" w:eastAsia="宋体"/>
                  <w:i/>
                  <w:lang w:val="en-US" w:eastAsia="zh-CN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lang w:val="en-US" w:eastAsia="zh-CN"/>
                </w:rPr>
                <m:t>1</m:t>
              </m:r>
              <m:ctrlPr>
                <w:rPr>
                  <w:rFonts w:ascii="Cambria Math" w:hAnsi="Cambria Math" w:eastAsia="宋体"/>
                  <w:i/>
                  <w:lang w:val="en-US" w:eastAsia="zh-CN"/>
                </w:rPr>
              </m:ctrlPr>
            </m:sub>
          </m:sSub>
          <m:r>
            <m:rPr/>
            <w:rPr>
              <w:rFonts w:ascii="Cambria Math" w:hAnsi="Cambria Math" w:eastAsia="宋体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 w:eastAsia="宋体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lang w:val="en-US" w:eastAsia="zh-CN"/>
                </w:rPr>
                <m:t>i</m:t>
              </m:r>
              <m:ctrlPr>
                <w:rPr>
                  <w:rFonts w:ascii="Cambria Math" w:hAnsi="Cambria Math" w:eastAsia="宋体"/>
                  <w:i/>
                  <w:lang w:val="en-US" w:eastAsia="zh-CN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lang w:val="en-US" w:eastAsia="zh-CN"/>
                </w:rPr>
                <m:t>2</m:t>
              </m:r>
              <m:ctrlPr>
                <w:rPr>
                  <w:rFonts w:ascii="Cambria Math" w:hAnsi="Cambria Math" w:eastAsia="宋体"/>
                  <w:i/>
                  <w:lang w:val="en-US" w:eastAsia="zh-CN"/>
                </w:rPr>
              </m:ctrlPr>
            </m:sub>
          </m:sSub>
          <m:r>
            <m:rPr/>
            <w:rPr>
              <w:rFonts w:ascii="Cambria Math" w:hAnsi="Cambria Math" w:eastAsia="宋体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 w:eastAsia="宋体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lang w:val="en-US" w:eastAsia="zh-CN"/>
                </w:rPr>
                <m:t>i</m:t>
              </m:r>
              <m:ctrlPr>
                <w:rPr>
                  <w:rFonts w:ascii="Cambria Math" w:hAnsi="Cambria Math" w:eastAsia="宋体"/>
                  <w:i/>
                  <w:lang w:val="en-US" w:eastAsia="zh-CN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lang w:val="en-US" w:eastAsia="zh-CN"/>
                </w:rPr>
                <m:t>3</m:t>
              </m:r>
              <m:ctrlPr>
                <w:rPr>
                  <w:rFonts w:ascii="Cambria Math" w:hAnsi="Cambria Math" w:eastAsia="宋体"/>
                  <w:i/>
                  <w:lang w:val="en-US" w:eastAsia="zh-CN"/>
                </w:rPr>
              </m:ctrlPr>
            </m:sub>
          </m:sSub>
        </m:oMath>
      </m:oMathPara>
    </w:p>
    <w:p w14:paraId="2D191E8B">
      <w:pPr>
        <w:rPr>
          <w:b/>
          <w:bCs/>
          <w:lang w:val="en-US"/>
        </w:rPr>
      </w:pPr>
      <w:r>
        <w:rPr>
          <w:b/>
          <w:bCs/>
          <w:lang w:val="en-US"/>
        </w:rPr>
        <w:t>4. State-space model.</w:t>
      </w:r>
    </w:p>
    <w:p w14:paraId="37B58D5E">
      <w:pPr>
        <w:rPr>
          <w:rFonts w:eastAsiaTheme="minorEastAsia"/>
          <w:b/>
          <w:bCs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dt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dt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 </m:t>
          </m:r>
          <m:f>
            <m:f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dt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dt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en>
          </m:f>
        </m:oMath>
      </m:oMathPara>
    </w:p>
    <w:p w14:paraId="0E6BE573">
      <w:pPr>
        <w:rPr>
          <w:rFonts w:eastAsiaTheme="minorEastAsia"/>
          <w:b/>
          <w:bCs/>
          <w:lang w:val="en-US" w:eastAsia="zh-CN"/>
        </w:rPr>
      </w:pPr>
      <m:oMathPara>
        <m:oMath>
          <m:r>
            <m:rPr>
              <m:sty m:val="bi"/>
            </m:rPr>
            <w:rPr>
              <w:rFonts w:ascii="Cambria Math" w:hAnsi="Cambria Math" w:eastAsiaTheme="minorEastAsia"/>
              <w:lang w:val="en-US" w:eastAsia="zh-CN"/>
            </w:rPr>
            <m:t>e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t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e>
          </m:d>
          <m:r>
            <m:rPr>
              <m:sty m:val="bi"/>
            </m:rPr>
            <w:rPr>
              <w:rFonts w:ascii="Cambria Math" w:hAnsi="Cambria Math" w:eastAsiaTheme="minorEastAsia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u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R1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Theme="minorEastAsia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u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C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Theme="minorEastAsia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i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1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ub>
          </m:sSub>
          <m:sSub>
            <m:sSubP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R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1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Theme="minorEastAsia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u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C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Theme="minorEastAsia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C</m:t>
              </m:r>
              <m:f>
                <m:fPr>
                  <m:ctrlPr>
                    <w:rPr>
                      <w:rFonts w:ascii="Cambria Math" w:hAnsi="Cambria Math" w:eastAsiaTheme="minorEastAsia"/>
                      <w:b/>
                      <w:bCs/>
                      <w:lang w:val="en-US"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  <w:b/>
                          <w:bCs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lang w:val="en-US" w:eastAsia="zh-CN"/>
                        </w:rPr>
                        <m:t>u</m:t>
                      </m:r>
                      <m:ctrlPr>
                        <w:rPr>
                          <w:rFonts w:ascii="Cambria Math" w:hAnsi="Cambria Math" w:eastAsiaTheme="minorEastAsia"/>
                          <w:b/>
                          <w:bCs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eastAsiaTheme="minorEastAsia"/>
                          <w:lang w:val="en-US" w:eastAsia="zh-CN"/>
                        </w:rPr>
                        <m:t>C</m:t>
                      </m:r>
                      <m:ctrlPr>
                        <w:rPr>
                          <w:rFonts w:ascii="Cambria Math" w:hAnsi="Cambria Math" w:eastAsiaTheme="minorEastAsia"/>
                          <w:b/>
                          <w:bCs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dt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e>
          </m:d>
          <m:sSub>
            <m:sSubP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R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1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Theme="minorEastAsia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u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C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ub>
          </m:sSub>
        </m:oMath>
      </m:oMathPara>
    </w:p>
    <w:p w14:paraId="2DB8105C">
      <w:pPr>
        <w:rPr>
          <w:rFonts w:eastAsiaTheme="minorEastAsia"/>
          <w:b/>
          <w:bCs/>
          <w:lang w:val="en-US" w:eastAsia="zh-CN"/>
        </w:rPr>
      </w:pPr>
      <m:oMathPara>
        <m:oMath>
          <m:r>
            <m:rPr>
              <m:sty m:val="bi"/>
            </m:rPr>
            <w:rPr>
              <w:rFonts w:ascii="Cambria Math" w:hAnsi="Cambria Math" w:eastAsiaTheme="minorEastAsia"/>
              <w:lang w:val="en-US" w:eastAsia="zh-CN"/>
            </w:rPr>
            <m:t>e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t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e>
          </m:d>
          <m:r>
            <m:rPr>
              <m:sty m:val="bi"/>
            </m:rPr>
            <w:rPr>
              <w:rFonts w:ascii="Cambria Math" w:hAnsi="Cambria Math" w:eastAsiaTheme="minorEastAsia"/>
              <w:lang w:val="en-US" w:eastAsia="zh-CN"/>
            </w:rPr>
            <m:t>=C</m:t>
          </m:r>
          <m:sSub>
            <m:sSubP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R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1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ub>
          </m:sSub>
          <m:f>
            <m:fPr>
              <m:ctrlPr>
                <w:rPr>
                  <w:rFonts w:ascii="Cambria Math" w:hAnsi="Cambria Math" w:eastAsiaTheme="minorEastAsia"/>
                  <w:b/>
                  <w:bCs/>
                  <w:lang w:val="en-US"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d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dt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den>
          </m:f>
          <m:r>
            <m:rPr>
              <m:sty m:val="bi"/>
            </m:rPr>
            <w:rPr>
              <w:rFonts w:ascii="Cambria Math" w:hAnsi="Cambria Math" w:eastAsiaTheme="minorEastAsia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i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2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ub>
          </m:sSub>
          <m:sSub>
            <m:sSubP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R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1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Theme="minorEastAsia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u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C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ub>
          </m:sSub>
        </m:oMath>
      </m:oMathPara>
    </w:p>
    <w:p w14:paraId="74905E3A">
      <w:pPr>
        <w:rPr>
          <w:rFonts w:eastAsiaTheme="minorEastAsia"/>
          <w:b/>
          <w:bCs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 w:eastAsiaTheme="minorEastAsia"/>
                  <w:b/>
                  <w:bCs/>
                  <w:lang w:val="en-US"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d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dt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den>
          </m:f>
          <m:r>
            <m:rPr>
              <m:sty m:val="bi"/>
            </m:rPr>
            <w:rPr>
              <w:rFonts w:ascii="Cambria Math" w:hAnsi="Cambria Math" w:eastAsiaTheme="minorEastAsia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b/>
                  <w:bCs/>
                  <w:lang w:val="en-US"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e</m:t>
              </m:r>
              <m:d>
                <m:d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C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den>
          </m:f>
          <m:r>
            <m:rPr>
              <m:sty m:val="bi"/>
            </m:rPr>
            <w:rPr>
              <w:rFonts w:ascii="Cambria Math" w:hAnsi="Cambria Math" w:eastAsiaTheme="minorEastAsia"/>
              <w:lang w:val="en-US" w:eastAsia="zh-CN"/>
            </w:rPr>
            <m:t>=−</m:t>
          </m:r>
          <m:f>
            <m:fPr>
              <m:ctrlPr>
                <w:rPr>
                  <w:rFonts w:ascii="Cambria Math" w:hAnsi="Cambria Math" w:eastAsiaTheme="minorEastAsia"/>
                  <w:b/>
                  <w:bCs/>
                  <w:lang w:val="en-US"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1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C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den>
          </m:f>
          <m:sSub>
            <m:sSubP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i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2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Theme="minorEastAsia"/>
              <w:lang w:val="en-US" w:eastAsia="zh-CN"/>
            </w:rPr>
            <m:t>−</m:t>
          </m:r>
          <m:f>
            <m:fPr>
              <m:ctrlPr>
                <w:rPr>
                  <w:rFonts w:ascii="Cambria Math" w:hAnsi="Cambria Math" w:eastAsiaTheme="minorEastAsia"/>
                  <w:b/>
                  <w:bCs/>
                  <w:lang w:val="en-US"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1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C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den>
          </m:f>
          <m:sSub>
            <m:sSubP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u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C</m:t>
              </m:r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Theme="minorEastAsia"/>
              <w:lang w:val="en-US" w:eastAsia="zh-CN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b/>
                  <w:bCs/>
                  <w:lang w:val="en-US"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e</m:t>
              </m:r>
              <m:d>
                <m:d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eastAsiaTheme="minorEastAsia"/>
                  <w:lang w:val="en-US" w:eastAsia="zh-CN"/>
                </w:rPr>
                <m:t>C</m:t>
              </m:r>
              <m:sSub>
                <m:sSubP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Theme="minorEastAsia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b/>
                      <w:bCs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b/>
                  <w:bCs/>
                  <w:i/>
                  <w:lang w:val="en-US" w:eastAsia="zh-CN"/>
                </w:rPr>
              </m:ctrlPr>
            </m:den>
          </m:f>
        </m:oMath>
      </m:oMathPara>
    </w:p>
    <w:p w14:paraId="14527903">
      <w:pPr>
        <w:rPr>
          <w:rFonts w:hint="eastAsia" w:eastAsiaTheme="minorEastAsia"/>
          <w:b/>
          <w:bCs/>
          <w:lang w:val="en-US" w:eastAsia="zh-CN"/>
        </w:rPr>
      </w:pPr>
      <w:r>
        <w:rPr>
          <w:rFonts w:eastAsiaTheme="minorEastAsia"/>
          <w:b/>
          <w:bCs/>
          <w:lang w:val="en-US" w:eastAsia="zh-CN"/>
        </w:rPr>
        <w:t>S</w:t>
      </w:r>
      <w:r>
        <w:rPr>
          <w:rFonts w:hint="eastAsia" w:eastAsiaTheme="minorEastAsia"/>
          <w:b/>
          <w:bCs/>
          <w:lang w:val="en-US" w:eastAsia="zh-CN"/>
        </w:rPr>
        <w:t xml:space="preserve">olution:                         </w:t>
      </w:r>
      <m:oMath>
        <m:sSub>
          <m:sSubPr>
            <m:ctrlPr>
              <w:rPr>
                <w:rFonts w:ascii="Cambria Math" w:hAnsi="Cambria Math" w:eastAsiaTheme="minorEastAsia"/>
                <w:b/>
                <w:bCs/>
                <w:i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inorEastAsia"/>
                <w:lang w:val="en-US" w:eastAsia="zh-CN"/>
              </w:rPr>
              <m:t>a</m:t>
            </m:r>
            <m:ctrlPr>
              <w:rPr>
                <w:rFonts w:ascii="Cambria Math" w:hAnsi="Cambria Math" w:eastAsiaTheme="minorEastAsia"/>
                <w:b/>
                <w:bCs/>
                <w:i/>
                <w:lang w:val="en-US" w:eastAsia="zh-CN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Theme="minorEastAsia"/>
                <w:lang w:val="en-US" w:eastAsia="zh-CN"/>
              </w:rPr>
              <m:t>12</m:t>
            </m:r>
            <m:ctrlPr>
              <w:rPr>
                <w:rFonts w:ascii="Cambria Math" w:hAnsi="Cambria Math" w:eastAsiaTheme="minorEastAsia"/>
                <w:b/>
                <w:bCs/>
                <w:i/>
                <w:lang w:val="en-US" w:eastAsia="zh-CN"/>
              </w:rPr>
            </m:ctrlPr>
          </m:sub>
        </m:sSub>
        <m:r>
          <m:rPr>
            <m:sty m:val="bi"/>
          </m:rPr>
          <w:rPr>
            <w:rFonts w:ascii="Cambria Math" w:hAnsi="Cambria Math" w:eastAsiaTheme="minorEastAsia"/>
            <w:lang w:val="en-US" w:eastAsia="zh-CN"/>
          </w:rPr>
          <m:t>=−</m:t>
        </m:r>
        <m:f>
          <m:fPr>
            <m:ctrlPr>
              <w:rPr>
                <w:rFonts w:ascii="Cambria Math" w:hAnsi="Cambria Math" w:eastAsiaTheme="minorEastAsia"/>
                <w:b/>
                <w:bCs/>
                <w:lang w:val="en-US" w:eastAsia="zh-C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inorEastAsia"/>
                <w:lang w:val="en-US" w:eastAsia="zh-CN"/>
              </w:rPr>
              <m:t>1</m:t>
            </m:r>
            <m:ctrlPr>
              <w:rPr>
                <w:rFonts w:ascii="Cambria Math" w:hAnsi="Cambria Math" w:eastAsiaTheme="minorEastAsia"/>
                <w:b/>
                <w:bCs/>
                <w:i/>
                <w:lang w:val="en-US" w:eastAsia="zh-CN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  <w:lang w:val="en-US" w:eastAsia="zh-CN"/>
              </w:rPr>
              <m:t>C</m:t>
            </m:r>
            <m:ctrlPr>
              <w:rPr>
                <w:rFonts w:ascii="Cambria Math" w:hAnsi="Cambria Math" w:eastAsiaTheme="minorEastAsia"/>
                <w:b/>
                <w:bCs/>
                <w:i/>
                <w:lang w:val="en-US" w:eastAsia="zh-CN"/>
              </w:rPr>
            </m:ctrlPr>
          </m:den>
        </m:f>
        <m:r>
          <m:rPr>
            <m:sty m:val="bi"/>
          </m:rPr>
          <w:rPr>
            <w:rFonts w:ascii="Cambria Math" w:hAnsi="Cambria Math" w:eastAsiaTheme="minorEastAsia"/>
            <w:lang w:val="en-US" w:eastAsia="zh-CN"/>
          </w:rPr>
          <m:t>,</m:t>
        </m:r>
        <m:r>
          <m:rPr>
            <m:sty m:val="b"/>
          </m:rPr>
          <w:rPr>
            <w:rFonts w:ascii="Cambria Math" w:hAnsi="Cambria Math" w:eastAsiaTheme="minorEastAsia"/>
            <w:lang w:val="en-US" w:eastAsia="zh-CN"/>
          </w:rPr>
          <m:t> </m:t>
        </m:r>
        <m:sSub>
          <m:sSubPr>
            <m:ctrlPr>
              <w:rPr>
                <w:rFonts w:ascii="Cambria Math" w:hAnsi="Cambria Math" w:eastAsiaTheme="minorEastAsia"/>
                <w:b/>
                <w:bCs/>
                <w:i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inorEastAsia"/>
                <w:lang w:val="en-US" w:eastAsia="zh-CN"/>
              </w:rPr>
              <m:t>a</m:t>
            </m:r>
            <m:ctrlPr>
              <w:rPr>
                <w:rFonts w:ascii="Cambria Math" w:hAnsi="Cambria Math" w:eastAsiaTheme="minorEastAsia"/>
                <w:b/>
                <w:bCs/>
                <w:lang w:val="en-US" w:eastAsia="zh-CN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Theme="minorEastAsia"/>
                <w:lang w:val="en-US" w:eastAsia="zh-CN"/>
              </w:rPr>
              <m:t>22</m:t>
            </m:r>
            <m:ctrlPr>
              <w:rPr>
                <w:rFonts w:ascii="Cambria Math" w:hAnsi="Cambria Math" w:eastAsiaTheme="minorEastAsia"/>
                <w:b/>
                <w:bCs/>
                <w:i/>
                <w:lang w:val="en-US" w:eastAsia="zh-CN"/>
              </w:rPr>
            </m:ctrlPr>
          </m:sub>
        </m:sSub>
        <m:r>
          <m:rPr>
            <m:sty m:val="bi"/>
          </m:rPr>
          <w:rPr>
            <w:rFonts w:ascii="Cambria Math" w:hAnsi="Cambria Math" w:eastAsiaTheme="minorEastAsia"/>
            <w:lang w:val="en-US" w:eastAsia="zh-CN"/>
          </w:rPr>
          <m:t>=−</m:t>
        </m:r>
        <m:f>
          <m:fPr>
            <m:ctrlPr>
              <w:rPr>
                <w:rFonts w:ascii="Cambria Math" w:hAnsi="Cambria Math" w:eastAsiaTheme="minorEastAsia"/>
                <w:b/>
                <w:bCs/>
                <w:lang w:val="en-US" w:eastAsia="zh-C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inorEastAsia"/>
                <w:lang w:val="en-US" w:eastAsia="zh-CN"/>
              </w:rPr>
              <m:t>1</m:t>
            </m:r>
            <m:ctrlPr>
              <w:rPr>
                <w:rFonts w:ascii="Cambria Math" w:hAnsi="Cambria Math" w:eastAsiaTheme="minorEastAsia"/>
                <w:b/>
                <w:bCs/>
                <w:i/>
                <w:lang w:val="en-US" w:eastAsia="zh-CN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  <w:lang w:val="en-US" w:eastAsia="zh-CN"/>
              </w:rPr>
              <m:t>C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lang w:val="en-US"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lang w:val="en-US" w:eastAsia="zh-CN"/>
                  </w:rPr>
                  <m:t>R</m:t>
                </m:r>
                <m:ctrlPr>
                  <w:rPr>
                    <w:rFonts w:ascii="Cambria Math" w:hAnsi="Cambria Math" w:eastAsiaTheme="minorEastAsia"/>
                    <w:b/>
                    <w:bCs/>
                    <w:i/>
                    <w:lang w:val="en-US" w:eastAsia="zh-CN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lang w:val="en-US" w:eastAsia="zh-CN"/>
                  </w:rPr>
                  <m:t>1</m:t>
                </m:r>
                <m:ctrlPr>
                  <w:rPr>
                    <w:rFonts w:ascii="Cambria Math" w:hAnsi="Cambria Math" w:eastAsiaTheme="minorEastAsia"/>
                    <w:b/>
                    <w:bCs/>
                    <w:i/>
                    <w:lang w:val="en-US" w:eastAsia="zh-CN"/>
                  </w:rPr>
                </m:ctrlPr>
              </m:sub>
            </m:sSub>
            <m:ctrlPr>
              <w:rPr>
                <w:rFonts w:ascii="Cambria Math" w:hAnsi="Cambria Math" w:eastAsiaTheme="minorEastAsia"/>
                <w:b/>
                <w:bCs/>
                <w:i/>
                <w:lang w:val="en-US" w:eastAsia="zh-CN"/>
              </w:rPr>
            </m:ctrlPr>
          </m:den>
        </m:f>
        <m:r>
          <m:rPr>
            <m:sty m:val="bi"/>
          </m:rPr>
          <w:rPr>
            <w:rFonts w:ascii="Cambria Math" w:hAnsi="Cambria Math" w:eastAsiaTheme="minorEastAsia"/>
            <w:lang w:val="en-US" w:eastAsia="zh-CN"/>
          </w:rPr>
          <m:t>,</m:t>
        </m:r>
        <m:r>
          <m:rPr>
            <m:sty m:val="b"/>
          </m:rPr>
          <w:rPr>
            <w:rFonts w:ascii="Cambria Math" w:hAnsi="Cambria Math" w:eastAsiaTheme="minorEastAsia"/>
            <w:lang w:val="en-US" w:eastAsia="zh-CN"/>
          </w:rPr>
          <m:t> </m:t>
        </m:r>
        <m:sSub>
          <m:sSubPr>
            <m:ctrlPr>
              <w:rPr>
                <w:rFonts w:ascii="Cambria Math" w:hAnsi="Cambria Math" w:eastAsiaTheme="minorEastAsia"/>
                <w:b/>
                <w:bCs/>
                <w:i/>
                <w:lang w:val="en-US"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inorEastAsia"/>
                <w:lang w:val="en-US" w:eastAsia="zh-CN"/>
              </w:rPr>
              <m:t>b</m:t>
            </m:r>
            <m:ctrlPr>
              <w:rPr>
                <w:rFonts w:ascii="Cambria Math" w:hAnsi="Cambria Math" w:eastAsiaTheme="minorEastAsia"/>
                <w:b/>
                <w:bCs/>
                <w:lang w:val="en-US" w:eastAsia="zh-CN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Theme="minorEastAsia"/>
                <w:lang w:val="en-US" w:eastAsia="zh-CN"/>
              </w:rPr>
              <m:t>21</m:t>
            </m:r>
            <m:ctrlPr>
              <w:rPr>
                <w:rFonts w:ascii="Cambria Math" w:hAnsi="Cambria Math" w:eastAsiaTheme="minorEastAsia"/>
                <w:b/>
                <w:bCs/>
                <w:i/>
                <w:lang w:val="en-US" w:eastAsia="zh-CN"/>
              </w:rPr>
            </m:ctrlPr>
          </m:sub>
        </m:sSub>
        <m:r>
          <m:rPr>
            <m:sty m:val="bi"/>
          </m:rPr>
          <w:rPr>
            <w:rFonts w:ascii="Cambria Math" w:hAnsi="Cambria Math" w:eastAsiaTheme="minorEastAsia"/>
            <w:lang w:val="en-US" w:eastAsia="zh-CN"/>
          </w:rPr>
          <m:t>=</m:t>
        </m:r>
        <m:f>
          <m:fPr>
            <m:ctrlPr>
              <w:rPr>
                <w:rFonts w:ascii="Cambria Math" w:hAnsi="Cambria Math" w:eastAsiaTheme="minorEastAsia"/>
                <w:b/>
                <w:bCs/>
                <w:lang w:val="en-US" w:eastAsia="zh-C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inorEastAsia"/>
                <w:lang w:val="en-US" w:eastAsia="zh-CN"/>
              </w:rPr>
              <m:t>1</m:t>
            </m:r>
            <m:ctrlPr>
              <w:rPr>
                <w:rFonts w:ascii="Cambria Math" w:hAnsi="Cambria Math" w:eastAsiaTheme="minorEastAsia"/>
                <w:b/>
                <w:bCs/>
                <w:i/>
                <w:lang w:val="en-US" w:eastAsia="zh-CN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  <w:lang w:val="en-US" w:eastAsia="zh-CN"/>
              </w:rPr>
              <m:t>C</m:t>
            </m:r>
            <m:sSub>
              <m:sSubPr>
                <m:ctrlPr>
                  <w:rPr>
                    <w:rFonts w:ascii="Cambria Math" w:hAnsi="Cambria Math" w:eastAsiaTheme="minorEastAsia"/>
                    <w:b/>
                    <w:bCs/>
                    <w:i/>
                    <w:lang w:val="en-US"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  <w:lang w:val="en-US" w:eastAsia="zh-CN"/>
                  </w:rPr>
                  <m:t>R</m:t>
                </m:r>
                <m:ctrlPr>
                  <w:rPr>
                    <w:rFonts w:ascii="Cambria Math" w:hAnsi="Cambria Math" w:eastAsiaTheme="minorEastAsia"/>
                    <w:b/>
                    <w:bCs/>
                    <w:i/>
                    <w:lang w:val="en-US" w:eastAsia="zh-CN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Theme="minorEastAsia"/>
                    <w:lang w:val="en-US" w:eastAsia="zh-CN"/>
                  </w:rPr>
                  <m:t>1</m:t>
                </m:r>
                <m:ctrlPr>
                  <w:rPr>
                    <w:rFonts w:ascii="Cambria Math" w:hAnsi="Cambria Math" w:eastAsiaTheme="minorEastAsia"/>
                    <w:b/>
                    <w:bCs/>
                    <w:i/>
                    <w:lang w:val="en-US" w:eastAsia="zh-CN"/>
                  </w:rPr>
                </m:ctrlPr>
              </m:sub>
            </m:sSub>
            <m:ctrlPr>
              <w:rPr>
                <w:rFonts w:ascii="Cambria Math" w:hAnsi="Cambria Math" w:eastAsiaTheme="minorEastAsia"/>
                <w:b/>
                <w:bCs/>
                <w:i/>
                <w:lang w:val="en-US" w:eastAsia="zh-CN"/>
              </w:rPr>
            </m:ctrlPr>
          </m:den>
        </m:f>
      </m:oMath>
    </w:p>
    <w:p w14:paraId="4ABEF0A1">
      <w:pPr>
        <w:jc w:val="center"/>
        <w:rPr>
          <w:rFonts w:eastAsiaTheme="minorEastAsia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 w:eastAsia="zh-CN"/>
            </w:rPr>
            <m:t>=−</m:t>
          </m:r>
          <m:f>
            <m:fPr>
              <m:ctrlPr>
                <w:rPr>
                  <w:rFonts w:ascii="Cambria Math" w:hAnsi="Cambria Math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ascii="Cambria Math" w:hAnsi="Cambria Math"/>
              <w:lang w:val="en-US" w:eastAsia="zh-CN"/>
            </w:rPr>
            <m:t>+</m:t>
          </m:r>
          <m:f>
            <m:fPr>
              <m:ctrlPr>
                <w:rPr>
                  <w:rFonts w:ascii="Cambria Math" w:hAnsi="Cambria Math"/>
                  <w:lang w:val="en-US" w:eastAsia="zh-CN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 w:eastAsia="zh-CN"/>
                </w:rPr>
                <m:t>u</m:t>
              </m: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ascii="Cambria Math" w:hAnsi="Cambria Math"/>
                  <w:lang w:val="en-US" w:eastAsia="zh-CN"/>
                </w:rPr>
                <m:t>C</m:t>
              </m: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ub>
          </m:sSub>
        </m:oMath>
      </m:oMathPara>
    </w:p>
    <w:p w14:paraId="60C52E6C">
      <w:pPr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S</w:t>
      </w:r>
      <w:r>
        <w:rPr>
          <w:rFonts w:hint="eastAsia" w:eastAsiaTheme="minorEastAsia"/>
          <w:lang w:val="en-US" w:eastAsia="zh-CN"/>
        </w:rPr>
        <w:t xml:space="preserve">olution:                             </w:t>
      </w:r>
      <m:oMath>
        <m:sSub>
          <m:sSubPr>
            <m:ctrlPr>
              <w:rPr>
                <w:rFonts w:ascii="Cambria Math" w:hAnsi="Cambria Math" w:eastAsiaTheme="minorEastAsia"/>
                <w:i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 w:eastAsia="zh-CN"/>
              </w:rPr>
              <m:t>a</m:t>
            </m:r>
            <m:ctrlPr>
              <w:rPr>
                <w:rFonts w:ascii="Cambria Math" w:hAnsi="Cambria Math" w:eastAsiaTheme="minorEastAsia"/>
                <w:i/>
                <w:lang w:val="en-US" w:eastAsia="zh-CN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 w:eastAsia="zh-CN"/>
              </w:rPr>
              <m:t>11</m:t>
            </m:r>
            <m:ctrlPr>
              <w:rPr>
                <w:rFonts w:ascii="Cambria Math" w:hAnsi="Cambria Math" w:eastAsiaTheme="minorEastAsia"/>
                <w:i/>
                <w:lang w:val="en-US" w:eastAsia="zh-CN"/>
              </w:rPr>
            </m:ctrlPr>
          </m:sub>
        </m:sSub>
        <m:r>
          <m:rPr/>
          <w:rPr>
            <w:rFonts w:ascii="Cambria Math" w:hAnsi="Cambria Math" w:eastAsiaTheme="minorEastAsia"/>
            <w:lang w:val="en-US" w:eastAsia="zh-CN"/>
          </w:rPr>
          <m:t>=−</m:t>
        </m:r>
        <m:f>
          <m:fPr>
            <m:ctrlPr>
              <w:rPr>
                <w:rFonts w:ascii="Cambria Math" w:hAnsi="Cambria Math" w:eastAsiaTheme="minorEastAsia"/>
                <w:lang w:val="en-US"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/>
                    <w:i/>
                    <w:lang w:val="en-US" w:eastAsia="zh-CN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lang w:val="en-US" w:eastAsia="zh-CN"/>
                  </w:rPr>
                  <m:t>R</m:t>
                </m:r>
                <m:ctrlPr>
                  <w:rPr>
                    <w:rFonts w:ascii="Cambria Math" w:hAnsi="Cambria Math" w:eastAsiaTheme="minorEastAsia"/>
                    <w:i/>
                    <w:lang w:val="en-US" w:eastAsia="zh-CN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lang w:val="en-US" w:eastAsia="zh-CN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lang w:val="en-US" w:eastAsia="zh-CN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lang w:val="en-US" w:eastAsia="zh-CN"/>
              </w:rPr>
            </m:ctrlPr>
          </m:num>
          <m:den>
            <m:r>
              <m:rPr/>
              <w:rPr>
                <w:rFonts w:ascii="Cambria Math" w:hAnsi="Cambria Math" w:eastAsiaTheme="minorEastAsia"/>
                <w:lang w:val="en-US" w:eastAsia="zh-CN"/>
              </w:rPr>
              <m:t>L</m:t>
            </m:r>
            <m:ctrlPr>
              <w:rPr>
                <w:rFonts w:ascii="Cambria Math" w:hAnsi="Cambria Math" w:eastAsiaTheme="minorEastAsia"/>
                <w:i/>
                <w:lang w:val="en-US" w:eastAsia="zh-CN"/>
              </w:rPr>
            </m:ctrlPr>
          </m:den>
        </m:f>
        <m:r>
          <m:rPr/>
          <w:rPr>
            <w:rFonts w:ascii="Cambria Math" w:hAnsi="Cambria Math" w:eastAsiaTheme="minorEastAsia"/>
            <w:lang w:val="en-US" w:eastAsia="zh-CN"/>
          </w:rPr>
          <m:t>,</m:t>
        </m:r>
        <m:r>
          <m:rPr>
            <m:sty m:val="p"/>
          </m:rPr>
          <w:rPr>
            <w:rFonts w:ascii="Cambria Math" w:hAnsi="Cambria Math" w:eastAsiaTheme="minorEastAsia"/>
            <w:lang w:val="en-US" w:eastAsia="zh-CN"/>
          </w:rPr>
          <m:t> </m:t>
        </m:r>
        <m:sSub>
          <m:sSubPr>
            <m:ctrlPr>
              <w:rPr>
                <w:rFonts w:ascii="Cambria Math" w:hAnsi="Cambria Math" w:eastAsiaTheme="minorEastAsia"/>
                <w:i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 w:eastAsia="zh-CN"/>
              </w:rPr>
              <m:t>a</m:t>
            </m:r>
            <m:ctrlPr>
              <w:rPr>
                <w:rFonts w:ascii="Cambria Math" w:hAnsi="Cambria Math" w:eastAsiaTheme="minorEastAsia"/>
                <w:lang w:val="en-US" w:eastAsia="zh-CN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 w:eastAsia="zh-CN"/>
              </w:rPr>
              <m:t>12</m:t>
            </m:r>
            <m:ctrlPr>
              <w:rPr>
                <w:rFonts w:ascii="Cambria Math" w:hAnsi="Cambria Math" w:eastAsiaTheme="minorEastAsia"/>
                <w:i/>
                <w:lang w:val="en-US" w:eastAsia="zh-CN"/>
              </w:rPr>
            </m:ctrlPr>
          </m:sub>
        </m:sSub>
        <m:r>
          <m:rPr/>
          <w:rPr>
            <w:rFonts w:ascii="Cambria Math" w:hAnsi="Cambria Math" w:eastAsiaTheme="minorEastAsia"/>
            <w:lang w:val="en-US" w:eastAsia="zh-CN"/>
          </w:rPr>
          <m:t>=</m:t>
        </m:r>
        <m:f>
          <m:fPr>
            <m:ctrlPr>
              <w:rPr>
                <w:rFonts w:ascii="Cambria Math" w:hAnsi="Cambria Math" w:eastAsiaTheme="minorEastAsia"/>
                <w:lang w:val="en-US" w:eastAsia="zh-CN"/>
              </w:rPr>
            </m:ctrlPr>
          </m:fPr>
          <m:num>
            <m:r>
              <m:rPr/>
              <w:rPr>
                <w:rFonts w:ascii="Cambria Math" w:hAnsi="Cambria Math" w:eastAsiaTheme="minorEastAsia"/>
                <w:lang w:val="en-US" w:eastAsia="zh-CN"/>
              </w:rPr>
              <m:t>1</m:t>
            </m:r>
            <m:ctrlPr>
              <w:rPr>
                <w:rFonts w:ascii="Cambria Math" w:hAnsi="Cambria Math" w:eastAsiaTheme="minorEastAsia"/>
                <w:i/>
                <w:lang w:val="en-US" w:eastAsia="zh-CN"/>
              </w:rPr>
            </m:ctrlPr>
          </m:num>
          <m:den>
            <m:r>
              <m:rPr/>
              <w:rPr>
                <w:rFonts w:ascii="Cambria Math" w:hAnsi="Cambria Math" w:eastAsiaTheme="minorEastAsia"/>
                <w:lang w:val="en-US" w:eastAsia="zh-CN"/>
              </w:rPr>
              <m:t>L</m:t>
            </m:r>
            <m:ctrlPr>
              <w:rPr>
                <w:rFonts w:ascii="Cambria Math" w:hAnsi="Cambria Math" w:eastAsiaTheme="minorEastAsia"/>
                <w:i/>
                <w:lang w:val="en-US" w:eastAsia="zh-CN"/>
              </w:rPr>
            </m:ctrlPr>
          </m:den>
        </m:f>
        <m:r>
          <m:rPr/>
          <w:rPr>
            <w:rFonts w:ascii="Cambria Math" w:hAnsi="Cambria Math" w:eastAsiaTheme="minorEastAsia"/>
            <w:lang w:val="en-US" w:eastAsia="zh-CN"/>
          </w:rPr>
          <m:t>,</m:t>
        </m:r>
        <m:r>
          <m:rPr>
            <m:sty m:val="p"/>
          </m:rPr>
          <w:rPr>
            <w:rFonts w:ascii="Cambria Math" w:hAnsi="Cambria Math" w:eastAsiaTheme="minorEastAsia"/>
            <w:lang w:val="en-US" w:eastAsia="zh-CN"/>
          </w:rPr>
          <m:t> </m:t>
        </m:r>
        <m:sSub>
          <m:sSubPr>
            <m:ctrlPr>
              <w:rPr>
                <w:rFonts w:ascii="Cambria Math" w:hAnsi="Cambria Math" w:eastAsiaTheme="minorEastAsia"/>
                <w:i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 w:eastAsia="zh-CN"/>
              </w:rPr>
              <m:t>b</m:t>
            </m:r>
            <m:ctrlPr>
              <w:rPr>
                <w:rFonts w:ascii="Cambria Math" w:hAnsi="Cambria Math" w:eastAsiaTheme="minorEastAsia"/>
                <w:lang w:val="en-US" w:eastAsia="zh-CN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 w:eastAsia="zh-CN"/>
              </w:rPr>
              <m:t>11</m:t>
            </m:r>
            <m:ctrlPr>
              <w:rPr>
                <w:rFonts w:ascii="Cambria Math" w:hAnsi="Cambria Math" w:eastAsiaTheme="minorEastAsia"/>
                <w:i/>
                <w:lang w:val="en-US" w:eastAsia="zh-CN"/>
              </w:rPr>
            </m:ctrlPr>
          </m:sub>
        </m:sSub>
        <m:r>
          <m:rPr/>
          <w:rPr>
            <w:rFonts w:ascii="Cambria Math" w:hAnsi="Cambria Math" w:eastAsiaTheme="minorEastAsia"/>
            <w:lang w:val="en-US" w:eastAsia="zh-CN"/>
          </w:rPr>
          <m:t>=0</m:t>
        </m:r>
      </m:oMath>
    </w:p>
    <w:p w14:paraId="1B090FA5">
      <w:pPr>
        <w:rPr>
          <w:rFonts w:hint="eastAsia" w:eastAsiaTheme="minorEastAsia"/>
          <w:lang w:val="en-US" w:eastAsia="zh-CN"/>
        </w:rPr>
      </w:pPr>
    </w:p>
    <w:p w14:paraId="569356B5">
      <w:pPr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>5. Simulink simulation of the circuit and the state-space model using the predetermined input and zero initial conditions.</w:t>
      </w:r>
    </w:p>
    <w:p w14:paraId="50C5FFA9">
      <w:pPr>
        <w:rPr>
          <w:rFonts w:eastAsiaTheme="minorEastAsia"/>
          <w:b/>
          <w:bCs/>
          <w:lang w:val="en-US" w:eastAsia="zh-CN"/>
        </w:rPr>
      </w:pPr>
      <w:r>
        <w:drawing>
          <wp:inline distT="0" distB="0" distL="0" distR="0">
            <wp:extent cx="5940425" cy="4682490"/>
            <wp:effectExtent l="0" t="0" r="3175" b="3810"/>
            <wp:docPr id="1731172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72958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80E0"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 xml:space="preserve">Figure 3 </w:t>
      </w:r>
      <w:r>
        <w:t>Modelling with sinusoidal input voltage</w:t>
      </w:r>
    </w:p>
    <w:p w14:paraId="7B016EFC">
      <w:pPr>
        <w:rPr>
          <w:rFonts w:hint="eastAsia" w:eastAsiaTheme="minorEastAsia"/>
          <w:b/>
          <w:bCs/>
          <w:lang w:val="en-US" w:eastAsia="zh-CN"/>
        </w:rPr>
      </w:pPr>
    </w:p>
    <w:p w14:paraId="0F568279">
      <w:pPr>
        <w:rPr>
          <w:rFonts w:eastAsiaTheme="minorEastAsia"/>
          <w:b/>
          <w:bCs/>
          <w:lang w:val="en-US" w:eastAsia="zh-CN"/>
        </w:rPr>
      </w:pPr>
      <w:r>
        <w:drawing>
          <wp:inline distT="0" distB="0" distL="0" distR="0">
            <wp:extent cx="5349240" cy="4884420"/>
            <wp:effectExtent l="0" t="0" r="3810" b="0"/>
            <wp:docPr id="2129023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23495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FC2A"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 xml:space="preserve">Figure </w:t>
      </w:r>
      <w:r>
        <w:rPr>
          <w:rFonts w:hint="eastAsia" w:eastAsiaTheme="minorEastAsia"/>
          <w:b/>
          <w:bCs/>
          <w:lang w:val="en-US" w:eastAsia="zh-CN"/>
        </w:rPr>
        <w:t>4</w:t>
      </w:r>
      <w:r>
        <w:rPr>
          <w:b/>
          <w:bCs/>
          <w:lang w:val="en-US"/>
        </w:rPr>
        <w:t xml:space="preserve"> </w:t>
      </w:r>
      <w:r>
        <w:rPr>
          <w:rFonts w:hint="eastAsia" w:eastAsiaTheme="minorEastAsia"/>
          <w:lang w:val="en-US" w:eastAsia="zh-CN"/>
        </w:rPr>
        <w:t>i_2 of S</w:t>
      </w:r>
      <w:r>
        <w:rPr>
          <w:lang w:val="en-US"/>
        </w:rPr>
        <w:t>imulink simulation of the circuit and the state-space model</w:t>
      </w:r>
    </w:p>
    <w:p w14:paraId="7FD38ACD">
      <w:pPr>
        <w:rPr>
          <w:rFonts w:eastAsiaTheme="minorEastAsia"/>
          <w:b/>
          <w:bCs/>
          <w:lang w:val="en-US" w:eastAsia="zh-CN"/>
        </w:rPr>
      </w:pPr>
      <w:r>
        <w:drawing>
          <wp:inline distT="0" distB="0" distL="0" distR="0">
            <wp:extent cx="5349240" cy="4785360"/>
            <wp:effectExtent l="0" t="0" r="3810" b="0"/>
            <wp:docPr id="1018655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55570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6074"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 xml:space="preserve">Figure </w:t>
      </w:r>
      <w:r>
        <w:rPr>
          <w:rFonts w:hint="eastAsia" w:eastAsiaTheme="minorEastAsia"/>
          <w:b/>
          <w:bCs/>
          <w:lang w:val="en-US" w:eastAsia="zh-CN"/>
        </w:rPr>
        <w:t>5</w:t>
      </w:r>
      <w:r>
        <w:rPr>
          <w:b/>
          <w:bCs/>
          <w:lang w:val="en-US"/>
        </w:rPr>
        <w:t xml:space="preserve"> </w:t>
      </w:r>
      <w:r>
        <w:rPr>
          <w:rFonts w:hint="eastAsia" w:eastAsiaTheme="minorEastAsia"/>
          <w:lang w:val="en-US" w:eastAsia="zh-CN"/>
        </w:rPr>
        <w:t>U_c of S</w:t>
      </w:r>
      <w:r>
        <w:rPr>
          <w:lang w:val="en-US"/>
        </w:rPr>
        <w:t>imulink simulation of the circuit and the state-space model</w:t>
      </w:r>
    </w:p>
    <w:p w14:paraId="37082A3D">
      <w:pPr>
        <w:rPr>
          <w:rFonts w:eastAsiaTheme="minorEastAsia"/>
          <w:b/>
          <w:bCs/>
          <w:lang w:val="en-US" w:eastAsia="zh-CN"/>
        </w:rPr>
      </w:pPr>
    </w:p>
    <w:p w14:paraId="47C47633">
      <w:pPr>
        <w:rPr>
          <w:rFonts w:eastAsiaTheme="minorEastAsia"/>
          <w:b/>
          <w:bCs/>
          <w:lang w:val="en-US" w:eastAsia="zh-CN"/>
        </w:rPr>
      </w:pPr>
    </w:p>
    <w:p w14:paraId="692C8480">
      <w:pPr>
        <w:rPr>
          <w:rFonts w:eastAsiaTheme="minorEastAsia"/>
          <w:b/>
          <w:bCs/>
          <w:lang w:val="en-US" w:eastAsia="zh-CN"/>
        </w:rPr>
      </w:pPr>
    </w:p>
    <w:p w14:paraId="29310F48">
      <w:pPr>
        <w:rPr>
          <w:rFonts w:eastAsiaTheme="minorEastAsia"/>
          <w:b/>
          <w:bCs/>
          <w:lang w:val="en-US" w:eastAsia="zh-CN"/>
        </w:rPr>
      </w:pPr>
    </w:p>
    <w:p w14:paraId="3290A8F8">
      <w:pPr>
        <w:rPr>
          <w:rFonts w:eastAsiaTheme="minorEastAsia"/>
          <w:b/>
          <w:bCs/>
          <w:lang w:val="en-US" w:eastAsia="zh-CN"/>
        </w:rPr>
      </w:pPr>
    </w:p>
    <w:p w14:paraId="3F21F03D">
      <w:pPr>
        <w:rPr>
          <w:rFonts w:eastAsiaTheme="minorEastAsia"/>
          <w:b/>
          <w:bCs/>
          <w:lang w:val="en-US" w:eastAsia="zh-CN"/>
        </w:rPr>
      </w:pPr>
      <w:r>
        <w:drawing>
          <wp:inline distT="0" distB="0" distL="0" distR="0">
            <wp:extent cx="5940425" cy="5038725"/>
            <wp:effectExtent l="0" t="0" r="3175" b="9525"/>
            <wp:docPr id="1658028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28193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A7BF"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 xml:space="preserve">Figure </w:t>
      </w:r>
      <w:r>
        <w:rPr>
          <w:rFonts w:hint="eastAsia" w:eastAsiaTheme="minorEastAsia"/>
          <w:b/>
          <w:bCs/>
          <w:lang w:val="en-US" w:eastAsia="zh-CN"/>
        </w:rPr>
        <w:t>6</w:t>
      </w:r>
      <w:r>
        <w:rPr>
          <w:b/>
          <w:bCs/>
          <w:lang w:val="en-US"/>
        </w:rPr>
        <w:t xml:space="preserve"> </w:t>
      </w:r>
      <w:r>
        <w:t xml:space="preserve">Modelling with </w:t>
      </w:r>
      <w:r>
        <w:rPr>
          <w:rFonts w:hint="eastAsia" w:eastAsiaTheme="minorEastAsia"/>
          <w:lang w:eastAsia="zh-CN"/>
        </w:rPr>
        <w:t>constant voltage</w:t>
      </w:r>
    </w:p>
    <w:p w14:paraId="6B73FB8D">
      <w:pPr>
        <w:rPr>
          <w:rFonts w:eastAsiaTheme="minorEastAsia"/>
          <w:b/>
          <w:bCs/>
          <w:lang w:val="en-US" w:eastAsia="zh-CN"/>
        </w:rPr>
      </w:pPr>
      <w:r>
        <w:drawing>
          <wp:inline distT="0" distB="0" distL="0" distR="0">
            <wp:extent cx="5349240" cy="4884420"/>
            <wp:effectExtent l="0" t="0" r="3810" b="0"/>
            <wp:docPr id="253566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6611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658A">
      <w:pPr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 xml:space="preserve">Figure </w:t>
      </w:r>
      <w:r>
        <w:rPr>
          <w:rFonts w:hint="eastAsia" w:eastAsiaTheme="minorEastAsia"/>
          <w:b/>
          <w:bCs/>
          <w:lang w:val="en-US" w:eastAsia="zh-CN"/>
        </w:rPr>
        <w:t xml:space="preserve">7 </w:t>
      </w:r>
      <w:r>
        <w:rPr>
          <w:b/>
          <w:bCs/>
          <w:lang w:val="en-US"/>
        </w:rPr>
        <w:t xml:space="preserve"> </w:t>
      </w:r>
      <w:r>
        <w:rPr>
          <w:rFonts w:hint="eastAsia" w:eastAsiaTheme="minorEastAsia"/>
          <w:lang w:val="en-US" w:eastAsia="zh-CN"/>
        </w:rPr>
        <w:t>i_2 of S</w:t>
      </w:r>
      <w:r>
        <w:rPr>
          <w:lang w:val="en-US"/>
        </w:rPr>
        <w:t>imulink simulation of the circuit and the state-space model</w:t>
      </w:r>
    </w:p>
    <w:p w14:paraId="66EC7827">
      <w:pPr>
        <w:rPr>
          <w:rFonts w:eastAsiaTheme="minorEastAsia"/>
          <w:b/>
          <w:bCs/>
          <w:lang w:val="en-US" w:eastAsia="zh-CN"/>
        </w:rPr>
      </w:pPr>
      <w:r>
        <w:drawing>
          <wp:inline distT="0" distB="0" distL="0" distR="0">
            <wp:extent cx="5349240" cy="4785360"/>
            <wp:effectExtent l="0" t="0" r="3810" b="0"/>
            <wp:docPr id="191966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6864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F855">
      <w:pPr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 xml:space="preserve">Figure </w:t>
      </w:r>
      <w:r>
        <w:rPr>
          <w:rFonts w:hint="eastAsia" w:eastAsiaTheme="minorEastAsia"/>
          <w:b/>
          <w:bCs/>
          <w:lang w:val="en-US" w:eastAsia="zh-CN"/>
        </w:rPr>
        <w:t xml:space="preserve">8 </w:t>
      </w:r>
      <w:r>
        <w:rPr>
          <w:b/>
          <w:bCs/>
          <w:lang w:val="en-US"/>
        </w:rPr>
        <w:t xml:space="preserve"> </w:t>
      </w:r>
      <w:r>
        <w:rPr>
          <w:rFonts w:hint="eastAsia" w:eastAsiaTheme="minorEastAsia"/>
          <w:lang w:val="en-US" w:eastAsia="zh-CN"/>
        </w:rPr>
        <w:t>U_c of S</w:t>
      </w:r>
      <w:r>
        <w:rPr>
          <w:lang w:val="en-US"/>
        </w:rPr>
        <w:t>imulink simulation of the circuit and the state-space model</w:t>
      </w:r>
    </w:p>
    <w:p w14:paraId="698C6998">
      <w:pPr>
        <w:rPr>
          <w:rFonts w:hint="eastAsia" w:eastAsiaTheme="minorEastAsia"/>
          <w:b/>
          <w:bCs/>
          <w:lang w:val="en-US" w:eastAsia="zh-CN"/>
        </w:rPr>
      </w:pPr>
    </w:p>
    <w:p w14:paraId="3999CD5D">
      <w:pPr>
        <w:rPr>
          <w:rFonts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>6. “Input-output" model.</w:t>
      </w:r>
    </w:p>
    <w:p w14:paraId="5DDB5685">
      <w:pPr>
        <w:jc w:val="center"/>
        <w:rPr>
          <w:rFonts w:hint="eastAsia" w:ascii="Cambria Math" w:hAnsi="Cambria Math" w:eastAsiaTheme="minorEastAsia"/>
          <w:lang w:val="en-US" w:eastAsia="zh-CN"/>
          <w:oMath/>
        </w:rPr>
      </w:pPr>
      <m:oMathPara>
        <m:oMath>
          <m:r>
            <m:rPr/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42930ED9">
      <w:pPr>
        <w:jc w:val="center"/>
        <w:rPr>
          <w:rFonts w:hint="eastAsia" w:ascii="Cambria Math" w:hAnsi="Cambria Math" w:eastAsiaTheme="minorEastAsia"/>
          <w:lang w:val="en-US" w:eastAsia="zh-CN"/>
          <w:oMath/>
        </w:rPr>
      </w:pPr>
      <m:oMathPara>
        <m:oMath>
          <m:r>
            <m:rPr/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=−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−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e</m:t>
          </m:r>
        </m:oMath>
      </m:oMathPara>
    </w:p>
    <w:p w14:paraId="1EAD6F34">
      <w:pPr>
        <w:jc w:val="center"/>
        <w:rPr>
          <w:rFonts w:ascii="Cambria Math" w:hAnsi="Cambria Math" w:eastAsiaTheme="minorEastAsia"/>
          <w:lang w:eastAsia="zh-CN"/>
          <w:oMath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lang w:eastAsia="zh-CN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lang w:eastAsia="zh-CN"/>
                </w:rPr>
                <m:t>U</m:t>
              </m:r>
              <m:ctrlPr>
                <w:rPr>
                  <w:rFonts w:ascii="Cambria Math" w:hAnsi="Cambria Math" w:eastAsiaTheme="minorEastAsia"/>
                  <w:i/>
                  <w:lang w:val="en-US" w:eastAsia="zh-CN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eastAsia="zh-CN"/>
                </w:rPr>
                <m:t>C</m:t>
              </m:r>
              <m:ctrlPr>
                <w:rPr>
                  <w:rFonts w:ascii="Cambria Math" w:hAnsi="Cambria Math" w:eastAsiaTheme="minorEastAsia"/>
                  <w:i/>
                  <w:lang w:eastAsia="zh-CN"/>
                </w:rPr>
              </m:ctrlPr>
            </m:sub>
          </m:sSub>
          <m:d>
            <m:dPr>
              <m:ctrlPr>
                <w:rPr>
                  <w:rFonts w:ascii="Cambria Math" w:hAnsi="Cambria Math" w:eastAsiaTheme="minorEastAsia"/>
                  <w:i/>
                  <w:lang w:eastAsia="zh-CN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eastAsia="zh-CN"/>
                </w:rPr>
                <m:t>s</m:t>
              </m:r>
              <m:ctrlPr>
                <w:rPr>
                  <w:rFonts w:ascii="Cambria Math" w:hAnsi="Cambria Math" w:eastAsiaTheme="minorEastAsia"/>
                  <w:i/>
                  <w:lang w:eastAsia="zh-CN"/>
                </w:rPr>
              </m:ctrlPr>
            </m:e>
          </m:d>
          <m:r>
            <m:rPr/>
            <w:rPr>
              <w:rFonts w:ascii="Cambria Math" w:hAnsi="Cambria Math" w:eastAsiaTheme="minorEastAsia"/>
              <w:lang w:eastAsia="zh-CN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lang w:eastAsia="zh-CN"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  <w:lang w:eastAsia="zh-CN"/>
                </w:rPr>
                <m:t>LS+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eastAsia="zh-CN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eastAsia="zh-CN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lang w:eastAsia="zh-CN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  <w:lang w:eastAsia="zh-CN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  <w:lang w:eastAsia="zh-CN"/>
                </w:rPr>
                <m:t>C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eastAsia="zh-CN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eastAsia="zh-CN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/>
                  <w:lang w:eastAsia="zh-CN"/>
                </w:rPr>
                <m:t>L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lang w:eastAsia="zh-CN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  <w:lang w:eastAsia="zh-CN"/>
                    </w:rPr>
                    <m:t>S</m:t>
                  </m:r>
                  <m:ctrlPr>
                    <w:rPr>
                      <w:rFonts w:ascii="Cambria Math" w:hAnsi="Cambria Math" w:eastAsiaTheme="minorEastAsia"/>
                      <w:i/>
                      <w:lang w:eastAsia="zh-CN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lang w:eastAsia="zh-CN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lang w:eastAsia="zh-CN"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/>
                  <w:lang w:eastAsia="zh-CN"/>
                </w:rPr>
                <m:t>+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lang w:eastAsia="zh-CN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/>
                      <w:lang w:eastAsia="zh-CN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eastAsia="zh-CN"/>
                        </w:rPr>
                        <m:t>R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eastAsia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eastAsia="zh-CN"/>
                        </w:rPr>
                        <m:t>1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eastAsia="zh-CN"/>
                        </w:rPr>
                        <m:t>R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eastAsia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eastAsia="zh-CN"/>
                        </w:rPr>
                        <m:t>2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eastAsia="zh-CN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Theme="minorEastAsia"/>
                      <w:lang w:eastAsia="zh-CN"/>
                    </w:rPr>
                    <m:t>+L</m:t>
                  </m:r>
                  <m:ctrlPr>
                    <w:rPr>
                      <w:rFonts w:ascii="Cambria Math" w:hAnsi="Cambria Math" w:eastAsiaTheme="minorEastAsia"/>
                      <w:i/>
                      <w:lang w:eastAsia="zh-CN"/>
                    </w:rPr>
                  </m:ctrlPr>
                </m:e>
              </m:d>
              <m:r>
                <m:rPr/>
                <w:rPr>
                  <w:rFonts w:ascii="Cambria Math" w:hAnsi="Cambria Math" w:eastAsiaTheme="minorEastAsia"/>
                  <w:lang w:eastAsia="zh-CN"/>
                </w:rPr>
                <m:t>S+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eastAsia="zh-CN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eastAsia="zh-CN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eastAsia="zh-CN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eastAsia="zh-CN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lang w:eastAsia="zh-CN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  <w:lang w:eastAsia="zh-CN"/>
                </w:rPr>
              </m:ctrlPr>
            </m:den>
          </m:f>
          <m:r>
            <m:rPr/>
            <w:rPr>
              <w:rFonts w:ascii="Cambria Math" w:hAnsi="Cambria Math" w:eastAsiaTheme="minorEastAsia"/>
              <w:lang w:eastAsia="zh-CN"/>
            </w:rPr>
            <m:t>e</m:t>
          </m:r>
          <m:d>
            <m:dPr>
              <m:ctrlPr>
                <w:rPr>
                  <w:rFonts w:ascii="Cambria Math" w:hAnsi="Cambria Math" w:eastAsiaTheme="minorEastAsia"/>
                  <w:i/>
                  <w:lang w:eastAsia="zh-CN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eastAsia="zh-CN"/>
                </w:rPr>
                <m:t>s</m:t>
              </m:r>
              <m:ctrlPr>
                <w:rPr>
                  <w:rFonts w:ascii="Cambria Math" w:hAnsi="Cambria Math" w:eastAsiaTheme="minorEastAsia"/>
                  <w:i/>
                  <w:lang w:eastAsia="zh-CN"/>
                </w:rPr>
              </m:ctrlPr>
            </m:e>
          </m:d>
        </m:oMath>
      </m:oMathPara>
    </w:p>
    <w:p w14:paraId="7E8FE598">
      <w:pPr>
        <w:jc w:val="center"/>
        <w:rPr>
          <w:rFonts w:eastAsiaTheme="minorEastAsia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lang w:val="en-US" w:eastAsia="zh-CN"/>
                </w:rPr>
                <m:t>i</m:t>
              </m:r>
              <m:ctrlPr>
                <w:rPr>
                  <w:rFonts w:ascii="Cambria Math" w:hAnsi="Cambria Math" w:eastAsiaTheme="minorEastAsia"/>
                  <w:i/>
                  <w:lang w:val="en-US" w:eastAsia="zh-CN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lang w:val="en-US" w:eastAsia="zh-CN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lang w:val="en-US" w:eastAsia="zh-CN"/>
                </w:rPr>
              </m:ctrlPr>
            </m:sub>
          </m:sSub>
          <m:d>
            <m:dPr>
              <m:ctrlPr>
                <w:rPr>
                  <w:rFonts w:ascii="Cambria Math" w:hAnsi="Cambria Math" w:eastAsiaTheme="minorEastAsia"/>
                  <w:i/>
                  <w:lang w:val="en-US" w:eastAsia="zh-CN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 w:eastAsia="zh-CN"/>
                </w:rPr>
                <m:t>s</m:t>
              </m:r>
              <m:ctrlPr>
                <w:rPr>
                  <w:rFonts w:ascii="Cambria Math" w:hAnsi="Cambria Math" w:eastAsiaTheme="minorEastAsia"/>
                  <w:i/>
                  <w:lang w:val="en-US" w:eastAsia="zh-CN"/>
                </w:rPr>
              </m:ctrlPr>
            </m:e>
          </m:d>
          <m:r>
            <m:rPr/>
            <w:rPr>
              <w:rFonts w:ascii="Cambria Math" w:hAnsi="Cambria Math" w:eastAsiaTheme="minorEastAsia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lang w:val="en-US" w:eastAsia="zh-CN"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  <w:lang w:val="en-US" w:eastAsia="zh-CN"/>
                </w:rPr>
                <m:t>1</m:t>
              </m:r>
              <m:ctrlPr>
                <w:rPr>
                  <w:rFonts w:ascii="Cambria Math" w:hAnsi="Cambria Math" w:eastAsiaTheme="minorEastAsia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  <w:lang w:val="en-US" w:eastAsia="zh-CN"/>
                </w:rPr>
                <m:t>C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/>
                  <w:lang w:val="en-US" w:eastAsia="zh-CN"/>
                </w:rPr>
                <m:t>L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 w:eastAsiaTheme="minorEastAsia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lang w:val="en-US" w:eastAsia="zh-CN"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/>
                  <w:lang w:val="en-US" w:eastAsia="zh-CN"/>
                </w:rPr>
                <m:t>+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en-US" w:eastAsia="zh-CN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/>
                      <w:lang w:val="en-US" w:eastAsia="zh-CN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en-US" w:eastAsia="zh-CN"/>
                        </w:rPr>
                        <m:t>R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en-US" w:eastAsia="zh-CN"/>
                        </w:rPr>
                        <m:t>1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lang w:val="en-US" w:eastAsia="zh-CN"/>
                        </w:rPr>
                        <m:t>R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eastAsiaTheme="minorEastAsia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Theme="minorEastAsia"/>
                      <w:lang w:val="en-US" w:eastAsia="zh-CN"/>
                    </w:rPr>
                    <m:t>+L</m:t>
                  </m:r>
                  <m:ctrlPr>
                    <w:rPr>
                      <w:rFonts w:ascii="Cambria Math" w:hAnsi="Cambria Math" w:eastAsiaTheme="minorEastAsia"/>
                      <w:i/>
                      <w:lang w:val="en-US" w:eastAsia="zh-CN"/>
                    </w:rPr>
                  </m:ctrlPr>
                </m:e>
              </m:d>
              <m:r>
                <m:rPr/>
                <w:rPr>
                  <w:rFonts w:ascii="Cambria Math" w:hAnsi="Cambria Math" w:eastAsiaTheme="minorEastAsia"/>
                  <w:lang w:val="en-US" w:eastAsia="zh-CN"/>
                </w:rPr>
                <m:t>S+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 w:eastAsiaTheme="minorEastAsia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  <w:lang w:val="en-US" w:eastAsia="zh-CN"/>
                </w:rPr>
              </m:ctrlPr>
            </m:den>
          </m:f>
          <m:r>
            <m:rPr/>
            <w:rPr>
              <w:rFonts w:ascii="Cambria Math" w:hAnsi="Cambria Math" w:eastAsiaTheme="minorEastAsia"/>
              <w:lang w:val="en-US" w:eastAsia="zh-CN"/>
            </w:rPr>
            <m:t>e</m:t>
          </m:r>
          <m:d>
            <m:dPr>
              <m:ctrlPr>
                <w:rPr>
                  <w:rFonts w:ascii="Cambria Math" w:hAnsi="Cambria Math" w:eastAsiaTheme="minorEastAsia"/>
                  <w:i/>
                  <w:lang w:val="en-US" w:eastAsia="zh-CN"/>
                </w:rPr>
              </m:ctrlPr>
            </m:dPr>
            <m:e>
              <m:r>
                <m:rPr/>
                <w:rPr>
                  <w:rFonts w:ascii="Cambria Math" w:hAnsi="Cambria Math" w:eastAsiaTheme="minorEastAsia"/>
                  <w:lang w:val="en-US" w:eastAsia="zh-CN"/>
                </w:rPr>
                <m:t>s</m:t>
              </m:r>
              <m:ctrlPr>
                <w:rPr>
                  <w:rFonts w:ascii="Cambria Math" w:hAnsi="Cambria Math" w:eastAsiaTheme="minorEastAsia"/>
                  <w:i/>
                  <w:lang w:val="en-US" w:eastAsia="zh-CN"/>
                </w:rPr>
              </m:ctrlPr>
            </m:e>
          </m:d>
        </m:oMath>
      </m:oMathPara>
    </w:p>
    <w:p w14:paraId="7167F1E6">
      <w:pPr>
        <w:jc w:val="center"/>
        <w:rPr>
          <w:rFonts w:hint="eastAsia" w:ascii="Cambria Math" w:hAnsi="Cambria Math" w:eastAsiaTheme="minorEastAsia"/>
          <w:lang w:val="en-US" w:eastAsia="zh-CN"/>
          <w:oMath/>
        </w:rPr>
      </w:pPr>
      <w:r>
        <w:drawing>
          <wp:inline distT="0" distB="0" distL="0" distR="0">
            <wp:extent cx="3352800" cy="3086100"/>
            <wp:effectExtent l="0" t="0" r="0" b="0"/>
            <wp:docPr id="2120725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25391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F596">
      <w:pPr>
        <w:rPr>
          <w:rFonts w:hint="eastAsia" w:eastAsiaTheme="minorEastAsia"/>
          <w:b/>
          <w:bCs/>
          <w:lang w:val="en-US" w:eastAsia="zh-CN"/>
        </w:rPr>
      </w:pPr>
    </w:p>
    <w:p w14:paraId="14D832CB">
      <w:pPr>
        <w:rPr>
          <w:rFonts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 xml:space="preserve">7. Simulink simulation of the circuit and the resulting </w:t>
      </w:r>
      <w:bookmarkStart w:id="0" w:name="_Hlk192171409"/>
      <w:r>
        <w:rPr>
          <w:b/>
          <w:bCs/>
          <w:lang w:val="en-US"/>
        </w:rPr>
        <w:t>transfer functions</w:t>
      </w:r>
      <w:bookmarkEnd w:id="0"/>
      <w:r>
        <w:rPr>
          <w:b/>
          <w:bCs/>
          <w:lang w:val="en-US"/>
        </w:rPr>
        <w:t xml:space="preserve"> using the predetermined input</w:t>
      </w:r>
    </w:p>
    <w:p w14:paraId="1EAFA029">
      <w:pPr>
        <w:rPr>
          <w:rFonts w:eastAsiaTheme="minorEastAsia"/>
          <w:b/>
          <w:bCs/>
          <w:lang w:val="en-US" w:eastAsia="zh-CN"/>
        </w:rPr>
      </w:pPr>
      <w:r>
        <w:drawing>
          <wp:inline distT="0" distB="0" distL="0" distR="0">
            <wp:extent cx="5940425" cy="4504055"/>
            <wp:effectExtent l="0" t="0" r="3175" b="0"/>
            <wp:docPr id="1751246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46911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3368"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 xml:space="preserve">Figure </w:t>
      </w:r>
      <w:r>
        <w:rPr>
          <w:rFonts w:hint="eastAsia" w:eastAsiaTheme="minorEastAsia"/>
          <w:b/>
          <w:bCs/>
          <w:lang w:val="en-US" w:eastAsia="zh-CN"/>
        </w:rPr>
        <w:t>9</w:t>
      </w:r>
      <w:r>
        <w:rPr>
          <w:b/>
          <w:bCs/>
          <w:lang w:val="en-US"/>
        </w:rPr>
        <w:t xml:space="preserve"> </w:t>
      </w:r>
      <w:r>
        <w:t>Modelling with sinusoidal input voltage</w:t>
      </w:r>
    </w:p>
    <w:p w14:paraId="7F9425BF">
      <w:pPr>
        <w:rPr>
          <w:rFonts w:eastAsiaTheme="minorEastAsia"/>
          <w:lang w:val="en-US" w:eastAsia="zh-CN"/>
        </w:rPr>
      </w:pPr>
      <w:r>
        <w:drawing>
          <wp:inline distT="0" distB="0" distL="0" distR="0">
            <wp:extent cx="5349240" cy="4884420"/>
            <wp:effectExtent l="0" t="0" r="3810" b="0"/>
            <wp:docPr id="155219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9275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26B1">
      <w:pPr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 xml:space="preserve">Figure </w:t>
      </w:r>
      <w:r>
        <w:rPr>
          <w:rFonts w:hint="eastAsia" w:eastAsiaTheme="minorEastAsia"/>
          <w:b/>
          <w:bCs/>
          <w:lang w:val="en-US" w:eastAsia="zh-CN"/>
        </w:rPr>
        <w:t xml:space="preserve">10 </w:t>
      </w:r>
      <w:r>
        <w:rPr>
          <w:b/>
          <w:bCs/>
          <w:lang w:val="en-US"/>
        </w:rPr>
        <w:t xml:space="preserve"> </w:t>
      </w:r>
      <w:r>
        <w:rPr>
          <w:rFonts w:hint="eastAsia" w:eastAsiaTheme="minorEastAsia"/>
          <w:lang w:val="en-US" w:eastAsia="zh-CN"/>
        </w:rPr>
        <w:t>i_2 of S</w:t>
      </w:r>
      <w:r>
        <w:rPr>
          <w:lang w:val="en-US"/>
        </w:rPr>
        <w:t>imulink simulation of the circuit and transfer functions</w:t>
      </w:r>
    </w:p>
    <w:p w14:paraId="7F4E6FA6">
      <w:pPr>
        <w:rPr>
          <w:rFonts w:hint="eastAsia" w:eastAsiaTheme="minorEastAsia"/>
          <w:lang w:val="en-US" w:eastAsia="zh-CN"/>
        </w:rPr>
      </w:pPr>
    </w:p>
    <w:p w14:paraId="71791216">
      <w:pPr>
        <w:rPr>
          <w:rFonts w:eastAsiaTheme="minorEastAsia"/>
          <w:lang w:val="en-US" w:eastAsia="zh-CN"/>
        </w:rPr>
      </w:pPr>
      <w:r>
        <w:drawing>
          <wp:inline distT="0" distB="0" distL="0" distR="0">
            <wp:extent cx="5349240" cy="4785360"/>
            <wp:effectExtent l="0" t="0" r="3810" b="0"/>
            <wp:docPr id="174896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6696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7183">
      <w:pPr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 xml:space="preserve">Figure </w:t>
      </w:r>
      <w:r>
        <w:rPr>
          <w:rFonts w:hint="eastAsia" w:eastAsiaTheme="minorEastAsia"/>
          <w:b/>
          <w:bCs/>
          <w:lang w:val="en-US" w:eastAsia="zh-CN"/>
        </w:rPr>
        <w:t xml:space="preserve">11 </w:t>
      </w:r>
      <w:r>
        <w:rPr>
          <w:b/>
          <w:bCs/>
          <w:lang w:val="en-US"/>
        </w:rPr>
        <w:t xml:space="preserve"> </w:t>
      </w:r>
      <w:r>
        <w:rPr>
          <w:rFonts w:hint="eastAsia" w:eastAsiaTheme="minorEastAsia"/>
          <w:lang w:val="en-US" w:eastAsia="zh-CN"/>
        </w:rPr>
        <w:t>U_c of S</w:t>
      </w:r>
      <w:r>
        <w:rPr>
          <w:lang w:val="en-US"/>
        </w:rPr>
        <w:t>imulink simulation of the circuit and transfer functions</w:t>
      </w:r>
    </w:p>
    <w:p w14:paraId="31FA4637">
      <w:pPr>
        <w:rPr>
          <w:rFonts w:hint="eastAsia" w:eastAsiaTheme="minorEastAsia"/>
          <w:lang w:val="en-US" w:eastAsia="zh-CN"/>
        </w:rPr>
      </w:pPr>
    </w:p>
    <w:p w14:paraId="5257AFFF">
      <w:pPr>
        <w:rPr>
          <w:rFonts w:eastAsiaTheme="minorEastAsia"/>
          <w:lang w:val="en-US" w:eastAsia="zh-CN"/>
        </w:rPr>
      </w:pPr>
      <w:r>
        <w:drawing>
          <wp:inline distT="0" distB="0" distL="0" distR="0">
            <wp:extent cx="5940425" cy="5219065"/>
            <wp:effectExtent l="0" t="0" r="3175" b="635"/>
            <wp:docPr id="617789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89938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7EA8"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 xml:space="preserve">Figure </w:t>
      </w:r>
      <w:r>
        <w:rPr>
          <w:rFonts w:hint="eastAsia" w:eastAsiaTheme="minorEastAsia"/>
          <w:b/>
          <w:bCs/>
          <w:lang w:val="en-US" w:eastAsia="zh-CN"/>
        </w:rPr>
        <w:t>12</w:t>
      </w:r>
      <w:r>
        <w:rPr>
          <w:b/>
          <w:bCs/>
          <w:lang w:val="en-US"/>
        </w:rPr>
        <w:t xml:space="preserve"> </w:t>
      </w:r>
      <w:r>
        <w:t xml:space="preserve">Modelling with </w:t>
      </w:r>
      <w:r>
        <w:rPr>
          <w:rFonts w:hint="eastAsia" w:eastAsiaTheme="minorEastAsia"/>
          <w:lang w:eastAsia="zh-CN"/>
        </w:rPr>
        <w:t>constant</w:t>
      </w:r>
      <w:r>
        <w:t xml:space="preserve"> voltage</w:t>
      </w:r>
    </w:p>
    <w:p w14:paraId="2A6884FC">
      <w:pPr>
        <w:rPr>
          <w:rFonts w:hint="eastAsia" w:eastAsiaTheme="minorEastAsia"/>
          <w:lang w:val="en-US" w:eastAsia="zh-CN"/>
        </w:rPr>
      </w:pPr>
    </w:p>
    <w:p w14:paraId="6A0B51EE">
      <w:pPr>
        <w:rPr>
          <w:rFonts w:eastAsiaTheme="minorEastAsia"/>
          <w:lang w:val="en-US" w:eastAsia="zh-CN"/>
        </w:rPr>
      </w:pPr>
      <w:r>
        <w:drawing>
          <wp:inline distT="0" distB="0" distL="0" distR="0">
            <wp:extent cx="5349240" cy="4884420"/>
            <wp:effectExtent l="0" t="0" r="3810" b="0"/>
            <wp:docPr id="1031838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3873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A555">
      <w:pPr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 xml:space="preserve">Figure </w:t>
      </w:r>
      <w:r>
        <w:rPr>
          <w:rFonts w:hint="eastAsia" w:eastAsiaTheme="minorEastAsia"/>
          <w:b/>
          <w:bCs/>
          <w:lang w:val="en-US" w:eastAsia="zh-CN"/>
        </w:rPr>
        <w:t xml:space="preserve">13 </w:t>
      </w:r>
      <w:r>
        <w:rPr>
          <w:b/>
          <w:bCs/>
          <w:lang w:val="en-US"/>
        </w:rPr>
        <w:t xml:space="preserve"> </w:t>
      </w:r>
      <w:r>
        <w:rPr>
          <w:rFonts w:hint="eastAsia" w:eastAsiaTheme="minorEastAsia"/>
          <w:lang w:val="en-US" w:eastAsia="zh-CN"/>
        </w:rPr>
        <w:t>i_2 of S</w:t>
      </w:r>
      <w:r>
        <w:rPr>
          <w:lang w:val="en-US"/>
        </w:rPr>
        <w:t>imulink simulation of the circuit and transfer functions</w:t>
      </w:r>
    </w:p>
    <w:p w14:paraId="1415B371">
      <w:pPr>
        <w:rPr>
          <w:rFonts w:hint="eastAsia" w:eastAsiaTheme="minorEastAsia"/>
          <w:lang w:val="en-US" w:eastAsia="zh-CN"/>
        </w:rPr>
      </w:pPr>
    </w:p>
    <w:p w14:paraId="4CB7C004">
      <w:pPr>
        <w:rPr>
          <w:rFonts w:hint="eastAsia" w:eastAsiaTheme="minorEastAsia"/>
          <w:lang w:val="en-US" w:eastAsia="zh-CN"/>
        </w:rPr>
      </w:pPr>
      <w:r>
        <w:drawing>
          <wp:inline distT="0" distB="0" distL="0" distR="0">
            <wp:extent cx="5349240" cy="4785360"/>
            <wp:effectExtent l="0" t="0" r="3810" b="0"/>
            <wp:docPr id="620557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7107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78F5">
      <w:pPr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 xml:space="preserve">Figure </w:t>
      </w:r>
      <w:r>
        <w:rPr>
          <w:rFonts w:hint="eastAsia" w:eastAsiaTheme="minorEastAsia"/>
          <w:b/>
          <w:bCs/>
          <w:lang w:val="en-US" w:eastAsia="zh-CN"/>
        </w:rPr>
        <w:t xml:space="preserve">14 </w:t>
      </w:r>
      <w:r>
        <w:rPr>
          <w:b/>
          <w:bCs/>
          <w:lang w:val="en-US"/>
        </w:rPr>
        <w:t xml:space="preserve"> </w:t>
      </w:r>
      <w:r>
        <w:rPr>
          <w:rFonts w:hint="eastAsia" w:eastAsiaTheme="minorEastAsia"/>
          <w:lang w:val="en-US" w:eastAsia="zh-CN"/>
        </w:rPr>
        <w:t>U_c of S</w:t>
      </w:r>
      <w:r>
        <w:rPr>
          <w:lang w:val="en-US"/>
        </w:rPr>
        <w:t>imulink simulation of the circuit and transfer functions</w:t>
      </w:r>
    </w:p>
    <w:p w14:paraId="21B3E0CA">
      <w:pPr>
        <w:rPr>
          <w:rFonts w:eastAsiaTheme="minorEastAsia"/>
          <w:b/>
          <w:bCs/>
          <w:lang w:val="en-US" w:eastAsia="zh-CN"/>
        </w:rPr>
      </w:pPr>
    </w:p>
    <w:p w14:paraId="567B5DCA">
      <w:pPr>
        <w:rPr>
          <w:rFonts w:eastAsiaTheme="minorEastAsia"/>
          <w:b/>
          <w:bCs/>
          <w:lang w:val="en-US" w:eastAsia="zh-CN"/>
        </w:rPr>
      </w:pPr>
    </w:p>
    <w:p w14:paraId="3FC46E86">
      <w:pPr>
        <w:rPr>
          <w:rFonts w:eastAsiaTheme="minorEastAsia"/>
          <w:b/>
          <w:bCs/>
          <w:lang w:val="en-US" w:eastAsia="zh-CN"/>
        </w:rPr>
      </w:pPr>
    </w:p>
    <w:p w14:paraId="00E73EFC">
      <w:pPr>
        <w:rPr>
          <w:rFonts w:eastAsiaTheme="minorEastAsia"/>
          <w:b/>
          <w:bCs/>
          <w:lang w:val="en-US" w:eastAsia="zh-CN"/>
        </w:rPr>
      </w:pPr>
    </w:p>
    <w:p w14:paraId="2B14D8D6">
      <w:pPr>
        <w:rPr>
          <w:rFonts w:eastAsiaTheme="minorEastAsia"/>
          <w:b/>
          <w:bCs/>
          <w:lang w:val="en-US" w:eastAsia="zh-CN"/>
        </w:rPr>
      </w:pPr>
    </w:p>
    <w:p w14:paraId="02071582">
      <w:pPr>
        <w:rPr>
          <w:rFonts w:eastAsiaTheme="minorEastAsia"/>
          <w:b/>
          <w:bCs/>
          <w:lang w:val="en-US" w:eastAsia="zh-CN"/>
        </w:rPr>
      </w:pPr>
    </w:p>
    <w:p w14:paraId="36E5BEC9">
      <w:pPr>
        <w:rPr>
          <w:rFonts w:eastAsiaTheme="minorEastAsia"/>
          <w:b/>
          <w:bCs/>
          <w:lang w:val="en-US" w:eastAsia="zh-CN"/>
        </w:rPr>
      </w:pPr>
    </w:p>
    <w:p w14:paraId="52E91F1D">
      <w:pPr>
        <w:rPr>
          <w:rFonts w:eastAsiaTheme="minorEastAsia"/>
          <w:b/>
          <w:bCs/>
          <w:lang w:val="en-US" w:eastAsia="zh-CN"/>
        </w:rPr>
      </w:pPr>
    </w:p>
    <w:p w14:paraId="53007D90">
      <w:pPr>
        <w:rPr>
          <w:rFonts w:eastAsiaTheme="minorEastAsia"/>
          <w:b/>
          <w:bCs/>
          <w:lang w:val="en-US" w:eastAsia="zh-CN"/>
        </w:rPr>
      </w:pPr>
    </w:p>
    <w:p w14:paraId="614E19E7">
      <w:pPr>
        <w:rPr>
          <w:rFonts w:eastAsiaTheme="minorEastAsia"/>
          <w:b/>
          <w:bCs/>
          <w:lang w:val="en-US" w:eastAsia="zh-CN"/>
        </w:rPr>
      </w:pPr>
    </w:p>
    <w:p w14:paraId="3EB5EAAE">
      <w:pPr>
        <w:rPr>
          <w:rFonts w:eastAsiaTheme="minorEastAsia"/>
          <w:b/>
          <w:bCs/>
          <w:lang w:val="en-US" w:eastAsia="zh-CN"/>
        </w:rPr>
      </w:pPr>
    </w:p>
    <w:p w14:paraId="2229B8A2">
      <w:pPr>
        <w:rPr>
          <w:rFonts w:hint="eastAsia" w:eastAsiaTheme="minorEastAsia"/>
          <w:b/>
          <w:bCs/>
          <w:lang w:val="en-US" w:eastAsia="zh-CN"/>
        </w:rPr>
      </w:pPr>
    </w:p>
    <w:p w14:paraId="0CC356FD">
      <w:pPr>
        <w:rPr>
          <w:rFonts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>8. Simulation of the circuit and the state-space model with zero input and non-zero initial conditions.</w:t>
      </w:r>
    </w:p>
    <w:p w14:paraId="4AEE5851">
      <w:pPr>
        <w:rPr>
          <w:rFonts w:eastAsiaTheme="minorEastAsia"/>
          <w:b/>
          <w:bCs/>
          <w:lang w:val="en-US" w:eastAsia="zh-CN"/>
        </w:rPr>
      </w:pPr>
    </w:p>
    <w:p w14:paraId="1F1B8920">
      <w:pPr>
        <w:rPr>
          <w:rFonts w:eastAsiaTheme="minorEastAsia"/>
          <w:b/>
          <w:bCs/>
          <w:lang w:val="en-US" w:eastAsia="zh-CN"/>
        </w:rPr>
      </w:pPr>
      <w:r>
        <w:drawing>
          <wp:inline distT="0" distB="0" distL="0" distR="0">
            <wp:extent cx="5940425" cy="5161280"/>
            <wp:effectExtent l="0" t="0" r="3175" b="1270"/>
            <wp:docPr id="1813338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38650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21CD">
      <w:pPr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 xml:space="preserve">Figure </w:t>
      </w:r>
      <w:r>
        <w:rPr>
          <w:rFonts w:hint="eastAsia" w:eastAsiaTheme="minorEastAsia"/>
          <w:b/>
          <w:bCs/>
          <w:lang w:val="en-US" w:eastAsia="zh-CN"/>
        </w:rPr>
        <w:t xml:space="preserve">15 </w:t>
      </w:r>
      <w:r>
        <w:rPr>
          <w:b/>
          <w:bCs/>
          <w:lang w:val="en-US"/>
        </w:rPr>
        <w:t xml:space="preserve"> </w:t>
      </w:r>
      <w:r>
        <w:rPr>
          <w:rFonts w:eastAsiaTheme="minorEastAsia"/>
          <w:lang w:eastAsia="zh-CN"/>
        </w:rPr>
        <w:t>Modelling with zero voltage and nonzero initial conditions</w:t>
      </w:r>
    </w:p>
    <w:p w14:paraId="36DF8806">
      <w:pPr>
        <w:rPr>
          <w:rFonts w:hint="eastAsia" w:eastAsiaTheme="minorEastAsia"/>
          <w:b/>
          <w:bCs/>
          <w:lang w:val="en-US" w:eastAsia="zh-CN"/>
        </w:rPr>
      </w:pPr>
    </w:p>
    <w:p w14:paraId="74CBF420">
      <w:pPr>
        <w:rPr>
          <w:rFonts w:hint="eastAsia" w:eastAsiaTheme="minorEastAsia"/>
          <w:b/>
          <w:bCs/>
          <w:lang w:val="en-US" w:eastAsia="zh-CN"/>
        </w:rPr>
      </w:pPr>
    </w:p>
    <w:p w14:paraId="30EFD033">
      <w:pPr>
        <w:jc w:val="center"/>
        <w:rPr>
          <w:rFonts w:eastAsiaTheme="minorEastAsia"/>
          <w:b/>
          <w:bCs/>
          <w:lang w:val="en-US" w:eastAsia="zh-CN"/>
        </w:rPr>
      </w:pPr>
      <w:r>
        <w:drawing>
          <wp:inline distT="0" distB="0" distL="0" distR="0">
            <wp:extent cx="5349240" cy="4884420"/>
            <wp:effectExtent l="0" t="0" r="3810" b="0"/>
            <wp:docPr id="1427557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57219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B0EA">
      <w:pPr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 xml:space="preserve">Figure </w:t>
      </w:r>
      <w:r>
        <w:rPr>
          <w:rFonts w:hint="eastAsia" w:eastAsiaTheme="minorEastAsia"/>
          <w:b/>
          <w:bCs/>
          <w:lang w:val="en-US" w:eastAsia="zh-CN"/>
        </w:rPr>
        <w:t xml:space="preserve">16 </w:t>
      </w:r>
      <w:r>
        <w:rPr>
          <w:b/>
          <w:bCs/>
          <w:lang w:val="en-US"/>
        </w:rPr>
        <w:t xml:space="preserve"> </w:t>
      </w:r>
      <w:r>
        <w:rPr>
          <w:rFonts w:hint="eastAsia" w:eastAsiaTheme="minorEastAsia"/>
          <w:lang w:val="en-US" w:eastAsia="zh-CN"/>
        </w:rPr>
        <w:t>i_2 of S</w:t>
      </w:r>
      <w:r>
        <w:rPr>
          <w:lang w:val="en-US"/>
        </w:rPr>
        <w:t>imulink simulation of the circuit and the state-space model</w:t>
      </w:r>
    </w:p>
    <w:p w14:paraId="6BD0C190">
      <w:pPr>
        <w:jc w:val="center"/>
        <w:rPr>
          <w:rFonts w:hint="eastAsia" w:eastAsiaTheme="minorEastAsia"/>
          <w:b/>
          <w:bCs/>
          <w:lang w:val="en-US" w:eastAsia="zh-CN"/>
        </w:rPr>
      </w:pPr>
    </w:p>
    <w:p w14:paraId="3DD129EA">
      <w:pPr>
        <w:jc w:val="center"/>
        <w:rPr>
          <w:rFonts w:eastAsiaTheme="minorEastAsia"/>
          <w:b/>
          <w:bCs/>
          <w:lang w:val="en-US" w:eastAsia="zh-CN"/>
        </w:rPr>
      </w:pPr>
      <w:r>
        <w:drawing>
          <wp:inline distT="0" distB="0" distL="0" distR="0">
            <wp:extent cx="5349240" cy="4785360"/>
            <wp:effectExtent l="0" t="0" r="3810" b="0"/>
            <wp:docPr id="1761157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57008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9DDF"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 xml:space="preserve">Figure </w:t>
      </w:r>
      <w:r>
        <w:rPr>
          <w:rFonts w:hint="eastAsia" w:eastAsiaTheme="minorEastAsia"/>
          <w:b/>
          <w:bCs/>
          <w:lang w:val="en-US" w:eastAsia="zh-CN"/>
        </w:rPr>
        <w:t xml:space="preserve">17 </w:t>
      </w:r>
      <w:r>
        <w:rPr>
          <w:b/>
          <w:bCs/>
          <w:lang w:val="en-US"/>
        </w:rPr>
        <w:t xml:space="preserve"> </w:t>
      </w:r>
      <w:r>
        <w:rPr>
          <w:rFonts w:hint="eastAsia" w:eastAsiaTheme="minorEastAsia"/>
          <w:lang w:val="en-US" w:eastAsia="zh-CN"/>
        </w:rPr>
        <w:t>U_c of S</w:t>
      </w:r>
      <w:r>
        <w:rPr>
          <w:lang w:val="en-US"/>
        </w:rPr>
        <w:t>imulink simulation of the circuit and the state-space model</w:t>
      </w:r>
    </w:p>
    <w:p w14:paraId="63BFE666">
      <w:pPr>
        <w:rPr>
          <w:rFonts w:hint="eastAsia" w:eastAsiaTheme="minorEastAsia"/>
          <w:lang w:val="en-US" w:eastAsia="zh-CN"/>
        </w:rPr>
      </w:pPr>
      <w:bookmarkStart w:id="1" w:name="_GoBack"/>
      <w:bookmarkEnd w:id="1"/>
    </w:p>
    <w:p w14:paraId="7501EB84">
      <w:pPr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eastAsiaTheme="minorEastAsia"/>
          <w:b/>
          <w:bCs/>
          <w:sz w:val="44"/>
          <w:szCs w:val="44"/>
          <w:lang w:eastAsia="zh-CN"/>
        </w:rPr>
        <w:t>Conclusions</w:t>
      </w:r>
      <w:r>
        <w:rPr>
          <w:rFonts w:hint="eastAsia" w:eastAsiaTheme="minorEastAsia"/>
          <w:b/>
          <w:bCs/>
          <w:sz w:val="44"/>
          <w:szCs w:val="44"/>
          <w:lang w:eastAsia="zh-CN"/>
        </w:rPr>
        <w:t>:</w:t>
      </w:r>
    </w:p>
    <w:p w14:paraId="0F1B2809">
      <w:pPr>
        <w:pStyle w:val="7"/>
        <w:keepNext w:val="0"/>
        <w:keepLines w:val="0"/>
        <w:widowControl/>
        <w:suppressLineNumbers w:val="0"/>
        <w:rPr>
          <w:rStyle w:val="11"/>
          <w:b w:val="0"/>
          <w:bCs/>
        </w:rPr>
      </w:pPr>
      <w:r>
        <w:t xml:space="preserve">In this lab, </w:t>
      </w:r>
      <w:r>
        <w:rPr>
          <w:rFonts w:hint="eastAsia" w:eastAsia="宋体"/>
          <w:lang w:val="en-US" w:eastAsia="zh-CN"/>
        </w:rPr>
        <w:t>I</w:t>
      </w:r>
      <w:r>
        <w:t xml:space="preserve"> successfully implemented and simulated a linear electrical circuit using three different modeling approaches in Simulink: </w:t>
      </w:r>
      <w:r>
        <w:rPr>
          <w:rStyle w:val="11"/>
          <w:b w:val="0"/>
          <w:bCs/>
        </w:rPr>
        <w:t>Simscape circuit, state-space representation, and transfer function.</w:t>
      </w:r>
    </w:p>
    <w:p w14:paraId="3114F6D9">
      <w:pPr>
        <w:pStyle w:val="7"/>
        <w:keepNext w:val="0"/>
        <w:keepLines w:val="0"/>
        <w:widowControl/>
        <w:suppressLineNumbers w:val="0"/>
      </w:pPr>
      <w:r>
        <w:t xml:space="preserve">Through the experiments, </w:t>
      </w:r>
      <w:r>
        <w:rPr>
          <w:rFonts w:hint="eastAsia" w:eastAsia="宋体"/>
          <w:lang w:val="en-US" w:eastAsia="zh-CN"/>
        </w:rPr>
        <w:t>I</w:t>
      </w:r>
      <w:r>
        <w:t xml:space="preserve"> observed that all three models produced similar transient and steady-state responses, confirming their theoretical equivalence in circuit analysis. </w:t>
      </w:r>
    </w:p>
    <w:p w14:paraId="48856576">
      <w:pPr>
        <w:pStyle w:val="7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And I</w:t>
      </w:r>
      <w:r>
        <w:t xml:space="preserve"> applied different types of input signals to the circuit, including sinusoidal voltage, constant voltage, and zero input with nonzero initial conditions.</w:t>
      </w:r>
      <w:r>
        <w:rPr>
          <w:rFonts w:hint="eastAsia" w:eastAsia="宋体"/>
          <w:lang w:val="en-US" w:eastAsia="zh-CN"/>
        </w:rPr>
        <w:t xml:space="preserve">For </w:t>
      </w:r>
      <w:r>
        <w:t>sinusoidal voltage</w:t>
      </w:r>
      <w:r>
        <w:rPr>
          <w:rFonts w:hint="eastAsia" w:eastAsia="宋体"/>
          <w:lang w:val="en-US" w:eastAsia="zh-CN"/>
        </w:rPr>
        <w:t>,</w:t>
      </w:r>
      <w:r>
        <w:t>The circuit responded with a steady-state sinusoidal output, maintaining the same frequency as the input but with an amplitude change and a phase shift.</w:t>
      </w:r>
      <w:r>
        <w:rPr>
          <w:rFonts w:hint="eastAsia" w:eastAsia="宋体"/>
          <w:lang w:val="en-US" w:eastAsia="zh-CN"/>
        </w:rPr>
        <w:t xml:space="preserve"> For </w:t>
      </w:r>
      <w:r>
        <w:t>constant voltage</w:t>
      </w:r>
      <w:r>
        <w:rPr>
          <w:rFonts w:hint="eastAsia" w:eastAsia="宋体"/>
          <w:lang w:val="en-US" w:eastAsia="zh-CN"/>
        </w:rPr>
        <w:t>,</w:t>
      </w:r>
      <w:r>
        <w:t>The circuit exhibited transient behavior before reaching a steady-state condition.</w:t>
      </w:r>
      <w:r>
        <w:rPr>
          <w:rFonts w:hint="eastAsia" w:eastAsia="宋体"/>
          <w:lang w:val="en-US" w:eastAsia="zh-CN"/>
        </w:rPr>
        <w:t xml:space="preserve">For </w:t>
      </w:r>
      <w:r>
        <w:t>zero input with nonzero initial conditions</w:t>
      </w:r>
      <w:r>
        <w:rPr>
          <w:rFonts w:hint="eastAsia" w:eastAsia="宋体"/>
          <w:lang w:val="en-US" w:eastAsia="zh-CN"/>
        </w:rPr>
        <w:t xml:space="preserve">,I </w:t>
      </w:r>
      <w:r>
        <w:t>observe</w:t>
      </w:r>
      <w:r>
        <w:rPr>
          <w:rFonts w:hint="eastAsia" w:eastAsia="宋体"/>
          <w:lang w:val="en-US" w:eastAsia="zh-CN"/>
        </w:rPr>
        <w:t>d</w:t>
      </w:r>
      <w:r>
        <w:t xml:space="preserve"> the system’s natural response, which depends entirely on the circuit’s initial energy stored in capacitors and inductors.</w:t>
      </w:r>
    </w:p>
    <w:p w14:paraId="3E6338E9">
      <w:pPr>
        <w:rPr>
          <w:rFonts w:hint="eastAsia" w:eastAsiaTheme="minorEastAsia"/>
          <w:b/>
          <w:bCs/>
          <w:sz w:val="44"/>
          <w:szCs w:val="44"/>
          <w:lang w:val="en-US" w:eastAsia="zh-C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S Schlange sans">
    <w:altName w:val="Calibri"/>
    <w:panose1 w:val="00000000000000000000"/>
    <w:charset w:val="00"/>
    <w:family w:val="modern"/>
    <w:pitch w:val="default"/>
    <w:sig w:usb0="00000000" w:usb1="00000000" w:usb2="00000000" w:usb3="00000000" w:csb0="00000097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0"/>
    <w:rsid w:val="0000013E"/>
    <w:rsid w:val="000366B0"/>
    <w:rsid w:val="0016157F"/>
    <w:rsid w:val="001B7CBE"/>
    <w:rsid w:val="0020203E"/>
    <w:rsid w:val="002038AE"/>
    <w:rsid w:val="002124DC"/>
    <w:rsid w:val="00222810"/>
    <w:rsid w:val="00236458"/>
    <w:rsid w:val="002A0DCA"/>
    <w:rsid w:val="002F3034"/>
    <w:rsid w:val="00310859"/>
    <w:rsid w:val="0031258E"/>
    <w:rsid w:val="00377B87"/>
    <w:rsid w:val="00394EDA"/>
    <w:rsid w:val="00397CE0"/>
    <w:rsid w:val="003A2AE4"/>
    <w:rsid w:val="003D4E37"/>
    <w:rsid w:val="00424E9F"/>
    <w:rsid w:val="0043209B"/>
    <w:rsid w:val="00444EA2"/>
    <w:rsid w:val="004531DE"/>
    <w:rsid w:val="004617A4"/>
    <w:rsid w:val="004851A1"/>
    <w:rsid w:val="00492D61"/>
    <w:rsid w:val="004932DC"/>
    <w:rsid w:val="004F3CA3"/>
    <w:rsid w:val="005757C5"/>
    <w:rsid w:val="00595EBE"/>
    <w:rsid w:val="005B5517"/>
    <w:rsid w:val="006A2129"/>
    <w:rsid w:val="0078744E"/>
    <w:rsid w:val="0079287A"/>
    <w:rsid w:val="007A3041"/>
    <w:rsid w:val="007C6157"/>
    <w:rsid w:val="00805274"/>
    <w:rsid w:val="008570EE"/>
    <w:rsid w:val="008B7DB4"/>
    <w:rsid w:val="008F09EE"/>
    <w:rsid w:val="0097512C"/>
    <w:rsid w:val="00987B59"/>
    <w:rsid w:val="00996DEB"/>
    <w:rsid w:val="009E7008"/>
    <w:rsid w:val="00A10EEB"/>
    <w:rsid w:val="00A556E5"/>
    <w:rsid w:val="00A740BC"/>
    <w:rsid w:val="00A76B7A"/>
    <w:rsid w:val="00B25198"/>
    <w:rsid w:val="00B30295"/>
    <w:rsid w:val="00CA3C6E"/>
    <w:rsid w:val="00D05986"/>
    <w:rsid w:val="00D20E88"/>
    <w:rsid w:val="00E11469"/>
    <w:rsid w:val="00E2259F"/>
    <w:rsid w:val="00E33B2F"/>
    <w:rsid w:val="00F7173C"/>
    <w:rsid w:val="00FA08C0"/>
    <w:rsid w:val="00FA1AF4"/>
    <w:rsid w:val="00FE1FAD"/>
    <w:rsid w:val="2D3251FC"/>
    <w:rsid w:val="50F344B7"/>
    <w:rsid w:val="53B5385E"/>
    <w:rsid w:val="623C3EC5"/>
    <w:rsid w:val="716D1427"/>
    <w:rsid w:val="7D69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ALS Schlange sans" w:hAnsi="ALS Schlange sans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paragraph" w:styleId="3">
    <w:name w:val="heading 2"/>
    <w:basedOn w:val="1"/>
    <w:next w:val="1"/>
    <w:link w:val="14"/>
    <w:unhideWhenUsed/>
    <w:qFormat/>
    <w:uiPriority w:val="9"/>
    <w:pPr>
      <w:outlineLvl w:val="1"/>
    </w:pPr>
    <w:rPr>
      <w:b/>
      <w:bCs/>
      <w:lang w:val="en-US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link w:val="19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0"/>
    <w:link w:val="2"/>
    <w:uiPriority w:val="9"/>
    <w:rPr>
      <w:rFonts w:ascii="ALS Schlange sans" w:hAnsi="ALS Schlange sans"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customStyle="1" w:styleId="14">
    <w:name w:val="标题 2 字符"/>
    <w:basedOn w:val="10"/>
    <w:link w:val="3"/>
    <w:uiPriority w:val="9"/>
    <w:rPr>
      <w:rFonts w:ascii="ALS Schlange sans" w:hAnsi="ALS Schlange sans" w:cs="Times New Roman"/>
      <w:b/>
      <w:bCs/>
      <w:sz w:val="28"/>
      <w:szCs w:val="28"/>
      <w:lang w:val="en-US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未处理的提及1"/>
    <w:basedOn w:val="10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页眉 字符"/>
    <w:basedOn w:val="10"/>
    <w:link w:val="5"/>
    <w:uiPriority w:val="99"/>
    <w:rPr>
      <w:rFonts w:ascii="ALS Schlange sans" w:hAnsi="ALS Schlange sans" w:eastAsiaTheme="minorHAnsi"/>
      <w:sz w:val="18"/>
      <w:szCs w:val="18"/>
      <w:lang w:val="ru-RU" w:eastAsia="en-US"/>
    </w:rPr>
  </w:style>
  <w:style w:type="character" w:customStyle="1" w:styleId="18">
    <w:name w:val="页脚 字符"/>
    <w:basedOn w:val="10"/>
    <w:link w:val="4"/>
    <w:uiPriority w:val="99"/>
    <w:rPr>
      <w:rFonts w:ascii="ALS Schlange sans" w:hAnsi="ALS Schlange sans" w:eastAsiaTheme="minorHAnsi"/>
      <w:sz w:val="18"/>
      <w:szCs w:val="18"/>
      <w:lang w:val="ru-RU" w:eastAsia="en-US"/>
    </w:rPr>
  </w:style>
  <w:style w:type="character" w:customStyle="1" w:styleId="19">
    <w:name w:val="HTML 预设格式 字符"/>
    <w:basedOn w:val="10"/>
    <w:link w:val="6"/>
    <w:semiHidden/>
    <w:uiPriority w:val="99"/>
    <w:rPr>
      <w:rFonts w:ascii="Courier New" w:hAnsi="Courier New" w:cs="Courier New" w:eastAsiaTheme="minorHAnsi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27.png"/><Relationship Id="rId4" Type="http://schemas.openxmlformats.org/officeDocument/2006/relationships/endnotes" Target="endnotes.xml"/><Relationship Id="rId39" Type="http://schemas.openxmlformats.org/officeDocument/2006/relationships/image" Target="media/image26.png"/><Relationship Id="rId38" Type="http://schemas.openxmlformats.org/officeDocument/2006/relationships/image" Target="media/image25.png"/><Relationship Id="rId37" Type="http://schemas.openxmlformats.org/officeDocument/2006/relationships/image" Target="media/image24.png"/><Relationship Id="rId36" Type="http://schemas.openxmlformats.org/officeDocument/2006/relationships/image" Target="media/image23.png"/><Relationship Id="rId35" Type="http://schemas.openxmlformats.org/officeDocument/2006/relationships/image" Target="media/image22.png"/><Relationship Id="rId34" Type="http://schemas.openxmlformats.org/officeDocument/2006/relationships/image" Target="media/image21.png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footnotes" Target="footnotes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wmf"/><Relationship Id="rId23" Type="http://schemas.openxmlformats.org/officeDocument/2006/relationships/oleObject" Target="embeddings/oleObject8.bin"/><Relationship Id="rId22" Type="http://schemas.openxmlformats.org/officeDocument/2006/relationships/oleObject" Target="embeddings/oleObject7.bin"/><Relationship Id="rId21" Type="http://schemas.openxmlformats.org/officeDocument/2006/relationships/oleObject" Target="embeddings/oleObject6.bin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wmf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ECB2A-36DB-4227-BE0F-9725C620C4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353</Words>
  <Characters>1163</Characters>
  <Lines>27</Lines>
  <Paragraphs>7</Paragraphs>
  <TotalTime>5</TotalTime>
  <ScaleCrop>false</ScaleCrop>
  <LinksUpToDate>false</LinksUpToDate>
  <CharactersWithSpaces>1365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2024-03-05T18:19:00Z</dcterms:created>
  <dc:creator>Сергей Ловлин</dc:creator>
  <cp:lastModifiedBy>azure</cp:lastModifiedBy>
  <dcterms:modified xsi:type="dcterms:W3CDTF">2025-03-06T11:51:36Z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eyJoZGlkIjoiZDg0ZDIxMDdjNmRiMzQxNjc1NGNmNTYzNTY3N2QzZDAiLCJ1c2VySWQiOiI1ODc1MDEwNzIifQ==</vt:lpwstr>
  </property>
  <property fmtid="{D5CDD505-2E9C-101B-9397-08002B2CF9AE}" pid="3" name="KSOProductBuildVer">
    <vt:lpwstr>2052-12.1.0.20305</vt:lpwstr>
  </property>
  <property fmtid="{D5CDD505-2E9C-101B-9397-08002B2CF9AE}" pid="4" name="ICV">
    <vt:lpwstr>CEEBCEE680C84D8B9BD7DA05763C6B4C_12</vt:lpwstr>
  </property>
</Properties>
</file>