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5AEDEE"/>
    <w:p w14:paraId="2B667D75"/>
    <w:p w14:paraId="15E7C71D"/>
    <w:p w14:paraId="77CE57F2"/>
    <w:p w14:paraId="4210CE25"/>
    <w:p w14:paraId="19C140FA"/>
    <w:p w14:paraId="25E68100"/>
    <w:p w14:paraId="16EFB019"/>
    <w:p w14:paraId="0443736C">
      <w:pPr>
        <w:jc w:val="center"/>
        <w:rPr>
          <w:b/>
          <w:bCs/>
          <w:sz w:val="44"/>
          <w:szCs w:val="44"/>
        </w:rPr>
      </w:pPr>
    </w:p>
    <w:p w14:paraId="2AAF9C86">
      <w:pPr>
        <w:jc w:val="center"/>
        <w:rPr>
          <w:b/>
          <w:bCs/>
          <w:sz w:val="44"/>
          <w:szCs w:val="44"/>
        </w:rPr>
      </w:pPr>
    </w:p>
    <w:p w14:paraId="2E14938D">
      <w:pPr>
        <w:jc w:val="center"/>
        <w:rPr>
          <w:b/>
          <w:bCs/>
          <w:sz w:val="44"/>
          <w:szCs w:val="44"/>
        </w:rPr>
      </w:pPr>
    </w:p>
    <w:p w14:paraId="666D5E03">
      <w:pPr>
        <w:jc w:val="center"/>
        <w:rPr>
          <w:b/>
          <w:bCs/>
          <w:sz w:val="44"/>
          <w:szCs w:val="44"/>
        </w:rPr>
      </w:pPr>
      <w:r>
        <w:rPr>
          <w:b/>
          <w:bCs/>
          <w:sz w:val="44"/>
          <w:szCs w:val="44"/>
        </w:rPr>
        <w:t xml:space="preserve">Lab </w:t>
      </w:r>
      <w:r>
        <w:rPr>
          <w:rFonts w:hint="eastAsia"/>
          <w:b/>
          <w:bCs/>
          <w:sz w:val="44"/>
          <w:szCs w:val="44"/>
        </w:rPr>
        <w:t>3</w:t>
      </w:r>
      <w:r>
        <w:rPr>
          <w:b/>
          <w:bCs/>
          <w:sz w:val="44"/>
          <w:szCs w:val="44"/>
        </w:rPr>
        <w:t xml:space="preserve">. </w:t>
      </w:r>
    </w:p>
    <w:p w14:paraId="0CBC9879">
      <w:pPr>
        <w:jc w:val="center"/>
        <w:rPr>
          <w:b/>
          <w:bCs/>
          <w:sz w:val="44"/>
          <w:szCs w:val="44"/>
        </w:rPr>
      </w:pPr>
      <w:r>
        <w:rPr>
          <w:b/>
          <w:bCs/>
          <w:sz w:val="44"/>
          <w:szCs w:val="44"/>
        </w:rPr>
        <w:t>Simulation of mechanical systems</w:t>
      </w:r>
    </w:p>
    <w:p w14:paraId="3A320557"/>
    <w:p w14:paraId="2C03BAF7"/>
    <w:p w14:paraId="26285FD6"/>
    <w:p w14:paraId="75F160DE"/>
    <w:p w14:paraId="481E1378"/>
    <w:p w14:paraId="44DDAEF2"/>
    <w:p w14:paraId="078D5747"/>
    <w:p w14:paraId="5459FEB5"/>
    <w:p w14:paraId="1B8D3D46"/>
    <w:p w14:paraId="14745FE7"/>
    <w:p w14:paraId="4F8FE09B"/>
    <w:p w14:paraId="5DA88348"/>
    <w:p w14:paraId="24C14D5B"/>
    <w:p w14:paraId="26C15AA0"/>
    <w:p w14:paraId="62BE794D"/>
    <w:p w14:paraId="40405C42"/>
    <w:p w14:paraId="00202F4A"/>
    <w:p w14:paraId="6DC2DF28"/>
    <w:p w14:paraId="67F7E0FD"/>
    <w:p w14:paraId="2B7F41DF"/>
    <w:p w14:paraId="4C0EDA6F"/>
    <w:p w14:paraId="70DEA6AB"/>
    <w:p w14:paraId="28ACDFDD"/>
    <w:p w14:paraId="0B14F0F0"/>
    <w:p w14:paraId="3D6BDDE3"/>
    <w:p w14:paraId="6E2C17DE"/>
    <w:p w14:paraId="2C9C87A7">
      <w:pPr>
        <w:numPr>
          <w:ilvl w:val="0"/>
          <w:numId w:val="1"/>
        </w:numPr>
        <w:rPr>
          <w:rFonts w:ascii="Calibri" w:hAnsi="Calibri" w:eastAsia="宋体" w:cs="Calibri"/>
          <w:color w:val="2C2D2E"/>
          <w:sz w:val="31"/>
          <w:szCs w:val="31"/>
        </w:rPr>
      </w:pPr>
      <w:r>
        <w:rPr>
          <w:rFonts w:hint="eastAsia" w:ascii="Calibri" w:hAnsi="Calibri" w:eastAsia="宋体" w:cs="Calibri"/>
          <w:color w:val="2C2D2E"/>
          <w:sz w:val="31"/>
          <w:szCs w:val="31"/>
        </w:rPr>
        <w:t>My</w:t>
      </w:r>
      <w:r>
        <w:rPr>
          <w:rFonts w:ascii="Calibri" w:hAnsi="Calibri" w:eastAsia="宋体" w:cs="Calibri"/>
          <w:color w:val="2C2D2E"/>
          <w:sz w:val="31"/>
          <w:szCs w:val="31"/>
        </w:rPr>
        <w:t xml:space="preserve"> name and HDU ID </w:t>
      </w:r>
    </w:p>
    <w:p w14:paraId="0C0CC9A5">
      <w:pPr>
        <w:rPr>
          <w:rFonts w:ascii="Calibri" w:hAnsi="Calibri" w:eastAsia="宋体" w:cs="Calibri"/>
          <w:color w:val="2C2D2E"/>
          <w:sz w:val="31"/>
          <w:szCs w:val="31"/>
        </w:rPr>
      </w:pPr>
      <w:r>
        <w:rPr>
          <w:rFonts w:hint="eastAsia" w:ascii="Calibri" w:hAnsi="Calibri" w:eastAsia="宋体" w:cs="Calibri"/>
          <w:color w:val="2C2D2E"/>
          <w:sz w:val="31"/>
          <w:szCs w:val="31"/>
        </w:rPr>
        <w:t>Name:Li Xin</w:t>
      </w:r>
    </w:p>
    <w:p w14:paraId="61A0665A">
      <w:pPr>
        <w:rPr>
          <w:rFonts w:ascii="Calibri" w:hAnsi="Calibri" w:eastAsia="宋体" w:cs="Calibri"/>
          <w:color w:val="2C2D2E"/>
          <w:sz w:val="31"/>
          <w:szCs w:val="31"/>
        </w:rPr>
      </w:pPr>
      <w:r>
        <w:rPr>
          <w:rFonts w:ascii="Calibri" w:hAnsi="Calibri" w:eastAsia="宋体" w:cs="Calibri"/>
          <w:color w:val="2C2D2E"/>
          <w:sz w:val="31"/>
          <w:szCs w:val="31"/>
        </w:rPr>
        <w:t>HDU ID</w:t>
      </w:r>
      <w:r>
        <w:rPr>
          <w:rFonts w:hint="eastAsia" w:ascii="Calibri" w:hAnsi="Calibri" w:eastAsia="宋体" w:cs="Calibri"/>
          <w:color w:val="2C2D2E"/>
          <w:sz w:val="31"/>
          <w:szCs w:val="31"/>
        </w:rPr>
        <w:t>:22320404</w:t>
      </w:r>
    </w:p>
    <w:p w14:paraId="6183795D">
      <w:pPr>
        <w:rPr>
          <w:rFonts w:ascii="Calibri" w:hAnsi="Calibri" w:eastAsia="宋体" w:cs="Calibri"/>
          <w:color w:val="2C2D2E"/>
          <w:sz w:val="31"/>
          <w:szCs w:val="31"/>
        </w:rPr>
      </w:pPr>
    </w:p>
    <w:p w14:paraId="0BD3C97E">
      <w:pPr>
        <w:numPr>
          <w:ilvl w:val="0"/>
          <w:numId w:val="1"/>
        </w:numPr>
        <w:rPr>
          <w:rFonts w:ascii="Calibri" w:hAnsi="Calibri" w:eastAsia="宋体" w:cs="Calibri"/>
          <w:color w:val="2C2D2E"/>
          <w:sz w:val="31"/>
          <w:szCs w:val="31"/>
        </w:rPr>
      </w:pPr>
      <w:r>
        <w:rPr>
          <w:rFonts w:hint="eastAsia" w:ascii="Calibri" w:hAnsi="Calibri" w:eastAsia="宋体" w:cs="Calibri"/>
          <w:color w:val="2C2D2E"/>
          <w:sz w:val="31"/>
          <w:szCs w:val="31"/>
        </w:rPr>
        <w:t>My</w:t>
      </w:r>
      <w:r>
        <w:rPr>
          <w:rFonts w:ascii="Calibri" w:hAnsi="Calibri" w:eastAsia="宋体" w:cs="Calibri"/>
          <w:color w:val="2C2D2E"/>
          <w:sz w:val="31"/>
          <w:szCs w:val="31"/>
        </w:rPr>
        <w:t xml:space="preserve"> variant and initial data </w:t>
      </w:r>
    </w:p>
    <w:p w14:paraId="56E59F0B">
      <w:r>
        <w:drawing>
          <wp:inline distT="0" distB="0" distL="114300" distR="114300">
            <wp:extent cx="5263515" cy="3714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3515" cy="371475"/>
                    </a:xfrm>
                    <a:prstGeom prst="rect">
                      <a:avLst/>
                    </a:prstGeom>
                    <a:noFill/>
                    <a:ln>
                      <a:noFill/>
                    </a:ln>
                  </pic:spPr>
                </pic:pic>
              </a:graphicData>
            </a:graphic>
          </wp:inline>
        </w:drawing>
      </w:r>
    </w:p>
    <w:p w14:paraId="421352A5"/>
    <w:p w14:paraId="7A56621F">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Simscape model of DC-motor with two-mass load</w:t>
      </w:r>
    </w:p>
    <w:p w14:paraId="5EFF4BD3">
      <w:r>
        <w:drawing>
          <wp:inline distT="0" distB="0" distL="114300" distR="114300">
            <wp:extent cx="5273675" cy="179895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1798955"/>
                    </a:xfrm>
                    <a:prstGeom prst="rect">
                      <a:avLst/>
                    </a:prstGeom>
                    <a:noFill/>
                    <a:ln>
                      <a:noFill/>
                    </a:ln>
                  </pic:spPr>
                </pic:pic>
              </a:graphicData>
            </a:graphic>
          </wp:inline>
        </w:drawing>
      </w:r>
    </w:p>
    <w:p w14:paraId="2F352C53">
      <w:r>
        <w:drawing>
          <wp:inline distT="0" distB="0" distL="114300" distR="114300">
            <wp:extent cx="3498850" cy="354330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498850" cy="3543300"/>
                    </a:xfrm>
                    <a:prstGeom prst="rect">
                      <a:avLst/>
                    </a:prstGeom>
                    <a:noFill/>
                    <a:ln>
                      <a:noFill/>
                    </a:ln>
                  </pic:spPr>
                </pic:pic>
              </a:graphicData>
            </a:graphic>
          </wp:inline>
        </w:drawing>
      </w:r>
    </w:p>
    <w:p w14:paraId="099A7D79">
      <w:pPr>
        <w:rPr>
          <w:rFonts w:ascii="Calibri" w:hAnsi="Calibri" w:eastAsia="宋体" w:cs="Calibri"/>
          <w:color w:val="2C2D2E"/>
          <w:sz w:val="31"/>
          <w:szCs w:val="31"/>
        </w:rPr>
      </w:pPr>
    </w:p>
    <w:p w14:paraId="06CC4CF9">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Block diagram model of DC-motor with two-mass load</w:t>
      </w:r>
    </w:p>
    <w:p w14:paraId="66B1A0E8">
      <w:r>
        <w:drawing>
          <wp:inline distT="0" distB="0" distL="114300" distR="114300">
            <wp:extent cx="5266055" cy="2983230"/>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6055" cy="2983230"/>
                    </a:xfrm>
                    <a:prstGeom prst="rect">
                      <a:avLst/>
                    </a:prstGeom>
                    <a:noFill/>
                    <a:ln>
                      <a:noFill/>
                    </a:ln>
                  </pic:spPr>
                </pic:pic>
              </a:graphicData>
            </a:graphic>
          </wp:inline>
        </w:drawing>
      </w:r>
    </w:p>
    <w:p w14:paraId="124BB288">
      <w:r>
        <w:rPr>
          <w:rFonts w:hint="default" w:cs="Times New Roman" w:asciiTheme="minorAscii" w:hAnsiTheme="minorAscii"/>
          <w:sz w:val="28"/>
          <w:szCs w:val="28"/>
        </w:rPr>
        <w:t>equations:</w:t>
      </w:r>
    </w:p>
    <w:p w14:paraId="1C3F0DB2">
      <w:r>
        <w:drawing>
          <wp:inline distT="0" distB="0" distL="114300" distR="114300">
            <wp:extent cx="2730500" cy="1861185"/>
            <wp:effectExtent l="0" t="0" r="12700" b="13335"/>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pic:cNvPicPr>
                      <a:picLocks noChangeAspect="1"/>
                    </pic:cNvPicPr>
                  </pic:nvPicPr>
                  <pic:blipFill>
                    <a:blip r:embed="rId8"/>
                    <a:stretch>
                      <a:fillRect/>
                    </a:stretch>
                  </pic:blipFill>
                  <pic:spPr>
                    <a:xfrm>
                      <a:off x="0" y="0"/>
                      <a:ext cx="2730500" cy="1861185"/>
                    </a:xfrm>
                    <a:prstGeom prst="rect">
                      <a:avLst/>
                    </a:prstGeom>
                    <a:noFill/>
                    <a:ln>
                      <a:noFill/>
                    </a:ln>
                  </pic:spPr>
                </pic:pic>
              </a:graphicData>
            </a:graphic>
          </wp:inline>
        </w:drawing>
      </w:r>
    </w:p>
    <w:p w14:paraId="71E3EF0C">
      <w:pPr>
        <w:rPr>
          <w:rFonts w:ascii="Calibri" w:hAnsi="Calibri" w:eastAsia="宋体" w:cs="Calibri"/>
          <w:color w:val="2C2D2E"/>
          <w:sz w:val="31"/>
          <w:szCs w:val="31"/>
        </w:rPr>
      </w:pPr>
      <w:r>
        <w:drawing>
          <wp:inline distT="0" distB="0" distL="114300" distR="114300">
            <wp:extent cx="2868295" cy="2811145"/>
            <wp:effectExtent l="0" t="0" r="1206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868295" cy="2811145"/>
                    </a:xfrm>
                    <a:prstGeom prst="rect">
                      <a:avLst/>
                    </a:prstGeom>
                    <a:noFill/>
                    <a:ln>
                      <a:noFill/>
                    </a:ln>
                  </pic:spPr>
                </pic:pic>
              </a:graphicData>
            </a:graphic>
          </wp:inline>
        </w:drawing>
      </w:r>
    </w:p>
    <w:p w14:paraId="50569898">
      <w:pPr>
        <w:numPr>
          <w:ilvl w:val="0"/>
          <w:numId w:val="1"/>
        </w:numPr>
        <w:rPr>
          <w:rFonts w:ascii="Calibri" w:hAnsi="Calibri" w:eastAsia="宋体" w:cs="Calibri"/>
          <w:color w:val="2C2D2E"/>
          <w:sz w:val="32"/>
          <w:szCs w:val="32"/>
        </w:rPr>
      </w:pPr>
      <w:r>
        <w:rPr>
          <w:rFonts w:ascii="Calibri" w:hAnsi="Calibri" w:eastAsia="宋体" w:cs="Calibri"/>
          <w:color w:val="2C2D2E"/>
          <w:sz w:val="32"/>
          <w:szCs w:val="32"/>
        </w:rPr>
        <w:t xml:space="preserve">Transfer functions of DC-motor </w:t>
      </w:r>
      <w:r>
        <w:rPr>
          <w:rFonts w:ascii="Calibri" w:hAnsi="Calibri" w:eastAsia="宋体" w:cs="Calibri"/>
          <w:color w:val="2C2D2E"/>
          <w:sz w:val="31"/>
          <w:szCs w:val="31"/>
        </w:rPr>
        <w:t>with two-mass load</w:t>
      </w:r>
    </w:p>
    <w:p w14:paraId="35561BED"/>
    <w:p w14:paraId="437A22E5">
      <w:r>
        <w:drawing>
          <wp:inline distT="0" distB="0" distL="114300" distR="114300">
            <wp:extent cx="5264785" cy="979805"/>
            <wp:effectExtent l="0" t="0" r="8255" b="1079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64785" cy="979805"/>
                    </a:xfrm>
                    <a:prstGeom prst="rect">
                      <a:avLst/>
                    </a:prstGeom>
                    <a:noFill/>
                    <a:ln>
                      <a:noFill/>
                    </a:ln>
                  </pic:spPr>
                </pic:pic>
              </a:graphicData>
            </a:graphic>
          </wp:inline>
        </w:drawing>
      </w:r>
    </w:p>
    <w:p w14:paraId="38CCB44D">
      <w:r>
        <w:drawing>
          <wp:inline distT="0" distB="0" distL="114300" distR="114300">
            <wp:extent cx="4261485" cy="3795395"/>
            <wp:effectExtent l="0" t="0" r="5715"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4261485" cy="3795395"/>
                    </a:xfrm>
                    <a:prstGeom prst="rect">
                      <a:avLst/>
                    </a:prstGeom>
                    <a:noFill/>
                    <a:ln>
                      <a:noFill/>
                    </a:ln>
                  </pic:spPr>
                </pic:pic>
              </a:graphicData>
            </a:graphic>
          </wp:inline>
        </w:drawing>
      </w:r>
    </w:p>
    <w:p w14:paraId="3F999630">
      <w:pPr>
        <w:rPr>
          <w:rFonts w:ascii="Calibri" w:hAnsi="Calibri" w:eastAsia="宋体" w:cs="Calibri"/>
          <w:color w:val="2C2D2E"/>
          <w:sz w:val="32"/>
          <w:szCs w:val="32"/>
        </w:rPr>
      </w:pPr>
    </w:p>
    <w:p w14:paraId="022397F7">
      <w:pPr>
        <w:rPr>
          <w:rFonts w:ascii="Calibri" w:hAnsi="Calibri" w:eastAsia="宋体" w:cs="Calibri"/>
          <w:color w:val="2C2D2E"/>
          <w:sz w:val="32"/>
          <w:szCs w:val="32"/>
        </w:rPr>
      </w:pPr>
    </w:p>
    <w:p w14:paraId="2A89A11E">
      <w:pPr>
        <w:rPr>
          <w:rFonts w:ascii="Calibri" w:hAnsi="Calibri" w:eastAsia="宋体" w:cs="Calibri"/>
          <w:color w:val="2C2D2E"/>
          <w:sz w:val="32"/>
          <w:szCs w:val="32"/>
        </w:rPr>
      </w:pPr>
    </w:p>
    <w:p w14:paraId="7CF6D330">
      <w:pPr>
        <w:rPr>
          <w:rFonts w:ascii="Calibri" w:hAnsi="Calibri" w:eastAsia="宋体" w:cs="Calibri"/>
          <w:color w:val="2C2D2E"/>
          <w:sz w:val="32"/>
          <w:szCs w:val="32"/>
        </w:rPr>
      </w:pPr>
    </w:p>
    <w:p w14:paraId="2410E0BC">
      <w:pPr>
        <w:rPr>
          <w:rFonts w:ascii="Calibri" w:hAnsi="Calibri" w:eastAsia="宋体" w:cs="Calibri"/>
          <w:color w:val="2C2D2E"/>
          <w:sz w:val="32"/>
          <w:szCs w:val="32"/>
        </w:rPr>
      </w:pPr>
    </w:p>
    <w:p w14:paraId="368A4F5C">
      <w:pPr>
        <w:rPr>
          <w:rFonts w:ascii="Calibri" w:hAnsi="Calibri" w:eastAsia="宋体" w:cs="Calibri"/>
          <w:color w:val="2C2D2E"/>
          <w:sz w:val="32"/>
          <w:szCs w:val="32"/>
        </w:rPr>
      </w:pPr>
    </w:p>
    <w:p w14:paraId="731345B3">
      <w:pPr>
        <w:rPr>
          <w:rFonts w:ascii="Calibri" w:hAnsi="Calibri" w:eastAsia="宋体" w:cs="Calibri"/>
          <w:color w:val="2C2D2E"/>
          <w:sz w:val="32"/>
          <w:szCs w:val="32"/>
        </w:rPr>
      </w:pPr>
    </w:p>
    <w:p w14:paraId="6EE654B7">
      <w:pPr>
        <w:rPr>
          <w:rFonts w:ascii="Calibri" w:hAnsi="Calibri" w:eastAsia="宋体" w:cs="Calibri"/>
          <w:color w:val="2C2D2E"/>
          <w:sz w:val="32"/>
          <w:szCs w:val="32"/>
        </w:rPr>
      </w:pPr>
    </w:p>
    <w:p w14:paraId="154CE5F9">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State space model of DC-motor with two-mass load</w:t>
      </w:r>
    </w:p>
    <w:p w14:paraId="421F2DBD">
      <w:pPr>
        <w:jc w:val="center"/>
      </w:pPr>
      <w:r>
        <w:drawing>
          <wp:inline distT="0" distB="0" distL="114300" distR="114300">
            <wp:extent cx="3649980" cy="777240"/>
            <wp:effectExtent l="0" t="0" r="762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3649980" cy="777240"/>
                    </a:xfrm>
                    <a:prstGeom prst="rect">
                      <a:avLst/>
                    </a:prstGeom>
                    <a:noFill/>
                    <a:ln>
                      <a:noFill/>
                    </a:ln>
                  </pic:spPr>
                </pic:pic>
              </a:graphicData>
            </a:graphic>
          </wp:inline>
        </w:drawing>
      </w:r>
    </w:p>
    <w:p w14:paraId="5524BD07">
      <w:pPr>
        <w:jc w:val="center"/>
      </w:pPr>
      <w:r>
        <w:drawing>
          <wp:inline distT="0" distB="0" distL="114300" distR="114300">
            <wp:extent cx="2146935" cy="3349625"/>
            <wp:effectExtent l="0" t="0" r="1905" b="317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3"/>
                    <a:stretch>
                      <a:fillRect/>
                    </a:stretch>
                  </pic:blipFill>
                  <pic:spPr>
                    <a:xfrm>
                      <a:off x="0" y="0"/>
                      <a:ext cx="2146935" cy="3349625"/>
                    </a:xfrm>
                    <a:prstGeom prst="rect">
                      <a:avLst/>
                    </a:prstGeom>
                    <a:noFill/>
                    <a:ln>
                      <a:noFill/>
                    </a:ln>
                  </pic:spPr>
                </pic:pic>
              </a:graphicData>
            </a:graphic>
          </wp:inline>
        </w:drawing>
      </w:r>
      <w:r>
        <w:drawing>
          <wp:inline distT="0" distB="0" distL="114300" distR="114300">
            <wp:extent cx="5268595" cy="942340"/>
            <wp:effectExtent l="0" t="0" r="4445" b="254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5268595" cy="942340"/>
                    </a:xfrm>
                    <a:prstGeom prst="rect">
                      <a:avLst/>
                    </a:prstGeom>
                    <a:noFill/>
                    <a:ln>
                      <a:noFill/>
                    </a:ln>
                  </pic:spPr>
                </pic:pic>
              </a:graphicData>
            </a:graphic>
          </wp:inline>
        </w:drawing>
      </w:r>
    </w:p>
    <w:p w14:paraId="3E368F5B">
      <w:pPr>
        <w:jc w:val="center"/>
        <w:rPr>
          <w:rFonts w:ascii="Calibri" w:hAnsi="Calibri" w:eastAsia="宋体" w:cs="Calibri"/>
          <w:color w:val="2C2D2E"/>
          <w:sz w:val="31"/>
          <w:szCs w:val="31"/>
        </w:rPr>
      </w:pPr>
      <w:r>
        <w:drawing>
          <wp:inline distT="0" distB="0" distL="114300" distR="114300">
            <wp:extent cx="3515360" cy="3145790"/>
            <wp:effectExtent l="0" t="0" r="5080" b="889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3515360" cy="3145790"/>
                    </a:xfrm>
                    <a:prstGeom prst="rect">
                      <a:avLst/>
                    </a:prstGeom>
                    <a:noFill/>
                    <a:ln>
                      <a:noFill/>
                    </a:ln>
                  </pic:spPr>
                </pic:pic>
              </a:graphicData>
            </a:graphic>
          </wp:inline>
        </w:drawing>
      </w:r>
    </w:p>
    <w:p w14:paraId="4E266854">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 xml:space="preserve">Simulation results </w:t>
      </w:r>
      <w:r>
        <w:rPr>
          <w:rFonts w:hint="eastAsia" w:ascii="Calibri" w:hAnsi="Calibri" w:eastAsia="宋体" w:cs="Calibri"/>
          <w:color w:val="2C2D2E"/>
          <w:sz w:val="31"/>
          <w:szCs w:val="31"/>
          <w:lang w:val="en-US" w:eastAsia="zh-CN"/>
        </w:rPr>
        <w:t xml:space="preserve">of all methods </w:t>
      </w:r>
    </w:p>
    <w:p w14:paraId="3D38B234">
      <w:pPr>
        <w:numPr>
          <w:numId w:val="0"/>
        </w:numPr>
        <w:rPr>
          <w:rFonts w:ascii="Calibri" w:hAnsi="Calibri" w:eastAsia="宋体" w:cs="Calibri"/>
          <w:color w:val="2C2D2E"/>
          <w:sz w:val="31"/>
          <w:szCs w:val="31"/>
        </w:rPr>
      </w:pPr>
      <w:r>
        <w:drawing>
          <wp:inline distT="0" distB="0" distL="114300" distR="114300">
            <wp:extent cx="5271135" cy="4701540"/>
            <wp:effectExtent l="0" t="0" r="1905" b="762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6"/>
                    <a:stretch>
                      <a:fillRect/>
                    </a:stretch>
                  </pic:blipFill>
                  <pic:spPr>
                    <a:xfrm>
                      <a:off x="0" y="0"/>
                      <a:ext cx="5271135" cy="4701540"/>
                    </a:xfrm>
                    <a:prstGeom prst="rect">
                      <a:avLst/>
                    </a:prstGeom>
                    <a:noFill/>
                    <a:ln>
                      <a:noFill/>
                    </a:ln>
                  </pic:spPr>
                </pic:pic>
              </a:graphicData>
            </a:graphic>
          </wp:inline>
        </w:drawing>
      </w:r>
    </w:p>
    <w:p w14:paraId="327D494A"/>
    <w:p w14:paraId="19CF769E"/>
    <w:p w14:paraId="551A0F62"/>
    <w:p w14:paraId="63CD061B">
      <w:pPr>
        <w:rPr>
          <w:rFonts w:ascii="Calibri" w:hAnsi="Calibri" w:eastAsia="宋体" w:cs="Calibri"/>
          <w:color w:val="2C2D2E"/>
          <w:sz w:val="31"/>
          <w:szCs w:val="31"/>
        </w:rPr>
      </w:pPr>
    </w:p>
    <w:p w14:paraId="4B701C0A">
      <w:pPr>
        <w:rPr>
          <w:rFonts w:ascii="Calibri" w:hAnsi="Calibri" w:eastAsia="宋体" w:cs="Calibri"/>
          <w:color w:val="2C2D2E"/>
          <w:sz w:val="31"/>
          <w:szCs w:val="31"/>
        </w:rPr>
      </w:pPr>
    </w:p>
    <w:p w14:paraId="26F08A7E">
      <w:pPr>
        <w:rPr>
          <w:rFonts w:ascii="Calibri" w:hAnsi="Calibri" w:eastAsia="宋体" w:cs="Calibri"/>
          <w:color w:val="2C2D2E"/>
          <w:sz w:val="31"/>
          <w:szCs w:val="31"/>
        </w:rPr>
      </w:pPr>
    </w:p>
    <w:p w14:paraId="74FDDBF6">
      <w:pPr>
        <w:rPr>
          <w:rFonts w:ascii="Calibri" w:hAnsi="Calibri" w:eastAsia="宋体" w:cs="Calibri"/>
          <w:color w:val="2C2D2E"/>
          <w:sz w:val="31"/>
          <w:szCs w:val="31"/>
        </w:rPr>
      </w:pPr>
    </w:p>
    <w:p w14:paraId="49EC648D">
      <w:pPr>
        <w:rPr>
          <w:rFonts w:ascii="Calibri" w:hAnsi="Calibri" w:eastAsia="宋体" w:cs="Calibri"/>
          <w:color w:val="2C2D2E"/>
          <w:sz w:val="31"/>
          <w:szCs w:val="31"/>
        </w:rPr>
      </w:pPr>
    </w:p>
    <w:p w14:paraId="0CDA5C8D">
      <w:pPr>
        <w:rPr>
          <w:rFonts w:ascii="Calibri" w:hAnsi="Calibri" w:eastAsia="宋体" w:cs="Calibri"/>
          <w:color w:val="2C2D2E"/>
          <w:sz w:val="31"/>
          <w:szCs w:val="31"/>
        </w:rPr>
      </w:pPr>
    </w:p>
    <w:p w14:paraId="301D5335">
      <w:pPr>
        <w:rPr>
          <w:rFonts w:ascii="Calibri" w:hAnsi="Calibri" w:eastAsia="宋体" w:cs="Calibri"/>
          <w:color w:val="2C2D2E"/>
          <w:sz w:val="31"/>
          <w:szCs w:val="31"/>
        </w:rPr>
      </w:pPr>
    </w:p>
    <w:p w14:paraId="600DAB69">
      <w:pPr>
        <w:rPr>
          <w:rFonts w:ascii="Calibri" w:hAnsi="Calibri" w:eastAsia="宋体" w:cs="Calibri"/>
          <w:color w:val="2C2D2E"/>
          <w:sz w:val="31"/>
          <w:szCs w:val="31"/>
        </w:rPr>
      </w:pPr>
    </w:p>
    <w:p w14:paraId="0775B92F">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 xml:space="preserve">Bode plots of transfer functions </w:t>
      </w:r>
    </w:p>
    <w:p w14:paraId="6BA8D9F2">
      <w:pPr>
        <w:jc w:val="center"/>
      </w:pPr>
      <w:r>
        <w:drawing>
          <wp:inline distT="0" distB="0" distL="114300" distR="114300">
            <wp:extent cx="4167505" cy="3728085"/>
            <wp:effectExtent l="0" t="0" r="8255" b="571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4167505" cy="3728085"/>
                    </a:xfrm>
                    <a:prstGeom prst="rect">
                      <a:avLst/>
                    </a:prstGeom>
                    <a:noFill/>
                    <a:ln>
                      <a:noFill/>
                    </a:ln>
                  </pic:spPr>
                </pic:pic>
              </a:graphicData>
            </a:graphic>
          </wp:inline>
        </w:drawing>
      </w:r>
    </w:p>
    <w:p w14:paraId="73D867A6">
      <w:pPr>
        <w:jc w:val="center"/>
      </w:pPr>
      <w:r>
        <w:drawing>
          <wp:inline distT="0" distB="0" distL="114300" distR="114300">
            <wp:extent cx="4258945" cy="3810000"/>
            <wp:effectExtent l="0" t="0" r="825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8"/>
                    <a:stretch>
                      <a:fillRect/>
                    </a:stretch>
                  </pic:blipFill>
                  <pic:spPr>
                    <a:xfrm>
                      <a:off x="0" y="0"/>
                      <a:ext cx="4258945" cy="3810000"/>
                    </a:xfrm>
                    <a:prstGeom prst="rect">
                      <a:avLst/>
                    </a:prstGeom>
                    <a:noFill/>
                    <a:ln>
                      <a:noFill/>
                    </a:ln>
                  </pic:spPr>
                </pic:pic>
              </a:graphicData>
            </a:graphic>
          </wp:inline>
        </w:drawing>
      </w:r>
    </w:p>
    <w:p w14:paraId="6363E056">
      <w:pPr>
        <w:jc w:val="center"/>
      </w:pPr>
      <w:r>
        <w:drawing>
          <wp:inline distT="0" distB="0" distL="114300" distR="114300">
            <wp:extent cx="4320540" cy="3865245"/>
            <wp:effectExtent l="0" t="0" r="7620" b="571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9"/>
                    <a:stretch>
                      <a:fillRect/>
                    </a:stretch>
                  </pic:blipFill>
                  <pic:spPr>
                    <a:xfrm>
                      <a:off x="0" y="0"/>
                      <a:ext cx="4320540" cy="3865245"/>
                    </a:xfrm>
                    <a:prstGeom prst="rect">
                      <a:avLst/>
                    </a:prstGeom>
                    <a:noFill/>
                    <a:ln>
                      <a:noFill/>
                    </a:ln>
                  </pic:spPr>
                </pic:pic>
              </a:graphicData>
            </a:graphic>
          </wp:inline>
        </w:drawing>
      </w:r>
    </w:p>
    <w:p w14:paraId="32E2A3C1">
      <w:pPr>
        <w:jc w:val="center"/>
      </w:pPr>
    </w:p>
    <w:p w14:paraId="47BE00B1">
      <w:pPr>
        <w:rPr>
          <w:rFonts w:ascii="Cambria Math" w:hAnsi="Cambria Math"/>
          <w:i/>
        </w:rPr>
      </w:pPr>
    </w:p>
    <w:p w14:paraId="4FD0BBA6">
      <w:pPr>
        <w:rPr>
          <w:rFonts w:ascii="Cambria Math" w:hAnsi="Cambria Math"/>
          <w:i/>
        </w:rPr>
      </w:pPr>
    </w:p>
    <w:p w14:paraId="4BEF589C">
      <w:pPr>
        <w:rPr>
          <w:rFonts w:ascii="Cambria Math" w:hAnsi="Cambria Math"/>
          <w:i/>
        </w:rPr>
      </w:pPr>
    </w:p>
    <w:p w14:paraId="650BCE86">
      <w:pPr>
        <w:rPr>
          <w:rFonts w:ascii="Cambria Math" w:hAnsi="Cambria Math"/>
          <w:i/>
        </w:rPr>
      </w:pPr>
    </w:p>
    <w:p w14:paraId="2C59A2C9">
      <w:pPr>
        <w:rPr>
          <w:rFonts w:ascii="Cambria Math" w:hAnsi="Cambria Math"/>
          <w:i/>
        </w:rPr>
      </w:pPr>
    </w:p>
    <w:p w14:paraId="25C919FE">
      <w:pPr>
        <w:rPr>
          <w:rFonts w:ascii="Cambria Math" w:hAnsi="Cambria Math"/>
          <w:i/>
        </w:rPr>
      </w:pPr>
    </w:p>
    <w:p w14:paraId="11DBB482">
      <w:pPr>
        <w:rPr>
          <w:rFonts w:ascii="Cambria Math" w:hAnsi="Cambria Math"/>
          <w:i/>
        </w:rPr>
      </w:pPr>
    </w:p>
    <w:p w14:paraId="3F49234B">
      <w:pPr>
        <w:rPr>
          <w:rFonts w:ascii="Cambria Math" w:hAnsi="Cambria Math"/>
          <w:i/>
        </w:rPr>
      </w:pPr>
    </w:p>
    <w:p w14:paraId="12AE14A2">
      <w:pPr>
        <w:rPr>
          <w:rFonts w:ascii="Cambria Math" w:hAnsi="Cambria Math"/>
          <w:i/>
        </w:rPr>
      </w:pPr>
    </w:p>
    <w:p w14:paraId="57EDDA7A">
      <w:pPr>
        <w:rPr>
          <w:rFonts w:ascii="Cambria Math" w:hAnsi="Cambria Math"/>
          <w:i/>
        </w:rPr>
      </w:pPr>
    </w:p>
    <w:p w14:paraId="5AF73B29">
      <w:pPr>
        <w:rPr>
          <w:rFonts w:ascii="Cambria Math" w:hAnsi="Cambria Math"/>
          <w:i/>
        </w:rPr>
      </w:pPr>
    </w:p>
    <w:p w14:paraId="69DA28DA">
      <w:pPr>
        <w:rPr>
          <w:rFonts w:ascii="Cambria Math" w:hAnsi="Cambria Math"/>
          <w:i/>
        </w:rPr>
      </w:pPr>
    </w:p>
    <w:p w14:paraId="639ADBAF">
      <w:pPr>
        <w:rPr>
          <w:rFonts w:ascii="Cambria Math" w:hAnsi="Cambria Math"/>
          <w:i/>
        </w:rPr>
      </w:pPr>
    </w:p>
    <w:p w14:paraId="7392813D">
      <w:pPr>
        <w:rPr>
          <w:rFonts w:ascii="Cambria Math" w:hAnsi="Cambria Math"/>
          <w:i/>
        </w:rPr>
      </w:pPr>
    </w:p>
    <w:p w14:paraId="1AB53A15">
      <w:pPr>
        <w:rPr>
          <w:rFonts w:ascii="Cambria Math" w:hAnsi="Cambria Math"/>
          <w:i/>
        </w:rPr>
      </w:pPr>
    </w:p>
    <w:p w14:paraId="7AA77483">
      <w:pPr>
        <w:rPr>
          <w:rFonts w:ascii="Cambria Math" w:hAnsi="Cambria Math"/>
          <w:i/>
        </w:rPr>
      </w:pPr>
    </w:p>
    <w:p w14:paraId="242DD5CD">
      <w:pPr>
        <w:rPr>
          <w:rFonts w:ascii="Cambria Math" w:hAnsi="Cambria Math"/>
          <w:i/>
        </w:rPr>
      </w:pPr>
    </w:p>
    <w:p w14:paraId="321CA181">
      <w:pPr>
        <w:rPr>
          <w:rFonts w:ascii="Cambria Math" w:hAnsi="Cambria Math"/>
          <w:i/>
        </w:rPr>
      </w:pPr>
    </w:p>
    <w:p w14:paraId="1A4E4475">
      <w:pPr>
        <w:rPr>
          <w:rFonts w:ascii="Cambria Math" w:hAnsi="Cambria Math"/>
          <w:i/>
        </w:rPr>
      </w:pPr>
    </w:p>
    <w:p w14:paraId="0D4F8E53">
      <w:pPr>
        <w:rPr>
          <w:rFonts w:ascii="Cambria Math" w:hAnsi="Cambria Math"/>
          <w:i/>
        </w:rPr>
      </w:pPr>
    </w:p>
    <w:p w14:paraId="13BFFCF0">
      <w:pPr>
        <w:rPr>
          <w:rFonts w:ascii="Cambria Math" w:hAnsi="Cambria Math"/>
          <w:i/>
        </w:rPr>
      </w:pPr>
    </w:p>
    <w:p w14:paraId="7A9396E3">
      <w:pPr>
        <w:rPr>
          <w:rFonts w:ascii="Cambria Math" w:hAnsi="Cambria Math"/>
          <w:i/>
        </w:rPr>
      </w:pPr>
    </w:p>
    <w:p w14:paraId="5F2D4FCE">
      <w:pPr>
        <w:rPr>
          <w:rFonts w:ascii="Cambria Math" w:hAnsi="Cambria Math"/>
          <w:i/>
        </w:rPr>
      </w:pPr>
    </w:p>
    <w:p w14:paraId="685B72F1">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 xml:space="preserve">Value of resonant frequency  </w:t>
      </w:r>
    </w:p>
    <w:p w14:paraId="6CBAB0F6">
      <w:pPr>
        <w:widowControl w:val="0"/>
        <w:numPr>
          <w:numId w:val="0"/>
        </w:numPr>
        <w:jc w:val="both"/>
        <w:rPr>
          <w:rFonts w:ascii="Calibri" w:hAnsi="Calibri" w:eastAsia="宋体" w:cs="Calibri"/>
          <w:color w:val="2C2D2E"/>
          <w:sz w:val="31"/>
          <w:szCs w:val="31"/>
        </w:rPr>
      </w:pPr>
      <w:r>
        <w:rPr>
          <w:rFonts w:hint="eastAsia" w:ascii="Calibri" w:hAnsi="Calibri" w:eastAsia="宋体" w:cs="Calibri"/>
          <w:color w:val="2C2D2E"/>
          <w:sz w:val="31"/>
          <w:szCs w:val="31"/>
        </w:rPr>
        <w:t xml:space="preserve">The Bode diagram for </w:t>
      </w:r>
      <m:oMath>
        <m:sSub>
          <m:sSubPr>
            <m:ctrlPr>
              <w:rPr>
                <w:rFonts w:hint="eastAsia" w:ascii="Cambria Math" w:hAnsi="Cambria Math" w:eastAsia="宋体" w:cs="Calibri"/>
                <w:color w:val="2C2D2E"/>
                <w:sz w:val="31"/>
                <w:szCs w:val="31"/>
              </w:rPr>
            </m:ctrlPr>
          </m:sSubPr>
          <m:e>
            <m:r>
              <m:rPr>
                <m:sty m:val="p"/>
              </m:rPr>
              <w:rPr>
                <w:rFonts w:hint="eastAsia" w:ascii="Cambria Math" w:hAnsi="Cambria Math" w:eastAsia="宋体" w:cs="Calibri"/>
                <w:color w:val="2C2D2E"/>
                <w:sz w:val="31"/>
                <w:szCs w:val="31"/>
              </w:rPr>
              <m:t>W</m:t>
            </m:r>
            <m:ctrlPr>
              <w:rPr>
                <w:rFonts w:hint="eastAsia" w:ascii="Cambria Math" w:hAnsi="Cambria Math" w:eastAsia="宋体" w:cs="Calibri"/>
                <w:color w:val="2C2D2E"/>
                <w:sz w:val="31"/>
                <w:szCs w:val="31"/>
              </w:rPr>
            </m:ctrlPr>
          </m:e>
          <m:sub>
            <m:r>
              <m:rPr>
                <m:sty m:val="p"/>
              </m:rPr>
              <w:rPr>
                <w:rFonts w:hint="eastAsia" w:ascii="Cambria Math" w:hAnsi="Cambria Math" w:eastAsia="宋体" w:cs="Calibri"/>
                <w:color w:val="2C2D2E"/>
                <w:sz w:val="31"/>
                <w:szCs w:val="31"/>
              </w:rPr>
              <m:t>1</m:t>
            </m:r>
            <m:ctrlPr>
              <w:rPr>
                <w:rFonts w:hint="eastAsia" w:ascii="Cambria Math" w:hAnsi="Cambria Math" w:eastAsia="宋体" w:cs="Calibri"/>
                <w:color w:val="2C2D2E"/>
                <w:sz w:val="31"/>
                <w:szCs w:val="31"/>
              </w:rPr>
            </m:ctrlPr>
          </m:sub>
        </m:sSub>
        <m:r>
          <m:rPr>
            <m:sty m:val="p"/>
          </m:rPr>
          <w:rPr>
            <w:rFonts w:hint="eastAsia" w:ascii="Cambria Math" w:hAnsi="Cambria Math" w:eastAsia="宋体" w:cs="Calibri"/>
            <w:color w:val="2C2D2E"/>
            <w:sz w:val="31"/>
            <w:szCs w:val="31"/>
          </w:rPr>
          <m:t>(s)</m:t>
        </m:r>
      </m:oMath>
      <w:r>
        <w:rPr>
          <w:rFonts w:hint="eastAsia" w:ascii="Calibri" w:hAnsi="Calibri" w:eastAsia="宋体" w:cs="Calibri"/>
          <w:color w:val="2C2D2E"/>
          <w:sz w:val="31"/>
          <w:szCs w:val="31"/>
        </w:rPr>
        <w:t>:</w:t>
      </w:r>
    </w:p>
    <w:p w14:paraId="0F755035">
      <w:pPr>
        <w:widowControl w:val="0"/>
        <w:numPr>
          <w:numId w:val="0"/>
        </w:numPr>
        <w:jc w:val="center"/>
      </w:pPr>
      <w:r>
        <w:drawing>
          <wp:inline distT="0" distB="0" distL="114300" distR="114300">
            <wp:extent cx="3317875" cy="2968625"/>
            <wp:effectExtent l="0" t="0" r="4445" b="317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0"/>
                    <a:stretch>
                      <a:fillRect/>
                    </a:stretch>
                  </pic:blipFill>
                  <pic:spPr>
                    <a:xfrm>
                      <a:off x="0" y="0"/>
                      <a:ext cx="3317875" cy="2968625"/>
                    </a:xfrm>
                    <a:prstGeom prst="rect">
                      <a:avLst/>
                    </a:prstGeom>
                    <a:noFill/>
                    <a:ln>
                      <a:noFill/>
                    </a:ln>
                  </pic:spPr>
                </pic:pic>
              </a:graphicData>
            </a:graphic>
          </wp:inline>
        </w:drawing>
      </w:r>
    </w:p>
    <w:p w14:paraId="7412EF91">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jc w:val="center"/>
        <w:textAlignment w:val="auto"/>
        <w:rPr>
          <w:rFonts w:hint="default" w:hAnsi="Cambria Math" w:eastAsia="宋体" w:cs="Times New Roman"/>
          <w:b w:val="0"/>
          <w:bCs w:val="0"/>
          <w:i w:val="0"/>
          <w:iCs/>
          <w:sz w:val="28"/>
          <w:szCs w:val="28"/>
          <w:lang w:val="en-US" w:eastAsia="zh-CN" w:bidi="ar-SA"/>
        </w:rPr>
      </w:pPr>
      <m:oMathPara>
        <m:oMath>
          <m:r>
            <m:rPr/>
            <w:rPr>
              <w:rFonts w:hint="default" w:ascii="Cambria Math" w:hAnsi="Cambria Math" w:eastAsia="宋体" w:cs="Times New Roman"/>
              <w:sz w:val="28"/>
              <w:szCs w:val="28"/>
              <w:lang w:val="en-US" w:eastAsia="zh-CN" w:bidi="ar-SA"/>
            </w:rPr>
            <m:t>W1 value of resonant frequency is 457 rad/s</m:t>
          </m:r>
        </m:oMath>
      </m:oMathPara>
    </w:p>
    <w:p w14:paraId="22219145">
      <w:pPr>
        <w:widowControl w:val="0"/>
        <w:numPr>
          <w:numId w:val="0"/>
        </w:numPr>
        <w:jc w:val="center"/>
      </w:pPr>
    </w:p>
    <w:p w14:paraId="59898E1B">
      <w:pPr>
        <w:widowControl w:val="0"/>
        <w:numPr>
          <w:ilvl w:val="0"/>
          <w:numId w:val="0"/>
        </w:numPr>
        <w:jc w:val="both"/>
        <w:rPr>
          <w:rFonts w:ascii="Calibri" w:hAnsi="Calibri" w:eastAsia="宋体" w:cs="Calibri"/>
          <w:color w:val="2C2D2E"/>
          <w:sz w:val="31"/>
          <w:szCs w:val="31"/>
        </w:rPr>
      </w:pPr>
      <w:r>
        <w:rPr>
          <w:rFonts w:hint="eastAsia" w:ascii="Calibri" w:hAnsi="Calibri" w:eastAsia="宋体" w:cs="Calibri"/>
          <w:color w:val="2C2D2E"/>
          <w:sz w:val="31"/>
          <w:szCs w:val="31"/>
        </w:rPr>
        <w:t xml:space="preserve">The Bode diagram for </w:t>
      </w:r>
      <m:oMath>
        <m:sSub>
          <m:sSubPr>
            <m:ctrlPr>
              <w:rPr>
                <w:rFonts w:hint="eastAsia" w:ascii="Cambria Math" w:hAnsi="Cambria Math" w:eastAsia="宋体" w:cs="Calibri"/>
                <w:color w:val="2C2D2E"/>
                <w:sz w:val="31"/>
                <w:szCs w:val="31"/>
              </w:rPr>
            </m:ctrlPr>
          </m:sSubPr>
          <m:e>
            <m:r>
              <m:rPr>
                <m:sty m:val="p"/>
              </m:rPr>
              <w:rPr>
                <w:rFonts w:hint="eastAsia" w:ascii="Cambria Math" w:hAnsi="Cambria Math" w:eastAsia="宋体" w:cs="Calibri"/>
                <w:color w:val="2C2D2E"/>
                <w:sz w:val="31"/>
                <w:szCs w:val="31"/>
              </w:rPr>
              <m:t>W</m:t>
            </m:r>
            <m:ctrlPr>
              <w:rPr>
                <w:rFonts w:hint="eastAsia" w:ascii="Cambria Math" w:hAnsi="Cambria Math" w:eastAsia="宋体" w:cs="Calibri"/>
                <w:color w:val="2C2D2E"/>
                <w:sz w:val="31"/>
                <w:szCs w:val="31"/>
              </w:rPr>
            </m:ctrlPr>
          </m:e>
          <m:sub>
            <m:r>
              <m:rPr>
                <m:sty m:val="p"/>
              </m:rPr>
              <w:rPr>
                <w:rFonts w:hint="default" w:ascii="Cambria Math" w:hAnsi="Cambria Math" w:eastAsia="宋体" w:cs="Calibri"/>
                <w:color w:val="2C2D2E"/>
                <w:sz w:val="31"/>
                <w:szCs w:val="31"/>
                <w:lang w:val="en-US" w:eastAsia="zh-CN"/>
              </w:rPr>
              <m:t>2</m:t>
            </m:r>
            <m:ctrlPr>
              <w:rPr>
                <w:rFonts w:hint="eastAsia" w:ascii="Cambria Math" w:hAnsi="Cambria Math" w:eastAsia="宋体" w:cs="Calibri"/>
                <w:color w:val="2C2D2E"/>
                <w:sz w:val="31"/>
                <w:szCs w:val="31"/>
              </w:rPr>
            </m:ctrlPr>
          </m:sub>
        </m:sSub>
        <m:r>
          <m:rPr>
            <m:sty m:val="p"/>
          </m:rPr>
          <w:rPr>
            <w:rFonts w:hint="eastAsia" w:ascii="Cambria Math" w:hAnsi="Cambria Math" w:eastAsia="宋体" w:cs="Calibri"/>
            <w:color w:val="2C2D2E"/>
            <w:sz w:val="31"/>
            <w:szCs w:val="31"/>
          </w:rPr>
          <m:t>(s)</m:t>
        </m:r>
      </m:oMath>
      <w:r>
        <w:rPr>
          <w:rFonts w:hint="eastAsia" w:ascii="Calibri" w:hAnsi="Calibri" w:eastAsia="宋体" w:cs="Calibri"/>
          <w:color w:val="2C2D2E"/>
          <w:sz w:val="31"/>
          <w:szCs w:val="31"/>
        </w:rPr>
        <w:t>:</w:t>
      </w:r>
    </w:p>
    <w:p w14:paraId="2088AAA2">
      <w:pPr>
        <w:widowControl w:val="0"/>
        <w:numPr>
          <w:numId w:val="0"/>
        </w:numPr>
        <w:jc w:val="center"/>
      </w:pPr>
    </w:p>
    <w:p w14:paraId="7D069DA9">
      <w:pPr>
        <w:widowControl w:val="0"/>
        <w:numPr>
          <w:numId w:val="0"/>
        </w:numPr>
        <w:jc w:val="center"/>
      </w:pPr>
      <w:r>
        <w:drawing>
          <wp:inline distT="0" distB="0" distL="114300" distR="114300">
            <wp:extent cx="3597910" cy="3218815"/>
            <wp:effectExtent l="0" t="0" r="13970" b="1206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1"/>
                    <a:stretch>
                      <a:fillRect/>
                    </a:stretch>
                  </pic:blipFill>
                  <pic:spPr>
                    <a:xfrm>
                      <a:off x="0" y="0"/>
                      <a:ext cx="3597910" cy="3218815"/>
                    </a:xfrm>
                    <a:prstGeom prst="rect">
                      <a:avLst/>
                    </a:prstGeom>
                    <a:noFill/>
                    <a:ln>
                      <a:noFill/>
                    </a:ln>
                  </pic:spPr>
                </pic:pic>
              </a:graphicData>
            </a:graphic>
          </wp:inline>
        </w:drawing>
      </w:r>
    </w:p>
    <w:p w14:paraId="028473A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leftChars="0"/>
        <w:jc w:val="center"/>
        <w:textAlignment w:val="auto"/>
        <w:rPr>
          <w:rFonts w:ascii="Calibri" w:hAnsi="Calibri" w:eastAsia="宋体" w:cs="Calibri"/>
          <w:color w:val="2C2D2E"/>
          <w:sz w:val="31"/>
          <w:szCs w:val="31"/>
        </w:rPr>
      </w:pPr>
      <m:oMathPara>
        <m:oMath>
          <m:r>
            <m:rPr/>
            <w:rPr>
              <w:rFonts w:hint="default" w:ascii="Cambria Math" w:hAnsi="Cambria Math" w:eastAsia="宋体" w:cs="Times New Roman"/>
              <w:sz w:val="28"/>
              <w:szCs w:val="28"/>
              <w:lang w:val="en-US" w:eastAsia="zh-CN" w:bidi="ar-SA"/>
            </w:rPr>
            <m:t>W2 value of resonant frequency is 447 rad/s</m:t>
          </m:r>
        </m:oMath>
      </m:oMathPara>
    </w:p>
    <w:p w14:paraId="2E55F429">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 xml:space="preserve">Experimentally estimated frequency response function </w:t>
      </w:r>
    </w:p>
    <w:p w14:paraId="459FF13E">
      <w:pPr>
        <w:rPr>
          <w:rFonts w:hint="eastAsia" w:ascii="Calibri" w:hAnsi="Calibri" w:eastAsia="宋体" w:cs="Calibri"/>
          <w:color w:val="2C2D2E"/>
          <w:sz w:val="31"/>
          <w:szCs w:val="31"/>
          <w:lang w:eastAsia="zh-CN"/>
        </w:rPr>
      </w:pPr>
      <w:r>
        <w:rPr>
          <w:rFonts w:hint="eastAsia" w:ascii="Calibri" w:hAnsi="Calibri" w:eastAsia="宋体" w:cs="Calibri"/>
          <w:color w:val="2C2D2E"/>
          <w:sz w:val="31"/>
          <w:szCs w:val="31"/>
          <w:lang w:eastAsia="zh-CN"/>
        </w:rPr>
        <w:drawing>
          <wp:inline distT="0" distB="0" distL="114300" distR="114300">
            <wp:extent cx="4324350" cy="3833495"/>
            <wp:effectExtent l="0" t="0" r="3810" b="6985"/>
            <wp:docPr id="24" name="图片 24" descr="4d20add5d5d915fd7253f747d0bf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d20add5d5d915fd7253f747d0bfbad"/>
                    <pic:cNvPicPr>
                      <a:picLocks noChangeAspect="1"/>
                    </pic:cNvPicPr>
                  </pic:nvPicPr>
                  <pic:blipFill>
                    <a:blip r:embed="rId22"/>
                    <a:stretch>
                      <a:fillRect/>
                    </a:stretch>
                  </pic:blipFill>
                  <pic:spPr>
                    <a:xfrm>
                      <a:off x="0" y="0"/>
                      <a:ext cx="4324350" cy="3833495"/>
                    </a:xfrm>
                    <a:prstGeom prst="rect">
                      <a:avLst/>
                    </a:prstGeom>
                  </pic:spPr>
                </pic:pic>
              </a:graphicData>
            </a:graphic>
          </wp:inline>
        </w:drawing>
      </w:r>
    </w:p>
    <w:p w14:paraId="23F6A646">
      <w:pPr>
        <w:numPr>
          <w:ilvl w:val="0"/>
          <w:numId w:val="1"/>
        </w:numPr>
        <w:rPr>
          <w:rFonts w:ascii="Calibri" w:hAnsi="Calibri" w:eastAsia="宋体" w:cs="Calibri"/>
          <w:color w:val="2C2D2E"/>
          <w:sz w:val="31"/>
          <w:szCs w:val="31"/>
        </w:rPr>
      </w:pPr>
      <w:r>
        <w:rPr>
          <w:rFonts w:ascii="Calibri" w:hAnsi="Calibri" w:eastAsia="宋体" w:cs="Calibri"/>
          <w:color w:val="2C2D2E"/>
          <w:sz w:val="31"/>
          <w:szCs w:val="31"/>
        </w:rPr>
        <w:t xml:space="preserve">Experimentally estimated transfer function  </w:t>
      </w:r>
    </w:p>
    <w:p w14:paraId="788295D5">
      <w:pPr>
        <w:rPr>
          <w:rFonts w:hint="eastAsia" w:ascii="Calibri" w:hAnsi="Calibri" w:eastAsia="宋体" w:cs="Calibri"/>
          <w:color w:val="2C2D2E"/>
          <w:sz w:val="31"/>
          <w:szCs w:val="31"/>
          <w:lang w:eastAsia="zh-CN"/>
        </w:rPr>
      </w:pPr>
      <w:r>
        <w:rPr>
          <w:rFonts w:hint="eastAsia" w:ascii="Calibri" w:hAnsi="Calibri" w:eastAsia="宋体" w:cs="Calibri"/>
          <w:color w:val="2C2D2E"/>
          <w:sz w:val="31"/>
          <w:szCs w:val="31"/>
          <w:lang w:eastAsia="zh-CN"/>
        </w:rPr>
        <w:drawing>
          <wp:inline distT="0" distB="0" distL="114300" distR="114300">
            <wp:extent cx="4264660" cy="3794760"/>
            <wp:effectExtent l="0" t="0" r="2540" b="0"/>
            <wp:docPr id="23" name="图片 23" descr="64f841846a9ac9853b98ec4e14d5a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4f841846a9ac9853b98ec4e14d5a8a"/>
                    <pic:cNvPicPr>
                      <a:picLocks noChangeAspect="1"/>
                    </pic:cNvPicPr>
                  </pic:nvPicPr>
                  <pic:blipFill>
                    <a:blip r:embed="rId23"/>
                    <a:stretch>
                      <a:fillRect/>
                    </a:stretch>
                  </pic:blipFill>
                  <pic:spPr>
                    <a:xfrm>
                      <a:off x="0" y="0"/>
                      <a:ext cx="4264660" cy="3794760"/>
                    </a:xfrm>
                    <a:prstGeom prst="rect">
                      <a:avLst/>
                    </a:prstGeom>
                  </pic:spPr>
                </pic:pic>
              </a:graphicData>
            </a:graphic>
          </wp:inline>
        </w:drawing>
      </w:r>
    </w:p>
    <w:p w14:paraId="6817FC68">
      <w:pPr>
        <w:rPr>
          <w:rFonts w:ascii="Calibri" w:hAnsi="Calibri" w:eastAsia="宋体" w:cs="Calibri"/>
          <w:color w:val="2C2D2E"/>
          <w:sz w:val="31"/>
          <w:szCs w:val="31"/>
        </w:rPr>
      </w:pPr>
      <w:r>
        <w:rPr>
          <w:rFonts w:hint="eastAsia" w:ascii="Calibri" w:hAnsi="Calibri" w:eastAsia="宋体" w:cs="Calibri"/>
          <w:color w:val="2C2D2E"/>
          <w:sz w:val="31"/>
          <w:szCs w:val="31"/>
        </w:rPr>
        <w:t>12.</w:t>
      </w:r>
      <w:r>
        <w:rPr>
          <w:rFonts w:ascii="Calibri" w:hAnsi="Calibri" w:eastAsia="宋体" w:cs="Calibri"/>
          <w:color w:val="2C2D2E"/>
          <w:sz w:val="31"/>
          <w:szCs w:val="31"/>
        </w:rPr>
        <w:t>Comparison of estimated transfer function with original one</w:t>
      </w:r>
    </w:p>
    <w:p w14:paraId="3857D39E">
      <w:pPr>
        <w:rPr>
          <w:rFonts w:hint="eastAsia" w:eastAsiaTheme="minorEastAsia"/>
          <w:sz w:val="32"/>
          <w:szCs w:val="32"/>
          <w:lang w:eastAsia="zh-CN"/>
        </w:rPr>
      </w:pPr>
      <w:r>
        <w:rPr>
          <w:rFonts w:hint="eastAsia" w:eastAsiaTheme="minorEastAsia"/>
          <w:sz w:val="32"/>
          <w:szCs w:val="32"/>
          <w:lang w:eastAsia="zh-CN"/>
        </w:rPr>
        <w:drawing>
          <wp:inline distT="0" distB="0" distL="114300" distR="114300">
            <wp:extent cx="5272405" cy="4680585"/>
            <wp:effectExtent l="0" t="0" r="635" b="13335"/>
            <wp:docPr id="22" name="图片 22" descr="9f0d1b25900e539dbf48302003a07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9f0d1b25900e539dbf48302003a074a"/>
                    <pic:cNvPicPr>
                      <a:picLocks noChangeAspect="1"/>
                    </pic:cNvPicPr>
                  </pic:nvPicPr>
                  <pic:blipFill>
                    <a:blip r:embed="rId24"/>
                    <a:stretch>
                      <a:fillRect/>
                    </a:stretch>
                  </pic:blipFill>
                  <pic:spPr>
                    <a:xfrm>
                      <a:off x="0" y="0"/>
                      <a:ext cx="5272405" cy="4680585"/>
                    </a:xfrm>
                    <a:prstGeom prst="rect">
                      <a:avLst/>
                    </a:prstGeom>
                  </pic:spPr>
                </pic:pic>
              </a:graphicData>
            </a:graphic>
          </wp:inline>
        </w:drawing>
      </w:r>
    </w:p>
    <w:p w14:paraId="5C279121">
      <w:pPr>
        <w:rPr>
          <w:sz w:val="32"/>
          <w:szCs w:val="32"/>
        </w:rPr>
      </w:pPr>
    </w:p>
    <w:p w14:paraId="79A67737">
      <w:pPr>
        <w:rPr>
          <w:sz w:val="32"/>
          <w:szCs w:val="32"/>
        </w:rPr>
      </w:pPr>
    </w:p>
    <w:p w14:paraId="7D9B3AEA">
      <w:pPr>
        <w:rPr>
          <w:sz w:val="32"/>
          <w:szCs w:val="32"/>
        </w:rPr>
      </w:pPr>
    </w:p>
    <w:p w14:paraId="3D29006F">
      <w:pPr>
        <w:rPr>
          <w:sz w:val="32"/>
          <w:szCs w:val="32"/>
        </w:rPr>
      </w:pPr>
    </w:p>
    <w:p w14:paraId="3501F050">
      <w:pPr>
        <w:rPr>
          <w:sz w:val="32"/>
          <w:szCs w:val="32"/>
        </w:rPr>
      </w:pPr>
    </w:p>
    <w:p w14:paraId="7F833937">
      <w:pPr>
        <w:rPr>
          <w:sz w:val="32"/>
          <w:szCs w:val="32"/>
        </w:rPr>
      </w:pPr>
    </w:p>
    <w:p w14:paraId="4E2B1352">
      <w:pPr>
        <w:rPr>
          <w:sz w:val="32"/>
          <w:szCs w:val="32"/>
        </w:rPr>
      </w:pPr>
    </w:p>
    <w:p w14:paraId="07075209">
      <w:pPr>
        <w:rPr>
          <w:sz w:val="32"/>
          <w:szCs w:val="32"/>
        </w:rPr>
      </w:pPr>
    </w:p>
    <w:p w14:paraId="046B55D7">
      <w:pPr>
        <w:rPr>
          <w:sz w:val="32"/>
          <w:szCs w:val="32"/>
        </w:rPr>
      </w:pPr>
      <w:bookmarkStart w:id="0" w:name="_GoBack"/>
      <w:bookmarkEnd w:id="0"/>
    </w:p>
    <w:p w14:paraId="74F78ACF">
      <w:pPr>
        <w:rPr>
          <w:sz w:val="32"/>
          <w:szCs w:val="32"/>
        </w:rPr>
      </w:pPr>
      <w:r>
        <w:rPr>
          <w:rFonts w:hint="eastAsia"/>
          <w:sz w:val="32"/>
          <w:szCs w:val="32"/>
        </w:rPr>
        <w:t>13.conclusion</w:t>
      </w:r>
    </w:p>
    <w:p w14:paraId="69CAF1D4">
      <w:pPr>
        <w:pStyle w:val="5"/>
        <w:keepNext w:val="0"/>
        <w:keepLines w:val="0"/>
        <w:widowControl/>
        <w:suppressLineNumbers w:val="0"/>
      </w:pPr>
      <w:r>
        <w:t>In this lab, I successfully conducted simulations and analyses of a mechanical system comprising a DC motor connected to a two-mass load. Utilizing MATLAB and Simulink, I explored multiple modeling methods, including transfer function representations, state-space modeling, and Simscape simulations. By comparing the outcomes from these distinct modeling strategies, I confirmed their consistency, affirming the reliability and accuracy of my simulation approaches.</w:t>
      </w:r>
    </w:p>
    <w:p w14:paraId="30C95EF5">
      <w:pPr>
        <w:pStyle w:val="5"/>
        <w:keepNext w:val="0"/>
        <w:keepLines w:val="0"/>
        <w:widowControl/>
        <w:suppressLineNumbers w:val="0"/>
      </w:pPr>
      <w:r>
        <w:t xml:space="preserve">A primary objective of the lab was generating and interpreting the Bode plots for specific transfer functions of the system. These plots significantly enhanced my comprehension of the system's frequency response characteristics. Furthermore, I identified resonant frequencies from these analyses, which were determined to be approximately </w:t>
      </w:r>
      <w:r>
        <w:rPr>
          <w:rFonts w:hint="eastAsia"/>
          <w:lang w:val="en-US" w:eastAsia="zh-CN"/>
        </w:rPr>
        <w:t>457</w:t>
      </w:r>
      <w:r>
        <w:t xml:space="preserve"> rad/s for one transfer function and around </w:t>
      </w:r>
      <w:r>
        <w:rPr>
          <w:rFonts w:hint="eastAsia"/>
          <w:lang w:val="en-US" w:eastAsia="zh-CN"/>
        </w:rPr>
        <w:t>447</w:t>
      </w:r>
      <w:r>
        <w:t xml:space="preserve"> rad/s for another. Recognizing these resonant frequencies provided valuable insights into the dynamic behavior of the system across various frequency ranges.</w:t>
      </w:r>
    </w:p>
    <w:p w14:paraId="2D7E8C9A">
      <w:pPr>
        <w:pStyle w:val="5"/>
        <w:keepNext w:val="0"/>
        <w:keepLines w:val="0"/>
        <w:widowControl/>
        <w:suppressLineNumbers w:val="0"/>
      </w:pPr>
      <w:r>
        <w:t>Moreover, I undertook an experimental assessment of the system's frequency response utilizing MATLAB's tfestimate function. The resulting experimentally derived transfer function showed a high degree of similarity with my theoretical models, as demonstrated by closely overlapping Bode plots. This comparison served to validate the precision of both my theoretical modeling and the experimental data collection process.</w:t>
      </w:r>
    </w:p>
    <w:p w14:paraId="17A48E42">
      <w:pPr>
        <w:pStyle w:val="5"/>
        <w:keepNext w:val="0"/>
        <w:keepLines w:val="0"/>
        <w:widowControl/>
        <w:suppressLineNumbers w:val="0"/>
      </w:pPr>
      <w:r>
        <w:t>In summary, this lab significantly enriched my understanding of mechanical systems involving DC motors and load dynamics. It provided practical skills and insights into the use of MATLAB for complex system modeling, simulation, and frequency analysis, laying a solid foundation for future explorations in the fields of automation and control engineering.</w:t>
      </w:r>
    </w:p>
    <w:p w14:paraId="5103E8C1">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S Schlange sans">
    <w:altName w:val="Calibri"/>
    <w:panose1 w:val="00000000000000000000"/>
    <w:charset w:val="00"/>
    <w:family w:val="modern"/>
    <w:pitch w:val="default"/>
    <w:sig w:usb0="00000000" w:usb1="00000000"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0F29E"/>
    <w:multiLevelType w:val="singleLevel"/>
    <w:tmpl w:val="AAF0F2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CE"/>
    <w:rsid w:val="00001EFB"/>
    <w:rsid w:val="00033CF2"/>
    <w:rsid w:val="00064904"/>
    <w:rsid w:val="000C5CEF"/>
    <w:rsid w:val="000E1485"/>
    <w:rsid w:val="001A31A2"/>
    <w:rsid w:val="001A3D95"/>
    <w:rsid w:val="001F306F"/>
    <w:rsid w:val="002654B5"/>
    <w:rsid w:val="002853E6"/>
    <w:rsid w:val="00467CAA"/>
    <w:rsid w:val="004F04B5"/>
    <w:rsid w:val="004F3DB7"/>
    <w:rsid w:val="00500ADB"/>
    <w:rsid w:val="00606326"/>
    <w:rsid w:val="006C5B70"/>
    <w:rsid w:val="006E5704"/>
    <w:rsid w:val="006F5EFB"/>
    <w:rsid w:val="0075006E"/>
    <w:rsid w:val="0077316E"/>
    <w:rsid w:val="007759CE"/>
    <w:rsid w:val="007A4D40"/>
    <w:rsid w:val="007E638B"/>
    <w:rsid w:val="008061E5"/>
    <w:rsid w:val="008C5DE2"/>
    <w:rsid w:val="00993D9A"/>
    <w:rsid w:val="009B776B"/>
    <w:rsid w:val="009C0CB0"/>
    <w:rsid w:val="009C5A77"/>
    <w:rsid w:val="009D5419"/>
    <w:rsid w:val="00A2408F"/>
    <w:rsid w:val="00B04735"/>
    <w:rsid w:val="00B15224"/>
    <w:rsid w:val="00B50447"/>
    <w:rsid w:val="00B778AA"/>
    <w:rsid w:val="00B8539F"/>
    <w:rsid w:val="00B90A55"/>
    <w:rsid w:val="00BC2601"/>
    <w:rsid w:val="00C27F9A"/>
    <w:rsid w:val="00C356C5"/>
    <w:rsid w:val="00C60A98"/>
    <w:rsid w:val="00CF6F93"/>
    <w:rsid w:val="00D213E8"/>
    <w:rsid w:val="00D261BA"/>
    <w:rsid w:val="00D63A8E"/>
    <w:rsid w:val="00DB6492"/>
    <w:rsid w:val="00E34EA0"/>
    <w:rsid w:val="00E87DB1"/>
    <w:rsid w:val="00F042F0"/>
    <w:rsid w:val="00F92885"/>
    <w:rsid w:val="134D635B"/>
    <w:rsid w:val="1890410D"/>
    <w:rsid w:val="27B17657"/>
    <w:rsid w:val="2EA97C08"/>
    <w:rsid w:val="36EE4479"/>
    <w:rsid w:val="3A3130D5"/>
    <w:rsid w:val="3D8D76C7"/>
    <w:rsid w:val="479D1F63"/>
    <w:rsid w:val="49DD5876"/>
    <w:rsid w:val="4D417708"/>
    <w:rsid w:val="555A1148"/>
    <w:rsid w:val="5A217FD4"/>
    <w:rsid w:val="5BB03289"/>
    <w:rsid w:val="6B543355"/>
    <w:rsid w:val="70A51DAC"/>
    <w:rsid w:val="73DD4759"/>
    <w:rsid w:val="7EBC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tabs>
        <w:tab w:val="center" w:pos="4153"/>
        <w:tab w:val="right" w:pos="8306"/>
      </w:tabs>
      <w:snapToGrid w:val="0"/>
      <w:jc w:val="center"/>
    </w:pPr>
    <w:rPr>
      <w:sz w:val="18"/>
      <w:szCs w:val="18"/>
    </w:rPr>
  </w:style>
  <w:style w:type="paragraph" w:styleId="4">
    <w:name w:val="HTML Preformatted"/>
    <w:basedOn w:val="1"/>
    <w:link w:val="12"/>
    <w:qFormat/>
    <w:uiPriority w:val="0"/>
    <w:rPr>
      <w:rFonts w:ascii="Courier New" w:hAnsi="Courier New" w:cs="Courier New"/>
      <w:sz w:val="20"/>
      <w:szCs w:val="20"/>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页眉 字符"/>
    <w:basedOn w:val="7"/>
    <w:link w:val="3"/>
    <w:uiPriority w:val="0"/>
    <w:rPr>
      <w:rFonts w:asciiTheme="minorHAnsi" w:hAnsiTheme="minorHAnsi" w:eastAsiaTheme="minorEastAsia" w:cstheme="minorBidi"/>
      <w:kern w:val="2"/>
      <w:sz w:val="18"/>
      <w:szCs w:val="18"/>
    </w:rPr>
  </w:style>
  <w:style w:type="character" w:customStyle="1" w:styleId="9">
    <w:name w:val="页脚 字符"/>
    <w:basedOn w:val="7"/>
    <w:link w:val="2"/>
    <w:qFormat/>
    <w:uiPriority w:val="0"/>
    <w:rPr>
      <w:rFonts w:asciiTheme="minorHAnsi" w:hAnsiTheme="minorHAnsi" w:eastAsiaTheme="minorEastAsia" w:cstheme="minorBidi"/>
      <w:kern w:val="2"/>
      <w:sz w:val="18"/>
      <w:szCs w:val="18"/>
    </w:rPr>
  </w:style>
  <w:style w:type="paragraph" w:styleId="10">
    <w:name w:val="List Paragraph"/>
    <w:basedOn w:val="1"/>
    <w:unhideWhenUsed/>
    <w:qFormat/>
    <w:uiPriority w:val="99"/>
    <w:pPr>
      <w:ind w:firstLine="420" w:firstLineChars="200"/>
    </w:pPr>
  </w:style>
  <w:style w:type="character" w:styleId="11">
    <w:name w:val="Placeholder Text"/>
    <w:basedOn w:val="7"/>
    <w:unhideWhenUsed/>
    <w:qFormat/>
    <w:uiPriority w:val="99"/>
    <w:rPr>
      <w:color w:val="666666"/>
    </w:rPr>
  </w:style>
  <w:style w:type="character" w:customStyle="1" w:styleId="12">
    <w:name w:val="HTML 预设格式 字符"/>
    <w:basedOn w:val="7"/>
    <w:link w:val="4"/>
    <w:uiPriority w:val="0"/>
    <w:rPr>
      <w:rFonts w:ascii="Courier New" w:hAnsi="Courier New" w:cs="Courier New" w:eastAsiaTheme="minorEastAsia"/>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118</Words>
  <Characters>306</Characters>
  <Lines>298</Lines>
  <Paragraphs>102</Paragraphs>
  <TotalTime>1</TotalTime>
  <ScaleCrop>false</ScaleCrop>
  <LinksUpToDate>false</LinksUpToDate>
  <CharactersWithSpaces>342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2025-03-07T05:29:00Z</dcterms:created>
  <dc:creator>81502</dc:creator>
  <cp:lastModifiedBy>azure</cp:lastModifiedBy>
  <cp:lastPrinted>2025-03-12T01:28:00Z</cp:lastPrinted>
  <dcterms:modified xsi:type="dcterms:W3CDTF">2025-03-25T14:58:48Z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eyJoZGlkIjoiZDg0ZDIxMDdjNmRiMzQxNjc1NGNmNTYzNTY3N2QzZDAiLCJ1c2VySWQiOiI1ODc1MDEwNzIifQ==</vt:lpwstr>
  </property>
  <property fmtid="{D5CDD505-2E9C-101B-9397-08002B2CF9AE}" pid="4" name="ICV">
    <vt:lpwstr>0F3619C47DBF44829D8E27A4B501F0B4_12</vt:lpwstr>
  </property>
</Properties>
</file>