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197F" w14:textId="51E4B66F" w:rsidR="0053261C" w:rsidRPr="007A2BF8" w:rsidRDefault="007A2BF8" w:rsidP="0053261C">
      <w:pPr>
        <w:pStyle w:val="1"/>
        <w:rPr>
          <w:lang w:val="en-US"/>
        </w:rPr>
      </w:pPr>
      <w:r w:rsidRPr="007A2BF8">
        <w:rPr>
          <w:lang w:val="en-US"/>
        </w:rPr>
        <w:t>Laboratory work №6</w:t>
      </w:r>
      <w:r w:rsidR="0053261C" w:rsidRPr="007A2BF8">
        <w:rPr>
          <w:lang w:val="en-US"/>
        </w:rPr>
        <w:br/>
      </w:r>
      <w:r w:rsidRPr="007A2BF8">
        <w:rPr>
          <w:color w:val="000000" w:themeColor="text1"/>
          <w:lang w:val="en-US"/>
        </w:rPr>
        <w:t>Basic control action in dynamic systems </w:t>
      </w:r>
    </w:p>
    <w:p w14:paraId="70DDCD35" w14:textId="374A3C08" w:rsidR="0053261C" w:rsidRPr="007A2BF8" w:rsidRDefault="0053261C" w:rsidP="0053261C">
      <w:pPr>
        <w:rPr>
          <w:lang w:val="en-US"/>
        </w:rPr>
      </w:pPr>
    </w:p>
    <w:p w14:paraId="42159232" w14:textId="45AF31B3" w:rsidR="001912DC" w:rsidRPr="007A2BF8" w:rsidRDefault="007A2BF8" w:rsidP="001912DC">
      <w:pPr>
        <w:pStyle w:val="2"/>
        <w:rPr>
          <w:lang w:val="en-US"/>
        </w:rPr>
      </w:pPr>
      <w:r w:rsidRPr="00793171">
        <w:rPr>
          <w:lang w:val="en-US"/>
        </w:rPr>
        <w:t>Objective</w:t>
      </w:r>
    </w:p>
    <w:p w14:paraId="1DF40597" w14:textId="66A2CFFF" w:rsidR="007A2BF8" w:rsidRPr="007A2BF8" w:rsidRDefault="007A2BF8" w:rsidP="007A2BF8">
      <w:pPr>
        <w:rPr>
          <w:lang w:val="en-US"/>
        </w:rPr>
      </w:pPr>
      <w:r w:rsidRPr="007A2BF8">
        <w:rPr>
          <w:lang w:val="en-US"/>
        </w:rPr>
        <w:t>To get acquainted with the principles of synthesis of control systems for technical systems in the Simulink software environment.</w:t>
      </w:r>
    </w:p>
    <w:p w14:paraId="428C0969" w14:textId="51E3EE5A" w:rsidR="00DF65C8" w:rsidRDefault="00793171" w:rsidP="00DF65C8">
      <w:pPr>
        <w:jc w:val="center"/>
      </w:pPr>
      <w:r>
        <w:rPr>
          <w:noProof/>
        </w:rPr>
        <w:drawing>
          <wp:inline distT="0" distB="0" distL="0" distR="0" wp14:anchorId="20AA0612" wp14:editId="76D30B06">
            <wp:extent cx="6299835" cy="334454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C6E1" w14:textId="5D285C78" w:rsidR="00793171" w:rsidRPr="00793171" w:rsidRDefault="00793171" w:rsidP="00DF65C8">
      <w:pPr>
        <w:jc w:val="center"/>
        <w:rPr>
          <w:lang w:val="en-US"/>
        </w:rPr>
      </w:pPr>
      <w:r w:rsidRPr="00793171">
        <w:rPr>
          <w:lang w:val="en-US"/>
        </w:rPr>
        <w:t xml:space="preserve">Figure 1. </w:t>
      </w:r>
      <w:r>
        <w:rPr>
          <w:lang w:val="en-US"/>
        </w:rPr>
        <w:t>Simulation s</w:t>
      </w:r>
      <w:r w:rsidRPr="00793171">
        <w:rPr>
          <w:lang w:val="en-US"/>
        </w:rPr>
        <w:t>cheme of the electromechanical system DC</w:t>
      </w:r>
      <w:r>
        <w:rPr>
          <w:lang w:val="en-US"/>
        </w:rPr>
        <w:t xml:space="preserve"> motor – </w:t>
      </w:r>
      <w:r w:rsidRPr="00793171">
        <w:rPr>
          <w:lang w:val="en-US"/>
        </w:rPr>
        <w:t>mechanical</w:t>
      </w:r>
      <w:r>
        <w:rPr>
          <w:lang w:val="en-US"/>
        </w:rPr>
        <w:t xml:space="preserve"> </w:t>
      </w:r>
      <w:r w:rsidRPr="00793171">
        <w:rPr>
          <w:lang w:val="en-US"/>
        </w:rPr>
        <w:t>load.</w:t>
      </w:r>
    </w:p>
    <w:p w14:paraId="33C4FA76" w14:textId="26B258B5" w:rsidR="006264E1" w:rsidRPr="008D18B2" w:rsidRDefault="00560F7A" w:rsidP="00BC08CF">
      <w:pPr>
        <w:pStyle w:val="2"/>
        <w:rPr>
          <w:lang w:val="en-US"/>
        </w:rPr>
      </w:pPr>
      <w:r>
        <w:t xml:space="preserve">The </w:t>
      </w:r>
      <w:proofErr w:type="spellStart"/>
      <w:r>
        <w:t>lab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011063B4" w14:textId="17E64597" w:rsidR="008D18B2" w:rsidRPr="00560F7A" w:rsidRDefault="008D18B2" w:rsidP="00560F7A">
      <w:pPr>
        <w:pStyle w:val="a3"/>
        <w:numPr>
          <w:ilvl w:val="0"/>
          <w:numId w:val="9"/>
        </w:numPr>
        <w:rPr>
          <w:lang w:val="en-US"/>
        </w:rPr>
      </w:pPr>
      <w:r w:rsidRPr="00560F7A">
        <w:rPr>
          <w:lang w:val="en-US"/>
        </w:rPr>
        <w:t xml:space="preserve">Create a model of </w:t>
      </w:r>
      <w:r w:rsidR="00FD2778" w:rsidRPr="00793171">
        <w:rPr>
          <w:lang w:val="en-US"/>
        </w:rPr>
        <w:t>electromechanical system DC</w:t>
      </w:r>
      <w:r w:rsidR="00FD2778">
        <w:rPr>
          <w:lang w:val="en-US"/>
        </w:rPr>
        <w:t xml:space="preserve"> motor – </w:t>
      </w:r>
      <w:r w:rsidR="00FD2778" w:rsidRPr="00793171">
        <w:rPr>
          <w:lang w:val="en-US"/>
        </w:rPr>
        <w:t>mechanical</w:t>
      </w:r>
      <w:r w:rsidR="00FD2778">
        <w:rPr>
          <w:lang w:val="en-US"/>
        </w:rPr>
        <w:t xml:space="preserve"> </w:t>
      </w:r>
      <w:r w:rsidR="00FD2778" w:rsidRPr="00793171">
        <w:rPr>
          <w:lang w:val="en-US"/>
        </w:rPr>
        <w:t>load</w:t>
      </w:r>
      <w:r w:rsidRPr="00560F7A">
        <w:rPr>
          <w:lang w:val="en-US"/>
        </w:rPr>
        <w:t xml:space="preserve"> in Simulink. The parameters are set by the teacher.</w:t>
      </w:r>
    </w:p>
    <w:p w14:paraId="40EA46B2" w14:textId="77777777" w:rsidR="00560F7A" w:rsidRDefault="00560F7A" w:rsidP="008D18B2">
      <w:pPr>
        <w:pStyle w:val="a3"/>
        <w:numPr>
          <w:ilvl w:val="0"/>
          <w:numId w:val="9"/>
        </w:numPr>
        <w:rPr>
          <w:lang w:val="en-US"/>
        </w:rPr>
      </w:pPr>
      <w:r w:rsidRPr="00560F7A">
        <w:rPr>
          <w:lang w:val="en-US"/>
        </w:rPr>
        <w:t>Calculate the transfer function of the control object from the control signal to the controlled coordinate (speed).</w:t>
      </w:r>
    </w:p>
    <w:p w14:paraId="6750F695" w14:textId="77777777" w:rsidR="00560F7A" w:rsidRDefault="008D18B2" w:rsidP="008D18B2">
      <w:pPr>
        <w:pStyle w:val="a3"/>
        <w:numPr>
          <w:ilvl w:val="0"/>
          <w:numId w:val="9"/>
        </w:numPr>
        <w:rPr>
          <w:lang w:val="en-US"/>
        </w:rPr>
      </w:pPr>
      <w:r w:rsidRPr="00560F7A">
        <w:rPr>
          <w:lang w:val="en-US"/>
        </w:rPr>
        <w:t xml:space="preserve">Calculate </w:t>
      </w:r>
      <w:r w:rsidR="006A5941" w:rsidRPr="00560F7A">
        <w:rPr>
          <w:lang w:val="en-US"/>
        </w:rPr>
        <w:t xml:space="preserve">coefficients for </w:t>
      </w:r>
      <w:r w:rsidRPr="00560F7A">
        <w:rPr>
          <w:lang w:val="en-US"/>
        </w:rPr>
        <w:t>P</w:t>
      </w:r>
      <w:r w:rsidR="006A5941" w:rsidRPr="00560F7A">
        <w:rPr>
          <w:lang w:val="en-US"/>
        </w:rPr>
        <w:t>-</w:t>
      </w:r>
      <w:r w:rsidRPr="00560F7A">
        <w:rPr>
          <w:lang w:val="en-US"/>
        </w:rPr>
        <w:t>controller, PI</w:t>
      </w:r>
      <w:r w:rsidR="006A5941" w:rsidRPr="00560F7A">
        <w:rPr>
          <w:lang w:val="en-US"/>
        </w:rPr>
        <w:t>-</w:t>
      </w:r>
      <w:proofErr w:type="gramStart"/>
      <w:r w:rsidR="006A5941" w:rsidRPr="00560F7A">
        <w:rPr>
          <w:lang w:val="en-US"/>
        </w:rPr>
        <w:t>c</w:t>
      </w:r>
      <w:r w:rsidRPr="00560F7A">
        <w:rPr>
          <w:lang w:val="en-US"/>
        </w:rPr>
        <w:t>ontroller</w:t>
      </w:r>
      <w:proofErr w:type="gramEnd"/>
      <w:r w:rsidRPr="00560F7A">
        <w:rPr>
          <w:lang w:val="en-US"/>
        </w:rPr>
        <w:t xml:space="preserve"> and PID</w:t>
      </w:r>
      <w:r w:rsidR="006A5941" w:rsidRPr="00560F7A">
        <w:rPr>
          <w:lang w:val="en-US"/>
        </w:rPr>
        <w:t>-</w:t>
      </w:r>
      <w:r w:rsidRPr="00560F7A">
        <w:rPr>
          <w:lang w:val="en-US"/>
        </w:rPr>
        <w:t>controller</w:t>
      </w:r>
      <w:r w:rsidR="006A5941" w:rsidRPr="00560F7A">
        <w:rPr>
          <w:lang w:val="en-US"/>
        </w:rPr>
        <w:t xml:space="preserve"> by Ziegler Nichols method</w:t>
      </w:r>
      <w:r w:rsidRPr="00560F7A">
        <w:rPr>
          <w:lang w:val="en-US"/>
        </w:rPr>
        <w:t>.</w:t>
      </w:r>
    </w:p>
    <w:p w14:paraId="25F505C4" w14:textId="3B989320" w:rsidR="008D18B2" w:rsidRPr="00560F7A" w:rsidRDefault="00560F7A" w:rsidP="008D18B2">
      <w:pPr>
        <w:pStyle w:val="a3"/>
        <w:numPr>
          <w:ilvl w:val="0"/>
          <w:numId w:val="9"/>
        </w:numPr>
        <w:rPr>
          <w:lang w:val="en-US"/>
        </w:rPr>
      </w:pPr>
      <w:r w:rsidRPr="00560F7A">
        <w:rPr>
          <w:lang w:val="en-US"/>
        </w:rPr>
        <w:t>S</w:t>
      </w:r>
      <w:r w:rsidR="008D18B2" w:rsidRPr="00560F7A">
        <w:rPr>
          <w:lang w:val="en-US"/>
        </w:rPr>
        <w:t xml:space="preserve">imulate the synthesized control system </w:t>
      </w:r>
      <w:r w:rsidR="006A5941" w:rsidRPr="00560F7A">
        <w:rPr>
          <w:lang w:val="en-US"/>
        </w:rPr>
        <w:t>with following reference signals:</w:t>
      </w:r>
    </w:p>
    <w:p w14:paraId="659073F9" w14:textId="77777777" w:rsidR="00560F7A" w:rsidRDefault="006A5941" w:rsidP="008D18B2">
      <w:pPr>
        <w:pStyle w:val="a3"/>
        <w:numPr>
          <w:ilvl w:val="0"/>
          <w:numId w:val="10"/>
        </w:numPr>
        <w:rPr>
          <w:lang w:val="en-US"/>
        </w:rPr>
      </w:pPr>
      <w:r w:rsidRPr="00560F7A">
        <w:rPr>
          <w:lang w:val="en-US"/>
        </w:rPr>
        <w:t>g(t) = 1 rad/</w:t>
      </w:r>
      <w:proofErr w:type="gramStart"/>
      <w:r w:rsidRPr="00560F7A">
        <w:rPr>
          <w:lang w:val="en-US"/>
        </w:rPr>
        <w:t>s;</w:t>
      </w:r>
      <w:proofErr w:type="gramEnd"/>
    </w:p>
    <w:p w14:paraId="74B97330" w14:textId="77777777" w:rsidR="00560F7A" w:rsidRDefault="006A5941" w:rsidP="008D18B2">
      <w:pPr>
        <w:pStyle w:val="a3"/>
        <w:numPr>
          <w:ilvl w:val="0"/>
          <w:numId w:val="10"/>
        </w:numPr>
        <w:rPr>
          <w:lang w:val="en-US"/>
        </w:rPr>
      </w:pPr>
      <w:r w:rsidRPr="00560F7A">
        <w:rPr>
          <w:lang w:val="en-US"/>
        </w:rPr>
        <w:t>g(t) = 0.1</w:t>
      </w:r>
      <w:r w:rsidRPr="00560F7A">
        <w:rPr>
          <w:rFonts w:ascii="Arial" w:hAnsi="Arial" w:cs="Arial"/>
          <w:lang w:val="en-US"/>
        </w:rPr>
        <w:t>∙</w:t>
      </w:r>
      <w:r w:rsidRPr="00560F7A">
        <w:rPr>
          <w:lang w:val="en-US"/>
        </w:rPr>
        <w:t>t.</w:t>
      </w:r>
    </w:p>
    <w:p w14:paraId="43EAFA75" w14:textId="0868FCE0" w:rsidR="008D18B2" w:rsidRPr="00560F7A" w:rsidRDefault="008D18B2" w:rsidP="00560F7A">
      <w:pPr>
        <w:pStyle w:val="a3"/>
        <w:numPr>
          <w:ilvl w:val="0"/>
          <w:numId w:val="9"/>
        </w:numPr>
        <w:rPr>
          <w:lang w:val="en-US"/>
        </w:rPr>
      </w:pPr>
      <w:r w:rsidRPr="00560F7A">
        <w:rPr>
          <w:lang w:val="en-US"/>
        </w:rPr>
        <w:t xml:space="preserve"> Determine the quality indicators of control systems</w:t>
      </w:r>
      <w:r w:rsidR="006A5941" w:rsidRPr="00560F7A">
        <w:rPr>
          <w:lang w:val="en-US"/>
        </w:rPr>
        <w:t xml:space="preserve"> for each regulator</w:t>
      </w:r>
      <w:r w:rsidRPr="00560F7A">
        <w:rPr>
          <w:lang w:val="en-US"/>
        </w:rPr>
        <w:t>:</w:t>
      </w:r>
    </w:p>
    <w:p w14:paraId="28973492" w14:textId="52AC70DC" w:rsidR="008D18B2" w:rsidRDefault="008D18B2" w:rsidP="00560F7A">
      <w:pPr>
        <w:ind w:firstLine="708"/>
        <w:rPr>
          <w:lang w:val="en-US"/>
        </w:rPr>
      </w:pPr>
      <w:r>
        <w:rPr>
          <w:lang w:val="en-US"/>
        </w:rPr>
        <w:t>a</w:t>
      </w:r>
      <w:r w:rsidRPr="008D18B2">
        <w:rPr>
          <w:lang w:val="en-US"/>
        </w:rPr>
        <w:t>. Overshoot.</w:t>
      </w:r>
    </w:p>
    <w:p w14:paraId="4BC88541" w14:textId="77777777" w:rsidR="008D18B2" w:rsidRPr="008D18B2" w:rsidRDefault="008D18B2" w:rsidP="00560F7A">
      <w:pPr>
        <w:ind w:firstLine="708"/>
        <w:rPr>
          <w:lang w:val="en-US"/>
        </w:rPr>
      </w:pPr>
      <w:r w:rsidRPr="008D18B2">
        <w:rPr>
          <w:lang w:val="en-US"/>
        </w:rPr>
        <w:t>b. Transition time.</w:t>
      </w:r>
    </w:p>
    <w:p w14:paraId="6FD46757" w14:textId="76A62099" w:rsidR="008D18B2" w:rsidRDefault="008D18B2" w:rsidP="00560F7A">
      <w:pPr>
        <w:ind w:firstLine="708"/>
        <w:jc w:val="both"/>
        <w:rPr>
          <w:lang w:val="en-US"/>
        </w:rPr>
      </w:pPr>
      <w:r>
        <w:rPr>
          <w:lang w:val="en-US"/>
        </w:rPr>
        <w:lastRenderedPageBreak/>
        <w:t>c</w:t>
      </w:r>
      <w:r w:rsidRPr="008D18B2">
        <w:rPr>
          <w:lang w:val="en-US"/>
        </w:rPr>
        <w:t xml:space="preserve">. </w:t>
      </w:r>
      <w:r w:rsidR="00F2057C">
        <w:rPr>
          <w:lang w:val="en-US"/>
        </w:rPr>
        <w:t>Steady</w:t>
      </w:r>
      <w:r w:rsidR="006A5941">
        <w:rPr>
          <w:lang w:val="en-US"/>
        </w:rPr>
        <w:t>-state error</w:t>
      </w:r>
      <w:r w:rsidRPr="008D18B2">
        <w:rPr>
          <w:lang w:val="en-US"/>
        </w:rPr>
        <w:t>.</w:t>
      </w:r>
    </w:p>
    <w:p w14:paraId="79968C56" w14:textId="621C1FD7" w:rsidR="00FD2778" w:rsidRPr="008D18B2" w:rsidRDefault="00FD2778" w:rsidP="00560F7A">
      <w:pPr>
        <w:ind w:firstLine="708"/>
        <w:jc w:val="both"/>
        <w:rPr>
          <w:lang w:val="en-US"/>
        </w:rPr>
      </w:pPr>
      <w:r>
        <w:rPr>
          <w:lang w:val="en-US"/>
        </w:rPr>
        <w:t>d. Fluctuation index.</w:t>
      </w:r>
    </w:p>
    <w:p w14:paraId="3686BB5F" w14:textId="46AC7B86" w:rsidR="00BE62AE" w:rsidRPr="00560F7A" w:rsidRDefault="00BE62AE" w:rsidP="00DF65C8">
      <w:pPr>
        <w:pStyle w:val="a3"/>
        <w:jc w:val="center"/>
        <w:rPr>
          <w:lang w:val="en-US"/>
        </w:rPr>
      </w:pPr>
    </w:p>
    <w:p w14:paraId="17D58D3A" w14:textId="77777777" w:rsidR="00DF65C8" w:rsidRPr="00560F7A" w:rsidRDefault="00DF65C8" w:rsidP="00DF65C8">
      <w:pPr>
        <w:pStyle w:val="a3"/>
        <w:rPr>
          <w:lang w:val="en-US"/>
        </w:rPr>
      </w:pPr>
    </w:p>
    <w:p w14:paraId="4D5C57AD" w14:textId="3D82EEF6" w:rsidR="004E6157" w:rsidRPr="00560F7A" w:rsidRDefault="00560F7A" w:rsidP="004E6157">
      <w:pPr>
        <w:pStyle w:val="2"/>
        <w:rPr>
          <w:lang w:val="en-US"/>
        </w:rPr>
      </w:pPr>
      <w:r w:rsidRPr="00793171">
        <w:rPr>
          <w:lang w:val="en-US"/>
        </w:rPr>
        <w:t>Report content</w:t>
      </w:r>
    </w:p>
    <w:p w14:paraId="34CE8A1A" w14:textId="77777777" w:rsidR="00560F7A" w:rsidRPr="00560F7A" w:rsidRDefault="00560F7A" w:rsidP="00560F7A">
      <w:pPr>
        <w:rPr>
          <w:lang w:val="en-US"/>
        </w:rPr>
      </w:pPr>
      <w:r w:rsidRPr="00560F7A">
        <w:rPr>
          <w:lang w:val="en-US"/>
        </w:rPr>
        <w:t>1. Calculation of the transfer function of the control object.</w:t>
      </w:r>
    </w:p>
    <w:p w14:paraId="7294D3B8" w14:textId="77777777" w:rsidR="00560F7A" w:rsidRPr="00560F7A" w:rsidRDefault="00560F7A" w:rsidP="00560F7A">
      <w:pPr>
        <w:rPr>
          <w:lang w:val="en-US"/>
        </w:rPr>
      </w:pPr>
      <w:r w:rsidRPr="00560F7A">
        <w:rPr>
          <w:lang w:val="en-US"/>
        </w:rPr>
        <w:t>2. Synthesis of the control system.</w:t>
      </w:r>
    </w:p>
    <w:p w14:paraId="528B3699" w14:textId="77777777" w:rsidR="00560F7A" w:rsidRPr="00560F7A" w:rsidRDefault="00560F7A" w:rsidP="00560F7A">
      <w:pPr>
        <w:rPr>
          <w:lang w:val="en-US"/>
        </w:rPr>
      </w:pPr>
      <w:r w:rsidRPr="00560F7A">
        <w:rPr>
          <w:lang w:val="en-US"/>
        </w:rPr>
        <w:t>3. Graphs of frequency characteristics and transients.</w:t>
      </w:r>
    </w:p>
    <w:p w14:paraId="41BA760E" w14:textId="77777777" w:rsidR="00560F7A" w:rsidRPr="00560F7A" w:rsidRDefault="00560F7A" w:rsidP="00560F7A">
      <w:pPr>
        <w:rPr>
          <w:lang w:val="en-US"/>
        </w:rPr>
      </w:pPr>
      <w:r w:rsidRPr="00560F7A">
        <w:rPr>
          <w:lang w:val="en-US"/>
        </w:rPr>
        <w:t>4. Calculation of quality criteria.</w:t>
      </w:r>
    </w:p>
    <w:p w14:paraId="2DC569F8" w14:textId="294FD533" w:rsidR="003D0638" w:rsidRPr="00793171" w:rsidRDefault="00560F7A" w:rsidP="00560F7A">
      <w:pPr>
        <w:rPr>
          <w:lang w:val="en-US"/>
        </w:rPr>
      </w:pPr>
      <w:r w:rsidRPr="00560F7A">
        <w:rPr>
          <w:lang w:val="en-US"/>
        </w:rPr>
        <w:t>5. Conclusions.</w:t>
      </w:r>
    </w:p>
    <w:sectPr w:rsidR="003D0638" w:rsidRPr="00793171" w:rsidSect="0051247F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27F1"/>
    <w:multiLevelType w:val="hybridMultilevel"/>
    <w:tmpl w:val="0A9A38E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F136C"/>
    <w:multiLevelType w:val="hybridMultilevel"/>
    <w:tmpl w:val="2EA85D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421CE"/>
    <w:multiLevelType w:val="hybridMultilevel"/>
    <w:tmpl w:val="9D4AB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47472"/>
    <w:multiLevelType w:val="hybridMultilevel"/>
    <w:tmpl w:val="668EF0E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F788D"/>
    <w:multiLevelType w:val="hybridMultilevel"/>
    <w:tmpl w:val="3EDCD5E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3213D"/>
    <w:multiLevelType w:val="hybridMultilevel"/>
    <w:tmpl w:val="302A2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922E4"/>
    <w:multiLevelType w:val="hybridMultilevel"/>
    <w:tmpl w:val="A5542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91F9D"/>
    <w:multiLevelType w:val="hybridMultilevel"/>
    <w:tmpl w:val="D5AA5E5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1C10"/>
    <w:multiLevelType w:val="hybridMultilevel"/>
    <w:tmpl w:val="536CE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C23C9"/>
    <w:multiLevelType w:val="hybridMultilevel"/>
    <w:tmpl w:val="F41A3B34"/>
    <w:lvl w:ilvl="0" w:tplc="36FA82A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61832760">
    <w:abstractNumId w:val="6"/>
  </w:num>
  <w:num w:numId="2" w16cid:durableId="1048334313">
    <w:abstractNumId w:val="5"/>
  </w:num>
  <w:num w:numId="3" w16cid:durableId="554898986">
    <w:abstractNumId w:val="3"/>
  </w:num>
  <w:num w:numId="4" w16cid:durableId="1854493779">
    <w:abstractNumId w:val="8"/>
  </w:num>
  <w:num w:numId="5" w16cid:durableId="2020622336">
    <w:abstractNumId w:val="4"/>
  </w:num>
  <w:num w:numId="6" w16cid:durableId="1818183187">
    <w:abstractNumId w:val="7"/>
  </w:num>
  <w:num w:numId="7" w16cid:durableId="514809470">
    <w:abstractNumId w:val="1"/>
  </w:num>
  <w:num w:numId="8" w16cid:durableId="152529692">
    <w:abstractNumId w:val="0"/>
  </w:num>
  <w:num w:numId="9" w16cid:durableId="1946184669">
    <w:abstractNumId w:val="2"/>
  </w:num>
  <w:num w:numId="10" w16cid:durableId="7903682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oNotHyphenateCap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41"/>
    <w:rsid w:val="000126A1"/>
    <w:rsid w:val="00022434"/>
    <w:rsid w:val="00037953"/>
    <w:rsid w:val="00056B33"/>
    <w:rsid w:val="000627F7"/>
    <w:rsid w:val="00067944"/>
    <w:rsid w:val="00071CBB"/>
    <w:rsid w:val="000729B5"/>
    <w:rsid w:val="00074521"/>
    <w:rsid w:val="000756E7"/>
    <w:rsid w:val="000876CF"/>
    <w:rsid w:val="000B0DDD"/>
    <w:rsid w:val="000C6998"/>
    <w:rsid w:val="000F1EE2"/>
    <w:rsid w:val="0010395B"/>
    <w:rsid w:val="00104F71"/>
    <w:rsid w:val="00156B2A"/>
    <w:rsid w:val="00180F61"/>
    <w:rsid w:val="00183544"/>
    <w:rsid w:val="001912DC"/>
    <w:rsid w:val="001954B4"/>
    <w:rsid w:val="001A2EC2"/>
    <w:rsid w:val="001C7924"/>
    <w:rsid w:val="001D074F"/>
    <w:rsid w:val="002142E2"/>
    <w:rsid w:val="0021599B"/>
    <w:rsid w:val="00233E4E"/>
    <w:rsid w:val="0026431C"/>
    <w:rsid w:val="002979CA"/>
    <w:rsid w:val="002A12F7"/>
    <w:rsid w:val="002B50FB"/>
    <w:rsid w:val="002C26BF"/>
    <w:rsid w:val="002D7199"/>
    <w:rsid w:val="002F19EB"/>
    <w:rsid w:val="002F240C"/>
    <w:rsid w:val="002F54AF"/>
    <w:rsid w:val="0032289E"/>
    <w:rsid w:val="00343492"/>
    <w:rsid w:val="00343ED5"/>
    <w:rsid w:val="003444C9"/>
    <w:rsid w:val="00352FF6"/>
    <w:rsid w:val="00366C2B"/>
    <w:rsid w:val="003822E1"/>
    <w:rsid w:val="003A1BFF"/>
    <w:rsid w:val="003B7799"/>
    <w:rsid w:val="003D0638"/>
    <w:rsid w:val="003D33D4"/>
    <w:rsid w:val="003E1123"/>
    <w:rsid w:val="003E3C40"/>
    <w:rsid w:val="003E57A1"/>
    <w:rsid w:val="00410841"/>
    <w:rsid w:val="004164E2"/>
    <w:rsid w:val="0043174A"/>
    <w:rsid w:val="004454EF"/>
    <w:rsid w:val="004574D9"/>
    <w:rsid w:val="00495D56"/>
    <w:rsid w:val="004A2A9D"/>
    <w:rsid w:val="004B10F8"/>
    <w:rsid w:val="004B34EB"/>
    <w:rsid w:val="004B6B3A"/>
    <w:rsid w:val="004E2D43"/>
    <w:rsid w:val="004E6157"/>
    <w:rsid w:val="004E7347"/>
    <w:rsid w:val="004E7A5C"/>
    <w:rsid w:val="0051247F"/>
    <w:rsid w:val="0053261C"/>
    <w:rsid w:val="0053762C"/>
    <w:rsid w:val="0055737E"/>
    <w:rsid w:val="00560F7A"/>
    <w:rsid w:val="005852A6"/>
    <w:rsid w:val="00597C53"/>
    <w:rsid w:val="005A2AE6"/>
    <w:rsid w:val="005A384C"/>
    <w:rsid w:val="005E6276"/>
    <w:rsid w:val="006005B8"/>
    <w:rsid w:val="00611ADD"/>
    <w:rsid w:val="006145CA"/>
    <w:rsid w:val="006264E1"/>
    <w:rsid w:val="00652203"/>
    <w:rsid w:val="00652C57"/>
    <w:rsid w:val="0066783D"/>
    <w:rsid w:val="00671B4B"/>
    <w:rsid w:val="006A5941"/>
    <w:rsid w:val="00716342"/>
    <w:rsid w:val="00734E66"/>
    <w:rsid w:val="00735145"/>
    <w:rsid w:val="00754290"/>
    <w:rsid w:val="00755466"/>
    <w:rsid w:val="0076051F"/>
    <w:rsid w:val="00774D2E"/>
    <w:rsid w:val="00793171"/>
    <w:rsid w:val="007A2BF8"/>
    <w:rsid w:val="007B07A2"/>
    <w:rsid w:val="007C252C"/>
    <w:rsid w:val="007E4C96"/>
    <w:rsid w:val="007F330D"/>
    <w:rsid w:val="00814C99"/>
    <w:rsid w:val="00834DB8"/>
    <w:rsid w:val="00837AAA"/>
    <w:rsid w:val="0086440C"/>
    <w:rsid w:val="00897A1A"/>
    <w:rsid w:val="008A6885"/>
    <w:rsid w:val="008C232F"/>
    <w:rsid w:val="008C37B9"/>
    <w:rsid w:val="008C43A7"/>
    <w:rsid w:val="008C7B37"/>
    <w:rsid w:val="008D18B2"/>
    <w:rsid w:val="008D7F1C"/>
    <w:rsid w:val="008E14FA"/>
    <w:rsid w:val="00900207"/>
    <w:rsid w:val="00936307"/>
    <w:rsid w:val="00941BF9"/>
    <w:rsid w:val="00943E0C"/>
    <w:rsid w:val="00952112"/>
    <w:rsid w:val="0096190B"/>
    <w:rsid w:val="00975288"/>
    <w:rsid w:val="009B175F"/>
    <w:rsid w:val="009B3A54"/>
    <w:rsid w:val="009C3043"/>
    <w:rsid w:val="009C7C29"/>
    <w:rsid w:val="009D14A1"/>
    <w:rsid w:val="009D19CF"/>
    <w:rsid w:val="00A21089"/>
    <w:rsid w:val="00A213A8"/>
    <w:rsid w:val="00A261B8"/>
    <w:rsid w:val="00A26E4C"/>
    <w:rsid w:val="00A31E87"/>
    <w:rsid w:val="00A34006"/>
    <w:rsid w:val="00A453DB"/>
    <w:rsid w:val="00A81072"/>
    <w:rsid w:val="00A8348A"/>
    <w:rsid w:val="00A962F3"/>
    <w:rsid w:val="00AB2984"/>
    <w:rsid w:val="00AB3804"/>
    <w:rsid w:val="00AB7080"/>
    <w:rsid w:val="00AC39AA"/>
    <w:rsid w:val="00AC4095"/>
    <w:rsid w:val="00AE34BD"/>
    <w:rsid w:val="00B24598"/>
    <w:rsid w:val="00B56421"/>
    <w:rsid w:val="00B65AB2"/>
    <w:rsid w:val="00B74091"/>
    <w:rsid w:val="00B9544C"/>
    <w:rsid w:val="00BC08CF"/>
    <w:rsid w:val="00BE62AE"/>
    <w:rsid w:val="00BE7CF0"/>
    <w:rsid w:val="00C405A6"/>
    <w:rsid w:val="00C43712"/>
    <w:rsid w:val="00C709BE"/>
    <w:rsid w:val="00CA1A4E"/>
    <w:rsid w:val="00CB4545"/>
    <w:rsid w:val="00CD63C3"/>
    <w:rsid w:val="00D1769F"/>
    <w:rsid w:val="00D44593"/>
    <w:rsid w:val="00D445BA"/>
    <w:rsid w:val="00D4624E"/>
    <w:rsid w:val="00D50057"/>
    <w:rsid w:val="00D679DD"/>
    <w:rsid w:val="00D818E9"/>
    <w:rsid w:val="00D93617"/>
    <w:rsid w:val="00DA1257"/>
    <w:rsid w:val="00DB1A9B"/>
    <w:rsid w:val="00DB7357"/>
    <w:rsid w:val="00DE528B"/>
    <w:rsid w:val="00DF2045"/>
    <w:rsid w:val="00DF65C8"/>
    <w:rsid w:val="00DF6FA0"/>
    <w:rsid w:val="00E018C7"/>
    <w:rsid w:val="00E11E31"/>
    <w:rsid w:val="00E149FA"/>
    <w:rsid w:val="00E30B68"/>
    <w:rsid w:val="00E36AA0"/>
    <w:rsid w:val="00E4294B"/>
    <w:rsid w:val="00E804C9"/>
    <w:rsid w:val="00E865D0"/>
    <w:rsid w:val="00E961F7"/>
    <w:rsid w:val="00EA63AB"/>
    <w:rsid w:val="00EE556C"/>
    <w:rsid w:val="00EE7633"/>
    <w:rsid w:val="00EF6E30"/>
    <w:rsid w:val="00F0487B"/>
    <w:rsid w:val="00F115E1"/>
    <w:rsid w:val="00F2057C"/>
    <w:rsid w:val="00F2430C"/>
    <w:rsid w:val="00F344BE"/>
    <w:rsid w:val="00F54A89"/>
    <w:rsid w:val="00F558BD"/>
    <w:rsid w:val="00F55968"/>
    <w:rsid w:val="00F645D0"/>
    <w:rsid w:val="00F828F3"/>
    <w:rsid w:val="00F95A9A"/>
    <w:rsid w:val="00F96B2C"/>
    <w:rsid w:val="00FC0EFD"/>
    <w:rsid w:val="00FD1B8B"/>
    <w:rsid w:val="00FD2778"/>
    <w:rsid w:val="00FD54A2"/>
    <w:rsid w:val="00FE00D4"/>
    <w:rsid w:val="00FE60EF"/>
    <w:rsid w:val="00FF14CE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DE95"/>
  <w15:chartTrackingRefBased/>
  <w15:docId w15:val="{4E860098-FEF1-423C-AE4E-6221F16E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0F8"/>
    <w:rPr>
      <w:rFonts w:asciiTheme="majorHAnsi" w:hAnsiTheme="maj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3261C"/>
    <w:pPr>
      <w:keepNext/>
      <w:keepLines/>
      <w:spacing w:before="240" w:after="0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2D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61C"/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912DC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C08CF"/>
    <w:pPr>
      <w:ind w:left="720"/>
      <w:contextualSpacing/>
    </w:pPr>
  </w:style>
  <w:style w:type="table" w:styleId="a4">
    <w:name w:val="Table Grid"/>
    <w:basedOn w:val="a1"/>
    <w:uiPriority w:val="39"/>
    <w:rsid w:val="00585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Table">
    <w:name w:val="LabTable"/>
    <w:basedOn w:val="a"/>
    <w:link w:val="LabTableChar"/>
    <w:qFormat/>
    <w:rsid w:val="006145CA"/>
    <w:pPr>
      <w:spacing w:after="0" w:line="240" w:lineRule="auto"/>
      <w:jc w:val="center"/>
    </w:pPr>
    <w:rPr>
      <w:sz w:val="24"/>
    </w:rPr>
  </w:style>
  <w:style w:type="character" w:customStyle="1" w:styleId="LabTableChar">
    <w:name w:val="LabTable Char"/>
    <w:basedOn w:val="a0"/>
    <w:link w:val="LabTable"/>
    <w:rsid w:val="006145CA"/>
    <w:rPr>
      <w:rFonts w:asciiTheme="majorHAnsi" w:hAnsiTheme="maj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Абдуллин Артур Александрович</dc:creator>
  <cp:keywords/>
  <dc:description/>
  <cp:lastModifiedBy>Сергей Ловлин</cp:lastModifiedBy>
  <cp:revision>23</cp:revision>
  <dcterms:created xsi:type="dcterms:W3CDTF">2021-05-05T16:29:00Z</dcterms:created>
  <dcterms:modified xsi:type="dcterms:W3CDTF">2022-04-07T07:09:00Z</dcterms:modified>
</cp:coreProperties>
</file>