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DCB18">
      <w:pPr>
        <w:jc w:val="center"/>
        <w:rPr>
          <w:b/>
          <w:bCs/>
          <w:szCs w:val="28"/>
          <w:lang w:val="en-US"/>
        </w:rPr>
      </w:pPr>
    </w:p>
    <w:p w14:paraId="22354052">
      <w:pPr>
        <w:jc w:val="center"/>
        <w:rPr>
          <w:b/>
          <w:bCs/>
          <w:szCs w:val="28"/>
          <w:lang w:val="en-US"/>
        </w:rPr>
      </w:pPr>
    </w:p>
    <w:p w14:paraId="6FF15324">
      <w:pPr>
        <w:jc w:val="center"/>
        <w:rPr>
          <w:b/>
          <w:bCs/>
          <w:szCs w:val="28"/>
          <w:lang w:val="en-US"/>
        </w:rPr>
      </w:pPr>
    </w:p>
    <w:p w14:paraId="180F859D">
      <w:pPr>
        <w:jc w:val="center"/>
        <w:rPr>
          <w:b/>
          <w:bCs/>
          <w:szCs w:val="28"/>
          <w:lang w:val="en-US"/>
        </w:rPr>
      </w:pPr>
    </w:p>
    <w:p w14:paraId="2685A37D">
      <w:pPr>
        <w:jc w:val="center"/>
        <w:rPr>
          <w:b/>
          <w:bCs/>
          <w:szCs w:val="28"/>
          <w:lang w:val="en-US"/>
        </w:rPr>
      </w:pPr>
    </w:p>
    <w:p w14:paraId="6FDDC8E0">
      <w:pPr>
        <w:jc w:val="center"/>
        <w:rPr>
          <w:b/>
          <w:bCs/>
          <w:szCs w:val="28"/>
          <w:lang w:val="en-US"/>
        </w:rPr>
      </w:pPr>
    </w:p>
    <w:p w14:paraId="2A702ABE">
      <w:pPr>
        <w:jc w:val="center"/>
        <w:rPr>
          <w:b/>
          <w:bCs/>
          <w:szCs w:val="28"/>
          <w:lang w:val="en-US"/>
        </w:rPr>
      </w:pPr>
    </w:p>
    <w:p w14:paraId="2C248E1F">
      <w:pPr>
        <w:jc w:val="center"/>
        <w:rPr>
          <w:b/>
          <w:bCs/>
          <w:szCs w:val="28"/>
          <w:lang w:val="en-US"/>
        </w:rPr>
      </w:pPr>
    </w:p>
    <w:p w14:paraId="116CFF99">
      <w:pPr>
        <w:jc w:val="center"/>
        <w:rPr>
          <w:b/>
          <w:bCs/>
          <w:szCs w:val="28"/>
          <w:lang w:val="en-US"/>
        </w:rPr>
      </w:pPr>
    </w:p>
    <w:p w14:paraId="1D965D3C">
      <w:pPr>
        <w:jc w:val="center"/>
        <w:rPr>
          <w:b/>
          <w:bCs/>
          <w:szCs w:val="28"/>
          <w:lang w:val="en-US"/>
        </w:rPr>
      </w:pPr>
    </w:p>
    <w:p w14:paraId="2C8399AB">
      <w:pPr>
        <w:jc w:val="center"/>
        <w:rPr>
          <w:b/>
          <w:bCs/>
          <w:szCs w:val="28"/>
          <w:lang w:val="en-US"/>
        </w:rPr>
      </w:pPr>
    </w:p>
    <w:p w14:paraId="4FAB0AEA">
      <w:pPr>
        <w:jc w:val="center"/>
        <w:rPr>
          <w:b/>
          <w:bCs/>
          <w:szCs w:val="28"/>
          <w:lang w:val="en-US"/>
        </w:rPr>
      </w:pPr>
    </w:p>
    <w:p w14:paraId="6FCE8C05">
      <w:pPr>
        <w:jc w:val="center"/>
        <w:rPr>
          <w:szCs w:val="28"/>
          <w:lang w:val="en-US"/>
        </w:rPr>
      </w:pPr>
    </w:p>
    <w:p w14:paraId="61DE93ED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t>Laboratory WORK REPORT №3</w:t>
      </w:r>
    </w:p>
    <w:p w14:paraId="6B52C294">
      <w:pPr>
        <w:jc w:val="center"/>
        <w:rPr>
          <w:caps/>
          <w:szCs w:val="28"/>
          <w:lang w:val="en-US"/>
        </w:rPr>
      </w:pPr>
      <w:r>
        <w:rPr>
          <w:bCs/>
          <w:szCs w:val="28"/>
          <w:lang w:val="en-US"/>
        </w:rPr>
        <w:t xml:space="preserve">  «Active filter circuits design   and simulation</w:t>
      </w:r>
      <w:r>
        <w:rPr>
          <w:caps/>
          <w:szCs w:val="28"/>
          <w:lang w:val="en-US"/>
        </w:rPr>
        <w:t>»</w:t>
      </w:r>
    </w:p>
    <w:p w14:paraId="01D5F17C">
      <w:pPr>
        <w:jc w:val="center"/>
        <w:rPr>
          <w:bCs/>
          <w:szCs w:val="28"/>
          <w:lang w:val="en-US"/>
        </w:rPr>
      </w:pPr>
    </w:p>
    <w:p w14:paraId="079DC3B2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Principles of Circuits </w:t>
      </w:r>
    </w:p>
    <w:p w14:paraId="4A692622">
      <w:pPr>
        <w:rPr>
          <w:b/>
          <w:bCs/>
          <w:szCs w:val="28"/>
          <w:lang w:val="en-US"/>
        </w:rPr>
      </w:pPr>
    </w:p>
    <w:p w14:paraId="3EE8C61A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Student:</w:t>
      </w:r>
    </w:p>
    <w:p w14:paraId="63F76C85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Program of Automation</w:t>
      </w:r>
    </w:p>
    <w:p w14:paraId="720E2601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376949D3">
      <w:pPr>
        <w:pStyle w:val="26"/>
        <w:jc w:val="right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val="en-US"/>
        </w:rPr>
        <w:t>group AT</w:t>
      </w:r>
    </w:p>
    <w:p w14:paraId="443E72B2">
      <w:pPr>
        <w:pStyle w:val="26"/>
        <w:wordWrap w:val="0"/>
        <w:jc w:val="right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val="en-US"/>
        </w:rPr>
        <w:t>Name Surname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：Li Xin</w:t>
      </w:r>
    </w:p>
    <w:p w14:paraId="11DEC1DD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9BFE326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179F48F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D944AC6">
      <w:pPr>
        <w:jc w:val="right"/>
        <w:rPr>
          <w:szCs w:val="28"/>
          <w:lang w:val="en-US"/>
        </w:rPr>
      </w:pPr>
    </w:p>
    <w:p w14:paraId="6D0590E7">
      <w:pPr>
        <w:jc w:val="right"/>
        <w:rPr>
          <w:bCs/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ab/>
      </w:r>
    </w:p>
    <w:p w14:paraId="0994DB3E">
      <w:pPr>
        <w:rPr>
          <w:b/>
          <w:bCs/>
          <w:szCs w:val="28"/>
          <w:lang w:val="en-US"/>
        </w:rPr>
      </w:pPr>
    </w:p>
    <w:p w14:paraId="2EAB8D9A">
      <w:pPr>
        <w:rPr>
          <w:b/>
          <w:bCs/>
          <w:szCs w:val="28"/>
          <w:lang w:val="en-US"/>
        </w:rPr>
      </w:pPr>
    </w:p>
    <w:p w14:paraId="066409A4">
      <w:pPr>
        <w:rPr>
          <w:b/>
          <w:bCs/>
          <w:szCs w:val="28"/>
          <w:lang w:val="en-US"/>
        </w:rPr>
      </w:pPr>
    </w:p>
    <w:p w14:paraId="46D29100">
      <w:pPr>
        <w:rPr>
          <w:b/>
          <w:bCs/>
          <w:szCs w:val="28"/>
          <w:lang w:val="en-US"/>
        </w:rPr>
      </w:pPr>
    </w:p>
    <w:p w14:paraId="26EB9542">
      <w:pPr>
        <w:rPr>
          <w:b/>
          <w:bCs/>
          <w:szCs w:val="28"/>
          <w:lang w:val="en-US"/>
        </w:rPr>
      </w:pPr>
    </w:p>
    <w:p w14:paraId="770325CA">
      <w:pPr>
        <w:rPr>
          <w:b/>
          <w:bCs/>
          <w:szCs w:val="28"/>
          <w:lang w:val="en-US"/>
        </w:rPr>
      </w:pPr>
    </w:p>
    <w:p w14:paraId="4ECD9FCE">
      <w:pPr>
        <w:rPr>
          <w:b/>
          <w:bCs/>
          <w:szCs w:val="28"/>
          <w:lang w:val="en-US"/>
        </w:rPr>
      </w:pPr>
      <w:r>
        <w:drawing>
          <wp:inline distT="0" distB="0" distL="114300" distR="114300">
            <wp:extent cx="9057640" cy="522605"/>
            <wp:effectExtent l="0" t="0" r="1016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764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C7C2">
      <w:pPr>
        <w:rPr>
          <w:b/>
          <w:bCs/>
          <w:szCs w:val="28"/>
          <w:lang w:val="en-US"/>
        </w:rPr>
      </w:pPr>
      <w:r>
        <w:drawing>
          <wp:inline distT="0" distB="0" distL="114300" distR="114300">
            <wp:extent cx="9044940" cy="19812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49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7AAE">
      <w:pPr>
        <w:rPr>
          <w:b/>
          <w:bCs/>
          <w:szCs w:val="28"/>
          <w:lang w:val="en-US"/>
        </w:rPr>
      </w:pPr>
    </w:p>
    <w:p w14:paraId="6EFC6A2E">
      <w:pPr>
        <w:rPr>
          <w:b/>
          <w:bCs/>
          <w:szCs w:val="28"/>
          <w:lang w:val="en-US"/>
        </w:rPr>
      </w:pPr>
    </w:p>
    <w:p w14:paraId="7909584F">
      <w:pPr>
        <w:rPr>
          <w:b/>
          <w:bCs/>
          <w:szCs w:val="28"/>
          <w:lang w:val="en-US"/>
        </w:rPr>
      </w:pPr>
    </w:p>
    <w:p w14:paraId="3567925C">
      <w:pPr>
        <w:rPr>
          <w:b/>
          <w:bCs/>
          <w:szCs w:val="28"/>
          <w:lang w:val="en-US"/>
        </w:rPr>
      </w:pPr>
    </w:p>
    <w:p w14:paraId="37B35BCF">
      <w:pPr>
        <w:rPr>
          <w:b/>
          <w:bCs/>
          <w:szCs w:val="28"/>
          <w:lang w:val="en-US"/>
        </w:rPr>
      </w:pPr>
    </w:p>
    <w:p w14:paraId="0955F915">
      <w:pPr>
        <w:rPr>
          <w:b/>
          <w:bCs/>
          <w:szCs w:val="28"/>
          <w:lang w:val="en-US"/>
        </w:rPr>
      </w:pPr>
    </w:p>
    <w:p w14:paraId="6D4B4EBA">
      <w:pPr>
        <w:tabs>
          <w:tab w:val="left" w:pos="5367"/>
        </w:tabs>
        <w:spacing w:after="200" w:line="276" w:lineRule="auto"/>
        <w:rPr>
          <w:rStyle w:val="28"/>
          <w:lang w:val="en-US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titlePg/>
          <w:docGrid w:linePitch="381" w:charSpace="0"/>
        </w:sectPr>
      </w:pPr>
      <w:r>
        <w:rPr>
          <w:rStyle w:val="28"/>
          <w:lang w:val="en-US"/>
        </w:rPr>
        <w:tab/>
      </w:r>
    </w:p>
    <w:p w14:paraId="3215A3BB">
      <w:pPr>
        <w:pStyle w:val="2"/>
        <w:numPr>
          <w:ilvl w:val="0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>Work purpose: to study parameters of Active Filters and basis of active filters circuits  design</w:t>
      </w:r>
    </w:p>
    <w:p w14:paraId="536057C6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Goals:</w:t>
      </w:r>
    </w:p>
    <w:p w14:paraId="0962EE48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1) Design an active filter on the basis of operational amplifier «</w:t>
      </w:r>
      <w:r>
        <w:rPr>
          <w:color w:val="FF0000"/>
          <w:szCs w:val="28"/>
          <w:lang w:val="en-US"/>
        </w:rPr>
        <w:t>Opamp_name</w:t>
      </w:r>
      <w:r>
        <w:rPr>
          <w:szCs w:val="28"/>
          <w:lang w:val="en-US"/>
        </w:rPr>
        <w:t>»</w:t>
      </w:r>
    </w:p>
    <w:p w14:paraId="2FAED167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2) Simulate active filter scheme and analyze dependencies of output voltage and resistor and capacitor values tolerance.</w:t>
      </w:r>
    </w:p>
    <w:p w14:paraId="750CD065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3) Analyze frequency domain of filter and determine approximation type and bandwidth</w:t>
      </w:r>
    </w:p>
    <w:p w14:paraId="2E5B5B59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4) Analyze time domain of filter and which of test signals has passed in bandwidth</w:t>
      </w:r>
    </w:p>
    <w:p w14:paraId="7FFB0830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5) Analyze step response and H</w:t>
      </w:r>
      <w:r>
        <w:rPr>
          <w:szCs w:val="28"/>
          <w:vertAlign w:val="subscript"/>
          <w:lang w:val="en-US"/>
        </w:rPr>
        <w:t>0</w:t>
      </w:r>
      <w:r>
        <w:rPr>
          <w:szCs w:val="28"/>
          <w:lang w:val="en-US"/>
        </w:rPr>
        <w:t>/H</w:t>
      </w:r>
      <w:r>
        <w:rPr>
          <w:szCs w:val="28"/>
          <w:vertAlign w:val="subscript"/>
          <w:lang w:val="en-US"/>
        </w:rPr>
        <w:t xml:space="preserve">c </w:t>
      </w:r>
      <w:r>
        <w:rPr>
          <w:szCs w:val="28"/>
          <w:lang w:val="en-US"/>
        </w:rPr>
        <w:t>value</w:t>
      </w:r>
    </w:p>
    <w:p w14:paraId="702550C3">
      <w:pPr>
        <w:spacing w:line="360" w:lineRule="auto"/>
        <w:rPr>
          <w:szCs w:val="28"/>
          <w:lang w:val="en-US"/>
        </w:rPr>
      </w:pPr>
      <w:r>
        <w:drawing>
          <wp:inline distT="0" distB="0" distL="0" distR="0">
            <wp:extent cx="5890895" cy="9264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rcRect l="803" t="32062"/>
                    <a:stretch>
                      <a:fillRect/>
                    </a:stretch>
                  </pic:blipFill>
                  <pic:spPr>
                    <a:xfrm>
                      <a:off x="0" y="0"/>
                      <a:ext cx="5892707" cy="9266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3302">
      <w:pPr>
        <w:pStyle w:val="2"/>
        <w:spacing w:after="0" w:line="360" w:lineRule="auto"/>
      </w:pPr>
      <w:r>
        <w:rPr>
          <w:lang w:val="en-US"/>
        </w:rPr>
        <w:t>Starting data</w:t>
      </w:r>
    </w:p>
    <w:p w14:paraId="6EB125AA">
      <w:pPr>
        <w:numPr>
          <w:ilvl w:val="0"/>
          <w:numId w:val="5"/>
        </w:numPr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Required gain of amplifier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K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NI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eastAsia="Times New Roman" w:cs="Times New Roman"/>
          <w:color w:val="FF0000"/>
          <w:kern w:val="24"/>
          <w:szCs w:val="28"/>
          <w:lang w:val="en-US" w:eastAsia="ru-RU"/>
        </w:rPr>
        <w:t>1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</w:p>
    <w:p w14:paraId="1CFED2FC">
      <w:pPr>
        <w:numPr>
          <w:ilvl w:val="0"/>
          <w:numId w:val="5"/>
        </w:numPr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Required resistor tolerance</w:t>
      </w:r>
      <m:oMath>
        <m:r>
          <m:rPr>
            <m:sty m:val="bi"/>
          </m:rPr>
          <w:rPr>
            <w:rFonts w:ascii="Cambria Math" w:hAnsi="Cambria Math" w:eastAsia="+mn-ea" w:cs="Times New Roman"/>
            <w:color w:val="000000"/>
            <w:kern w:val="24"/>
            <w:szCs w:val="28"/>
            <w:lang w:val="en-US" w:eastAsia="ru-RU"/>
          </w:rPr>
          <m:t>:</m:t>
        </m:r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Calibri" w:cs="Times New Roman"/>
                <w:color w:val="000000"/>
                <w:kern w:val="24"/>
                <w:szCs w:val="28"/>
                <w:lang w:val="en-US" w:eastAsia="ru-RU"/>
              </w:rPr>
              <m:t>Tol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Calibri" w:cs="Times New Roman"/>
                <w:color w:val="000000"/>
                <w:kern w:val="24"/>
                <w:szCs w:val="28"/>
                <w:lang w:val="en-US" w:eastAsia="ru-RU"/>
              </w:rPr>
              <m:t>R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eastAsia="Times New Roman" w:cs="Times New Roman"/>
          <w:color w:val="FF0000"/>
          <w:kern w:val="24"/>
          <w:szCs w:val="28"/>
          <w:lang w:val="en-US" w:eastAsia="ru-RU"/>
        </w:rPr>
        <w:t>5%</w:t>
      </w:r>
    </w:p>
    <w:p w14:paraId="43B4EEC7">
      <w:pPr>
        <w:numPr>
          <w:ilvl w:val="0"/>
          <w:numId w:val="5"/>
        </w:numPr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Required capacitor tolerance</w:t>
      </w:r>
      <m:oMath>
        <m:r>
          <m:rPr>
            <m:sty m:val="bi"/>
          </m:rPr>
          <w:rPr>
            <w:rFonts w:ascii="Cambria Math" w:hAnsi="Cambria Math" w:eastAsia="+mn-ea" w:cs="Times New Roman"/>
            <w:color w:val="000000"/>
            <w:kern w:val="24"/>
            <w:szCs w:val="28"/>
            <w:lang w:val="en-US" w:eastAsia="ru-RU"/>
          </w:rPr>
          <m:t>:</m:t>
        </m:r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Calibri" w:cs="Times New Roman"/>
                <w:color w:val="000000"/>
                <w:kern w:val="24"/>
                <w:szCs w:val="28"/>
                <w:lang w:val="en-US" w:eastAsia="ru-RU"/>
              </w:rPr>
              <m:t>Tol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Calibri" w:cs="Times New Roman"/>
                <w:color w:val="000000"/>
                <w:kern w:val="24"/>
                <w:szCs w:val="28"/>
                <w:lang w:val="en-US" w:eastAsia="ru-RU"/>
              </w:rPr>
              <m:t>C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eastAsia="Times New Roman" w:cs="Times New Roman"/>
          <w:color w:val="FF0000"/>
          <w:kern w:val="24"/>
          <w:szCs w:val="28"/>
          <w:lang w:val="en-US" w:eastAsia="ru-RU"/>
        </w:rPr>
        <w:t>20%</w:t>
      </w:r>
    </w:p>
    <w:p w14:paraId="76F0DA7F">
      <w:pPr>
        <w:numPr>
          <w:ilvl w:val="0"/>
          <w:numId w:val="5"/>
        </w:numPr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Operational Amplifier </w:t>
      </w:r>
      <w:r>
        <w:rPr>
          <w:rFonts w:eastAsia="Times New Roman" w:cs="Times New Roman"/>
          <w:b/>
          <w:bCs/>
          <w:color w:val="000000"/>
          <w:kern w:val="24"/>
          <w:szCs w:val="28"/>
          <w:lang w:eastAsia="ru-RU"/>
        </w:rPr>
        <w:t xml:space="preserve">: </w:t>
      </w:r>
    </w:p>
    <w:p w14:paraId="10FB28E2">
      <w:pPr>
        <w:numPr>
          <w:ilvl w:val="0"/>
          <w:numId w:val="5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Voltage source power supply 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Vcc</w:t>
      </w:r>
      <m:oMath>
        <m:r>
          <m:rPr>
            <m:sty m:val="p"/>
          </m:rPr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  <m:r>
          <m:rPr>
            <m:sty m:val="p"/>
          </m:rPr>
          <w:rPr>
            <w:rFonts w:ascii="Cambria Math" w:hAnsi="Cambria Math" w:eastAsia="Times New Roman" w:cs="Times New Roman"/>
            <w:color w:val="FF0000"/>
            <w:kern w:val="24"/>
            <w:szCs w:val="28"/>
            <w:lang w:val="en-US" w:eastAsia="ru-RU"/>
          </w:rPr>
          <m:t>6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  (V) / Vee</w:t>
      </w:r>
      <m:oMath>
        <m:r>
          <m:rPr>
            <m:sty m:val="p"/>
          </m:rPr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=−</m:t>
        </m:r>
        <m:r>
          <m:rPr>
            <m:sty m:val="p"/>
          </m:rPr>
          <w:rPr>
            <w:rFonts w:ascii="Cambria Math" w:hAnsi="Cambria Math" w:eastAsia="Times New Roman" w:cs="Times New Roman"/>
            <w:color w:val="FF0000"/>
            <w:kern w:val="24"/>
            <w:szCs w:val="28"/>
            <w:lang w:val="en-US" w:eastAsia="ru-RU"/>
          </w:rPr>
          <m:t>6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(V)</w:t>
      </w:r>
    </w:p>
    <w:p w14:paraId="0E5C2B90">
      <w:pPr>
        <w:numPr>
          <w:ilvl w:val="0"/>
          <w:numId w:val="5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Frequency for time domain simulation</w:t>
      </w:r>
    </w:p>
    <w:p w14:paraId="00FFF567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f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test1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+mn-ea" w:cs="Times New Roman"/>
            <w:color w:val="000000"/>
            <w:kern w:val="24"/>
            <w:szCs w:val="28"/>
            <w:lang w:val="en-US" w:eastAsia="ru-RU"/>
          </w:rPr>
          <m:t>=</m:t>
        </m:r>
        <m:r>
          <m:rPr/>
          <w:rPr>
            <w:rFonts w:hint="default" w:ascii="Cambria Math" w:hAnsi="Cambria Math" w:eastAsia="宋体" w:cs="Times New Roman"/>
            <w:color w:val="FF0000"/>
            <w:kern w:val="24"/>
            <w:szCs w:val="28"/>
            <w:lang w:val="en-US" w:eastAsia="zh-CN"/>
          </w:rPr>
          <m:t>120</m:t>
        </m:r>
      </m:oMath>
      <w:r>
        <w:rPr>
          <w:rFonts w:eastAsia="Times New Roman" w:cs="Times New Roman"/>
          <w:color w:val="000000"/>
          <w:kern w:val="24"/>
          <w:szCs w:val="28"/>
          <w:lang w:eastAsia="ru-RU"/>
        </w:rPr>
        <w:t xml:space="preserve"> (Hz)</w:t>
      </w:r>
    </w:p>
    <w:p w14:paraId="76762BD5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f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tes</m:t>
            </m:r>
            <m:sSub>
              <m:sSubP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SubPr>
              <m:e>
                <m:r>
                  <m:rPr/>
                  <w:rPr>
                    <w:rFonts w:ascii="Cambria Math" w:hAnsi="Cambria Math" w:eastAsia="+mn-ea" w:cs="Times New Roman"/>
                    <w:color w:val="000000"/>
                    <w:kern w:val="24"/>
                    <w:szCs w:val="28"/>
                    <w:lang w:val="en-US" w:eastAsia="ru-RU"/>
                  </w:rPr>
                  <m:t>t</m:t>
                </m: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e>
              <m:sub>
                <m:r>
                  <m:rPr/>
                  <w:rPr>
                    <w:rFonts w:ascii="Cambria Math" w:hAnsi="Cambria Math" w:eastAsia="+mn-ea" w:cs="Times New Roman"/>
                    <w:color w:val="000000"/>
                    <w:kern w:val="24"/>
                    <w:szCs w:val="28"/>
                    <w:lang w:val="en-US" w:eastAsia="ru-RU"/>
                  </w:rPr>
                  <m:t>2</m:t>
                </m: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ub>
            </m:sSub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+mn-ea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hint="eastAsia" w:eastAsia="宋体" w:cs="Times New Roman"/>
          <w:color w:val="FF0000"/>
          <w:kern w:val="24"/>
          <w:szCs w:val="28"/>
          <w:lang w:val="en-US" w:eastAsia="zh-CN"/>
        </w:rPr>
        <w:t>24</w:t>
      </w:r>
      <w:r>
        <w:rPr>
          <w:rFonts w:eastAsia="Times New Roman" w:cs="Times New Roman"/>
          <w:color w:val="FF0000"/>
          <w:kern w:val="24"/>
          <w:szCs w:val="28"/>
          <w:lang w:val="en-US" w:eastAsia="ru-RU"/>
        </w:rPr>
        <w:t>00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kern w:val="24"/>
          <w:szCs w:val="28"/>
          <w:lang w:eastAsia="ru-RU"/>
        </w:rPr>
        <w:t>(Hz)</w:t>
      </w:r>
    </w:p>
    <w:p w14:paraId="2E7C8C28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f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tes</m:t>
            </m:r>
            <m:sSub>
              <m:sSubP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SubPr>
              <m:e>
                <m:r>
                  <m:rPr/>
                  <w:rPr>
                    <w:rFonts w:ascii="Cambria Math" w:hAnsi="Cambria Math" w:eastAsia="+mn-ea" w:cs="Times New Roman"/>
                    <w:color w:val="000000"/>
                    <w:kern w:val="24"/>
                    <w:szCs w:val="28"/>
                    <w:lang w:val="en-US" w:eastAsia="ru-RU"/>
                  </w:rPr>
                  <m:t>t</m:t>
                </m: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e>
              <m:sub>
                <m:r>
                  <m:rPr/>
                  <w:rPr>
                    <w:rFonts w:ascii="Cambria Math" w:hAnsi="Cambria Math" w:eastAsia="+mn-ea" w:cs="Times New Roman"/>
                    <w:color w:val="000000"/>
                    <w:kern w:val="24"/>
                    <w:szCs w:val="28"/>
                    <w:lang w:val="en-US" w:eastAsia="ru-RU"/>
                  </w:rPr>
                  <m:t>3</m:t>
                </m: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ub>
            </m:sSub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+mn-ea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hint="eastAsia" w:eastAsia="宋体" w:cs="Times New Roman"/>
          <w:color w:val="FF0000"/>
          <w:kern w:val="24"/>
          <w:szCs w:val="28"/>
          <w:lang w:val="en-US" w:eastAsia="zh-CN"/>
        </w:rPr>
        <w:t>24</w:t>
      </w:r>
      <w:r>
        <w:rPr>
          <w:rFonts w:eastAsia="Times New Roman" w:cs="Times New Roman"/>
          <w:color w:val="FF0000"/>
          <w:kern w:val="24"/>
          <w:szCs w:val="28"/>
          <w:lang w:val="en-US" w:eastAsia="ru-RU"/>
        </w:rPr>
        <w:t xml:space="preserve">0000 </w:t>
      </w:r>
      <w:r>
        <w:rPr>
          <w:rFonts w:eastAsia="Times New Roman" w:cs="Times New Roman"/>
          <w:color w:val="000000"/>
          <w:kern w:val="24"/>
          <w:szCs w:val="28"/>
          <w:lang w:eastAsia="ru-RU"/>
        </w:rPr>
        <w:t>(Hz)</w:t>
      </w:r>
    </w:p>
    <w:p w14:paraId="7B19B09F">
      <w:pPr>
        <w:numPr>
          <w:ilvl w:val="0"/>
          <w:numId w:val="6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Test signal voltage magnitude</w:t>
      </w:r>
      <w:r>
        <w:rPr>
          <w:rFonts w:eastAsia="+mn-ea" w:cs="Times New Roman"/>
          <w:b/>
          <w:bCs/>
          <w:color w:val="000000"/>
          <w:kern w:val="24"/>
          <w:szCs w:val="28"/>
          <w:lang w:val="en-US" w:eastAsia="ru-RU"/>
        </w:rPr>
        <w:t xml:space="preserve"> </w:t>
      </w:r>
    </w:p>
    <w:p w14:paraId="2399B8A7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color w:val="000000"/>
          <w:kern w:val="24"/>
          <w:szCs w:val="28"/>
          <w:lang w:eastAsia="ru-RU"/>
        </w:rPr>
      </w:pP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tes</m:t>
            </m:r>
            <m:sSub>
              <m:sSubP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SubPr>
              <m:e>
                <m:r>
                  <m:rPr/>
                  <w:rPr>
                    <w:rFonts w:ascii="Cambria Math" w:hAnsi="Cambria Math" w:eastAsia="+mn-ea" w:cs="Times New Roman"/>
                    <w:color w:val="000000"/>
                    <w:kern w:val="24"/>
                    <w:szCs w:val="28"/>
                    <w:lang w:val="en-US" w:eastAsia="ru-RU"/>
                  </w:rPr>
                  <m:t>t</m:t>
                </m: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e>
              <m:sub>
                <m:r>
                  <m:rPr/>
                  <w:rPr>
                    <w:rFonts w:ascii="Cambria Math" w:hAnsi="Cambria Math" w:eastAsia="+mn-ea" w:cs="Times New Roman"/>
                    <w:color w:val="000000"/>
                    <w:kern w:val="24"/>
                    <w:szCs w:val="28"/>
                    <w:lang w:val="en-US" w:eastAsia="ru-RU"/>
                  </w:rPr>
                  <m:t>AC</m:t>
                </m:r>
                <m:ctrlPr>
                  <w:rPr>
                    <w:rFonts w:ascii="Cambria Math" w:hAnsi="Cambria Math" w:eastAsia="+mn-ea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ub>
            </m:sSub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+mn-ea" w:cs="Times New Roman"/>
            <w:color w:val="000000"/>
            <w:kern w:val="24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test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+mn-ea" w:cs="Times New Roman"/>
            <w:color w:val="000000"/>
            <w:kern w:val="24"/>
            <w:szCs w:val="28"/>
            <w:lang w:eastAsia="ru-RU"/>
          </w:rPr>
          <m:t>=</m:t>
        </m:r>
        <m:r>
          <m:rPr/>
          <w:rPr>
            <w:rFonts w:ascii="Cambria Math" w:hAnsi="Cambria Math" w:eastAsia="+mn-ea" w:cs="Times New Roman"/>
            <w:color w:val="FF0000"/>
            <w:kern w:val="24"/>
            <w:szCs w:val="28"/>
            <w:lang w:eastAsia="ru-RU"/>
          </w:rPr>
          <m:t>2</m:t>
        </m:r>
        <m:r>
          <m:rPr/>
          <w:rPr>
            <w:rFonts w:ascii="Cambria Math" w:hAnsi="Cambria Math" w:eastAsia="+mn-ea" w:cs="Times New Roman"/>
            <w:color w:val="FF0000"/>
            <w:kern w:val="24"/>
            <w:szCs w:val="28"/>
            <w:lang w:val="en-US" w:eastAsia="ru-RU"/>
          </w:rPr>
          <m:t> </m:t>
        </m:r>
        <m:r>
          <m:rPr>
            <m:nor/>
            <m:sty m:val="p"/>
          </m:rPr>
          <w:rPr>
            <w:rFonts w:eastAsia="Times New Roman" w:cs="Times New Roman"/>
            <w:b w:val="0"/>
            <w:i w:val="0"/>
            <w:color w:val="FF0000"/>
            <w:kern w:val="24"/>
            <w:szCs w:val="28"/>
            <w:lang w:eastAsia="ru-RU"/>
          </w:rPr>
          <m:t xml:space="preserve"> </m:t>
        </m:r>
      </m:oMath>
      <w:r>
        <w:rPr>
          <w:rFonts w:eastAsia="Times New Roman" w:cs="Times New Roman"/>
          <w:color w:val="000000"/>
          <w:kern w:val="24"/>
          <w:szCs w:val="28"/>
          <w:lang w:eastAsia="ru-RU"/>
        </w:rPr>
        <w:t>(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V</w:t>
      </w:r>
      <w:r>
        <w:rPr>
          <w:rFonts w:eastAsia="Times New Roman" w:cs="Times New Roman"/>
          <w:color w:val="000000"/>
          <w:kern w:val="24"/>
          <w:szCs w:val="28"/>
          <w:lang w:eastAsia="ru-RU"/>
        </w:rPr>
        <w:t>)</w:t>
      </w:r>
    </w:p>
    <w:p w14:paraId="18D5B208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color w:val="000000"/>
          <w:kern w:val="24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V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step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ub>
        </m:sSub>
        <m:r>
          <m:rPr/>
          <w:rPr>
            <w:rFonts w:ascii="Cambria Math" w:hAnsi="Cambria Math" w:eastAsia="+mn-ea" w:cs="Times New Roman"/>
            <w:color w:val="000000"/>
            <w:kern w:val="24"/>
            <w:szCs w:val="28"/>
            <w:lang w:val="en-US" w:eastAsia="ru-RU"/>
          </w:rPr>
          <m:t>=1</m:t>
        </m:r>
        <m:r>
          <m:rPr/>
          <w:rPr>
            <w:rFonts w:ascii="Cambria Math" w:hAnsi="Cambria Math" w:eastAsia="+mn-ea" w:cs="Times New Roman"/>
            <w:color w:val="FF0000"/>
            <w:kern w:val="24"/>
            <w:szCs w:val="28"/>
            <w:lang w:val="en-US" w:eastAsia="ru-RU"/>
          </w:rPr>
          <m:t> </m:t>
        </m:r>
        <m:r>
          <m:rPr>
            <m:nor/>
            <m:sty m:val="p"/>
          </m:rPr>
          <w:rPr>
            <w:rFonts w:eastAsia="Times New Roman" w:cs="Times New Roman"/>
            <w:b w:val="0"/>
            <w:i w:val="0"/>
            <w:color w:val="FF0000"/>
            <w:kern w:val="24"/>
            <w:szCs w:val="28"/>
            <w:lang w:val="en-US" w:eastAsia="ru-RU"/>
          </w:rPr>
          <m:t xml:space="preserve"> 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(V) </w:t>
      </w:r>
      <w:r>
        <w:rPr>
          <w:rFonts w:eastAsia="Times New Roman" w:cs="Times New Roman"/>
          <w:color w:val="FF0000"/>
          <w:kern w:val="24"/>
          <w:szCs w:val="28"/>
          <w:lang w:val="en-US" w:eastAsia="ru-RU"/>
        </w:rPr>
        <w:t>(for any variant)</w:t>
      </w:r>
    </w:p>
    <w:p w14:paraId="1EA8EF4B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</w:p>
    <w:p w14:paraId="5B4D9FEE">
      <w:pPr>
        <w:numPr>
          <w:ilvl w:val="0"/>
          <w:numId w:val="7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Resistor parameters</w:t>
      </w:r>
    </w:p>
    <w:p w14:paraId="4BFD4F51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  <m:r>
          <m:rPr/>
          <w:rPr>
            <w:rFonts w:hint="default" w:ascii="Cambria Math" w:hAnsi="Cambria Math" w:eastAsia="宋体" w:cs="Times New Roman"/>
            <w:color w:val="FF0000"/>
            <w:kern w:val="24"/>
            <w:szCs w:val="28"/>
            <w:lang w:val="en-US" w:eastAsia="zh-CN"/>
          </w:rPr>
          <m:t>10000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kern w:val="24"/>
          <w:szCs w:val="28"/>
          <w:lang w:eastAsia="ru-RU"/>
        </w:rPr>
        <w:t>(Ω)</w:t>
      </w:r>
    </w:p>
    <w:p w14:paraId="4FD8B8CE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eastAsia="ru-RU"/>
          </w:rPr>
          <m:t>=</m:t>
        </m:r>
        <m:r>
          <m:rPr/>
          <w:rPr>
            <w:rFonts w:ascii="Cambria Math" w:hAnsi="Cambria Math" w:eastAsia="Times New Roman" w:cs="Times New Roman"/>
            <w:color w:val="FF0000"/>
            <w:kern w:val="24"/>
            <w:szCs w:val="28"/>
            <w:lang w:eastAsia="ru-RU"/>
          </w:rPr>
          <m:t>1</m:t>
        </m:r>
        <m:r>
          <m:rPr/>
          <w:rPr>
            <w:rFonts w:hint="default" w:ascii="Cambria Math" w:hAnsi="Cambria Math" w:eastAsia="宋体" w:cs="Times New Roman"/>
            <w:color w:val="FF0000"/>
            <w:kern w:val="24"/>
            <w:szCs w:val="28"/>
            <w:lang w:val="en-US" w:eastAsia="zh-CN"/>
          </w:rPr>
          <m:t>0</m:t>
        </m:r>
        <m:r>
          <m:rPr/>
          <w:rPr>
            <w:rFonts w:ascii="Cambria Math" w:hAnsi="Cambria Math" w:eastAsia="Times New Roman" w:cs="Times New Roman"/>
            <w:color w:val="FF0000"/>
            <w:kern w:val="24"/>
            <w:szCs w:val="28"/>
            <w:lang w:eastAsia="ru-RU"/>
          </w:rPr>
          <m:t>000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(</w:t>
      </w:r>
      <w:r>
        <w:rPr>
          <w:rFonts w:eastAsia="Times New Roman" w:cs="Times New Roman"/>
          <w:color w:val="000000"/>
          <w:kern w:val="24"/>
          <w:szCs w:val="28"/>
          <w:lang w:eastAsia="ru-RU"/>
        </w:rPr>
        <w:t>Ω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)</w:t>
      </w:r>
    </w:p>
    <w:p w14:paraId="4836A3A2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  <m:r>
          <m:rPr/>
          <w:rPr>
            <w:rFonts w:hint="default" w:ascii="Cambria Math" w:hAnsi="Cambria Math" w:eastAsia="宋体" w:cs="Times New Roman"/>
            <w:color w:val="FF0000"/>
            <w:kern w:val="24"/>
            <w:szCs w:val="28"/>
            <w:lang w:val="en-US" w:eastAsia="zh-CN"/>
          </w:rPr>
          <m:t>5600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(</w:t>
      </w:r>
      <w:r>
        <w:rPr>
          <w:rFonts w:eastAsia="Times New Roman" w:cs="Times New Roman"/>
          <w:color w:val="000000"/>
          <w:kern w:val="24"/>
          <w:szCs w:val="28"/>
          <w:lang w:eastAsia="ru-RU"/>
        </w:rPr>
        <w:t>Ω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)</w:t>
      </w:r>
    </w:p>
    <w:p w14:paraId="73304DCC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color w:val="000000"/>
          <w:kern w:val="24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C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  <m:r>
          <m:rPr/>
          <w:rPr>
            <w:rFonts w:ascii="Cambria Math" w:hAnsi="Cambria Math" w:eastAsia="Times New Roman" w:cs="Times New Roman"/>
            <w:color w:val="FF0000"/>
            <w:kern w:val="24"/>
            <w:szCs w:val="28"/>
            <w:lang w:val="en-US" w:eastAsia="ru-RU"/>
          </w:rPr>
          <m:t>1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(nF)</w:t>
      </w:r>
    </w:p>
    <w:p w14:paraId="7141B1DD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C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  <m:r>
          <m:rPr/>
          <w:rPr>
            <w:rFonts w:ascii="Cambria Math" w:hAnsi="Cambria Math" w:eastAsia="Times New Roman" w:cs="Times New Roman"/>
            <w:color w:val="FF0000"/>
            <w:kern w:val="24"/>
            <w:szCs w:val="28"/>
            <w:lang w:val="en-US" w:eastAsia="ru-RU"/>
          </w:rPr>
          <m:t>2.</m:t>
        </m:r>
        <m:r>
          <m:rPr/>
          <w:rPr>
            <w:rFonts w:hint="default" w:ascii="Cambria Math" w:hAnsi="Cambria Math" w:eastAsia="宋体" w:cs="Times New Roman"/>
            <w:color w:val="FF0000"/>
            <w:kern w:val="24"/>
            <w:szCs w:val="28"/>
            <w:lang w:val="en-US" w:eastAsia="zh-CN"/>
          </w:rPr>
          <m:t>7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(nF)</w:t>
      </w:r>
    </w:p>
    <w:p w14:paraId="4BB67F70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C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  <m:r>
          <m:rPr/>
          <w:rPr>
            <w:rFonts w:ascii="Cambria Math" w:hAnsi="Cambria Math" w:eastAsia="Times New Roman" w:cs="Times New Roman"/>
            <w:color w:val="FF0000"/>
            <w:kern w:val="24"/>
            <w:szCs w:val="28"/>
            <w:lang w:val="en-US" w:eastAsia="ru-RU"/>
          </w:rPr>
          <m:t>−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(F)</w:t>
      </w:r>
    </w:p>
    <w:p w14:paraId="1F25840C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L</m:t>
            </m:r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oad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/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eastAsia="Times New Roman" w:cs="Times New Roman"/>
          <w:color w:val="FF0000"/>
          <w:kern w:val="24"/>
          <w:szCs w:val="28"/>
          <w:lang w:val="en-US" w:eastAsia="ru-RU"/>
        </w:rPr>
        <w:t>1000000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(Ω)</w:t>
      </w:r>
    </w:p>
    <w:p w14:paraId="2FC4E06A">
      <w:pPr>
        <w:pStyle w:val="4"/>
        <w:numPr>
          <w:ilvl w:val="0"/>
          <w:numId w:val="8"/>
        </w:numPr>
        <w:ind w:left="360" w:leftChars="0" w:firstLineChars="0"/>
        <w:rPr>
          <w:rFonts w:eastAsiaTheme="majorEastAsia"/>
          <w:lang w:val="fr-FR" w:eastAsia="ru-RU"/>
        </w:rPr>
      </w:pPr>
      <w:r>
        <w:rPr>
          <w:rFonts w:eastAsia="Times New Roman"/>
          <w:b/>
          <w:bCs/>
          <w:color w:val="000000"/>
          <w:lang w:val="fr-FR" w:eastAsia="ru-RU"/>
        </w:rPr>
        <w:t xml:space="preserve">Amplifier scheme </w:t>
      </w:r>
      <w:r>
        <w:rPr>
          <w:rFonts w:hint="eastAsia" w:eastAsia="宋体"/>
          <w:b/>
          <w:bCs/>
          <w:color w:val="000000"/>
          <w:lang w:val="en-US" w:eastAsia="zh-CN"/>
        </w:rPr>
        <w:t>Multiple feedback</w:t>
      </w:r>
      <w:r>
        <w:rPr>
          <w:rFonts w:eastAsia="Times New Roman"/>
          <w:b/>
          <w:bCs/>
          <w:color w:val="000000"/>
          <w:lang w:val="fr-FR" w:eastAsia="ru-RU"/>
        </w:rPr>
        <w:t xml:space="preserve">: </w:t>
      </w:r>
    </w:p>
    <w:p w14:paraId="43B1B013">
      <w:pPr>
        <w:pStyle w:val="4"/>
        <w:numPr>
          <w:ilvl w:val="0"/>
          <w:numId w:val="8"/>
        </w:numPr>
        <w:ind w:left="360" w:leftChars="0" w:firstLineChars="0"/>
        <w:rPr>
          <w:rFonts w:eastAsiaTheme="majorEastAsia"/>
          <w:lang w:val="fr-FR" w:eastAsia="ru-RU"/>
        </w:rPr>
      </w:pPr>
      <w:r>
        <w:rPr>
          <w:rFonts w:eastAsia="Times New Roman"/>
          <w:b/>
          <w:bCs/>
          <w:color w:val="000000"/>
          <w:lang w:val="fr-FR" w:eastAsia="ru-RU"/>
        </w:rPr>
        <w:t>Filter type: Low-pass</w:t>
      </w:r>
    </w:p>
    <w:p w14:paraId="53EA0F77">
      <w:pPr>
        <w:pStyle w:val="2"/>
        <w:rPr>
          <w:lang w:val="en-US"/>
        </w:rPr>
      </w:pPr>
      <w:r>
        <w:rPr>
          <w:lang w:val="en-US"/>
        </w:rPr>
        <w:t xml:space="preserve">Simulation </w:t>
      </w:r>
    </w:p>
    <w:p w14:paraId="10337195">
      <w:pPr>
        <w:pStyle w:val="31"/>
      </w:pPr>
      <w:r>
        <w:drawing>
          <wp:inline distT="0" distB="0" distL="114300" distR="114300">
            <wp:extent cx="9142730" cy="3001010"/>
            <wp:effectExtent l="0" t="0" r="127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273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5D88">
      <w:pPr>
        <w:pStyle w:val="31"/>
        <w:rPr>
          <w:lang w:val="en-US"/>
        </w:rPr>
      </w:pPr>
      <w:r>
        <w:drawing>
          <wp:inline distT="0" distB="0" distL="114300" distR="114300">
            <wp:extent cx="5249545" cy="687324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BC1D">
      <w:pPr>
        <w:pStyle w:val="31"/>
        <w:rPr>
          <w:lang w:val="en-US"/>
        </w:rPr>
      </w:pPr>
      <w:r>
        <w:rPr>
          <w:lang w:val="en-US"/>
        </w:rPr>
        <w:t xml:space="preserve">Figure  3.1 – </w:t>
      </w:r>
      <w:r>
        <w:rPr>
          <w:rFonts w:hint="eastAsia" w:eastAsia="宋体"/>
          <w:lang w:val="en-US" w:eastAsia="zh-CN"/>
        </w:rPr>
        <w:t>Multiple Feedback</w:t>
      </w:r>
      <w:r>
        <w:rPr>
          <w:color w:val="FF0000"/>
          <w:lang w:val="en-US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>Low</w:t>
      </w:r>
      <w:r>
        <w:rPr>
          <w:color w:val="FF0000"/>
          <w:lang w:val="en-US"/>
        </w:rPr>
        <w:t xml:space="preserve">-Pass filter </w:t>
      </w:r>
    </w:p>
    <w:p w14:paraId="2DD0E411">
      <w:pPr>
        <w:pStyle w:val="31"/>
        <w:rPr>
          <w:rFonts w:eastAsiaTheme="majorEastAsia" w:cstheme="majorBidi"/>
          <w:lang w:val="en-US"/>
        </w:rPr>
      </w:pPr>
    </w:p>
    <w:p w14:paraId="41CA2B08">
      <w:pPr>
        <w:pStyle w:val="3"/>
      </w:pPr>
      <w:r>
        <w:t>Filter evaluations:</w:t>
      </w:r>
    </w:p>
    <w:p w14:paraId="1716C4AA">
      <w:pPr>
        <w:pStyle w:val="3"/>
        <w:numPr>
          <w:ilvl w:val="0"/>
          <w:numId w:val="0"/>
        </w:numPr>
        <w:ind w:left="1134"/>
      </w:pPr>
      <w:r>
        <w:t xml:space="preserve">Time domain simulation results </w:t>
      </w:r>
    </w:p>
    <w:p w14:paraId="5E9B891C">
      <w:pPr>
        <w:pStyle w:val="5"/>
        <w:rPr>
          <w:color w:val="FF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iCs/>
                <w:color w:val="FF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FF0000"/>
                <w:szCs w:val="28"/>
                <w:lang w:val="en-US"/>
              </w:rPr>
              <m:t>test_1</m:t>
            </m:r>
            <m:ctrlPr>
              <w:rPr>
                <w:rFonts w:ascii="Cambria Math" w:hAnsi="Cambria Math"/>
                <w:i/>
                <w:iCs/>
                <w:color w:val="FF0000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/>
            <w:color w:val="FF0000"/>
            <w:szCs w:val="28"/>
            <w:lang w:val="en-US"/>
          </w:rPr>
          <m:t>=</m:t>
        </m:r>
        <m:r>
          <m:rPr/>
          <w:rPr>
            <w:rFonts w:hint="default" w:ascii="Cambria Math" w:hAnsi="Cambria Math"/>
            <w:color w:val="FF0000"/>
            <w:szCs w:val="28"/>
            <w:lang w:val="en-US" w:eastAsia="zh-CN"/>
          </w:rPr>
          <m:t>120</m:t>
        </m:r>
      </m:oMath>
      <w:r>
        <w:rPr>
          <w:color w:val="FF0000"/>
          <w:szCs w:val="28"/>
        </w:rPr>
        <w:t xml:space="preserve"> (Hz)</w:t>
      </w:r>
    </w:p>
    <w:p w14:paraId="0FE7CFF7">
      <w:pPr>
        <w:pStyle w:val="25"/>
        <w:jc w:val="center"/>
      </w:pPr>
      <w:r>
        <w:drawing>
          <wp:inline distT="0" distB="0" distL="114300" distR="114300">
            <wp:extent cx="5250180" cy="1939290"/>
            <wp:effectExtent l="0" t="0" r="7620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03350" cy="2170430"/>
            <wp:effectExtent l="0" t="0" r="1397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0727" cy="21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73CF">
      <w:pPr>
        <w:pStyle w:val="25"/>
        <w:jc w:val="center"/>
        <w:rPr>
          <w:lang w:val="en-US"/>
        </w:rPr>
      </w:pPr>
      <w:r>
        <w:rPr>
          <w:lang w:val="en-US"/>
        </w:rPr>
        <w:t xml:space="preserve">Figure 3.2 – </w:t>
      </w:r>
      <w:bookmarkStart w:id="0" w:name="_Hlk86386923"/>
      <w:r>
        <w:rPr>
          <w:lang w:val="en-US"/>
        </w:rPr>
        <w:t>Input and output voltages of ideal and real operational amplifiers active filters</w:t>
      </w:r>
      <w:bookmarkEnd w:id="0"/>
    </w:p>
    <w:p w14:paraId="4B21F392">
      <w:pPr>
        <w:pStyle w:val="25"/>
        <w:jc w:val="center"/>
        <w:rPr>
          <w:i/>
          <w:color w:val="FF0000"/>
          <w:lang w:val="en-US"/>
        </w:rPr>
      </w:pPr>
      <m:oMath>
        <m:sSub>
          <m:sSubPr>
            <m:ctrlPr>
              <w:rPr>
                <w:rFonts w:ascii="Cambria Math" w:hAnsi="Cambria Math" w:eastAsiaTheme="majorEastAsia" w:cstheme="majorBidi"/>
                <w:i/>
                <w:iCs/>
                <w:color w:val="FF0000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lang w:val="en-US"/>
              </w:rPr>
              <m:t>f</m:t>
            </m:r>
            <m:ctrlPr>
              <w:rPr>
                <w:rFonts w:ascii="Cambria Math" w:hAnsi="Cambria Math" w:eastAsiaTheme="majorEastAsia" w:cstheme="majorBidi"/>
                <w:i/>
                <w:iCs/>
                <w:color w:val="FF0000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FF0000"/>
                <w:lang w:val="en-US"/>
              </w:rPr>
              <m:t>test_1</m:t>
            </m:r>
            <m:ctrlPr>
              <w:rPr>
                <w:rFonts w:ascii="Cambria Math" w:hAnsi="Cambria Math" w:eastAsiaTheme="majorEastAsia" w:cstheme="majorBidi"/>
                <w:i/>
                <w:iCs/>
                <w:color w:val="FF0000"/>
                <w:lang w:val="en-US"/>
              </w:rPr>
            </m:ctrlPr>
          </m:sub>
        </m:sSub>
        <m:r>
          <m:rPr/>
          <w:rPr>
            <w:rFonts w:ascii="Cambria Math" w:hAnsi="Cambria Math" w:eastAsiaTheme="majorEastAsia" w:cstheme="majorBidi"/>
            <w:color w:val="FF0000"/>
            <w:lang w:val="en-US"/>
          </w:rPr>
          <m:t>=</m:t>
        </m:r>
      </m:oMath>
      <w:r>
        <w:rPr>
          <w:color w:val="FF0000"/>
          <w:lang w:val="en-US"/>
        </w:rPr>
        <w:t xml:space="preserve"> </w:t>
      </w:r>
      <m:oMath>
        <m:r>
          <m:rPr/>
          <w:rPr>
            <w:rFonts w:hint="default" w:ascii="Cambria Math" w:hAnsi="Cambria Math"/>
            <w:color w:val="FF0000"/>
            <w:lang w:val="en-US" w:eastAsia="zh-CN"/>
          </w:rPr>
          <m:t>120</m:t>
        </m:r>
      </m:oMath>
      <w:r>
        <w:rPr>
          <w:color w:val="FF0000"/>
        </w:rPr>
        <w:t xml:space="preserve"> (Hz)</w:t>
      </w:r>
    </w:p>
    <w:p w14:paraId="6CD8D1DD">
      <w:pPr>
        <w:pStyle w:val="5"/>
        <w:rPr>
          <w:color w:val="FF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iCs/>
                <w:color w:val="FF0000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FF0000"/>
                <w:szCs w:val="28"/>
                <w:lang w:val="en-US"/>
              </w:rPr>
              <m:t>test_2</m:t>
            </m:r>
            <m:ctrlPr>
              <w:rPr>
                <w:rFonts w:ascii="Cambria Math" w:hAnsi="Cambria Math"/>
                <w:i/>
                <w:iCs/>
                <w:color w:val="FF0000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/>
            <w:color w:val="FF0000"/>
            <w:szCs w:val="28"/>
            <w:lang w:val="en-US"/>
          </w:rPr>
          <m:t>=</m:t>
        </m:r>
        <m:r>
          <m:rPr/>
          <w:rPr>
            <w:rFonts w:hint="default" w:ascii="Cambria Math" w:hAnsi="Cambria Math"/>
            <w:color w:val="FF0000"/>
            <w:szCs w:val="28"/>
            <w:lang w:val="en-US" w:eastAsia="zh-CN"/>
          </w:rPr>
          <m:t>24</m:t>
        </m:r>
        <m:r>
          <m:rPr/>
          <w:rPr>
            <w:rFonts w:ascii="Cambria Math" w:hAnsi="Cambria Math"/>
            <w:color w:val="FF0000"/>
            <w:szCs w:val="28"/>
            <w:lang w:val="en-US"/>
          </w:rPr>
          <m:t>00</m:t>
        </m:r>
      </m:oMath>
      <w:r>
        <w:rPr>
          <w:color w:val="FF0000"/>
          <w:szCs w:val="28"/>
        </w:rPr>
        <w:t xml:space="preserve"> (Hz)</w:t>
      </w:r>
    </w:p>
    <w:p w14:paraId="5786E3AA">
      <w:pPr>
        <w:pStyle w:val="25"/>
        <w:jc w:val="center"/>
        <w:rPr>
          <w:color w:val="FF0000"/>
          <w:lang w:val="en-US"/>
        </w:rPr>
      </w:pPr>
    </w:p>
    <w:p w14:paraId="708A14C2">
      <w:pPr>
        <w:pStyle w:val="25"/>
        <w:jc w:val="center"/>
      </w:pPr>
      <w:r>
        <w:drawing>
          <wp:inline distT="0" distB="0" distL="114300" distR="114300">
            <wp:extent cx="5245100" cy="1931670"/>
            <wp:effectExtent l="0" t="0" r="12700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32865" cy="2130425"/>
            <wp:effectExtent l="0" t="0" r="63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9360" cy="21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EF5F">
      <w:pPr>
        <w:pStyle w:val="25"/>
        <w:jc w:val="center"/>
        <w:rPr>
          <w:lang w:val="en-US"/>
        </w:rPr>
      </w:pPr>
      <w:r>
        <w:rPr>
          <w:lang w:val="en-US"/>
        </w:rPr>
        <w:t>Figure 3.3 Input and output voltages of ideal and real operational amplifiers active filters</w:t>
      </w:r>
    </w:p>
    <w:p w14:paraId="1BBB25E5">
      <w:pPr>
        <w:pStyle w:val="25"/>
        <w:jc w:val="center"/>
        <w:rPr>
          <w:i/>
          <w:color w:val="FF0000"/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Theme="majorEastAsia"/>
                <w:color w:val="FF0000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lang w:val="en-US"/>
              </w:rPr>
              <m:t>f</m:t>
            </m:r>
            <m:ctrlPr>
              <w:rPr>
                <w:rFonts w:ascii="Cambria Math" w:hAnsi="Cambria Math" w:eastAsiaTheme="majorEastAsia"/>
                <w:color w:val="FF0000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FF0000"/>
                <w:lang w:val="en-US"/>
              </w:rPr>
              <m:t>tes</m:t>
            </m:r>
            <m:sSub>
              <m:sSubP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color w:val="FF0000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  <w:color w:val="FF0000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sub>
            </m:sSub>
            <m:ctrlPr>
              <w:rPr>
                <w:rFonts w:ascii="Cambria Math" w:hAnsi="Cambria Math" w:eastAsiaTheme="majorEastAsia"/>
                <w:color w:val="FF0000"/>
                <w:lang w:val="en-US"/>
              </w:rPr>
            </m:ctrlPr>
          </m:sub>
        </m:sSub>
        <m:r>
          <m:rPr/>
          <w:rPr>
            <w:rFonts w:ascii="Cambria Math" w:hAnsi="Cambria Math" w:eastAsiaTheme="majorEastAsia"/>
            <w:color w:val="FF0000"/>
            <w:lang w:val="en-US"/>
          </w:rPr>
          <m:t>=</m:t>
        </m:r>
      </m:oMath>
      <w:r>
        <w:rPr>
          <w:rFonts w:hint="eastAsia" w:eastAsiaTheme="majorEastAsia"/>
          <w:color w:val="FF0000"/>
          <w:lang w:val="en-US" w:eastAsia="zh-CN"/>
        </w:rPr>
        <w:t>24</w:t>
      </w:r>
      <w:r>
        <w:rPr>
          <w:color w:val="FF0000"/>
          <w:lang w:val="en-US"/>
        </w:rPr>
        <w:t xml:space="preserve">00Hz, </w:t>
      </w:r>
    </w:p>
    <w:p w14:paraId="38A6E7B7">
      <w:pPr>
        <w:pStyle w:val="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test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_3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240</m:t>
        </m:r>
      </m:oMath>
      <w:r>
        <w:t xml:space="preserve"> (</w:t>
      </w:r>
      <w:r>
        <w:rPr>
          <w:lang w:val="en-US"/>
        </w:rPr>
        <w:t>k</w:t>
      </w:r>
      <w:r>
        <w:t>Hz)</w:t>
      </w:r>
    </w:p>
    <w:p w14:paraId="6EC26021">
      <w:pPr>
        <w:pStyle w:val="25"/>
        <w:jc w:val="center"/>
      </w:pPr>
      <w:r>
        <w:drawing>
          <wp:inline distT="0" distB="0" distL="114300" distR="114300">
            <wp:extent cx="5245100" cy="1931670"/>
            <wp:effectExtent l="0" t="0" r="12700" b="38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98905" cy="21291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8341" cy="21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3F73">
      <w:pPr>
        <w:pStyle w:val="25"/>
        <w:jc w:val="center"/>
        <w:rPr>
          <w:lang w:val="en-US"/>
        </w:rPr>
      </w:pPr>
      <w:r>
        <w:rPr>
          <w:lang w:val="en-US"/>
        </w:rPr>
        <w:t>Figure 3.4 – Input and output voltages of ideal and real operational amplifiers active filters</w:t>
      </w:r>
    </w:p>
    <w:p w14:paraId="7C4DD68A">
      <w:pPr>
        <w:pStyle w:val="25"/>
        <w:rPr>
          <w:color w:val="FF0000"/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Theme="majorEastAsia"/>
                <w:color w:val="FF0000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lang w:val="en-US"/>
              </w:rPr>
              <m:t>f</m:t>
            </m:r>
            <m:ctrlPr>
              <w:rPr>
                <w:rFonts w:ascii="Cambria Math" w:hAnsi="Cambria Math" w:eastAsiaTheme="majorEastAsia"/>
                <w:color w:val="FF0000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FF0000"/>
                <w:lang w:val="en-US"/>
              </w:rPr>
              <m:t>test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_3</m:t>
            </m:r>
            <m:ctrlPr>
              <w:rPr>
                <w:rFonts w:ascii="Cambria Math" w:hAnsi="Cambria Math" w:eastAsiaTheme="majorEastAsia"/>
                <w:color w:val="FF0000"/>
                <w:lang w:val="en-US"/>
              </w:rPr>
            </m:ctrlPr>
          </m:sub>
        </m:sSub>
        <m:r>
          <m:rPr/>
          <w:rPr>
            <w:rFonts w:ascii="Cambria Math" w:hAnsi="Cambria Math" w:eastAsiaTheme="majorEastAsia"/>
            <w:color w:val="FF0000"/>
            <w:lang w:val="en-US"/>
          </w:rPr>
          <m:t>=</m:t>
        </m:r>
      </m:oMath>
      <w:r>
        <w:rPr>
          <w:color w:val="FF0000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/>
            <w:color w:val="FF0000"/>
            <w:lang w:val="en-US" w:eastAsia="zh-CN"/>
          </w:rPr>
          <m:t>24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0</m:t>
        </m:r>
      </m:oMath>
      <w:r>
        <w:rPr>
          <w:color w:val="FF0000"/>
        </w:rPr>
        <w:t xml:space="preserve"> (</w:t>
      </w:r>
      <w:r>
        <w:rPr>
          <w:color w:val="FF0000"/>
          <w:lang w:val="en-US"/>
        </w:rPr>
        <w:t>k</w:t>
      </w:r>
      <w:r>
        <w:rPr>
          <w:color w:val="FF0000"/>
        </w:rPr>
        <w:t>Hz)</w:t>
      </w:r>
    </w:p>
    <w:p w14:paraId="0ECF32C5">
      <w:pPr>
        <w:pStyle w:val="5"/>
      </w:pPr>
      <m:oMath>
        <m:r>
          <m:rPr/>
          <w:rPr>
            <w:rFonts w:ascii="Cambria Math" w:hAnsi="Cambria Math"/>
            <w:lang w:val="en-US"/>
          </w:rPr>
          <m:t>Step response cℎeck</m:t>
        </m:r>
      </m:oMath>
    </w:p>
    <w:p w14:paraId="3DDB5781">
      <w:pPr>
        <w:pStyle w:val="25"/>
        <w:jc w:val="center"/>
      </w:pPr>
      <w:r>
        <w:drawing>
          <wp:inline distT="0" distB="0" distL="114300" distR="114300">
            <wp:extent cx="5252085" cy="1950720"/>
            <wp:effectExtent l="0" t="0" r="571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C296">
      <w:pPr>
        <w:pStyle w:val="25"/>
        <w:jc w:val="center"/>
        <w:rPr>
          <w:lang w:val="en-US"/>
        </w:rPr>
      </w:pPr>
      <w:r>
        <w:rPr>
          <w:lang w:val="en-US"/>
        </w:rPr>
        <w:t>Figure 3.5 – Step response of ideal and real operational amplifiers active filters</w:t>
      </w:r>
    </w:p>
    <w:p w14:paraId="250DBC5A">
      <w:pPr>
        <w:pStyle w:val="25"/>
        <w:jc w:val="center"/>
        <w:rPr>
          <w:i/>
          <w:color w:val="FF0000"/>
          <w:lang w:val="en-US"/>
        </w:rPr>
      </w:pPr>
      <w:r>
        <w:rPr>
          <w:lang w:val="en-US"/>
        </w:rPr>
        <w:t xml:space="preserve"> </w:t>
      </w:r>
    </w:p>
    <w:p w14:paraId="769466D6">
      <w:pPr>
        <w:pStyle w:val="25"/>
        <w:jc w:val="center"/>
        <w:rPr>
          <w:i/>
          <w:color w:val="FF0000"/>
          <w:lang w:val="en-US"/>
        </w:rPr>
      </w:pPr>
    </w:p>
    <w:p w14:paraId="7455ED99">
      <w:pPr>
        <w:spacing w:after="200" w:line="276" w:lineRule="auto"/>
        <w:rPr>
          <w:rFonts w:cs="Times New Roman" w:eastAsiaTheme="minorEastAsia"/>
          <w:color w:val="FF0000"/>
          <w:szCs w:val="28"/>
          <w:lang w:val="en-US" w:eastAsia="ru-RU"/>
        </w:rPr>
      </w:pPr>
      <w:r>
        <w:rPr>
          <w:color w:val="FF0000"/>
          <w:lang w:val="en-US"/>
        </w:rPr>
        <w:br w:type="page"/>
      </w:r>
    </w:p>
    <w:p w14:paraId="563EF131">
      <w:pPr>
        <w:pStyle w:val="25"/>
        <w:jc w:val="center"/>
        <w:rPr>
          <w:color w:val="FF0000"/>
          <w:lang w:val="en-US"/>
        </w:rPr>
      </w:pPr>
    </w:p>
    <w:p w14:paraId="586466FD">
      <w:pPr>
        <w:pStyle w:val="3"/>
      </w:pPr>
      <w:r>
        <w:t xml:space="preserve">Frequency domain simulation results </w:t>
      </w:r>
    </w:p>
    <w:p w14:paraId="37FA96F9">
      <w:pPr>
        <w:pStyle w:val="25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9154160" cy="3371215"/>
            <wp:effectExtent l="0" t="0" r="5080" b="1206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5416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103360" cy="3065780"/>
            <wp:effectExtent l="0" t="0" r="10160" b="12700"/>
            <wp:docPr id="15" name="图片 15" descr="126ec27cedc6a81d78ff0958bcc98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6ec27cedc6a81d78ff0958bcc980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0336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2723">
      <w:pPr>
        <w:pStyle w:val="25"/>
        <w:jc w:val="center"/>
        <w:rPr>
          <w:lang w:val="en-US"/>
        </w:rPr>
      </w:pPr>
      <w:r>
        <w:rPr>
          <w:lang w:val="en-US"/>
        </w:rPr>
        <w:t>Figure 3.6 – Input and output voltages of ideal and real operational amplifiers active filters</w:t>
      </w:r>
    </w:p>
    <w:p w14:paraId="675FF29F">
      <w:pPr>
        <w:rPr>
          <w:lang w:val="en-US"/>
        </w:rPr>
      </w:pPr>
    </w:p>
    <w:p w14:paraId="5A4650E2">
      <w:pPr>
        <w:pStyle w:val="25"/>
      </w:pPr>
      <w:r>
        <w:drawing>
          <wp:inline distT="0" distB="0" distL="114300" distR="114300">
            <wp:extent cx="9258935" cy="3990975"/>
            <wp:effectExtent l="0" t="0" r="6985" b="190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5893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082F">
      <w:pPr>
        <w:pStyle w:val="25"/>
      </w:pPr>
      <w:r>
        <w:drawing>
          <wp:inline distT="0" distB="0" distL="114300" distR="114300">
            <wp:extent cx="9249410" cy="3705225"/>
            <wp:effectExtent l="0" t="0" r="1270" b="1333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494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56FF">
      <w:pPr>
        <w:pStyle w:val="25"/>
        <w:rPr>
          <w:lang w:val="en-US"/>
        </w:rPr>
      </w:pPr>
      <w:r>
        <w:rPr>
          <w:lang w:val="en-US"/>
        </w:rPr>
        <w:t>Figure 3.7 – Capacitor tolerance effect on the filter parameters</w:t>
      </w:r>
    </w:p>
    <w:p w14:paraId="2D289A84">
      <w:pPr>
        <w:pStyle w:val="25"/>
      </w:pPr>
      <w:r>
        <w:rPr>
          <w:lang w:val="en-US"/>
        </w:rPr>
        <w:t xml:space="preserve"> </w:t>
      </w:r>
      <w:r>
        <w:drawing>
          <wp:inline distT="0" distB="0" distL="114300" distR="114300">
            <wp:extent cx="9683750" cy="3566160"/>
            <wp:effectExtent l="0" t="0" r="889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8375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AC72">
      <w:pPr>
        <w:pStyle w:val="25"/>
        <w:rPr>
          <w:lang w:val="en-US"/>
        </w:rPr>
      </w:pPr>
      <w:bookmarkStart w:id="1" w:name="_GoBack"/>
      <w:r>
        <w:drawing>
          <wp:inline distT="0" distB="0" distL="114300" distR="114300">
            <wp:extent cx="9713595" cy="4187190"/>
            <wp:effectExtent l="0" t="0" r="952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1359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9BC888E">
      <w:pPr>
        <w:pStyle w:val="25"/>
        <w:rPr>
          <w:lang w:val="en-US"/>
        </w:rPr>
      </w:pPr>
      <w:r>
        <w:rPr>
          <w:lang w:val="en-US"/>
        </w:rPr>
        <w:t xml:space="preserve">Figure 3.8 – Resistor tolerance effect on the filter parameters </w:t>
      </w:r>
    </w:p>
    <w:p w14:paraId="5699D534">
      <w:pPr>
        <w:pStyle w:val="25"/>
        <w:jc w:val="center"/>
        <w:rPr>
          <w:lang w:val="en-US"/>
        </w:rPr>
      </w:pPr>
    </w:p>
    <w:p w14:paraId="71328567">
      <w:pPr>
        <w:rPr>
          <w:lang w:val="en-US"/>
        </w:rPr>
      </w:pPr>
      <w:r>
        <w:rPr>
          <w:lang w:val="en-US"/>
        </w:rPr>
        <w:t>Table 1. Parameters of the filter</w:t>
      </w:r>
    </w:p>
    <w:tbl>
      <w:tblPr>
        <w:tblStyle w:val="14"/>
        <w:tblW w:w="9713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3771"/>
        <w:gridCol w:w="1728"/>
        <w:gridCol w:w="2045"/>
      </w:tblGrid>
      <w:tr w14:paraId="1ECF8A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1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A34C1E5">
            <w:pPr>
              <w:jc w:val="center"/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71" w:type="dxa"/>
            <w:vMerge w:val="restart"/>
            <w:tcBorders>
              <w:top w:val="single" w:color="auto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4FF433D">
            <w:pPr>
              <w:jc w:val="center"/>
              <w:rPr>
                <w:rFonts w:eastAsia="Times New Roman" w:cs="Times New Roman"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Description</w:t>
            </w:r>
          </w:p>
        </w:tc>
        <w:tc>
          <w:tcPr>
            <w:tcW w:w="377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FC334DB">
            <w:pPr>
              <w:jc w:val="center"/>
              <w:rPr>
                <w:rFonts w:eastAsia="Times New Roman" w:cs="Times New Roman"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iCs/>
                <w:color w:val="000000"/>
                <w:sz w:val="20"/>
                <w:szCs w:val="20"/>
                <w:lang w:val="en-US" w:eastAsia="ru-RU"/>
              </w:rPr>
              <w:t>Filter type</w:t>
            </w:r>
            <w:r>
              <w:rPr>
                <w:rFonts w:eastAsia="Times New Roman" w:cs="Times New Roman"/>
                <w:iCs/>
                <w:color w:val="000000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iCs/>
                <w:color w:val="FF0000"/>
                <w:sz w:val="20"/>
                <w:szCs w:val="20"/>
                <w:lang w:val="en-US" w:eastAsia="ru-RU"/>
              </w:rPr>
              <w:t>lowpass Butterworth</w:t>
            </w:r>
          </w:p>
        </w:tc>
      </w:tr>
      <w:tr w14:paraId="623052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216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 w14:paraId="1AF3D6C8">
            <w:pP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71" w:type="dxa"/>
            <w:vMerge w:val="continue"/>
            <w:tcBorders>
              <w:top w:val="single" w:color="auto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 w14:paraId="17837D9E">
            <w:pPr>
              <w:rPr>
                <w:rFonts w:eastAsia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76CA66">
            <w:pPr>
              <w:rPr>
                <w:rFonts w:eastAsia="Times New Roman" w:cs="Times New Roman"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nominal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2A3F8725">
            <w:pPr>
              <w:rPr>
                <w:rFonts w:eastAsia="Times New Roman" w:cs="Times New Roman"/>
                <w:i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tolerance range</w:t>
            </w:r>
          </w:p>
        </w:tc>
      </w:tr>
      <w:tr w14:paraId="37F84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6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2EC5E64">
            <w:pP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(Ω)</w:t>
            </w:r>
          </w:p>
        </w:tc>
        <w:tc>
          <w:tcPr>
            <w:tcW w:w="3771" w:type="dxa"/>
            <w:vMerge w:val="restart"/>
            <w:tcBorders>
              <w:top w:val="nil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 w14:paraId="70EE2227">
            <w:pPr>
              <w:jc w:val="center"/>
              <w:rPr>
                <w:rFonts w:eastAsia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A12DDF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eastAsia="ru-RU"/>
              </w:rPr>
            </w:pP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100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469C005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eastAsia="ru-RU"/>
              </w:rPr>
            </w:pP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950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0-</w:t>
            </w: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1050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 (±5%)</w:t>
            </w:r>
          </w:p>
        </w:tc>
      </w:tr>
      <w:tr w14:paraId="3A031B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6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B60ED0D">
            <w:pP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(Ω)</w:t>
            </w:r>
          </w:p>
        </w:tc>
        <w:tc>
          <w:tcPr>
            <w:tcW w:w="3771" w:type="dxa"/>
            <w:vMerge w:val="continue"/>
            <w:tcBorders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 w14:paraId="6072E735">
            <w:pPr>
              <w:jc w:val="center"/>
              <w:rPr>
                <w:rFonts w:eastAsia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1CD424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1</w:t>
            </w: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0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4033487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950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0-</w:t>
            </w: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1050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14:paraId="6C4C12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6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4512B88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(Ω)</w:t>
            </w:r>
          </w:p>
        </w:tc>
        <w:tc>
          <w:tcPr>
            <w:tcW w:w="3771" w:type="dxa"/>
            <w:vMerge w:val="continue"/>
            <w:tcBorders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 w14:paraId="58FFBB0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5B5CA7C">
            <w:pPr>
              <w:rPr>
                <w:rFonts w:hint="default" w:eastAsia="宋体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5600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A25EEF0">
            <w:pPr>
              <w:rPr>
                <w:rFonts w:hint="default" w:eastAsia="宋体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5300-5800</w:t>
            </w:r>
          </w:p>
        </w:tc>
      </w:tr>
      <w:tr w14:paraId="1F457C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6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D660443">
            <w:pP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771" w:type="dxa"/>
            <w:vMerge w:val="continue"/>
            <w:tcBorders>
              <w:left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DBE497F">
            <w:pPr>
              <w:jc w:val="center"/>
              <w:rPr>
                <w:rFonts w:eastAsia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1647BB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9CAAC6B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eastAsia="ru-RU"/>
              </w:rPr>
            </w:pP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95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0p 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-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1</w:t>
            </w: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05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0p</w:t>
            </w:r>
          </w:p>
        </w:tc>
      </w:tr>
      <w:tr w14:paraId="400518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16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7CFE9EE">
            <w:pP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771" w:type="dxa"/>
            <w:vMerge w:val="continue"/>
            <w:tcBorders>
              <w:left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E4E25EE">
            <w:pPr>
              <w:jc w:val="center"/>
              <w:rPr>
                <w:rFonts w:eastAsia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11E676">
            <w:pP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2.</w:t>
            </w: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4C33641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2565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p 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- 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2</w:t>
            </w:r>
            <w:r>
              <w:rPr>
                <w:rFonts w:hint="eastAsia" w:eastAsia="宋体" w:cs="Times New Roman"/>
                <w:color w:val="FF0000"/>
                <w:sz w:val="24"/>
                <w:szCs w:val="24"/>
                <w:lang w:val="en-US" w:eastAsia="zh-CN"/>
              </w:rPr>
              <w:t>835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p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14:paraId="467C50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16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E9C25F5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771" w:type="dxa"/>
            <w:vMerge w:val="continue"/>
            <w:tcBorders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768FA7F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5ED9D1">
            <w:pP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ED6EE2E">
            <w:pP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14:paraId="166CE3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6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2A3A4608">
            <w:pP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189D6CE3">
            <w:pPr>
              <w:jc w:val="center"/>
              <w:rPr>
                <w:rFonts w:hint="eastAsia" w:eastAsia="宋体" w:cs="Times New Roman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Frequency at -3dB gain level of the passband (resistor tolerance), fig.</w:t>
            </w:r>
            <w:r>
              <w:rPr>
                <w:sz w:val="24"/>
                <w:szCs w:val="24"/>
                <w:lang w:val="en-US"/>
              </w:rPr>
              <w:t xml:space="preserve"> 3.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72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66FAFB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10.234</w:t>
            </w:r>
            <w: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  <w:t>Khz</w:t>
            </w:r>
          </w:p>
        </w:tc>
        <w:tc>
          <w:tcPr>
            <w:tcW w:w="204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BB76A12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9.812</w:t>
            </w:r>
            <w: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  <w:t>-</w:t>
            </w: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10.78</w:t>
            </w:r>
            <w: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  <w:t>kHz</w:t>
            </w:r>
          </w:p>
        </w:tc>
      </w:tr>
      <w:tr w14:paraId="3BC025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16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56C373E8">
            <w:pP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34273E2">
            <w:pPr>
              <w:jc w:val="center"/>
              <w:rPr>
                <w:rFonts w:hint="eastAsia" w:eastAsia="宋体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Frequency at -3dB gain level of the passband (capacitor tolerance)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fig.</w:t>
            </w:r>
            <w:r>
              <w:rPr>
                <w:sz w:val="24"/>
                <w:szCs w:val="24"/>
                <w:lang w:val="en-US"/>
              </w:rPr>
              <w:t xml:space="preserve"> 3.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72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7646E75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10.234</w:t>
            </w:r>
            <w: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  <w:t>kHz</w:t>
            </w:r>
          </w:p>
        </w:tc>
        <w:tc>
          <w:tcPr>
            <w:tcW w:w="204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2EE51AC">
            <w:pP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  <w:t>9</w:t>
            </w: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.74</w:t>
            </w:r>
            <w: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  <w:t>-10</w:t>
            </w: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.76</w:t>
            </w:r>
            <w: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  <w:t>kHz</w:t>
            </w:r>
          </w:p>
        </w:tc>
      </w:tr>
      <w:tr w14:paraId="7AEB0D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16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6A6CBA5D">
            <w:pPr>
              <w:rPr>
                <w:rFonts w:ascii="Calibri" w:hAnsi="Calibri" w:eastAsia="Times New Roman" w:cs="Calibri"/>
                <w:iCs/>
                <w:color w:val="000000"/>
                <w:sz w:val="22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3771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68368223">
            <w:pPr>
              <w:jc w:val="center"/>
              <w:rPr>
                <w:rFonts w:eastAsia="Times New Roman" w:cs="Times New Roman"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iCs/>
                <w:color w:val="000000"/>
                <w:sz w:val="20"/>
                <w:szCs w:val="20"/>
                <w:lang w:val="en-US" w:eastAsia="ru-RU"/>
              </w:rPr>
              <w:t>Gain</w:t>
            </w:r>
          </w:p>
        </w:tc>
        <w:tc>
          <w:tcPr>
            <w:tcW w:w="172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2B5854">
            <w:pP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-1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FE8394D">
            <w:pPr>
              <w:rPr>
                <w:rFonts w:hint="default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-0.9814</w:t>
            </w:r>
          </w:p>
        </w:tc>
      </w:tr>
      <w:tr w14:paraId="406BAD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2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2682E7FD">
            <w:pPr>
              <w:rPr>
                <w:rFonts w:eastAsia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szCs w:val="28"/>
                <w:lang w:val="en-US"/>
              </w:rPr>
              <w:t>H</w:t>
            </w:r>
            <w:r>
              <w:rPr>
                <w:szCs w:val="28"/>
                <w:vertAlign w:val="subscript"/>
                <w:lang w:val="en-US"/>
              </w:rPr>
              <w:t>0</w:t>
            </w:r>
            <w:r>
              <w:rPr>
                <w:szCs w:val="28"/>
                <w:lang w:val="en-US"/>
              </w:rPr>
              <w:t>/H</w:t>
            </w:r>
            <w:r>
              <w:rPr>
                <w:szCs w:val="28"/>
                <w:vertAlign w:val="subscript"/>
                <w:lang w:val="en-US"/>
              </w:rPr>
              <w:t xml:space="preserve">c </w:t>
            </w:r>
          </w:p>
        </w:tc>
        <w:tc>
          <w:tcPr>
            <w:tcW w:w="3771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070A9E1E">
            <w:pPr>
              <w:jc w:val="center"/>
              <w:rPr>
                <w:rFonts w:eastAsia="Times New Roman" w:cs="Times New Roman"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Gain ripple in the passband (</w:t>
            </w:r>
            <w: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  <w:t>-3.0dB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B403F80">
            <w:pPr>
              <w:jc w:val="center"/>
              <w:rPr>
                <w:rFonts w:hint="default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0.707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D60AA22">
            <w:pPr>
              <w:jc w:val="center"/>
              <w:rPr>
                <w:rFonts w:hint="default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  <w:t>2.8</w:t>
            </w: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87</w:t>
            </w:r>
            <w:r>
              <w:rPr>
                <w:rFonts w:eastAsia="Times New Roman" w:cs="Times New Roman"/>
                <w:iCs/>
                <w:color w:val="FF0000"/>
                <w:sz w:val="24"/>
                <w:szCs w:val="24"/>
                <w:lang w:val="en-US" w:eastAsia="ru-RU"/>
              </w:rPr>
              <w:t xml:space="preserve"> dB (3-0.1</w:t>
            </w:r>
            <w:r>
              <w:rPr>
                <w:rFonts w:hint="eastAsia" w:eastAsia="宋体" w:cs="Times New Roman"/>
                <w:iCs/>
                <w:color w:val="FF0000"/>
                <w:sz w:val="24"/>
                <w:szCs w:val="24"/>
                <w:lang w:val="en-US" w:eastAsia="zh-CN"/>
              </w:rPr>
              <w:t>13）</w:t>
            </w:r>
          </w:p>
        </w:tc>
      </w:tr>
    </w:tbl>
    <w:p w14:paraId="0B107D4D">
      <w:pPr>
        <w:rPr>
          <w:lang w:val="en-US"/>
        </w:rPr>
      </w:pPr>
    </w:p>
    <w:p w14:paraId="652BDA7F">
      <w:pPr>
        <w:pStyle w:val="2"/>
        <w:rPr>
          <w:rFonts w:eastAsiaTheme="minorEastAsia"/>
          <w:kern w:val="24"/>
          <w:lang w:eastAsia="ru-RU"/>
        </w:rPr>
      </w:pPr>
      <w:r>
        <w:rPr>
          <w:lang w:val="en-US" w:eastAsia="ru-RU"/>
        </w:rPr>
        <w:t>Conclusions</w:t>
      </w:r>
    </w:p>
    <w:p w14:paraId="29A83435">
      <w:pPr>
        <w:rPr>
          <w:lang w:val="en-US" w:eastAsia="ru-RU"/>
        </w:rPr>
      </w:pPr>
      <w:r>
        <w:rPr>
          <w:lang w:val="en-US" w:eastAsia="ru-RU"/>
        </w:rPr>
        <w:t>Which filter type were used?</w:t>
      </w:r>
    </w:p>
    <w:p w14:paraId="57078FB3">
      <w:pPr>
        <w:pStyle w:val="4"/>
        <w:numPr>
          <w:ilvl w:val="1"/>
          <w:numId w:val="0"/>
        </w:numPr>
        <w:ind w:leftChars="0"/>
        <w:rPr>
          <w:rFonts w:eastAsia="Times New Roman"/>
          <w:b/>
          <w:bCs/>
          <w:color w:val="000000"/>
          <w:lang w:val="fr-FR" w:eastAsia="ru-RU"/>
        </w:rPr>
      </w:pPr>
      <w:r>
        <w:rPr>
          <w:rFonts w:hint="eastAsia"/>
          <w:b/>
          <w:bCs/>
          <w:lang w:val="en-US" w:eastAsia="ru-RU"/>
        </w:rPr>
        <w:t>Amplifier scheme</w:t>
      </w:r>
      <w:r>
        <w:rPr>
          <w:rFonts w:hint="eastAsia"/>
          <w:lang w:val="en-US" w:eastAsia="ru-RU"/>
        </w:rPr>
        <w:t xml:space="preserve"> </w:t>
      </w:r>
      <w:r>
        <w:rPr>
          <w:rFonts w:hint="eastAsia" w:eastAsia="宋体"/>
          <w:b/>
          <w:bCs/>
          <w:color w:val="000000"/>
          <w:lang w:val="en-US" w:eastAsia="zh-CN"/>
        </w:rPr>
        <w:t>Multiple feedback</w:t>
      </w:r>
      <w:r>
        <w:rPr>
          <w:rFonts w:eastAsia="Times New Roman"/>
          <w:b/>
          <w:bCs/>
          <w:color w:val="000000"/>
          <w:lang w:val="fr-FR" w:eastAsia="ru-RU"/>
        </w:rPr>
        <w:t>:</w:t>
      </w:r>
    </w:p>
    <w:p w14:paraId="7AE5A2D6">
      <w:pPr>
        <w:pStyle w:val="4"/>
        <w:numPr>
          <w:ilvl w:val="1"/>
          <w:numId w:val="0"/>
        </w:numPr>
        <w:ind w:leftChars="0"/>
        <w:rPr>
          <w:rFonts w:eastAsiaTheme="majorEastAsia"/>
          <w:lang w:val="fr-FR" w:eastAsia="ru-RU"/>
        </w:rPr>
      </w:pPr>
      <w:r>
        <w:rPr>
          <w:rFonts w:eastAsia="Times New Roman"/>
          <w:b/>
          <w:bCs/>
          <w:color w:val="000000"/>
          <w:lang w:val="fr-FR" w:eastAsia="ru-RU"/>
        </w:rPr>
        <w:t>Filter type: Low-pass</w:t>
      </w:r>
    </w:p>
    <w:p w14:paraId="040E3F64">
      <w:pPr>
        <w:rPr>
          <w:lang w:val="en-US" w:eastAsia="ru-RU"/>
        </w:rPr>
      </w:pPr>
    </w:p>
    <w:p w14:paraId="34E7934C">
      <w:pPr>
        <w:rPr>
          <w:lang w:val="en-US" w:eastAsia="ru-RU"/>
        </w:rPr>
      </w:pPr>
      <w:r>
        <w:rPr>
          <w:lang w:val="en-US" w:eastAsia="ru-RU"/>
        </w:rPr>
        <w:t>What was the bandwidth?</w:t>
      </w:r>
    </w:p>
    <w:p w14:paraId="23B78862"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Resistor tolerance: 9.812-10.78k</w:t>
      </w:r>
      <w:r>
        <w:rPr>
          <w:rFonts w:hint="eastAsia" w:eastAsia="宋体"/>
          <w:b/>
          <w:bCs/>
          <w:lang w:val="en-US" w:eastAsia="ru-RU"/>
        </w:rPr>
        <w:t>Hz</w:t>
      </w:r>
      <w:r>
        <w:rPr>
          <w:rFonts w:hint="eastAsia" w:eastAsia="宋体"/>
          <w:b/>
          <w:bCs/>
          <w:lang w:val="en-US" w:eastAsia="zh-CN"/>
        </w:rPr>
        <w:br w:type="textWrapping"/>
      </w:r>
      <w:r>
        <w:rPr>
          <w:rFonts w:hint="eastAsia" w:eastAsia="宋体"/>
          <w:b/>
          <w:bCs/>
          <w:lang w:val="en-US" w:eastAsia="zh-CN"/>
        </w:rPr>
        <w:t>Capacitor tolerance: 9.74-10.76k</w:t>
      </w:r>
      <w:r>
        <w:rPr>
          <w:rFonts w:hint="eastAsia" w:eastAsia="宋体"/>
          <w:b/>
          <w:bCs/>
          <w:lang w:val="en-US" w:eastAsia="ru-RU"/>
        </w:rPr>
        <w:t>Hz</w:t>
      </w:r>
    </w:p>
    <w:p w14:paraId="34BCF9E6">
      <w:pPr>
        <w:rPr>
          <w:lang w:val="en-US" w:eastAsia="ru-RU"/>
        </w:rPr>
      </w:pPr>
    </w:p>
    <w:p w14:paraId="5E304EDD">
      <w:pPr>
        <w:rPr>
          <w:lang w:val="en-US" w:eastAsia="ru-RU"/>
        </w:rPr>
      </w:pPr>
      <w:r>
        <w:rPr>
          <w:lang w:val="en-US" w:eastAsia="ru-RU"/>
        </w:rPr>
        <w:t>Which test signals (test 1, 2 or 3) were passed the filter?</w:t>
      </w:r>
    </w:p>
    <w:p w14:paraId="63BD53EA"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Test1</w:t>
      </w:r>
    </w:p>
    <w:p w14:paraId="604697F5">
      <w:pPr>
        <w:rPr>
          <w:rFonts w:hint="default" w:eastAsia="宋体"/>
          <w:b/>
          <w:bCs/>
          <w:lang w:val="en-US" w:eastAsia="zh-CN"/>
        </w:rPr>
      </w:pPr>
    </w:p>
    <w:p w14:paraId="695219CA">
      <w:pPr>
        <w:rPr>
          <w:lang w:val="en-US" w:eastAsia="ru-RU"/>
        </w:rPr>
      </w:pPr>
      <w:r>
        <w:rPr>
          <w:lang w:val="en-US" w:eastAsia="ru-RU"/>
        </w:rPr>
        <w:t>What was the maximum/minimum gain relation in the passband?</w:t>
      </w:r>
    </w:p>
    <w:p w14:paraId="6D010EB5"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0.707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=1.414</w:t>
      </w:r>
    </w:p>
    <w:p w14:paraId="6F70D428">
      <w:pPr>
        <w:rPr>
          <w:lang w:val="en-US" w:eastAsia="ru-RU"/>
        </w:rPr>
      </w:pPr>
    </w:p>
    <w:sectPr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+mn-ea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3683297"/>
      <w:docPartObj>
        <w:docPartGallery w:val="autotext"/>
      </w:docPartObj>
    </w:sdtPr>
    <w:sdtContent>
      <w:p w14:paraId="07E202B5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D70C3">
    <w:pPr>
      <w:jc w:val="center"/>
    </w:pPr>
    <w:r>
      <w:rPr>
        <w:b/>
        <w:bCs/>
        <w:szCs w:val="28"/>
        <w:lang w:val="en-US"/>
      </w:rPr>
      <w:t>2021</w:t>
    </w:r>
  </w:p>
  <w:p w14:paraId="778674D8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E0798">
    <w:pPr>
      <w:tabs>
        <w:tab w:val="right" w:pos="9355"/>
      </w:tabs>
      <w:rPr>
        <w:caps/>
        <w:szCs w:val="28"/>
        <w:lang w:val="en-US"/>
      </w:rPr>
    </w:pPr>
    <w:r>
      <w:rPr>
        <w:caps/>
        <w:szCs w:val="28"/>
        <w:lang w:val="en-US"/>
      </w:rPr>
      <w:t>Laboratory WORK REPORT №3</w:t>
    </w:r>
    <w:r>
      <w:rPr>
        <w:caps/>
        <w:szCs w:val="28"/>
        <w:lang w:val="en-US"/>
      </w:rPr>
      <w:tab/>
    </w:r>
    <w:r>
      <w:rPr>
        <w:caps/>
        <w:szCs w:val="28"/>
        <w:lang w:val="en-US"/>
      </w:rPr>
      <w:fldChar w:fldCharType="begin"/>
    </w:r>
    <w:r>
      <w:rPr>
        <w:caps/>
        <w:szCs w:val="28"/>
        <w:lang w:val="en-US"/>
      </w:rPr>
      <w:instrText xml:space="preserve">PAGE   \* MERGEFORMAT</w:instrText>
    </w:r>
    <w:r>
      <w:rPr>
        <w:caps/>
        <w:szCs w:val="28"/>
        <w:lang w:val="en-US"/>
      </w:rPr>
      <w:fldChar w:fldCharType="separate"/>
    </w:r>
    <w:r>
      <w:rPr>
        <w:caps/>
        <w:szCs w:val="28"/>
        <w:lang w:val="en-US"/>
      </w:rPr>
      <w:t>1</w:t>
    </w:r>
    <w:r>
      <w:rPr>
        <w:caps/>
        <w:szCs w:val="28"/>
        <w:lang w:val="en-US"/>
      </w:rPr>
      <w:fldChar w:fldCharType="end"/>
    </w:r>
  </w:p>
  <w:p w14:paraId="653D151D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2FC3D7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E3378"/>
    <w:multiLevelType w:val="multilevel"/>
    <w:tmpl w:val="071E3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">
    <w:nsid w:val="0C2B0185"/>
    <w:multiLevelType w:val="multilevel"/>
    <w:tmpl w:val="0C2B0185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pStyle w:val="4"/>
      <w:lvlText w:val="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25017"/>
    <w:multiLevelType w:val="multilevel"/>
    <w:tmpl w:val="38525017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566" w:hanging="432"/>
      </w:pPr>
      <w:rPr>
        <w:lang w:val="en-US"/>
      </w:rPr>
    </w:lvl>
    <w:lvl w:ilvl="2" w:tentative="0">
      <w:start w:val="1"/>
      <w:numFmt w:val="decimal"/>
      <w:pStyle w:val="5"/>
      <w:lvlText w:val="%1.%2.%3."/>
      <w:lvlJc w:val="left"/>
      <w:pPr>
        <w:ind w:left="8443" w:hanging="504"/>
      </w:pPr>
      <w:rPr>
        <w:lang w:val="ru-RU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2A2D9A"/>
    <w:multiLevelType w:val="multilevel"/>
    <w:tmpl w:val="4C2A2D9A"/>
    <w:lvl w:ilvl="0" w:tentative="0">
      <w:start w:val="1"/>
      <w:numFmt w:val="bullet"/>
      <w:pStyle w:val="12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9DA21ED"/>
    <w:multiLevelType w:val="multilevel"/>
    <w:tmpl w:val="69DA2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5">
    <w:nsid w:val="6B4D40B0"/>
    <w:multiLevelType w:val="multilevel"/>
    <w:tmpl w:val="6B4D4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6">
    <w:nsid w:val="7CE121F7"/>
    <w:multiLevelType w:val="multilevel"/>
    <w:tmpl w:val="7CE121F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documentProtection w:enforcement="0"/>
  <w:defaultTabStop w:val="709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0ZDIxMDdjNmRiMzQxNjc1NGNmNTYzNTY3N2QzZDAifQ=="/>
  </w:docVars>
  <w:rsids>
    <w:rsidRoot w:val="00525C33"/>
    <w:rsid w:val="00006060"/>
    <w:rsid w:val="000065E5"/>
    <w:rsid w:val="00010050"/>
    <w:rsid w:val="00012349"/>
    <w:rsid w:val="00012FDA"/>
    <w:rsid w:val="000156CB"/>
    <w:rsid w:val="000222E5"/>
    <w:rsid w:val="000236A3"/>
    <w:rsid w:val="0002456F"/>
    <w:rsid w:val="0003008F"/>
    <w:rsid w:val="00030631"/>
    <w:rsid w:val="00031A7A"/>
    <w:rsid w:val="00031BA6"/>
    <w:rsid w:val="0003640C"/>
    <w:rsid w:val="0004404D"/>
    <w:rsid w:val="0004493D"/>
    <w:rsid w:val="000605CE"/>
    <w:rsid w:val="00060C41"/>
    <w:rsid w:val="000623E6"/>
    <w:rsid w:val="00062B5D"/>
    <w:rsid w:val="00064D65"/>
    <w:rsid w:val="0007531B"/>
    <w:rsid w:val="00075575"/>
    <w:rsid w:val="0008065D"/>
    <w:rsid w:val="00082DAC"/>
    <w:rsid w:val="000850BB"/>
    <w:rsid w:val="00091B6A"/>
    <w:rsid w:val="000927F5"/>
    <w:rsid w:val="00093C9B"/>
    <w:rsid w:val="00094E76"/>
    <w:rsid w:val="00096EAB"/>
    <w:rsid w:val="000970E7"/>
    <w:rsid w:val="000A2E91"/>
    <w:rsid w:val="000A3E67"/>
    <w:rsid w:val="000A43DC"/>
    <w:rsid w:val="000B018E"/>
    <w:rsid w:val="000B251E"/>
    <w:rsid w:val="000B48F3"/>
    <w:rsid w:val="000B6D46"/>
    <w:rsid w:val="000C00D8"/>
    <w:rsid w:val="000C1AF2"/>
    <w:rsid w:val="000C25C5"/>
    <w:rsid w:val="000C41E5"/>
    <w:rsid w:val="000D16E6"/>
    <w:rsid w:val="000D378A"/>
    <w:rsid w:val="000D6493"/>
    <w:rsid w:val="000E5409"/>
    <w:rsid w:val="000E5E5F"/>
    <w:rsid w:val="000E6EF6"/>
    <w:rsid w:val="000F27D5"/>
    <w:rsid w:val="000F298B"/>
    <w:rsid w:val="000F4BBF"/>
    <w:rsid w:val="000F5C16"/>
    <w:rsid w:val="000F7D73"/>
    <w:rsid w:val="00100502"/>
    <w:rsid w:val="0010053E"/>
    <w:rsid w:val="001034AC"/>
    <w:rsid w:val="001056F2"/>
    <w:rsid w:val="001075C3"/>
    <w:rsid w:val="001233DA"/>
    <w:rsid w:val="0012573A"/>
    <w:rsid w:val="001269F6"/>
    <w:rsid w:val="00130D35"/>
    <w:rsid w:val="00131850"/>
    <w:rsid w:val="0013323C"/>
    <w:rsid w:val="00133488"/>
    <w:rsid w:val="0013603A"/>
    <w:rsid w:val="00142722"/>
    <w:rsid w:val="00143988"/>
    <w:rsid w:val="00145341"/>
    <w:rsid w:val="001465FD"/>
    <w:rsid w:val="00150459"/>
    <w:rsid w:val="00150A79"/>
    <w:rsid w:val="0015173A"/>
    <w:rsid w:val="0015196C"/>
    <w:rsid w:val="00151993"/>
    <w:rsid w:val="00151D8B"/>
    <w:rsid w:val="001524D1"/>
    <w:rsid w:val="00152547"/>
    <w:rsid w:val="0015771F"/>
    <w:rsid w:val="00161341"/>
    <w:rsid w:val="00161A2F"/>
    <w:rsid w:val="00161E16"/>
    <w:rsid w:val="001621D5"/>
    <w:rsid w:val="00165D0D"/>
    <w:rsid w:val="00171C2A"/>
    <w:rsid w:val="00171DC0"/>
    <w:rsid w:val="00173B64"/>
    <w:rsid w:val="00174412"/>
    <w:rsid w:val="00176647"/>
    <w:rsid w:val="00183E7D"/>
    <w:rsid w:val="0018755F"/>
    <w:rsid w:val="00191D4A"/>
    <w:rsid w:val="00193772"/>
    <w:rsid w:val="00195945"/>
    <w:rsid w:val="00195969"/>
    <w:rsid w:val="00196154"/>
    <w:rsid w:val="001A05EE"/>
    <w:rsid w:val="001A0CDB"/>
    <w:rsid w:val="001A18E6"/>
    <w:rsid w:val="001A1BC6"/>
    <w:rsid w:val="001A1F57"/>
    <w:rsid w:val="001A4034"/>
    <w:rsid w:val="001A4E35"/>
    <w:rsid w:val="001A5AAD"/>
    <w:rsid w:val="001B1693"/>
    <w:rsid w:val="001B38E8"/>
    <w:rsid w:val="001B55CF"/>
    <w:rsid w:val="001C0555"/>
    <w:rsid w:val="001C14DD"/>
    <w:rsid w:val="001C48A7"/>
    <w:rsid w:val="001C6D8F"/>
    <w:rsid w:val="001C7801"/>
    <w:rsid w:val="001D1E0B"/>
    <w:rsid w:val="001D3BF3"/>
    <w:rsid w:val="001D53C0"/>
    <w:rsid w:val="001D6D96"/>
    <w:rsid w:val="001E421B"/>
    <w:rsid w:val="001E46B9"/>
    <w:rsid w:val="001E6A7A"/>
    <w:rsid w:val="001F3560"/>
    <w:rsid w:val="001F3D7B"/>
    <w:rsid w:val="001F602F"/>
    <w:rsid w:val="0020074C"/>
    <w:rsid w:val="00203623"/>
    <w:rsid w:val="00205622"/>
    <w:rsid w:val="00206D46"/>
    <w:rsid w:val="0021128B"/>
    <w:rsid w:val="00212443"/>
    <w:rsid w:val="00217160"/>
    <w:rsid w:val="002200EF"/>
    <w:rsid w:val="0022133A"/>
    <w:rsid w:val="00221748"/>
    <w:rsid w:val="00221CEA"/>
    <w:rsid w:val="00222534"/>
    <w:rsid w:val="00222745"/>
    <w:rsid w:val="00227D95"/>
    <w:rsid w:val="00230EE2"/>
    <w:rsid w:val="0023281F"/>
    <w:rsid w:val="0023383D"/>
    <w:rsid w:val="00233929"/>
    <w:rsid w:val="00234151"/>
    <w:rsid w:val="0023673C"/>
    <w:rsid w:val="0023718F"/>
    <w:rsid w:val="00237514"/>
    <w:rsid w:val="00237FC3"/>
    <w:rsid w:val="00241AAE"/>
    <w:rsid w:val="00244A87"/>
    <w:rsid w:val="00246EC1"/>
    <w:rsid w:val="00246EC9"/>
    <w:rsid w:val="0025483D"/>
    <w:rsid w:val="0025489E"/>
    <w:rsid w:val="0026199D"/>
    <w:rsid w:val="00264740"/>
    <w:rsid w:val="00274334"/>
    <w:rsid w:val="00275B1F"/>
    <w:rsid w:val="002760F9"/>
    <w:rsid w:val="0027620C"/>
    <w:rsid w:val="002817FC"/>
    <w:rsid w:val="00284365"/>
    <w:rsid w:val="00284BDB"/>
    <w:rsid w:val="00285991"/>
    <w:rsid w:val="0028605F"/>
    <w:rsid w:val="002869F5"/>
    <w:rsid w:val="00287B17"/>
    <w:rsid w:val="002920CE"/>
    <w:rsid w:val="00293A79"/>
    <w:rsid w:val="00294BF1"/>
    <w:rsid w:val="002960FC"/>
    <w:rsid w:val="00296550"/>
    <w:rsid w:val="002972C6"/>
    <w:rsid w:val="002A0C17"/>
    <w:rsid w:val="002A2E40"/>
    <w:rsid w:val="002A547B"/>
    <w:rsid w:val="002A55D3"/>
    <w:rsid w:val="002B40A0"/>
    <w:rsid w:val="002B4F17"/>
    <w:rsid w:val="002C2431"/>
    <w:rsid w:val="002D2ED4"/>
    <w:rsid w:val="002D301A"/>
    <w:rsid w:val="002D3ECA"/>
    <w:rsid w:val="002E1FDA"/>
    <w:rsid w:val="002E4C7C"/>
    <w:rsid w:val="002E7718"/>
    <w:rsid w:val="002F1456"/>
    <w:rsid w:val="002F2C4A"/>
    <w:rsid w:val="002F59EA"/>
    <w:rsid w:val="002F6399"/>
    <w:rsid w:val="00307377"/>
    <w:rsid w:val="00312B43"/>
    <w:rsid w:val="00313A7C"/>
    <w:rsid w:val="00322CDB"/>
    <w:rsid w:val="00322DFA"/>
    <w:rsid w:val="0032304A"/>
    <w:rsid w:val="00326009"/>
    <w:rsid w:val="00331682"/>
    <w:rsid w:val="00333994"/>
    <w:rsid w:val="003351E9"/>
    <w:rsid w:val="00335593"/>
    <w:rsid w:val="00335894"/>
    <w:rsid w:val="00337343"/>
    <w:rsid w:val="00342873"/>
    <w:rsid w:val="0035113E"/>
    <w:rsid w:val="00351369"/>
    <w:rsid w:val="003534C1"/>
    <w:rsid w:val="0036182E"/>
    <w:rsid w:val="00361E3C"/>
    <w:rsid w:val="003705DE"/>
    <w:rsid w:val="0037060D"/>
    <w:rsid w:val="00370792"/>
    <w:rsid w:val="00370B89"/>
    <w:rsid w:val="0037637A"/>
    <w:rsid w:val="003778AA"/>
    <w:rsid w:val="00382AC5"/>
    <w:rsid w:val="003913D8"/>
    <w:rsid w:val="003940B5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70F4"/>
    <w:rsid w:val="003C089B"/>
    <w:rsid w:val="003C0D10"/>
    <w:rsid w:val="003C5233"/>
    <w:rsid w:val="003C564B"/>
    <w:rsid w:val="003D28B4"/>
    <w:rsid w:val="003D3217"/>
    <w:rsid w:val="003D38D8"/>
    <w:rsid w:val="003D583C"/>
    <w:rsid w:val="003D5C80"/>
    <w:rsid w:val="003E2A38"/>
    <w:rsid w:val="003E3582"/>
    <w:rsid w:val="003F0EB4"/>
    <w:rsid w:val="003F3B45"/>
    <w:rsid w:val="003F510D"/>
    <w:rsid w:val="003F52A6"/>
    <w:rsid w:val="003F7D7A"/>
    <w:rsid w:val="00401302"/>
    <w:rsid w:val="004075C4"/>
    <w:rsid w:val="004101B5"/>
    <w:rsid w:val="00410E90"/>
    <w:rsid w:val="00414437"/>
    <w:rsid w:val="0041659B"/>
    <w:rsid w:val="00416777"/>
    <w:rsid w:val="0041681D"/>
    <w:rsid w:val="00416E43"/>
    <w:rsid w:val="0041748C"/>
    <w:rsid w:val="0042713C"/>
    <w:rsid w:val="004273DB"/>
    <w:rsid w:val="00427E8E"/>
    <w:rsid w:val="004305CF"/>
    <w:rsid w:val="004309CD"/>
    <w:rsid w:val="004460AD"/>
    <w:rsid w:val="00446F1D"/>
    <w:rsid w:val="004471F5"/>
    <w:rsid w:val="004527CF"/>
    <w:rsid w:val="00455818"/>
    <w:rsid w:val="00455B92"/>
    <w:rsid w:val="00456761"/>
    <w:rsid w:val="004676EA"/>
    <w:rsid w:val="00473174"/>
    <w:rsid w:val="00473DAF"/>
    <w:rsid w:val="004753AC"/>
    <w:rsid w:val="0047606A"/>
    <w:rsid w:val="00476805"/>
    <w:rsid w:val="00482C57"/>
    <w:rsid w:val="00490B8A"/>
    <w:rsid w:val="0049160A"/>
    <w:rsid w:val="0049453F"/>
    <w:rsid w:val="00494AD6"/>
    <w:rsid w:val="00496BB7"/>
    <w:rsid w:val="004A79AB"/>
    <w:rsid w:val="004A7D69"/>
    <w:rsid w:val="004B0D3F"/>
    <w:rsid w:val="004B0DE3"/>
    <w:rsid w:val="004B40E6"/>
    <w:rsid w:val="004C0D88"/>
    <w:rsid w:val="004C4193"/>
    <w:rsid w:val="004D2BAF"/>
    <w:rsid w:val="004D2FAA"/>
    <w:rsid w:val="004D54DC"/>
    <w:rsid w:val="004E19A6"/>
    <w:rsid w:val="004E37DB"/>
    <w:rsid w:val="004E69FA"/>
    <w:rsid w:val="004F010A"/>
    <w:rsid w:val="004F058D"/>
    <w:rsid w:val="004F3E8C"/>
    <w:rsid w:val="00500438"/>
    <w:rsid w:val="00502B00"/>
    <w:rsid w:val="005031B0"/>
    <w:rsid w:val="00505F2A"/>
    <w:rsid w:val="00511549"/>
    <w:rsid w:val="00512325"/>
    <w:rsid w:val="00512780"/>
    <w:rsid w:val="00517F73"/>
    <w:rsid w:val="00520445"/>
    <w:rsid w:val="00520C23"/>
    <w:rsid w:val="00521243"/>
    <w:rsid w:val="00521561"/>
    <w:rsid w:val="005225B5"/>
    <w:rsid w:val="00523F37"/>
    <w:rsid w:val="00524BDA"/>
    <w:rsid w:val="00525C33"/>
    <w:rsid w:val="00530B02"/>
    <w:rsid w:val="00533141"/>
    <w:rsid w:val="00535700"/>
    <w:rsid w:val="00537794"/>
    <w:rsid w:val="00540943"/>
    <w:rsid w:val="00541A8F"/>
    <w:rsid w:val="005436E5"/>
    <w:rsid w:val="00543954"/>
    <w:rsid w:val="00544B2E"/>
    <w:rsid w:val="00544FE3"/>
    <w:rsid w:val="00545243"/>
    <w:rsid w:val="00551DF7"/>
    <w:rsid w:val="005532E1"/>
    <w:rsid w:val="00554C8C"/>
    <w:rsid w:val="00556D58"/>
    <w:rsid w:val="00562CDF"/>
    <w:rsid w:val="0056647F"/>
    <w:rsid w:val="005716F1"/>
    <w:rsid w:val="005717E2"/>
    <w:rsid w:val="005718C2"/>
    <w:rsid w:val="00575EF6"/>
    <w:rsid w:val="00577E5D"/>
    <w:rsid w:val="00581205"/>
    <w:rsid w:val="005874EF"/>
    <w:rsid w:val="005909E8"/>
    <w:rsid w:val="005921AF"/>
    <w:rsid w:val="00595006"/>
    <w:rsid w:val="005960DE"/>
    <w:rsid w:val="00596A07"/>
    <w:rsid w:val="005A0AC8"/>
    <w:rsid w:val="005A4348"/>
    <w:rsid w:val="005A5839"/>
    <w:rsid w:val="005B0EA9"/>
    <w:rsid w:val="005B130B"/>
    <w:rsid w:val="005B735A"/>
    <w:rsid w:val="005B785E"/>
    <w:rsid w:val="005C07A1"/>
    <w:rsid w:val="005C26C2"/>
    <w:rsid w:val="005C288B"/>
    <w:rsid w:val="005C7565"/>
    <w:rsid w:val="005D1206"/>
    <w:rsid w:val="005D26CC"/>
    <w:rsid w:val="005D50FB"/>
    <w:rsid w:val="005D6CC9"/>
    <w:rsid w:val="005E4675"/>
    <w:rsid w:val="005E50AC"/>
    <w:rsid w:val="005E53E5"/>
    <w:rsid w:val="005E5EA2"/>
    <w:rsid w:val="005E6189"/>
    <w:rsid w:val="005F0D4E"/>
    <w:rsid w:val="005F125B"/>
    <w:rsid w:val="005F256E"/>
    <w:rsid w:val="005F574A"/>
    <w:rsid w:val="005F7879"/>
    <w:rsid w:val="006065C0"/>
    <w:rsid w:val="0060765E"/>
    <w:rsid w:val="00610FF2"/>
    <w:rsid w:val="0061232F"/>
    <w:rsid w:val="00624C0D"/>
    <w:rsid w:val="006250CD"/>
    <w:rsid w:val="006321CC"/>
    <w:rsid w:val="006355D9"/>
    <w:rsid w:val="00635F77"/>
    <w:rsid w:val="0064068D"/>
    <w:rsid w:val="0064280A"/>
    <w:rsid w:val="00646CD6"/>
    <w:rsid w:val="00652BAC"/>
    <w:rsid w:val="00653A76"/>
    <w:rsid w:val="00655024"/>
    <w:rsid w:val="006612E7"/>
    <w:rsid w:val="006628F4"/>
    <w:rsid w:val="00663472"/>
    <w:rsid w:val="00663AED"/>
    <w:rsid w:val="00667A08"/>
    <w:rsid w:val="0067170C"/>
    <w:rsid w:val="00671E23"/>
    <w:rsid w:val="00673983"/>
    <w:rsid w:val="006765D6"/>
    <w:rsid w:val="00676ACE"/>
    <w:rsid w:val="00677B46"/>
    <w:rsid w:val="006812FE"/>
    <w:rsid w:val="0068568A"/>
    <w:rsid w:val="00690405"/>
    <w:rsid w:val="006906A3"/>
    <w:rsid w:val="0069191C"/>
    <w:rsid w:val="006935DC"/>
    <w:rsid w:val="00694B59"/>
    <w:rsid w:val="00697F16"/>
    <w:rsid w:val="006A0A69"/>
    <w:rsid w:val="006A1119"/>
    <w:rsid w:val="006A3DBF"/>
    <w:rsid w:val="006A4FD9"/>
    <w:rsid w:val="006A5D29"/>
    <w:rsid w:val="006A67E1"/>
    <w:rsid w:val="006A7547"/>
    <w:rsid w:val="006B2B46"/>
    <w:rsid w:val="006B4441"/>
    <w:rsid w:val="006B5F23"/>
    <w:rsid w:val="006B6347"/>
    <w:rsid w:val="006B7279"/>
    <w:rsid w:val="006B7FBE"/>
    <w:rsid w:val="006C3098"/>
    <w:rsid w:val="006C7210"/>
    <w:rsid w:val="006D39D3"/>
    <w:rsid w:val="006E2B75"/>
    <w:rsid w:val="006E2F6D"/>
    <w:rsid w:val="006E7776"/>
    <w:rsid w:val="006F1871"/>
    <w:rsid w:val="006F384C"/>
    <w:rsid w:val="006F3E4D"/>
    <w:rsid w:val="006F5B82"/>
    <w:rsid w:val="006F7FC8"/>
    <w:rsid w:val="00706A33"/>
    <w:rsid w:val="00706B59"/>
    <w:rsid w:val="007075DB"/>
    <w:rsid w:val="00715200"/>
    <w:rsid w:val="007203C0"/>
    <w:rsid w:val="00720607"/>
    <w:rsid w:val="00731DBD"/>
    <w:rsid w:val="007334E0"/>
    <w:rsid w:val="0073726B"/>
    <w:rsid w:val="007444C2"/>
    <w:rsid w:val="007512D4"/>
    <w:rsid w:val="00751FF8"/>
    <w:rsid w:val="00752142"/>
    <w:rsid w:val="007525EF"/>
    <w:rsid w:val="00753E0F"/>
    <w:rsid w:val="00755E20"/>
    <w:rsid w:val="00756315"/>
    <w:rsid w:val="007568F9"/>
    <w:rsid w:val="00767645"/>
    <w:rsid w:val="00771435"/>
    <w:rsid w:val="0077218B"/>
    <w:rsid w:val="00772ED1"/>
    <w:rsid w:val="00777309"/>
    <w:rsid w:val="007775EA"/>
    <w:rsid w:val="00780C19"/>
    <w:rsid w:val="0078282F"/>
    <w:rsid w:val="00783F82"/>
    <w:rsid w:val="00784C85"/>
    <w:rsid w:val="00786F25"/>
    <w:rsid w:val="007904EB"/>
    <w:rsid w:val="00795E84"/>
    <w:rsid w:val="007973B2"/>
    <w:rsid w:val="007975F2"/>
    <w:rsid w:val="007A24C3"/>
    <w:rsid w:val="007A4F0B"/>
    <w:rsid w:val="007A62AF"/>
    <w:rsid w:val="007A63C0"/>
    <w:rsid w:val="007B5ACE"/>
    <w:rsid w:val="007B6552"/>
    <w:rsid w:val="007B66C1"/>
    <w:rsid w:val="007B69A7"/>
    <w:rsid w:val="007B6B85"/>
    <w:rsid w:val="007C0513"/>
    <w:rsid w:val="007C5DA0"/>
    <w:rsid w:val="007D6A76"/>
    <w:rsid w:val="007E0034"/>
    <w:rsid w:val="007E3925"/>
    <w:rsid w:val="007E593D"/>
    <w:rsid w:val="007F32C2"/>
    <w:rsid w:val="007F6757"/>
    <w:rsid w:val="0080136E"/>
    <w:rsid w:val="00806713"/>
    <w:rsid w:val="00806E9C"/>
    <w:rsid w:val="008121CC"/>
    <w:rsid w:val="00813501"/>
    <w:rsid w:val="00813867"/>
    <w:rsid w:val="0081445E"/>
    <w:rsid w:val="00815CC2"/>
    <w:rsid w:val="008202B5"/>
    <w:rsid w:val="00820E26"/>
    <w:rsid w:val="00821176"/>
    <w:rsid w:val="00821462"/>
    <w:rsid w:val="008215FA"/>
    <w:rsid w:val="00822A4C"/>
    <w:rsid w:val="00826A8C"/>
    <w:rsid w:val="00832341"/>
    <w:rsid w:val="008324E5"/>
    <w:rsid w:val="008377C2"/>
    <w:rsid w:val="00840AEC"/>
    <w:rsid w:val="0084192C"/>
    <w:rsid w:val="00845279"/>
    <w:rsid w:val="0085070F"/>
    <w:rsid w:val="0085552B"/>
    <w:rsid w:val="00855FD7"/>
    <w:rsid w:val="0085691E"/>
    <w:rsid w:val="00860009"/>
    <w:rsid w:val="008615B0"/>
    <w:rsid w:val="0086253B"/>
    <w:rsid w:val="0086354E"/>
    <w:rsid w:val="00863DE5"/>
    <w:rsid w:val="00865C82"/>
    <w:rsid w:val="008675E3"/>
    <w:rsid w:val="00873906"/>
    <w:rsid w:val="008745F4"/>
    <w:rsid w:val="008745FC"/>
    <w:rsid w:val="008747A0"/>
    <w:rsid w:val="0087673D"/>
    <w:rsid w:val="00877795"/>
    <w:rsid w:val="00881917"/>
    <w:rsid w:val="0088332A"/>
    <w:rsid w:val="008913D4"/>
    <w:rsid w:val="00891922"/>
    <w:rsid w:val="00896BBB"/>
    <w:rsid w:val="008A10FA"/>
    <w:rsid w:val="008A2B26"/>
    <w:rsid w:val="008A6931"/>
    <w:rsid w:val="008B0DF5"/>
    <w:rsid w:val="008B1022"/>
    <w:rsid w:val="008B4848"/>
    <w:rsid w:val="008B5DA1"/>
    <w:rsid w:val="008B61A2"/>
    <w:rsid w:val="008C0E90"/>
    <w:rsid w:val="008C1CB6"/>
    <w:rsid w:val="008C25F0"/>
    <w:rsid w:val="008C443C"/>
    <w:rsid w:val="008D1473"/>
    <w:rsid w:val="008D2DB4"/>
    <w:rsid w:val="008E0069"/>
    <w:rsid w:val="008E2D3E"/>
    <w:rsid w:val="008E7674"/>
    <w:rsid w:val="008E79B0"/>
    <w:rsid w:val="008F00EB"/>
    <w:rsid w:val="008F0BEC"/>
    <w:rsid w:val="008F1670"/>
    <w:rsid w:val="00902524"/>
    <w:rsid w:val="00905DF5"/>
    <w:rsid w:val="00910D1E"/>
    <w:rsid w:val="009133BF"/>
    <w:rsid w:val="00915619"/>
    <w:rsid w:val="00915761"/>
    <w:rsid w:val="00920F15"/>
    <w:rsid w:val="00921EF8"/>
    <w:rsid w:val="009252FE"/>
    <w:rsid w:val="009304AC"/>
    <w:rsid w:val="009310DD"/>
    <w:rsid w:val="00933EEC"/>
    <w:rsid w:val="00936046"/>
    <w:rsid w:val="009379D8"/>
    <w:rsid w:val="009431F4"/>
    <w:rsid w:val="009435A3"/>
    <w:rsid w:val="0094380D"/>
    <w:rsid w:val="009456AE"/>
    <w:rsid w:val="0095062C"/>
    <w:rsid w:val="00961DF3"/>
    <w:rsid w:val="009659EA"/>
    <w:rsid w:val="0096715E"/>
    <w:rsid w:val="0097051E"/>
    <w:rsid w:val="00970807"/>
    <w:rsid w:val="00977A99"/>
    <w:rsid w:val="00980823"/>
    <w:rsid w:val="00981B10"/>
    <w:rsid w:val="00982728"/>
    <w:rsid w:val="009901E7"/>
    <w:rsid w:val="009953E2"/>
    <w:rsid w:val="00997ADA"/>
    <w:rsid w:val="009A22CB"/>
    <w:rsid w:val="009A3153"/>
    <w:rsid w:val="009B02C3"/>
    <w:rsid w:val="009B4CAB"/>
    <w:rsid w:val="009C061F"/>
    <w:rsid w:val="009C6FAC"/>
    <w:rsid w:val="009C7B9B"/>
    <w:rsid w:val="009D1767"/>
    <w:rsid w:val="009D3ED7"/>
    <w:rsid w:val="009E51E4"/>
    <w:rsid w:val="009E5BD7"/>
    <w:rsid w:val="009F1142"/>
    <w:rsid w:val="009F7AAE"/>
    <w:rsid w:val="009F7BF6"/>
    <w:rsid w:val="00A00EC6"/>
    <w:rsid w:val="00A01251"/>
    <w:rsid w:val="00A1158F"/>
    <w:rsid w:val="00A126A8"/>
    <w:rsid w:val="00A14C4D"/>
    <w:rsid w:val="00A1554E"/>
    <w:rsid w:val="00A16D0B"/>
    <w:rsid w:val="00A204A4"/>
    <w:rsid w:val="00A223A0"/>
    <w:rsid w:val="00A24763"/>
    <w:rsid w:val="00A3033B"/>
    <w:rsid w:val="00A326B6"/>
    <w:rsid w:val="00A34947"/>
    <w:rsid w:val="00A350C2"/>
    <w:rsid w:val="00A42470"/>
    <w:rsid w:val="00A45179"/>
    <w:rsid w:val="00A46A52"/>
    <w:rsid w:val="00A533A3"/>
    <w:rsid w:val="00A56763"/>
    <w:rsid w:val="00A62F7F"/>
    <w:rsid w:val="00A66100"/>
    <w:rsid w:val="00A66C17"/>
    <w:rsid w:val="00A67A71"/>
    <w:rsid w:val="00A7074F"/>
    <w:rsid w:val="00A738B7"/>
    <w:rsid w:val="00A74A63"/>
    <w:rsid w:val="00A75F9D"/>
    <w:rsid w:val="00A83530"/>
    <w:rsid w:val="00A85204"/>
    <w:rsid w:val="00A86CAE"/>
    <w:rsid w:val="00A87483"/>
    <w:rsid w:val="00A878F9"/>
    <w:rsid w:val="00A901EA"/>
    <w:rsid w:val="00A91900"/>
    <w:rsid w:val="00A9277E"/>
    <w:rsid w:val="00A93221"/>
    <w:rsid w:val="00A9674B"/>
    <w:rsid w:val="00AA339E"/>
    <w:rsid w:val="00AA3EAB"/>
    <w:rsid w:val="00AA51F2"/>
    <w:rsid w:val="00AB2EBB"/>
    <w:rsid w:val="00AB31DD"/>
    <w:rsid w:val="00AC3FF4"/>
    <w:rsid w:val="00AC5920"/>
    <w:rsid w:val="00AC5C2F"/>
    <w:rsid w:val="00AC5D55"/>
    <w:rsid w:val="00AD04F1"/>
    <w:rsid w:val="00AD06D7"/>
    <w:rsid w:val="00AD18EC"/>
    <w:rsid w:val="00AD312D"/>
    <w:rsid w:val="00AE1450"/>
    <w:rsid w:val="00AE41C0"/>
    <w:rsid w:val="00AE65A0"/>
    <w:rsid w:val="00AF3B70"/>
    <w:rsid w:val="00B0154F"/>
    <w:rsid w:val="00B045CD"/>
    <w:rsid w:val="00B04AED"/>
    <w:rsid w:val="00B04C07"/>
    <w:rsid w:val="00B07B1F"/>
    <w:rsid w:val="00B07FB5"/>
    <w:rsid w:val="00B154D9"/>
    <w:rsid w:val="00B249DB"/>
    <w:rsid w:val="00B26D26"/>
    <w:rsid w:val="00B342F0"/>
    <w:rsid w:val="00B411FA"/>
    <w:rsid w:val="00B431B0"/>
    <w:rsid w:val="00B443ED"/>
    <w:rsid w:val="00B445AF"/>
    <w:rsid w:val="00B46304"/>
    <w:rsid w:val="00B473D1"/>
    <w:rsid w:val="00B4797E"/>
    <w:rsid w:val="00B47A77"/>
    <w:rsid w:val="00B52EAF"/>
    <w:rsid w:val="00B55DEE"/>
    <w:rsid w:val="00B55F77"/>
    <w:rsid w:val="00B66DCB"/>
    <w:rsid w:val="00B67AF1"/>
    <w:rsid w:val="00B72450"/>
    <w:rsid w:val="00B7664C"/>
    <w:rsid w:val="00B7775D"/>
    <w:rsid w:val="00B77796"/>
    <w:rsid w:val="00B77E7D"/>
    <w:rsid w:val="00B82E30"/>
    <w:rsid w:val="00B839F9"/>
    <w:rsid w:val="00B84D2B"/>
    <w:rsid w:val="00B860A4"/>
    <w:rsid w:val="00BA1924"/>
    <w:rsid w:val="00BA4441"/>
    <w:rsid w:val="00BA4FA0"/>
    <w:rsid w:val="00BA56AC"/>
    <w:rsid w:val="00BA78C1"/>
    <w:rsid w:val="00BB0E12"/>
    <w:rsid w:val="00BB31EE"/>
    <w:rsid w:val="00BB500C"/>
    <w:rsid w:val="00BB799F"/>
    <w:rsid w:val="00BC0A60"/>
    <w:rsid w:val="00BC56C1"/>
    <w:rsid w:val="00BC63C7"/>
    <w:rsid w:val="00BC7063"/>
    <w:rsid w:val="00BD2EBD"/>
    <w:rsid w:val="00BD6803"/>
    <w:rsid w:val="00BE1B22"/>
    <w:rsid w:val="00BE3222"/>
    <w:rsid w:val="00BE49D2"/>
    <w:rsid w:val="00BE52A2"/>
    <w:rsid w:val="00BF0B7F"/>
    <w:rsid w:val="00BF3F26"/>
    <w:rsid w:val="00BF4A9C"/>
    <w:rsid w:val="00BF4BC5"/>
    <w:rsid w:val="00BF703D"/>
    <w:rsid w:val="00C01E67"/>
    <w:rsid w:val="00C054C1"/>
    <w:rsid w:val="00C05993"/>
    <w:rsid w:val="00C06F56"/>
    <w:rsid w:val="00C121A0"/>
    <w:rsid w:val="00C13D3B"/>
    <w:rsid w:val="00C211DD"/>
    <w:rsid w:val="00C264ED"/>
    <w:rsid w:val="00C2742F"/>
    <w:rsid w:val="00C316F9"/>
    <w:rsid w:val="00C328F1"/>
    <w:rsid w:val="00C3377E"/>
    <w:rsid w:val="00C33BAC"/>
    <w:rsid w:val="00C33EEE"/>
    <w:rsid w:val="00C343AD"/>
    <w:rsid w:val="00C34F86"/>
    <w:rsid w:val="00C3635D"/>
    <w:rsid w:val="00C36387"/>
    <w:rsid w:val="00C41527"/>
    <w:rsid w:val="00C45903"/>
    <w:rsid w:val="00C46028"/>
    <w:rsid w:val="00C463DB"/>
    <w:rsid w:val="00C46FD1"/>
    <w:rsid w:val="00C474C6"/>
    <w:rsid w:val="00C50FBC"/>
    <w:rsid w:val="00C520C5"/>
    <w:rsid w:val="00C5359A"/>
    <w:rsid w:val="00C568CE"/>
    <w:rsid w:val="00C61EAF"/>
    <w:rsid w:val="00C647A4"/>
    <w:rsid w:val="00C650C8"/>
    <w:rsid w:val="00C74524"/>
    <w:rsid w:val="00C747A1"/>
    <w:rsid w:val="00C7578A"/>
    <w:rsid w:val="00C7631C"/>
    <w:rsid w:val="00C8682E"/>
    <w:rsid w:val="00C92E16"/>
    <w:rsid w:val="00C93C2D"/>
    <w:rsid w:val="00C97549"/>
    <w:rsid w:val="00C97697"/>
    <w:rsid w:val="00CA110D"/>
    <w:rsid w:val="00CA1122"/>
    <w:rsid w:val="00CA32F0"/>
    <w:rsid w:val="00CA3BC2"/>
    <w:rsid w:val="00CA43DB"/>
    <w:rsid w:val="00CA5018"/>
    <w:rsid w:val="00CA653F"/>
    <w:rsid w:val="00CB1A76"/>
    <w:rsid w:val="00CB2BE7"/>
    <w:rsid w:val="00CB34F0"/>
    <w:rsid w:val="00CB3514"/>
    <w:rsid w:val="00CB3826"/>
    <w:rsid w:val="00CB3A96"/>
    <w:rsid w:val="00CB485F"/>
    <w:rsid w:val="00CB74E8"/>
    <w:rsid w:val="00CB7865"/>
    <w:rsid w:val="00CC1271"/>
    <w:rsid w:val="00CD0E9D"/>
    <w:rsid w:val="00CD5E70"/>
    <w:rsid w:val="00CE24FE"/>
    <w:rsid w:val="00CF6841"/>
    <w:rsid w:val="00D011D5"/>
    <w:rsid w:val="00D01982"/>
    <w:rsid w:val="00D02A55"/>
    <w:rsid w:val="00D04A45"/>
    <w:rsid w:val="00D05687"/>
    <w:rsid w:val="00D065AC"/>
    <w:rsid w:val="00D0798C"/>
    <w:rsid w:val="00D21983"/>
    <w:rsid w:val="00D24872"/>
    <w:rsid w:val="00D34D46"/>
    <w:rsid w:val="00D34FEF"/>
    <w:rsid w:val="00D40F1F"/>
    <w:rsid w:val="00D43F0A"/>
    <w:rsid w:val="00D477AA"/>
    <w:rsid w:val="00D52239"/>
    <w:rsid w:val="00D6121E"/>
    <w:rsid w:val="00D616DF"/>
    <w:rsid w:val="00D61F5F"/>
    <w:rsid w:val="00D62CE2"/>
    <w:rsid w:val="00D63CB0"/>
    <w:rsid w:val="00D64354"/>
    <w:rsid w:val="00D655B1"/>
    <w:rsid w:val="00D657DF"/>
    <w:rsid w:val="00D73764"/>
    <w:rsid w:val="00D73C72"/>
    <w:rsid w:val="00D74242"/>
    <w:rsid w:val="00D76596"/>
    <w:rsid w:val="00D76EC7"/>
    <w:rsid w:val="00D77621"/>
    <w:rsid w:val="00D83DFC"/>
    <w:rsid w:val="00D85D4E"/>
    <w:rsid w:val="00D86F72"/>
    <w:rsid w:val="00D92252"/>
    <w:rsid w:val="00D92BC0"/>
    <w:rsid w:val="00D92C17"/>
    <w:rsid w:val="00D945EC"/>
    <w:rsid w:val="00D9642C"/>
    <w:rsid w:val="00D96E2E"/>
    <w:rsid w:val="00DA1851"/>
    <w:rsid w:val="00DA4691"/>
    <w:rsid w:val="00DA79AA"/>
    <w:rsid w:val="00DB2D9D"/>
    <w:rsid w:val="00DC31D9"/>
    <w:rsid w:val="00DD5AC0"/>
    <w:rsid w:val="00DD64EE"/>
    <w:rsid w:val="00DE09C4"/>
    <w:rsid w:val="00DE43B4"/>
    <w:rsid w:val="00DE7845"/>
    <w:rsid w:val="00DE7A51"/>
    <w:rsid w:val="00DF163B"/>
    <w:rsid w:val="00DF50BC"/>
    <w:rsid w:val="00DF5ECE"/>
    <w:rsid w:val="00E039B7"/>
    <w:rsid w:val="00E05F6C"/>
    <w:rsid w:val="00E10EEE"/>
    <w:rsid w:val="00E16B45"/>
    <w:rsid w:val="00E3119C"/>
    <w:rsid w:val="00E33F2D"/>
    <w:rsid w:val="00E3522C"/>
    <w:rsid w:val="00E4378D"/>
    <w:rsid w:val="00E47DA8"/>
    <w:rsid w:val="00E502C2"/>
    <w:rsid w:val="00E50CCF"/>
    <w:rsid w:val="00E515DA"/>
    <w:rsid w:val="00E517A8"/>
    <w:rsid w:val="00E518CA"/>
    <w:rsid w:val="00E5516C"/>
    <w:rsid w:val="00E55BDB"/>
    <w:rsid w:val="00E564E9"/>
    <w:rsid w:val="00E742BA"/>
    <w:rsid w:val="00E7655C"/>
    <w:rsid w:val="00E76CB1"/>
    <w:rsid w:val="00E85246"/>
    <w:rsid w:val="00E928B8"/>
    <w:rsid w:val="00EB279D"/>
    <w:rsid w:val="00EB50FF"/>
    <w:rsid w:val="00EC1DB6"/>
    <w:rsid w:val="00EC345B"/>
    <w:rsid w:val="00EC6514"/>
    <w:rsid w:val="00EC6F43"/>
    <w:rsid w:val="00ED0DD7"/>
    <w:rsid w:val="00ED105A"/>
    <w:rsid w:val="00ED6D4B"/>
    <w:rsid w:val="00EE1299"/>
    <w:rsid w:val="00EE2F64"/>
    <w:rsid w:val="00EE4841"/>
    <w:rsid w:val="00EE4FB0"/>
    <w:rsid w:val="00EE54A1"/>
    <w:rsid w:val="00EF1290"/>
    <w:rsid w:val="00EF3110"/>
    <w:rsid w:val="00EF4D87"/>
    <w:rsid w:val="00EF6421"/>
    <w:rsid w:val="00EF6482"/>
    <w:rsid w:val="00F03D8E"/>
    <w:rsid w:val="00F04233"/>
    <w:rsid w:val="00F07FBC"/>
    <w:rsid w:val="00F12853"/>
    <w:rsid w:val="00F16CCC"/>
    <w:rsid w:val="00F236CE"/>
    <w:rsid w:val="00F24416"/>
    <w:rsid w:val="00F26E81"/>
    <w:rsid w:val="00F30610"/>
    <w:rsid w:val="00F3392F"/>
    <w:rsid w:val="00F33E6C"/>
    <w:rsid w:val="00F34A7C"/>
    <w:rsid w:val="00F359BA"/>
    <w:rsid w:val="00F3629D"/>
    <w:rsid w:val="00F369A5"/>
    <w:rsid w:val="00F36C60"/>
    <w:rsid w:val="00F376F6"/>
    <w:rsid w:val="00F403F2"/>
    <w:rsid w:val="00F44689"/>
    <w:rsid w:val="00F45713"/>
    <w:rsid w:val="00F471D6"/>
    <w:rsid w:val="00F50256"/>
    <w:rsid w:val="00F5083D"/>
    <w:rsid w:val="00F52127"/>
    <w:rsid w:val="00F5330C"/>
    <w:rsid w:val="00F533BD"/>
    <w:rsid w:val="00F55B59"/>
    <w:rsid w:val="00F609FE"/>
    <w:rsid w:val="00F6500A"/>
    <w:rsid w:val="00F6529D"/>
    <w:rsid w:val="00F65507"/>
    <w:rsid w:val="00F6799C"/>
    <w:rsid w:val="00F71DCC"/>
    <w:rsid w:val="00F77853"/>
    <w:rsid w:val="00F77F70"/>
    <w:rsid w:val="00F81882"/>
    <w:rsid w:val="00F83CA0"/>
    <w:rsid w:val="00F85847"/>
    <w:rsid w:val="00F8756B"/>
    <w:rsid w:val="00F90B69"/>
    <w:rsid w:val="00F94180"/>
    <w:rsid w:val="00F9517D"/>
    <w:rsid w:val="00FA1762"/>
    <w:rsid w:val="00FA5501"/>
    <w:rsid w:val="00FA590D"/>
    <w:rsid w:val="00FA6EB9"/>
    <w:rsid w:val="00FB0F51"/>
    <w:rsid w:val="00FB1520"/>
    <w:rsid w:val="00FB4376"/>
    <w:rsid w:val="00FB57FF"/>
    <w:rsid w:val="00FB5AAC"/>
    <w:rsid w:val="00FB6E3F"/>
    <w:rsid w:val="00FB79A8"/>
    <w:rsid w:val="00FC08D3"/>
    <w:rsid w:val="00FC24E7"/>
    <w:rsid w:val="00FC3BDB"/>
    <w:rsid w:val="00FD5FF7"/>
    <w:rsid w:val="00FD6D42"/>
    <w:rsid w:val="00FD7BBF"/>
    <w:rsid w:val="00FE0FB7"/>
    <w:rsid w:val="00FE1B6C"/>
    <w:rsid w:val="00FE1E14"/>
    <w:rsid w:val="00FE2335"/>
    <w:rsid w:val="00FE6C2F"/>
    <w:rsid w:val="00FF01BA"/>
    <w:rsid w:val="00FF0804"/>
    <w:rsid w:val="00FF0C77"/>
    <w:rsid w:val="00FF4E3A"/>
    <w:rsid w:val="00FF54BD"/>
    <w:rsid w:val="00FF7A6D"/>
    <w:rsid w:val="01E12C8B"/>
    <w:rsid w:val="20952FA8"/>
    <w:rsid w:val="231F5DBD"/>
    <w:rsid w:val="3FA23147"/>
    <w:rsid w:val="49844660"/>
    <w:rsid w:val="4AB44FBA"/>
    <w:rsid w:val="4B3D7842"/>
    <w:rsid w:val="50E96143"/>
    <w:rsid w:val="55A50EFE"/>
    <w:rsid w:val="5DFC1556"/>
    <w:rsid w:val="60B914F7"/>
    <w:rsid w:val="662E4DE9"/>
    <w:rsid w:val="6E095787"/>
    <w:rsid w:val="6EC07A8F"/>
    <w:rsid w:val="75F124EB"/>
    <w:rsid w:val="7C92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after="120"/>
      <w:outlineLvl w:val="0"/>
    </w:pPr>
    <w:rPr>
      <w:rFonts w:cs="Times New Roman" w:eastAsiaTheme="majorEastAsia"/>
      <w:b/>
      <w:bCs/>
      <w:szCs w:val="28"/>
    </w:rPr>
  </w:style>
  <w:style w:type="paragraph" w:styleId="3">
    <w:name w:val="heading 2"/>
    <w:basedOn w:val="4"/>
    <w:next w:val="1"/>
    <w:link w:val="27"/>
    <w:unhideWhenUsed/>
    <w:qFormat/>
    <w:uiPriority w:val="9"/>
    <w:pPr>
      <w:numPr>
        <w:numId w:val="1"/>
      </w:numPr>
      <w:tabs>
        <w:tab w:val="left" w:pos="851"/>
        <w:tab w:val="right" w:pos="9072"/>
      </w:tabs>
      <w:spacing w:after="120" w:line="240" w:lineRule="auto"/>
      <w:ind w:left="792"/>
      <w:outlineLvl w:val="1"/>
    </w:pPr>
    <w:rPr>
      <w:b/>
      <w:bCs/>
    </w:rPr>
  </w:style>
  <w:style w:type="paragraph" w:styleId="5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paragraph" w:styleId="6">
    <w:name w:val="heading 4"/>
    <w:basedOn w:val="1"/>
    <w:next w:val="1"/>
    <w:link w:val="32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numPr>
        <w:ilvl w:val="1"/>
        <w:numId w:val="2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cs="Times New Roman" w:eastAsiaTheme="minorEastAsia"/>
      <w:kern w:val="24"/>
      <w:szCs w:val="28"/>
      <w:lang w:val="en-US"/>
    </w:rPr>
  </w:style>
  <w:style w:type="paragraph" w:styleId="7">
    <w:name w:val="annotation text"/>
    <w:basedOn w:val="1"/>
    <w:link w:val="33"/>
    <w:semiHidden/>
    <w:unhideWhenUsed/>
    <w:qFormat/>
    <w:uiPriority w:val="99"/>
    <w:pPr>
      <w:jc w:val="both"/>
    </w:pPr>
    <w:rPr>
      <w:rFonts w:eastAsiaTheme="minorEastAsia"/>
      <w:iCs/>
      <w:sz w:val="20"/>
      <w:szCs w:val="20"/>
    </w:rPr>
  </w:style>
  <w:style w:type="paragraph" w:styleId="8">
    <w:name w:val="Body Text"/>
    <w:basedOn w:val="1"/>
    <w:link w:val="22"/>
    <w:qFormat/>
    <w:uiPriority w:val="0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paragraph" w:styleId="9">
    <w:name w:val="Balloon Text"/>
    <w:basedOn w:val="1"/>
    <w:link w:val="2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Normal (Web)"/>
    <w:basedOn w:val="1"/>
    <w:unhideWhenUsed/>
    <w:qFormat/>
    <w:uiPriority w:val="99"/>
    <w:pPr>
      <w:numPr>
        <w:ilvl w:val="0"/>
        <w:numId w:val="3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cs="Times New Roman" w:eastAsiaTheme="minorEastAsia"/>
      <w:kern w:val="24"/>
      <w:szCs w:val="28"/>
      <w:lang w:eastAsia="ru-RU"/>
    </w:rPr>
  </w:style>
  <w:style w:type="paragraph" w:styleId="13">
    <w:name w:val="annotation subject"/>
    <w:basedOn w:val="7"/>
    <w:next w:val="7"/>
    <w:link w:val="34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qFormat/>
    <w:uiPriority w:val="99"/>
    <w:rPr>
      <w:sz w:val="16"/>
      <w:szCs w:val="16"/>
    </w:rPr>
  </w:style>
  <w:style w:type="character" w:customStyle="1" w:styleId="20">
    <w:name w:val="Текст выноски Знак"/>
    <w:basedOn w:val="16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styleId="21">
    <w:name w:val="Placeholder Text"/>
    <w:basedOn w:val="16"/>
    <w:semiHidden/>
    <w:qFormat/>
    <w:uiPriority w:val="99"/>
    <w:rPr>
      <w:color w:val="808080"/>
    </w:rPr>
  </w:style>
  <w:style w:type="character" w:customStyle="1" w:styleId="22">
    <w:name w:val="Основной текст Знак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character" w:customStyle="1" w:styleId="23">
    <w:name w:val="Верхний колонтитул Знак"/>
    <w:basedOn w:val="16"/>
    <w:link w:val="11"/>
    <w:qFormat/>
    <w:uiPriority w:val="99"/>
  </w:style>
  <w:style w:type="character" w:customStyle="1" w:styleId="24">
    <w:name w:val="Нижний колонтитул Знак"/>
    <w:basedOn w:val="16"/>
    <w:link w:val="10"/>
    <w:qFormat/>
    <w:uiPriority w:val="99"/>
  </w:style>
  <w:style w:type="paragraph" w:customStyle="1" w:styleId="25">
    <w:name w:val="Формула"/>
    <w:basedOn w:val="8"/>
    <w:qFormat/>
    <w:uiPriority w:val="0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7">
    <w:name w:val="Заголовок 2 Знак"/>
    <w:basedOn w:val="16"/>
    <w:link w:val="3"/>
    <w:qFormat/>
    <w:uiPriority w:val="9"/>
    <w:rPr>
      <w:rFonts w:ascii="Times New Roman" w:hAnsi="Times New Roman" w:cs="Times New Roman" w:eastAsiaTheme="minorEastAsia"/>
      <w:b/>
      <w:bCs/>
      <w:kern w:val="24"/>
      <w:sz w:val="28"/>
      <w:szCs w:val="28"/>
      <w:lang w:val="en-US"/>
    </w:rPr>
  </w:style>
  <w:style w:type="character" w:customStyle="1" w:styleId="28">
    <w:name w:val="Заголовок 1 Знак"/>
    <w:basedOn w:val="16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</w:rPr>
  </w:style>
  <w:style w:type="character" w:customStyle="1" w:styleId="29">
    <w:name w:val="Заголовок 3 Знак"/>
    <w:basedOn w:val="16"/>
    <w:link w:val="5"/>
    <w:qFormat/>
    <w:uiPriority w:val="9"/>
    <w:rPr>
      <w:rFonts w:ascii="Times New Roman" w:hAnsi="Times New Roman" w:eastAsiaTheme="majorEastAsia" w:cstheme="majorBidi"/>
      <w:sz w:val="28"/>
      <w:szCs w:val="24"/>
    </w:rPr>
  </w:style>
  <w:style w:type="paragraph" w:customStyle="1" w:styleId="30">
    <w:name w:val="Стиль1"/>
    <w:basedOn w:val="5"/>
    <w:qFormat/>
    <w:uiPriority w:val="0"/>
    <w:pPr>
      <w:ind w:left="1224" w:hanging="504"/>
    </w:pPr>
  </w:style>
  <w:style w:type="paragraph" w:customStyle="1" w:styleId="31">
    <w:name w:val="Рисунок"/>
    <w:basedOn w:val="1"/>
    <w:qFormat/>
    <w:uiPriority w:val="0"/>
    <w:pPr>
      <w:spacing w:after="120"/>
      <w:jc w:val="center"/>
    </w:pPr>
  </w:style>
  <w:style w:type="character" w:customStyle="1" w:styleId="32">
    <w:name w:val="Заголовок 4 Знак"/>
    <w:basedOn w:val="16"/>
    <w:link w:val="6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8"/>
    </w:rPr>
  </w:style>
  <w:style w:type="character" w:customStyle="1" w:styleId="33">
    <w:name w:val="Текст примечания Знак"/>
    <w:basedOn w:val="16"/>
    <w:link w:val="7"/>
    <w:semiHidden/>
    <w:qFormat/>
    <w:uiPriority w:val="99"/>
    <w:rPr>
      <w:rFonts w:ascii="Times New Roman" w:hAnsi="Times New Roman" w:eastAsiaTheme="minorEastAsia"/>
      <w:iCs/>
      <w:sz w:val="20"/>
      <w:szCs w:val="20"/>
    </w:rPr>
  </w:style>
  <w:style w:type="character" w:customStyle="1" w:styleId="34">
    <w:name w:val="Тема примечания Знак"/>
    <w:basedOn w:val="33"/>
    <w:link w:val="13"/>
    <w:semiHidden/>
    <w:qFormat/>
    <w:uiPriority w:val="99"/>
    <w:rPr>
      <w:rFonts w:ascii="Times New Roman" w:hAnsi="Times New Roman" w:eastAsiaTheme="minorEastAsia"/>
      <w:b/>
      <w:bCs/>
      <w:sz w:val="20"/>
      <w:szCs w:val="20"/>
    </w:rPr>
  </w:style>
  <w:style w:type="character" w:customStyle="1" w:styleId="3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4.xml"/><Relationship Id="rId31" Type="http://schemas.openxmlformats.org/officeDocument/2006/relationships/customXml" Target="../customXml/item3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numbering" Target="numbering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2" ma:contentTypeDescription="Создание документа." ma:contentTypeScope="" ma:versionID="b9d26d71d5690b0043b9b6d2cbbb4c42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f8b8fdd9747d2922bb1ca277119b40ba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D94ECD-755D-40D7-BB7E-D1341FFDDFA3}">
  <ds:schemaRefs/>
</ds:datastoreItem>
</file>

<file path=customXml/itemProps2.xml><?xml version="1.0" encoding="utf-8"?>
<ds:datastoreItem xmlns:ds="http://schemas.openxmlformats.org/officeDocument/2006/customXml" ds:itemID="{ABBCA1AD-2E4B-492F-BAF1-654ED2A694E3}">
  <ds:schemaRefs/>
</ds:datastoreItem>
</file>

<file path=customXml/itemProps3.xml><?xml version="1.0" encoding="utf-8"?>
<ds:datastoreItem xmlns:ds="http://schemas.openxmlformats.org/officeDocument/2006/customXml" ds:itemID="{CCC0DF5A-DC28-48D7-BAAA-4B2222029994}">
  <ds:schemaRefs/>
</ds:datastoreItem>
</file>

<file path=customXml/itemProps4.xml><?xml version="1.0" encoding="utf-8"?>
<ds:datastoreItem xmlns:ds="http://schemas.openxmlformats.org/officeDocument/2006/customXml" ds:itemID="{F4721AE0-23A5-4301-ACB6-EF5DE401E2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113</Words>
  <Characters>606</Characters>
  <Lines>21</Lines>
  <Paragraphs>6</Paragraphs>
  <TotalTime>1</TotalTime>
  <ScaleCrop>false</ScaleCrop>
  <LinksUpToDate>false</LinksUpToDate>
  <CharactersWithSpaces>708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2021-10-29T05:05:00Z</dcterms:created>
  <dc:creator>Alex</dc:creator>
  <cp:lastModifiedBy>azure</cp:lastModifiedBy>
  <cp:lastPrinted>2020-03-23T21:54:00Z</cp:lastPrinted>
  <dcterms:modified xsi:type="dcterms:W3CDTF">2024-11-11T01:23:36Z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  <property fmtid="{D5CDD505-2E9C-101B-9397-08002B2CF9AE}" pid="3" name="MediaServiceImageTags">
    <vt:lpwstr/>
  </property>
  <property fmtid="{D5CDD505-2E9C-101B-9397-08002B2CF9AE}" pid="4" name="KSOProductBuildVer">
    <vt:lpwstr>2052-12.1.0.18608</vt:lpwstr>
  </property>
  <property fmtid="{D5CDD505-2E9C-101B-9397-08002B2CF9AE}" pid="5" name="ICV">
    <vt:lpwstr>80C790C3C048491699F5A4E6ADF8CEBE_12</vt:lpwstr>
  </property>
</Properties>
</file>