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Lobster" w:cs="Lobster" w:eastAsia="Lobster" w:hAnsi="Lobster"/>
          <w:sz w:val="28"/>
          <w:szCs w:val="28"/>
          <w:rtl w:val="0"/>
        </w:rPr>
        <w:t xml:space="preserve">Discussion  Questions...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Lobster" w:cs="Lobster" w:eastAsia="Lobster" w:hAnsi="Lobster"/>
          <w:sz w:val="28"/>
          <w:szCs w:val="28"/>
          <w:rtl w:val="0"/>
        </w:rPr>
        <w:t xml:space="preserve">Responsive Website Design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According to Wikipedia “Responsive Website Design”  is an approach to</w:t>
      </w:r>
      <w:hyperlink r:id="rId5">
        <w:r w:rsidDel="00000000" w:rsidR="00000000" w:rsidRPr="00000000">
          <w:rPr>
            <w:rFonts w:ascii="Times New Roman" w:cs="Times New Roman" w:eastAsia="Times New Roman" w:hAnsi="Times New Roman"/>
            <w:sz w:val="28"/>
            <w:szCs w:val="28"/>
            <w:rtl w:val="0"/>
          </w:rPr>
          <w:t xml:space="preserve"> </w:t>
        </w:r>
      </w:hyperlink>
      <w:r w:rsidDel="00000000" w:rsidR="00000000" w:rsidRPr="00000000">
        <w:rPr>
          <w:rFonts w:ascii="Times New Roman" w:cs="Times New Roman" w:eastAsia="Times New Roman" w:hAnsi="Times New Roman"/>
          <w:sz w:val="28"/>
          <w:szCs w:val="28"/>
          <w:rtl w:val="0"/>
        </w:rPr>
        <w:t xml:space="preserve">web design aimed at allowing desktop webpages to be viewed in response to the size of the device one is viewing with. Responsive Website design is important because now “website have the technology to automatically</w:t>
      </w:r>
      <w:r w:rsidDel="00000000" w:rsidR="00000000" w:rsidRPr="00000000">
        <w:rPr>
          <w:rFonts w:ascii="Times New Roman" w:cs="Times New Roman" w:eastAsia="Times New Roman" w:hAnsi="Times New Roman"/>
          <w:sz w:val="28"/>
          <w:szCs w:val="28"/>
          <w:rtl w:val="0"/>
        </w:rPr>
        <w:t xml:space="preserve"> respond</w:t>
      </w:r>
      <w:r w:rsidDel="00000000" w:rsidR="00000000" w:rsidRPr="00000000">
        <w:rPr>
          <w:rFonts w:ascii="Times New Roman" w:cs="Times New Roman" w:eastAsia="Times New Roman" w:hAnsi="Times New Roman"/>
          <w:sz w:val="28"/>
          <w:szCs w:val="28"/>
          <w:rtl w:val="0"/>
        </w:rPr>
        <w:t xml:space="preserve"> to the user’s preferences. This would eliminate the need for a different design and development phase for each new gadget on the market.”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Lobster" w:cs="Lobster" w:eastAsia="Lobster" w:hAnsi="Lobster"/>
          <w:sz w:val="28"/>
          <w:szCs w:val="28"/>
          <w:rtl w:val="0"/>
        </w:rPr>
        <w:t xml:space="preserve">Agile History &amp; Methodology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According to Hamid Shojaee, “scrum is one of the best agile practices in use today.” Some of the core scrum concepts are product backlog,  team roles, sprints, burndown, charts, etc. “Scrum is an agile way to manage a project, usually software development. Agile software development with Scrum is often perceived as a methodology; but rather than viewing Scrum as methodology, think of it as a framework for managing a process.”</w:t>
      </w:r>
    </w:p>
    <w:p w:rsidR="00000000" w:rsidDel="00000000" w:rsidP="00000000" w:rsidRDefault="00000000" w:rsidRPr="00000000">
      <w:pPr>
        <w:spacing w:before="200" w:line="216" w:lineRule="auto"/>
        <w:contextualSpacing w:val="0"/>
      </w:pPr>
      <w:r w:rsidDel="00000000" w:rsidR="00000000" w:rsidRPr="00000000">
        <w:rPr>
          <w:rFonts w:ascii="Lobster" w:cs="Lobster" w:eastAsia="Lobster" w:hAnsi="Lobster"/>
          <w:sz w:val="28"/>
          <w:szCs w:val="28"/>
          <w:rtl w:val="0"/>
        </w:rPr>
        <w:t xml:space="preserve">Six Sigma History &amp; Methodology </w:t>
      </w:r>
      <w:r w:rsidDel="00000000" w:rsidR="00000000" w:rsidRPr="00000000">
        <w:rPr>
          <w:rtl w:val="0"/>
        </w:rPr>
      </w:r>
    </w:p>
    <w:p w:rsidR="00000000" w:rsidDel="00000000" w:rsidP="00000000" w:rsidRDefault="00000000" w:rsidRPr="00000000">
      <w:pPr>
        <w:spacing w:before="200" w:line="216" w:lineRule="auto"/>
        <w:contextualSpacing w:val="0"/>
      </w:pPr>
      <w:r w:rsidDel="00000000" w:rsidR="00000000" w:rsidRPr="00000000">
        <w:rPr>
          <w:rFonts w:ascii="Times New Roman" w:cs="Times New Roman" w:eastAsia="Times New Roman" w:hAnsi="Times New Roman"/>
          <w:sz w:val="28"/>
          <w:szCs w:val="28"/>
          <w:rtl w:val="0"/>
        </w:rPr>
        <w:t xml:space="preserve">Six Sigma is a continuous action of changes taking place for improvement of manufacturing or business processes, “It shows how to improve processes that create an already existing product or service.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Lobster">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en.wikipedia.org/wiki/Web_desig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bster-regular.ttf"/></Relationships>
</file>