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8B05" w14:textId="29731B20" w:rsidR="004F45B2" w:rsidRDefault="008E00BC" w:rsidP="008E00B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FE45B11" w14:textId="77777777" w:rsidR="00282368" w:rsidRDefault="00282368" w:rsidP="00282368"/>
    <w:p w14:paraId="53551B94" w14:textId="22F6E8C5" w:rsidR="0036556C" w:rsidRDefault="0036556C" w:rsidP="0036556C">
      <w:pPr>
        <w:pStyle w:val="ListParagraph"/>
        <w:numPr>
          <w:ilvl w:val="1"/>
          <w:numId w:val="1"/>
        </w:numPr>
      </w:pPr>
      <w:r>
        <w:t xml:space="preserve">Funding theater plays </w:t>
      </w:r>
      <w:r w:rsidR="006070AB">
        <w:t>are the most common</w:t>
      </w:r>
      <w:r>
        <w:t xml:space="preserve"> Kickstarter campaigns.</w:t>
      </w:r>
    </w:p>
    <w:p w14:paraId="32F747C6" w14:textId="0C888198" w:rsidR="0036556C" w:rsidRDefault="0036556C" w:rsidP="0036556C">
      <w:pPr>
        <w:pStyle w:val="ListParagraph"/>
        <w:numPr>
          <w:ilvl w:val="1"/>
          <w:numId w:val="1"/>
        </w:numPr>
      </w:pPr>
      <w:r>
        <w:t>Music campaigns have the highest chance of success</w:t>
      </w:r>
      <w:r w:rsidR="006070AB">
        <w:t>, while campaigns in food have the highest chance of failure.</w:t>
      </w:r>
    </w:p>
    <w:p w14:paraId="6852F22C" w14:textId="33BDF6C9" w:rsidR="006070AB" w:rsidRDefault="006070AB" w:rsidP="0036556C">
      <w:pPr>
        <w:pStyle w:val="ListParagraph"/>
        <w:numPr>
          <w:ilvl w:val="1"/>
          <w:numId w:val="1"/>
        </w:numPr>
      </w:pPr>
      <w:r>
        <w:t>Campaigns running in December have the lowest chance of success while campaigns running in May have the highest chance of success.</w:t>
      </w:r>
    </w:p>
    <w:p w14:paraId="19B15EF4" w14:textId="77777777" w:rsidR="00282368" w:rsidRDefault="00282368" w:rsidP="00282368"/>
    <w:p w14:paraId="0CCD967C" w14:textId="00B3E1B6" w:rsidR="008E00BC" w:rsidRDefault="008E00BC" w:rsidP="008E00B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FE6C32F" w14:textId="003EE3CE" w:rsidR="006070AB" w:rsidRDefault="003A6D99" w:rsidP="006070AB">
      <w:pPr>
        <w:ind w:left="720"/>
      </w:pPr>
      <w:r>
        <w:t>This dataset only shows</w:t>
      </w:r>
      <w:r w:rsidR="00453BD6">
        <w:t xml:space="preserve"> information available by</w:t>
      </w:r>
      <w:r>
        <w:t xml:space="preserve"> country. Regional variables </w:t>
      </w:r>
      <w:r w:rsidR="00453BD6">
        <w:t xml:space="preserve">within countries </w:t>
      </w:r>
      <w:r>
        <w:t>could affect how people spend money, and thus what funds are available for va</w:t>
      </w:r>
      <w:r w:rsidR="00453BD6">
        <w:t>rious campaigns.</w:t>
      </w:r>
      <w:r w:rsidR="00FC4C15">
        <w:t xml:space="preserve"> We also don’t have any information of distribution of donations across the duration of campaigns</w:t>
      </w:r>
      <w:r w:rsidR="00B935E6">
        <w:t>.</w:t>
      </w:r>
    </w:p>
    <w:p w14:paraId="40E6AA17" w14:textId="77777777" w:rsidR="00B935E6" w:rsidRDefault="008E00BC" w:rsidP="00B935E6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BFAD230" w14:textId="64558BF2" w:rsidR="00FC4C15" w:rsidRDefault="00282368" w:rsidP="00B935E6">
      <w:pPr>
        <w:ind w:left="720"/>
      </w:pPr>
      <w:r>
        <w:t>We could look at the relationship between staff picks and campaign states with a bar chart.</w:t>
      </w:r>
      <w:r w:rsidR="00B935E6">
        <w:t xml:space="preserve"> </w:t>
      </w:r>
      <w:r w:rsidR="00FC4C15">
        <w:t xml:space="preserve">Using the launched at and deadline dates, we could </w:t>
      </w:r>
      <w:r w:rsidR="00B935E6">
        <w:t xml:space="preserve">also </w:t>
      </w:r>
      <w:r w:rsidR="00FC4C15">
        <w:t>calculate the duration of each campaign, then use a line chart to demonstrate the relationship between duration and percent of the campaign that’s funded</w:t>
      </w:r>
      <w:r w:rsidR="00B935E6">
        <w:t xml:space="preserve"> to get an idea of the average “active” lifespan of a campaign.</w:t>
      </w:r>
    </w:p>
    <w:sectPr w:rsidR="00FC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605D4"/>
    <w:multiLevelType w:val="hybridMultilevel"/>
    <w:tmpl w:val="955C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BC"/>
    <w:rsid w:val="000F6676"/>
    <w:rsid w:val="00282368"/>
    <w:rsid w:val="0036556C"/>
    <w:rsid w:val="003A6D99"/>
    <w:rsid w:val="00453BD6"/>
    <w:rsid w:val="004F45B2"/>
    <w:rsid w:val="006070AB"/>
    <w:rsid w:val="0081259B"/>
    <w:rsid w:val="008E00BC"/>
    <w:rsid w:val="00B935E6"/>
    <w:rsid w:val="00D61F2B"/>
    <w:rsid w:val="00FC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B290"/>
  <w15:chartTrackingRefBased/>
  <w15:docId w15:val="{FD55A649-0D23-4B38-9DAD-1A410724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cait.calsbeek@gmail.com</dc:creator>
  <cp:keywords/>
  <dc:description/>
  <cp:lastModifiedBy>cait.calsbeek@gmail.com</cp:lastModifiedBy>
  <cp:revision>2</cp:revision>
  <dcterms:created xsi:type="dcterms:W3CDTF">2020-04-12T05:46:00Z</dcterms:created>
  <dcterms:modified xsi:type="dcterms:W3CDTF">2020-04-12T05:46:00Z</dcterms:modified>
</cp:coreProperties>
</file>