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19E5" w14:textId="506896A0" w:rsidR="00817FCE" w:rsidRPr="00817FCE" w:rsidRDefault="00817FCE" w:rsidP="00817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begin"/>
      </w: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instrText xml:space="preserve"> INCLUDEPICTURE "https://i2.wp.com/research.csiro.au/gestion-copiapo/wp-content/uploads/sites/216/2018/01/Screen-Shot-2018-01-02-at-1.25.54-PM-e1514910419298-300x125.png?resize=300%2C125&amp;ssl=1" \* MERGEFORMATINET </w:instrText>
      </w: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end"/>
      </w:r>
    </w:p>
    <w:p w14:paraId="3F11EFEA" w14:textId="4CD18BFA" w:rsidR="006610DB" w:rsidRDefault="00A2470F" w:rsidP="00092026">
      <w:pPr>
        <w:jc w:val="center"/>
        <w:rPr>
          <w:sz w:val="32"/>
        </w:rPr>
      </w:pPr>
      <w:r>
        <w:rPr>
          <w:sz w:val="32"/>
        </w:rPr>
        <w:t>Evoluci</w:t>
      </w:r>
      <w:r w:rsidR="00DE41AE">
        <w:rPr>
          <w:sz w:val="32"/>
        </w:rPr>
        <w:t>ó</w:t>
      </w:r>
      <w:r>
        <w:rPr>
          <w:sz w:val="32"/>
        </w:rPr>
        <w:t>n niveles fre</w:t>
      </w:r>
      <w:r w:rsidR="00DE41AE">
        <w:rPr>
          <w:sz w:val="32"/>
        </w:rPr>
        <w:t>á</w:t>
      </w:r>
      <w:r>
        <w:rPr>
          <w:sz w:val="32"/>
        </w:rPr>
        <w:t>ticos y volume</w:t>
      </w:r>
      <w:r w:rsidR="006355F8">
        <w:rPr>
          <w:sz w:val="32"/>
        </w:rPr>
        <w:t>n</w:t>
      </w:r>
      <w:r>
        <w:rPr>
          <w:sz w:val="32"/>
        </w:rPr>
        <w:t xml:space="preserve"> embalsado</w:t>
      </w:r>
      <w:r w:rsidR="006355F8">
        <w:rPr>
          <w:sz w:val="32"/>
        </w:rPr>
        <w:t xml:space="preserve"> acu</w:t>
      </w:r>
      <w:r w:rsidR="00DE41AE">
        <w:rPr>
          <w:sz w:val="32"/>
        </w:rPr>
        <w:t>í</w:t>
      </w:r>
      <w:r w:rsidR="006355F8">
        <w:rPr>
          <w:sz w:val="32"/>
        </w:rPr>
        <w:t>fero R</w:t>
      </w:r>
      <w:r w:rsidR="00DE41AE">
        <w:rPr>
          <w:sz w:val="32"/>
        </w:rPr>
        <w:t>í</w:t>
      </w:r>
      <w:r w:rsidR="006355F8">
        <w:rPr>
          <w:sz w:val="32"/>
        </w:rPr>
        <w:t>o Copiap</w:t>
      </w:r>
      <w:r w:rsidR="00DE41AE">
        <w:rPr>
          <w:sz w:val="32"/>
        </w:rPr>
        <w:t>ó</w:t>
      </w:r>
    </w:p>
    <w:p w14:paraId="2E2DCB1C" w14:textId="7E789726" w:rsidR="008E1005" w:rsidRDefault="008E1005" w:rsidP="00092026">
      <w:pPr>
        <w:jc w:val="center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08"/>
      </w:tblGrid>
      <w:tr w:rsidR="008E1005" w:rsidRPr="008E1005" w14:paraId="66553535" w14:textId="77777777" w:rsidTr="00401A59">
        <w:trPr>
          <w:jc w:val="center"/>
        </w:trPr>
        <w:tc>
          <w:tcPr>
            <w:tcW w:w="0" w:type="auto"/>
          </w:tcPr>
          <w:p w14:paraId="2DD5C89D" w14:textId="7777777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Base</w:t>
            </w:r>
          </w:p>
          <w:p w14:paraId="7D7E07E6" w14:textId="0FE69486" w:rsidR="00C05193" w:rsidRDefault="00C05193"/>
          <w:p>
            <w:r>
              <w:drawing>
                <wp:inline xmlns:a="http://schemas.openxmlformats.org/drawingml/2006/main" xmlns:pic="http://schemas.openxmlformats.org/drawingml/2006/picture">
                  <wp:extent cx="4500000" cy="5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volucion_niveles_y_embalsad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5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</w:tcPr>
          <w:p w14:paraId="6701ECBA" w14:textId="7777777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Simulado</w:t>
            </w:r>
          </w:p>
          <w:p w14:paraId="4FE3843F" w14:textId="1BDC9599" w:rsidR="00C05193" w:rsidRDefault="00C05193"/>
          <w:p>
            <w:r>
              <w:drawing>
                <wp:inline xmlns:a="http://schemas.openxmlformats.org/drawingml/2006/main" xmlns:pic="http://schemas.openxmlformats.org/drawingml/2006/picture">
                  <wp:extent cx="4500000" cy="54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volucion_niveles_y_embalsad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5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374AFBA2" w14:textId="77777777" w:rsidTr="008E1005">
        <w:tc>
          <w:tcPr>
            <w:tcW w:w="6593" w:type="dxa"/>
          </w:tcPr>
          <w:p w14:paraId="6DE727AA" w14:textId="205D2ED9" w:rsidR="00BE1740" w:rsidRDefault="00BE1740"/>
        </w:tc>
        <w:tc>
          <w:tcPr>
            <w:tcW w:w="6594" w:type="dxa"/>
          </w:tcPr>
          <w:p w14:paraId="57E996CC" w14:textId="77777777" w:rsidR="00BE1740" w:rsidRDefault="00BE1740"/>
        </w:tc>
      </w:tr>
    </w:tbl>
    <w:p w14:paraId="109999E7" w14:textId="01DB0A14" w:rsidR="00A2470F" w:rsidRPr="00A2470F" w:rsidRDefault="00A2470F" w:rsidP="00A2470F">
      <w:bookmarkStart w:id="0" w:name="_GoBack"/>
      <w:bookmarkEnd w:id="0"/>
    </w:p>
    <w:p>
      <w:pPr>
        <w:sectPr>
          <w:pgSz w:w="15840" w:h="12240" w:orient="landscape"/>
          <w:pgMar w:top="284" w:right="177" w:bottom="284" w:left="354" w:header="0" w:footer="224" w:gutter="0"/>
          <w:cols w:space="720"/>
          <w:docGrid w:linePitch="360"/>
        </w:sectPr>
      </w:pPr>
    </w:p>
    <w:sectPr w:rsidR="00A2470F" w:rsidRPr="00A2470F" w:rsidSect="00A2470F">
      <w:pgSz w:w="15840" w:h="12240" w:orient="landscape"/>
      <w:pgMar w:top="284" w:right="177" w:bottom="284" w:left="35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04C0" w14:textId="77777777" w:rsidR="00AB6856" w:rsidRDefault="00AB6856">
      <w:pPr>
        <w:spacing w:line="240" w:lineRule="auto"/>
      </w:pPr>
      <w:r>
        <w:separator/>
      </w:r>
    </w:p>
  </w:endnote>
  <w:endnote w:type="continuationSeparator" w:id="0">
    <w:p w14:paraId="2BE60274" w14:textId="77777777" w:rsidR="00AB6856" w:rsidRDefault="00AB6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1118" w14:textId="77777777" w:rsidR="00AB6856" w:rsidRDefault="00AB6856">
      <w:pPr>
        <w:spacing w:line="240" w:lineRule="auto"/>
      </w:pPr>
      <w:r>
        <w:separator/>
      </w:r>
    </w:p>
  </w:footnote>
  <w:footnote w:type="continuationSeparator" w:id="0">
    <w:p w14:paraId="77C8AE97" w14:textId="77777777" w:rsidR="00AB6856" w:rsidRDefault="00AB68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026"/>
    <w:rsid w:val="000B7A03"/>
    <w:rsid w:val="00105AC4"/>
    <w:rsid w:val="00122EF2"/>
    <w:rsid w:val="0014470E"/>
    <w:rsid w:val="0015074B"/>
    <w:rsid w:val="001B7C3B"/>
    <w:rsid w:val="001C1A90"/>
    <w:rsid w:val="0020656F"/>
    <w:rsid w:val="00272381"/>
    <w:rsid w:val="0029639D"/>
    <w:rsid w:val="00326F90"/>
    <w:rsid w:val="00364D89"/>
    <w:rsid w:val="003C242F"/>
    <w:rsid w:val="00401A59"/>
    <w:rsid w:val="00421AAE"/>
    <w:rsid w:val="00434CC5"/>
    <w:rsid w:val="0048155A"/>
    <w:rsid w:val="004A1F70"/>
    <w:rsid w:val="005A2BCC"/>
    <w:rsid w:val="005D400B"/>
    <w:rsid w:val="00621B9C"/>
    <w:rsid w:val="006355F8"/>
    <w:rsid w:val="006610DB"/>
    <w:rsid w:val="006D0157"/>
    <w:rsid w:val="006D157A"/>
    <w:rsid w:val="006E77E0"/>
    <w:rsid w:val="00715E41"/>
    <w:rsid w:val="00795B7D"/>
    <w:rsid w:val="007B0093"/>
    <w:rsid w:val="00817FCE"/>
    <w:rsid w:val="00826E76"/>
    <w:rsid w:val="008270DE"/>
    <w:rsid w:val="0082735B"/>
    <w:rsid w:val="0083239A"/>
    <w:rsid w:val="00862017"/>
    <w:rsid w:val="008E1005"/>
    <w:rsid w:val="009379A7"/>
    <w:rsid w:val="00962C14"/>
    <w:rsid w:val="00993A4B"/>
    <w:rsid w:val="009D5E0F"/>
    <w:rsid w:val="009F7356"/>
    <w:rsid w:val="00A2470F"/>
    <w:rsid w:val="00AA1D8D"/>
    <w:rsid w:val="00AB6856"/>
    <w:rsid w:val="00AC02EC"/>
    <w:rsid w:val="00AE612D"/>
    <w:rsid w:val="00B420F5"/>
    <w:rsid w:val="00B47730"/>
    <w:rsid w:val="00B73D5F"/>
    <w:rsid w:val="00BE1740"/>
    <w:rsid w:val="00BE690D"/>
    <w:rsid w:val="00C021C6"/>
    <w:rsid w:val="00C04426"/>
    <w:rsid w:val="00C05193"/>
    <w:rsid w:val="00C066A9"/>
    <w:rsid w:val="00C91E1D"/>
    <w:rsid w:val="00CB0664"/>
    <w:rsid w:val="00CC769E"/>
    <w:rsid w:val="00CD3514"/>
    <w:rsid w:val="00D140C2"/>
    <w:rsid w:val="00DE41AE"/>
    <w:rsid w:val="00E14922"/>
    <w:rsid w:val="00E14F8E"/>
    <w:rsid w:val="00E675B7"/>
    <w:rsid w:val="00EC770A"/>
    <w:rsid w:val="00ED6581"/>
    <w:rsid w:val="00F37643"/>
    <w:rsid w:val="00F43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A5304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835DE-8100-7642-A220-3A15701D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8</cp:revision>
  <dcterms:created xsi:type="dcterms:W3CDTF">2019-05-14T01:32:00Z</dcterms:created>
  <dcterms:modified xsi:type="dcterms:W3CDTF">2019-05-22T20:03:00Z</dcterms:modified>
  <cp:category/>
</cp:coreProperties>
</file>