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AE7B40" w:rsidP="6E688C19" w:rsidRDefault="6E688C19" w14:paraId="32AED7CF" w14:textId="6F2C3286">
      <w:pPr>
        <w:pStyle w:val="Heading1"/>
        <w:rPr>
          <w:b/>
          <w:bCs/>
          <w:color w:val="auto"/>
          <w:sz w:val="52"/>
          <w:szCs w:val="52"/>
        </w:rPr>
      </w:pPr>
      <w:r w:rsidRPr="6E688C19">
        <w:rPr>
          <w:b/>
          <w:bCs/>
          <w:color w:val="auto"/>
          <w:sz w:val="48"/>
          <w:szCs w:val="48"/>
        </w:rPr>
        <w:t>Sprint 5:</w:t>
      </w:r>
    </w:p>
    <w:p w:rsidR="6E688C19" w:rsidP="6E688C19" w:rsidRDefault="6E688C19" w14:paraId="1167C830" w14:textId="2F40FD51">
      <w:pPr>
        <w:pStyle w:val="Heading1"/>
        <w:rPr>
          <w:rFonts w:ascii="Segoe UI" w:hAnsi="Segoe UI" w:eastAsia="Segoe UI" w:cs="Segoe UI"/>
          <w:b/>
          <w:bCs/>
          <w:color w:val="1F2328"/>
          <w:sz w:val="24"/>
          <w:szCs w:val="24"/>
        </w:rPr>
      </w:pPr>
      <w:r w:rsidRPr="6E688C19">
        <w:rPr>
          <w:b/>
          <w:bCs/>
        </w:rPr>
        <w:t>Task 1: DGDB Schema</w:t>
      </w:r>
      <w:r w:rsidRPr="6E688C19">
        <w:t>:</w:t>
      </w:r>
    </w:p>
    <w:p w:rsidR="6E688C19" w:rsidP="6E688C19" w:rsidRDefault="6E688C19" w14:paraId="4B122C19" w14:textId="37DEC5CE">
      <w:pPr>
        <w:pStyle w:val="Heading2"/>
        <w:rPr>
          <w:rFonts w:ascii="Segoe UI" w:hAnsi="Segoe UI" w:eastAsia="Segoe UI" w:cs="Segoe UI"/>
          <w:color w:val="1F2328"/>
          <w:sz w:val="24"/>
          <w:szCs w:val="24"/>
        </w:rPr>
      </w:pPr>
      <w:r w:rsidRPr="6E688C19">
        <w:t>SQL DDL scripts for creating your DGDB tables</w:t>
      </w:r>
    </w:p>
    <w:p w:rsidR="6E688C19" w:rsidP="6E688C19" w:rsidRDefault="6E688C19" w14:paraId="73F816BC" w14:textId="4488C791">
      <w:pPr>
        <w:spacing w:before="240" w:after="240"/>
        <w:ind w:left="720"/>
        <w:rPr>
          <w:rFonts w:ascii="Aptos" w:hAnsi="Aptos" w:eastAsia="Aptos" w:cs="Aptos"/>
          <w:color w:val="000000" w:themeColor="text1"/>
        </w:rPr>
      </w:pPr>
      <w:r w:rsidRPr="6E688C19">
        <w:rPr>
          <w:rFonts w:ascii="Aptos" w:hAnsi="Aptos" w:eastAsia="Aptos" w:cs="Aptos"/>
          <w:color w:val="000000" w:themeColor="text1"/>
        </w:rPr>
        <w:t xml:space="preserve">The file named </w:t>
      </w:r>
      <w:r w:rsidRPr="6E688C19">
        <w:rPr>
          <w:rFonts w:ascii="Aptos" w:hAnsi="Aptos" w:eastAsia="Aptos" w:cs="Aptos"/>
          <w:b/>
          <w:bCs/>
          <w:color w:val="000000" w:themeColor="text1"/>
        </w:rPr>
        <w:t xml:space="preserve">DGDB_DDL.sql </w:t>
      </w:r>
      <w:r w:rsidRPr="6E688C19">
        <w:rPr>
          <w:rFonts w:ascii="Aptos" w:hAnsi="Aptos" w:eastAsia="Aptos" w:cs="Aptos"/>
          <w:color w:val="000000" w:themeColor="text1"/>
        </w:rPr>
        <w:t>in folder Codes</w:t>
      </w:r>
    </w:p>
    <w:p w:rsidR="6E688C19" w:rsidP="6E688C19" w:rsidRDefault="6E688C19" w14:paraId="66C99D2D" w14:textId="44C5E62A">
      <w:pPr>
        <w:pStyle w:val="Heading2"/>
        <w:rPr>
          <w:rFonts w:ascii="Segoe UI" w:hAnsi="Segoe UI" w:eastAsia="Segoe UI" w:cs="Segoe UI"/>
          <w:color w:val="1F2328"/>
          <w:sz w:val="24"/>
          <w:szCs w:val="24"/>
        </w:rPr>
      </w:pPr>
      <w:r w:rsidRPr="6E688C19">
        <w:t>Documentation of your schema design choices</w:t>
      </w:r>
    </w:p>
    <w:p w:rsidR="6E688C19" w:rsidP="6E688C19" w:rsidRDefault="6E688C19" w14:paraId="4FAD1D21" w14:textId="4A3FB663">
      <w:r w:rsidRPr="6E688C19">
        <w:t xml:space="preserve">Four tables have been created to track the validation and apply the rules and handle the errors within the ETL, such as follows: </w:t>
      </w:r>
    </w:p>
    <w:p w:rsidR="6E688C19" w:rsidP="6E688C19" w:rsidRDefault="6E688C19" w14:paraId="325316CF" w14:textId="08C2B6E3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6E688C19">
        <w:rPr>
          <w:rFonts w:ascii="Aptos" w:hAnsi="Aptos" w:eastAsia="Aptos" w:cs="Aptos"/>
          <w:b/>
          <w:bCs/>
        </w:rPr>
        <w:t>ETL_Runs:</w:t>
      </w:r>
      <w:r w:rsidRPr="6E688C19">
        <w:rPr>
          <w:rFonts w:ascii="Aptos" w:hAnsi="Aptos" w:eastAsia="Aptos" w:cs="Aptos"/>
        </w:rPr>
        <w:t xml:space="preserve"> Tracks when ETL jobs run, their duration, and whether they succeed or fail. Created to monitor pipeline reliability and performance.</w:t>
      </w:r>
    </w:p>
    <w:p w:rsidR="6E688C19" w:rsidP="6E688C19" w:rsidRDefault="6E688C19" w14:paraId="2D22C53D" w14:textId="03102D48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6E688C19">
        <w:rPr>
          <w:rFonts w:ascii="Aptos" w:hAnsi="Aptos" w:eastAsia="Aptos" w:cs="Aptos"/>
          <w:b/>
          <w:bCs/>
        </w:rPr>
        <w:t>Validation_Rules:</w:t>
      </w:r>
      <w:r w:rsidRPr="6E688C19">
        <w:rPr>
          <w:rFonts w:ascii="Aptos" w:hAnsi="Aptos" w:eastAsia="Aptos" w:cs="Aptos"/>
        </w:rPr>
        <w:t xml:space="preserve"> Stores all data quality rules. Created to make validations flexible and centrally managed.</w:t>
      </w:r>
    </w:p>
    <w:p w:rsidR="6E688C19" w:rsidP="6E688C19" w:rsidRDefault="6E688C19" w14:paraId="0EDBF9A4" w14:textId="68E21C39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6E688C19">
        <w:rPr>
          <w:rFonts w:ascii="Aptos" w:hAnsi="Aptos" w:eastAsia="Aptos" w:cs="Aptos"/>
          <w:b/>
          <w:bCs/>
        </w:rPr>
        <w:t>Validation_Results:</w:t>
      </w:r>
      <w:r w:rsidRPr="6E688C19">
        <w:rPr>
          <w:rFonts w:ascii="Aptos" w:hAnsi="Aptos" w:eastAsia="Aptos" w:cs="Aptos"/>
        </w:rPr>
        <w:t xml:space="preserve"> Logs the outcome of every validation. Created to provide historical data quality reporting.</w:t>
      </w:r>
    </w:p>
    <w:p w:rsidR="6E688C19" w:rsidP="6E688C19" w:rsidRDefault="6E688C19" w14:paraId="7136A7F2" w14:textId="6BDEBCD1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6E688C19">
        <w:rPr>
          <w:rFonts w:ascii="Aptos" w:hAnsi="Aptos" w:eastAsia="Aptos" w:cs="Aptos"/>
          <w:b/>
          <w:bCs/>
        </w:rPr>
        <w:t>Data_Lineage:</w:t>
      </w:r>
      <w:r w:rsidRPr="6E688C19">
        <w:rPr>
          <w:rFonts w:ascii="Aptos" w:hAnsi="Aptos" w:eastAsia="Aptos" w:cs="Aptos"/>
        </w:rPr>
        <w:t xml:space="preserve"> Documents where data came from and how it was transformed. Created to support full data transparency and merger documentation.</w:t>
      </w:r>
    </w:p>
    <w:p w:rsidR="6E688C19" w:rsidP="6E688C19" w:rsidRDefault="6E688C19" w14:paraId="64A76D63" w14:textId="049AC926"/>
    <w:p w:rsidR="6E688C19" w:rsidP="6E688C19" w:rsidRDefault="6E688C19" w14:paraId="4D185FAE" w14:textId="18579757">
      <w:pPr>
        <w:ind w:left="720"/>
      </w:pPr>
      <w:r>
        <w:rPr>
          <w:noProof/>
        </w:rPr>
        <w:drawing>
          <wp:inline distT="0" distB="0" distL="0" distR="0" wp14:anchorId="17D305A6" wp14:editId="68E48AE3">
            <wp:extent cx="5276850" cy="3027424"/>
            <wp:effectExtent l="0" t="0" r="0" b="0"/>
            <wp:docPr id="8562155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CBCDD2-109C-411C-B1E6-763DC510A4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15579" name="Picture 8562155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2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88C19" w:rsidP="6E688C19" w:rsidRDefault="6E688C19" w14:paraId="6012950D" w14:textId="16F4FF54">
      <w:pPr>
        <w:pStyle w:val="Heading1"/>
        <w:rPr>
          <w:rFonts w:ascii="Segoe UI" w:hAnsi="Segoe UI" w:eastAsia="Segoe UI" w:cs="Segoe UI"/>
          <w:b/>
          <w:bCs/>
          <w:color w:val="1F2328"/>
          <w:sz w:val="24"/>
          <w:szCs w:val="24"/>
        </w:rPr>
      </w:pPr>
      <w:r w:rsidRPr="6E688C19">
        <w:rPr>
          <w:b/>
          <w:bCs/>
        </w:rPr>
        <w:t>Task 2: Validation Rules Documentation:</w:t>
      </w:r>
    </w:p>
    <w:p w:rsidR="6E688C19" w:rsidP="6E688C19" w:rsidRDefault="6E688C19" w14:paraId="56AFCA36" w14:textId="2A3BB580">
      <w:pPr>
        <w:pStyle w:val="Heading2"/>
        <w:rPr>
          <w:rFonts w:ascii="Segoe UI" w:hAnsi="Segoe UI" w:eastAsia="Segoe UI" w:cs="Segoe UI"/>
          <w:color w:val="1F2328"/>
          <w:sz w:val="24"/>
          <w:szCs w:val="24"/>
        </w:rPr>
      </w:pPr>
      <w:r w:rsidRPr="6E688C19">
        <w:t>Plain English document explaining your validation rules</w:t>
      </w:r>
    </w:p>
    <w:p w:rsidR="6E688C19" w:rsidP="6E688C19" w:rsidRDefault="6E688C19" w14:paraId="0F7ADD99" w14:textId="14940A14">
      <w:pPr>
        <w:pStyle w:val="Heading3"/>
        <w:ind w:left="720"/>
        <w:rPr>
          <w:rFonts w:ascii="Segoe UI" w:hAnsi="Segoe UI" w:eastAsia="Segoe UI" w:cs="Segoe UI"/>
          <w:b/>
          <w:bCs/>
          <w:sz w:val="42"/>
          <w:szCs w:val="42"/>
        </w:rPr>
      </w:pPr>
      <w:r w:rsidRPr="6E688C19">
        <w:t>1. Customer must have a valid AddressKey</w:t>
      </w:r>
    </w:p>
    <w:p w:rsidR="6E688C19" w:rsidP="6E688C19" w:rsidRDefault="6E688C19" w14:paraId="1B100BDA" w14:textId="65D9F520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Referential Integrity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Critical</w:t>
      </w:r>
    </w:p>
    <w:p w:rsidR="6E688C19" w:rsidP="6E688C19" w:rsidRDefault="6E688C19" w14:paraId="25BE6AFD" w14:textId="67EC7D7D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 xml:space="preserve">SELECT COUNT(*) FROM WarehouseDB.dbo.DimCustomer cLEFT JOIN WarehouseDB.dbo.DimAddress a </w:t>
      </w:r>
      <w:r>
        <w:br/>
      </w:r>
      <w:r w:rsidRPr="6E688C19">
        <w:rPr>
          <w:rFonts w:ascii="Consolas" w:hAnsi="Consolas" w:eastAsia="Consolas" w:cs="Consolas"/>
          <w:sz w:val="21"/>
          <w:szCs w:val="21"/>
        </w:rPr>
        <w:t xml:space="preserve">    ON c.AddressKey = a.AddressKeyWHERE a.AddressKey IS NULL;</w:t>
      </w:r>
      <w:r>
        <w:br/>
      </w:r>
    </w:p>
    <w:p w:rsidR="6E688C19" w:rsidP="6E688C19" w:rsidRDefault="6E688C19" w14:paraId="06383C5B" w14:textId="0B4344E6">
      <w:pPr>
        <w:pStyle w:val="Heading3"/>
        <w:ind w:left="720"/>
        <w:rPr>
          <w:rFonts w:ascii="Segoe UI" w:hAnsi="Segoe UI" w:eastAsia="Segoe UI" w:cs="Segoe UI"/>
          <w:b/>
          <w:bCs/>
          <w:sz w:val="42"/>
          <w:szCs w:val="42"/>
        </w:rPr>
      </w:pPr>
      <w:r w:rsidRPr="6E688C19">
        <w:t>2. Product must have a valid SupplierKey</w:t>
      </w:r>
    </w:p>
    <w:p w:rsidR="6E688C19" w:rsidP="6E688C19" w:rsidRDefault="6E688C19" w14:paraId="0CD642E6" w14:textId="7969E644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Referential Integrity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Critical</w:t>
      </w:r>
    </w:p>
    <w:p w:rsidR="6E688C19" w:rsidP="6E688C19" w:rsidRDefault="6E688C19" w14:paraId="627F2837" w14:textId="226D9FA0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 xml:space="preserve">SELECT COUNT(*)FROM WarehouseDB.dbo.DimProduct pLEFT JOIN WarehouseDB.dbo.DimSupplier s </w:t>
      </w:r>
      <w:r>
        <w:br/>
      </w:r>
      <w:r w:rsidRPr="6E688C19">
        <w:rPr>
          <w:rFonts w:ascii="Consolas" w:hAnsi="Consolas" w:eastAsia="Consolas" w:cs="Consolas"/>
          <w:sz w:val="21"/>
          <w:szCs w:val="21"/>
        </w:rPr>
        <w:t xml:space="preserve">    ON p.SupplierKey = s.SupplierKeyWHERE s.SupplierKey IS NULL;</w:t>
      </w:r>
      <w:r>
        <w:br/>
      </w:r>
    </w:p>
    <w:p w:rsidR="6E688C19" w:rsidP="6E688C19" w:rsidRDefault="6E688C19" w14:paraId="15504FDB" w14:textId="23AE438F">
      <w:pPr>
        <w:pStyle w:val="Heading3"/>
        <w:ind w:left="720"/>
        <w:rPr>
          <w:rFonts w:ascii="Segoe UI" w:hAnsi="Segoe UI" w:eastAsia="Segoe UI" w:cs="Segoe UI"/>
          <w:b/>
          <w:bCs/>
          <w:sz w:val="42"/>
          <w:szCs w:val="42"/>
        </w:rPr>
      </w:pPr>
      <w:r w:rsidRPr="6E688C19">
        <w:t>3. Product must have a valid CategoryKey</w:t>
      </w:r>
    </w:p>
    <w:p w:rsidR="6E688C19" w:rsidP="6E688C19" w:rsidRDefault="6E688C19" w14:paraId="597E63AF" w14:textId="795EC3CC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Referential Integrity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Critical</w:t>
      </w:r>
    </w:p>
    <w:p w:rsidR="6E688C19" w:rsidP="6E688C19" w:rsidRDefault="6E688C19" w14:paraId="47118F74" w14:textId="1E7BD663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 xml:space="preserve">SELECT COUNT(*)FROM WarehouseDB.dbo.DimProduct pLEFT JOIN WarehouseDB.dbo.DimCategory c </w:t>
      </w:r>
      <w:r>
        <w:br/>
      </w:r>
      <w:r w:rsidRPr="6E688C19">
        <w:rPr>
          <w:rFonts w:ascii="Consolas" w:hAnsi="Consolas" w:eastAsia="Consolas" w:cs="Consolas"/>
          <w:sz w:val="21"/>
          <w:szCs w:val="21"/>
        </w:rPr>
        <w:t xml:space="preserve">    ON p.CategoryKey = c.CategoryKeyWHERE c.CategoryKey IS NULL;</w:t>
      </w:r>
      <w:r>
        <w:br/>
      </w:r>
    </w:p>
    <w:p w:rsidR="6E688C19" w:rsidP="6E688C19" w:rsidRDefault="6E688C19" w14:paraId="679E2023" w14:textId="0AAFBFD2">
      <w:pPr>
        <w:pStyle w:val="Heading3"/>
        <w:ind w:left="720"/>
      </w:pPr>
      <w:r w:rsidRPr="6E688C19">
        <w:t>4. FactSales must reference valid Product, Customer, Employee, and Date</w:t>
      </w:r>
    </w:p>
    <w:p w:rsidR="6E688C19" w:rsidP="6E688C19" w:rsidRDefault="6E688C19" w14:paraId="6BC7606B" w14:textId="4BF0E932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Referential Integrity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Critical</w:t>
      </w:r>
    </w:p>
    <w:p w:rsidR="6E688C19" w:rsidP="6E688C19" w:rsidRDefault="6E688C19" w14:paraId="0DEBB3BE" w14:textId="4B16A0FB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>SELECT COUNT(*)FROM WarehouseDB.dbo.FactSales fsLEFT JOIN WarehouseDB.dbo.DimProduct p ON fs.ProductKey = p.ProductKeyLEFT JOIN WarehouseDB.dbo.DimCustomer c ON fs.CustomerKey = c.CustomerKeyLEFT JOIN WarehouseDB.dbo.DimEmployee e ON fs.EmployeeKey = e.EmployeeKeyLEFT JOIN WarehouseDB.dbo.DimDate d ON fs.OrderDateKey = d.DateKeyWHERE p.ProductKey IS NULLOR c.CustomerKey IS NULLOR e.EmployeeKey IS NULLOR d.DateKey IS NULL;</w:t>
      </w:r>
      <w:r>
        <w:br/>
      </w:r>
    </w:p>
    <w:p w:rsidR="6E688C19" w:rsidP="6E688C19" w:rsidRDefault="6E688C19" w14:paraId="40AD8DB3" w14:textId="26D7CE34">
      <w:pPr>
        <w:pStyle w:val="Heading3"/>
        <w:ind w:left="720"/>
      </w:pPr>
      <w:r w:rsidRPr="6E688C19">
        <w:t>5. FactSales cannot contain negative values</w:t>
      </w:r>
    </w:p>
    <w:p w:rsidR="6E688C19" w:rsidP="6E688C19" w:rsidRDefault="6E688C19" w14:paraId="1EFC12D9" w14:textId="6520CEDE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Business Logic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Critical</w:t>
      </w:r>
    </w:p>
    <w:p w:rsidR="6E688C19" w:rsidP="6E688C19" w:rsidRDefault="6E688C19" w14:paraId="6FFDD572" w14:textId="5FFBE744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>SELECT COUNT(*)FROM WarehouseDB.dbo.FactSalesWHERE Quantity &lt; 0 OR UnitPrice &lt; 0 OR Discount &lt; 0;</w:t>
      </w:r>
      <w:r>
        <w:br/>
      </w:r>
    </w:p>
    <w:p w:rsidR="6E688C19" w:rsidP="6E688C19" w:rsidRDefault="6E688C19" w14:paraId="4A578FE3" w14:textId="6EE213C0">
      <w:pPr>
        <w:pStyle w:val="Heading3"/>
        <w:ind w:left="720"/>
      </w:pPr>
      <w:r w:rsidRPr="6E688C19">
        <w:t>6. FactSalary must have valid date ranges</w:t>
      </w:r>
    </w:p>
    <w:p w:rsidR="6E688C19" w:rsidP="6E688C19" w:rsidRDefault="6E688C19" w14:paraId="4DF23C9B" w14:textId="69E39374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Business Logic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Critical</w:t>
      </w:r>
    </w:p>
    <w:p w:rsidR="6E688C19" w:rsidP="6E688C19" w:rsidRDefault="6E688C19" w14:paraId="36969452" w14:textId="02B9E5CF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>SELECT COUNT(*)FROM WarehouseDB.dbo.FactSalaryWHERE FromDateKey &gt; ToDateKey;</w:t>
      </w:r>
      <w:r>
        <w:br/>
      </w:r>
    </w:p>
    <w:p w:rsidR="6E688C19" w:rsidP="6E688C19" w:rsidRDefault="6E688C19" w14:paraId="4165803D" w14:textId="20ED202D">
      <w:pPr>
        <w:pStyle w:val="Heading3"/>
        <w:ind w:left="720"/>
        <w:rPr>
          <w:rFonts w:ascii="Segoe UI" w:hAnsi="Segoe UI" w:eastAsia="Segoe UI" w:cs="Segoe UI"/>
          <w:b/>
          <w:bCs/>
          <w:sz w:val="42"/>
          <w:szCs w:val="42"/>
        </w:rPr>
      </w:pPr>
      <w:r w:rsidRPr="6E688C19">
        <w:t>7. Employee must have a valid AddressKey</w:t>
      </w:r>
    </w:p>
    <w:p w:rsidR="6E688C19" w:rsidP="6E688C19" w:rsidRDefault="6E688C19" w14:paraId="63A0EF85" w14:textId="1D3F3581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Referential Integrity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Critical</w:t>
      </w:r>
    </w:p>
    <w:p w:rsidR="6E688C19" w:rsidP="6E688C19" w:rsidRDefault="6E688C19" w14:paraId="1F741117" w14:textId="3BAAE03A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 xml:space="preserve">SELECT COUNT(*)FROM WarehouseDB.dbo.DimEmployee eLEFT JOIN WarehouseDB.dbo.DimAddress a </w:t>
      </w:r>
      <w:r>
        <w:br/>
      </w:r>
      <w:r w:rsidRPr="6E688C19">
        <w:rPr>
          <w:rFonts w:ascii="Consolas" w:hAnsi="Consolas" w:eastAsia="Consolas" w:cs="Consolas"/>
          <w:sz w:val="21"/>
          <w:szCs w:val="21"/>
        </w:rPr>
        <w:t xml:space="preserve">    ON e.AddressKey = a.AddressKeyWHERE a.AddressKey IS NULL;</w:t>
      </w:r>
      <w:r>
        <w:br/>
      </w:r>
    </w:p>
    <w:p w:rsidR="6E688C19" w:rsidP="6E688C19" w:rsidRDefault="6E688C19" w14:paraId="5C087B47" w14:textId="7B868E9B">
      <w:pPr>
        <w:pStyle w:val="Heading3"/>
        <w:ind w:left="720"/>
      </w:pPr>
      <w:r w:rsidRPr="6E688C19">
        <w:t>8. Customer email must be in a valid format</w:t>
      </w:r>
    </w:p>
    <w:p w:rsidR="6E688C19" w:rsidP="6E688C19" w:rsidRDefault="6E688C19" w14:paraId="4D0370B2" w14:textId="5304E9E8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Format Validation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Warning</w:t>
      </w:r>
    </w:p>
    <w:p w:rsidR="6E688C19" w:rsidP="6E688C19" w:rsidRDefault="6E688C19" w14:paraId="0AB90BC6" w14:textId="747D33CA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>SELECT COUNT(*)FROM WarehouseDB.dbo.DimCustomerWHERE Email NOT LIKE '%@%.%';</w:t>
      </w:r>
      <w:r>
        <w:br/>
      </w:r>
    </w:p>
    <w:p w:rsidR="6E688C19" w:rsidP="6E688C19" w:rsidRDefault="6E688C19" w14:paraId="398C555C" w14:textId="3A1DC799">
      <w:pPr>
        <w:pStyle w:val="Heading3"/>
        <w:ind w:left="720"/>
      </w:pPr>
      <w:r w:rsidRPr="6E688C19">
        <w:t>9. No duplicate EmployeeKey values allowed</w:t>
      </w:r>
    </w:p>
    <w:p w:rsidR="6E688C19" w:rsidP="6E688C19" w:rsidRDefault="6E688C19" w14:paraId="442AAE1A" w14:textId="0520F5D9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Uniqueness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Critical</w:t>
      </w:r>
    </w:p>
    <w:p w:rsidR="6E688C19" w:rsidP="6E688C19" w:rsidRDefault="6E688C19" w14:paraId="482B9BCD" w14:textId="1B8FE3B6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>SELECT COUNT(*)FROM (</w:t>
      </w:r>
      <w:r>
        <w:br/>
      </w:r>
      <w:r w:rsidRPr="6E688C19">
        <w:rPr>
          <w:rFonts w:ascii="Consolas" w:hAnsi="Consolas" w:eastAsia="Consolas" w:cs="Consolas"/>
          <w:sz w:val="21"/>
          <w:szCs w:val="21"/>
        </w:rPr>
        <w:t xml:space="preserve">    SELECT EmployeeKey</w:t>
      </w:r>
      <w:r>
        <w:br/>
      </w:r>
      <w:r w:rsidRPr="6E688C19">
        <w:rPr>
          <w:rFonts w:ascii="Consolas" w:hAnsi="Consolas" w:eastAsia="Consolas" w:cs="Consolas"/>
          <w:sz w:val="21"/>
          <w:szCs w:val="21"/>
        </w:rPr>
        <w:t xml:space="preserve">    FROM WarehouseDB.dbo.DimEmployee</w:t>
      </w:r>
      <w:r>
        <w:br/>
      </w:r>
      <w:r w:rsidRPr="6E688C19">
        <w:rPr>
          <w:rFonts w:ascii="Consolas" w:hAnsi="Consolas" w:eastAsia="Consolas" w:cs="Consolas"/>
          <w:sz w:val="21"/>
          <w:szCs w:val="21"/>
        </w:rPr>
        <w:t xml:space="preserve">    GROUP BY EmployeeKey</w:t>
      </w:r>
      <w:r>
        <w:br/>
      </w:r>
      <w:r w:rsidRPr="6E688C19">
        <w:rPr>
          <w:rFonts w:ascii="Consolas" w:hAnsi="Consolas" w:eastAsia="Consolas" w:cs="Consolas"/>
          <w:sz w:val="21"/>
          <w:szCs w:val="21"/>
        </w:rPr>
        <w:t xml:space="preserve">    HAVING COUNT(*) &gt; 1) x;</w:t>
      </w:r>
      <w:r>
        <w:br/>
      </w:r>
    </w:p>
    <w:p w:rsidR="6E688C19" w:rsidP="6E688C19" w:rsidRDefault="6E688C19" w14:paraId="1B66C3BA" w14:textId="707B38F1">
      <w:pPr>
        <w:pStyle w:val="Heading3"/>
        <w:ind w:left="720"/>
      </w:pPr>
      <w:r w:rsidRPr="6E688C19">
        <w:t>10. SourceSystem for DimCustomer must be valid</w:t>
      </w:r>
    </w:p>
    <w:p w:rsidR="6E688C19" w:rsidP="6E688C19" w:rsidRDefault="6E688C19" w14:paraId="771F94EC" w14:textId="28E5B3C0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Merger Logic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Critical</w:t>
      </w:r>
    </w:p>
    <w:p w:rsidR="6E688C19" w:rsidP="6E688C19" w:rsidRDefault="6E688C19" w14:paraId="4BAE3588" w14:textId="682E060A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>SELECT COUNT(*)FROM WarehouseDB.dbo.DimCustomerWHERE SourceSystem NOT IN ('Sakila', 'Northwind', 'Employees');</w:t>
      </w:r>
      <w:r>
        <w:br/>
      </w:r>
    </w:p>
    <w:p w:rsidR="6E688C19" w:rsidP="6E688C19" w:rsidRDefault="6E688C19" w14:paraId="19F154B5" w14:textId="0FE1BF63">
      <w:pPr>
        <w:pStyle w:val="Heading3"/>
        <w:ind w:left="720"/>
        <w:rPr>
          <w:rFonts w:ascii="Segoe UI" w:hAnsi="Segoe UI" w:eastAsia="Segoe UI" w:cs="Segoe UI"/>
          <w:b/>
          <w:bCs/>
          <w:sz w:val="42"/>
          <w:szCs w:val="42"/>
        </w:rPr>
      </w:pPr>
      <w:r w:rsidRPr="6E688C19">
        <w:t>11. Product SourceSystem must match Supplier SourceSystem</w:t>
      </w:r>
    </w:p>
    <w:p w:rsidR="6E688C19" w:rsidP="6E688C19" w:rsidRDefault="6E688C19" w14:paraId="029F9641" w14:textId="0241AB78">
      <w:pPr>
        <w:spacing w:before="210" w:after="210"/>
        <w:ind w:left="72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Merger Logic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Warning</w:t>
      </w:r>
    </w:p>
    <w:p w:rsidR="6E688C19" w:rsidP="6E688C19" w:rsidRDefault="6E688C19" w14:paraId="4D5AC859" w14:textId="2671F833">
      <w:pPr>
        <w:ind w:left="1440"/>
        <w:rPr>
          <w:rFonts w:ascii="Consolas" w:hAnsi="Consolas" w:eastAsia="Consolas" w:cs="Consolas"/>
          <w:sz w:val="21"/>
          <w:szCs w:val="21"/>
        </w:rPr>
      </w:pPr>
      <w:r w:rsidRPr="6E688C19">
        <w:rPr>
          <w:rFonts w:ascii="Consolas" w:hAnsi="Consolas" w:eastAsia="Consolas" w:cs="Consolas"/>
          <w:sz w:val="21"/>
          <w:szCs w:val="21"/>
        </w:rPr>
        <w:t xml:space="preserve">SELECT COUNT(*)FROM WarehouseDB.dbo.DimProduct pJOIN WarehouseDB.dbo.DimSupplier s </w:t>
      </w:r>
      <w:r>
        <w:br/>
      </w:r>
      <w:r w:rsidRPr="6E688C19">
        <w:rPr>
          <w:rFonts w:ascii="Consolas" w:hAnsi="Consolas" w:eastAsia="Consolas" w:cs="Consolas"/>
          <w:sz w:val="21"/>
          <w:szCs w:val="21"/>
        </w:rPr>
        <w:t xml:space="preserve">    ON p.SupplierKey = s.SupplierKeyWHERE p.SourceSystem &lt;&gt; s.SourceSystem;</w:t>
      </w:r>
      <w:r>
        <w:br/>
      </w:r>
    </w:p>
    <w:p w:rsidR="6E688C19" w:rsidP="6E688C19" w:rsidRDefault="6E688C19" w14:paraId="0F85514C" w14:textId="66E44487">
      <w:pPr>
        <w:pStyle w:val="Heading3"/>
        <w:ind w:left="720"/>
      </w:pPr>
      <w:r w:rsidRPr="6E688C19">
        <w:t>12. FactRental must have valid date relationships</w:t>
      </w:r>
    </w:p>
    <w:p w:rsidR="6E688C19" w:rsidP="6E688C19" w:rsidRDefault="6E688C19" w14:paraId="6FE517F9" w14:textId="6067641F">
      <w:pPr>
        <w:spacing w:before="210" w:after="210"/>
      </w:pPr>
      <w:r w:rsidRPr="6E688C19">
        <w:rPr>
          <w:rFonts w:ascii="Segoe UI" w:hAnsi="Segoe UI" w:eastAsia="Segoe UI" w:cs="Segoe UI"/>
          <w:b/>
          <w:bCs/>
          <w:sz w:val="21"/>
          <w:szCs w:val="21"/>
        </w:rPr>
        <w:t>Category: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Business Logic</w:t>
      </w:r>
      <w:r>
        <w:br/>
      </w:r>
      <w:r w:rsidRPr="6E688C19">
        <w:rPr>
          <w:rFonts w:ascii="Segoe UI" w:hAnsi="Segoe UI" w:eastAsia="Segoe UI" w:cs="Segoe UI"/>
          <w:b/>
          <w:bCs/>
          <w:sz w:val="21"/>
          <w:szCs w:val="21"/>
        </w:rPr>
        <w:t>Severity:</w:t>
      </w:r>
      <w:r w:rsidRPr="6E688C19">
        <w:rPr>
          <w:rFonts w:ascii="Segoe UI" w:hAnsi="Segoe UI" w:eastAsia="Segoe UI" w:cs="Segoe UI"/>
          <w:sz w:val="21"/>
          <w:szCs w:val="21"/>
        </w:rPr>
        <w:t xml:space="preserve"> Warning</w:t>
      </w:r>
    </w:p>
    <w:p w:rsidR="6E688C19" w:rsidP="6E688C19" w:rsidRDefault="6E688C19" w14:paraId="2AE44F98" w14:textId="78BC879B">
      <w:pPr>
        <w:pStyle w:val="ListParagraph"/>
        <w:shd w:val="clear" w:color="auto" w:fill="FFFFFF" w:themeFill="background1"/>
        <w:spacing w:after="0"/>
      </w:pPr>
      <w:r w:rsidRPr="6E688C19">
        <w:rPr>
          <w:rFonts w:ascii="Consolas" w:hAnsi="Consolas" w:eastAsia="Consolas" w:cs="Consolas"/>
          <w:sz w:val="21"/>
          <w:szCs w:val="21"/>
        </w:rPr>
        <w:t>SELECT COUNT(*)FROM WarehouseDB.dbo.FactRentalWHERE ReturnDateKey IS NOT NULLAND RentalDateKey &gt; ReturnDateKey;</w:t>
      </w:r>
      <w:r w:rsidRPr="6E688C19">
        <w:rPr>
          <w:rFonts w:ascii="Segoe UI" w:hAnsi="Segoe UI" w:eastAsia="Segoe UI" w:cs="Segoe UI"/>
          <w:sz w:val="21"/>
          <w:szCs w:val="21"/>
        </w:rPr>
        <w:t xml:space="preserve"> </w:t>
      </w:r>
      <w:r w:rsidRPr="6E688C19">
        <w:t xml:space="preserve"> </w:t>
      </w:r>
    </w:p>
    <w:p w:rsidR="6E688C19" w:rsidP="71D90D23" w:rsidRDefault="6E688C19" w14:paraId="6707E3D4" w14:textId="7F9EBAA7">
      <w:pPr>
        <w:pStyle w:val="ListParagraph"/>
        <w:shd w:val="clear" w:color="auto" w:fill="FFFFFF" w:themeFill="background1"/>
        <w:spacing w:after="0"/>
        <w:ind w:left="1080"/>
      </w:pPr>
    </w:p>
    <w:p w:rsidR="6E688C19" w:rsidP="6E688C19" w:rsidRDefault="6E688C19" w14:paraId="3975F446" w14:textId="60049057">
      <w:pPr>
        <w:pStyle w:val="Heading2"/>
        <w:rPr>
          <w:rFonts w:ascii="Segoe UI" w:hAnsi="Segoe UI" w:eastAsia="Segoe UI" w:cs="Segoe UI"/>
          <w:color w:val="1F2328"/>
          <w:sz w:val="24"/>
          <w:szCs w:val="24"/>
        </w:rPr>
      </w:pPr>
      <w:r w:rsidRPr="6E688C19">
        <w:t>Explanation of how you handle validation failures</w:t>
      </w:r>
    </w:p>
    <w:p w:rsidR="6E688C19" w:rsidP="6E688C19" w:rsidRDefault="6E688C19" w14:paraId="23491561" w14:textId="2B6B4E35">
      <w:pPr>
        <w:ind w:left="720"/>
      </w:pPr>
      <w:r w:rsidRPr="6E688C19">
        <w:rPr>
          <w:rFonts w:ascii="Aptos" w:hAnsi="Aptos" w:eastAsia="Aptos" w:cs="Aptos"/>
        </w:rPr>
        <w:t>Validation failures are recorded during each ETL run in the Data Governance table.</w:t>
      </w:r>
      <w:r>
        <w:br/>
      </w:r>
      <w:r w:rsidRPr="6E688C19">
        <w:rPr>
          <w:rFonts w:ascii="Aptos" w:hAnsi="Aptos" w:eastAsia="Aptos" w:cs="Aptos"/>
        </w:rPr>
        <w:t>If a rule marked as Critical fails, the ETL is flagged as Failed to prevent using bad data.</w:t>
      </w:r>
      <w:r>
        <w:br/>
      </w:r>
      <w:r w:rsidRPr="6E688C19">
        <w:rPr>
          <w:rFonts w:ascii="Aptos" w:hAnsi="Aptos" w:eastAsia="Aptos" w:cs="Aptos"/>
        </w:rPr>
        <w:t>Warnings are logged but do not stop the ETL, allowing the process to finish normally.</w:t>
      </w:r>
    </w:p>
    <w:p w:rsidR="6E688C19" w:rsidP="6E688C19" w:rsidRDefault="6E688C19" w14:paraId="32509729" w14:textId="2A441044">
      <w:pPr>
        <w:ind w:left="720"/>
        <w:rPr>
          <w:rFonts w:ascii="Aptos" w:hAnsi="Aptos" w:eastAsia="Aptos" w:cs="Aptos"/>
        </w:rPr>
      </w:pPr>
      <w:r w:rsidRPr="6E688C19">
        <w:rPr>
          <w:rFonts w:ascii="Aptos" w:hAnsi="Aptos" w:eastAsia="Aptos" w:cs="Aptos"/>
        </w:rPr>
        <w:t>The below screenshots show the demonstration of the validation within running the ETL:</w:t>
      </w:r>
    </w:p>
    <w:p w:rsidR="6E688C19" w:rsidP="6E688C19" w:rsidRDefault="6E688C19" w14:paraId="2B7F4809" w14:textId="4FA4757D"/>
    <w:p w:rsidR="6E688C19" w:rsidP="6E688C19" w:rsidRDefault="6E688C19" w14:paraId="26821D9B" w14:textId="49D441D6">
      <w:pPr>
        <w:ind w:left="720"/>
      </w:pPr>
      <w:r>
        <w:rPr>
          <w:noProof/>
        </w:rPr>
        <w:drawing>
          <wp:inline distT="0" distB="0" distL="0" distR="0" wp14:anchorId="393A9D6F" wp14:editId="4DE15061">
            <wp:extent cx="4605869" cy="3026292"/>
            <wp:effectExtent l="0" t="0" r="0" b="0"/>
            <wp:docPr id="11793344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8671F2C-F5CF-4994-BAF1-F437DD3DF2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04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869" cy="302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88C19" w:rsidP="6E688C19" w:rsidRDefault="6E688C19" w14:paraId="07307EF5" w14:textId="4DA9B161">
      <w:pPr>
        <w:ind w:left="720"/>
        <w:rPr>
          <w:rFonts w:ascii="Segoe UI" w:hAnsi="Segoe UI" w:eastAsia="Segoe UI" w:cs="Segoe UI"/>
          <w:b/>
          <w:bCs/>
          <w:color w:val="1F2328"/>
        </w:rPr>
      </w:pPr>
      <w:r>
        <w:rPr>
          <w:noProof/>
        </w:rPr>
        <w:drawing>
          <wp:inline distT="0" distB="0" distL="0" distR="0" wp14:anchorId="0C75F185" wp14:editId="68A87BBB">
            <wp:extent cx="4607217" cy="2325758"/>
            <wp:effectExtent l="0" t="0" r="0" b="0"/>
            <wp:docPr id="2331868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DB6E99B-E6D8-4FD6-9BF8-BA67F78A86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882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217" cy="232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88C19" w:rsidP="6E688C19" w:rsidRDefault="6E688C19" w14:paraId="065B1BB8" w14:textId="751BBD2C">
      <w:pPr>
        <w:pStyle w:val="Heading1"/>
        <w:rPr>
          <w:rFonts w:ascii="Segoe UI" w:hAnsi="Segoe UI" w:eastAsia="Segoe UI" w:cs="Segoe UI"/>
          <w:b/>
          <w:bCs/>
          <w:color w:val="1F2328"/>
          <w:sz w:val="24"/>
          <w:szCs w:val="24"/>
        </w:rPr>
      </w:pPr>
      <w:r w:rsidRPr="6E688C19">
        <w:rPr>
          <w:b/>
          <w:bCs/>
        </w:rPr>
        <w:t>Task 3: Updated ETL Code:</w:t>
      </w:r>
    </w:p>
    <w:p w:rsidR="6E688C19" w:rsidP="6E688C19" w:rsidRDefault="6E688C19" w14:paraId="7F5174A4" w14:textId="7AF049E1">
      <w:pPr>
        <w:pStyle w:val="Heading4"/>
        <w:ind w:left="720"/>
        <w:rPr>
          <w:rFonts w:ascii="Consolas" w:hAnsi="Consolas" w:eastAsia="Consolas" w:cs="Consolas"/>
          <w:sz w:val="20"/>
          <w:szCs w:val="20"/>
        </w:rPr>
      </w:pPr>
      <w:r w:rsidRPr="6E688C19">
        <w:t>ETL Code:</w:t>
      </w:r>
    </w:p>
    <w:p w:rsidR="6E688C19" w:rsidP="6E688C19" w:rsidRDefault="6E688C19" w14:paraId="62BB700D" w14:textId="23C3F119">
      <w:pPr>
        <w:spacing w:before="240" w:after="240"/>
        <w:ind w:left="720"/>
        <w:rPr>
          <w:rFonts w:ascii="Aptos" w:hAnsi="Aptos" w:eastAsia="Aptos" w:cs="Aptos"/>
          <w:color w:val="000000" w:themeColor="text1"/>
        </w:rPr>
      </w:pPr>
      <w:r w:rsidRPr="6E688C19">
        <w:rPr>
          <w:rFonts w:ascii="Aptos" w:hAnsi="Aptos" w:eastAsia="Aptos" w:cs="Aptos"/>
          <w:color w:val="000000" w:themeColor="text1"/>
        </w:rPr>
        <w:t xml:space="preserve">The file named </w:t>
      </w:r>
      <w:r w:rsidRPr="6E688C19">
        <w:rPr>
          <w:rFonts w:ascii="Aptos" w:hAnsi="Aptos" w:eastAsia="Aptos" w:cs="Aptos"/>
          <w:b/>
          <w:bCs/>
          <w:color w:val="000000" w:themeColor="text1"/>
        </w:rPr>
        <w:t xml:space="preserve">Sprint5_Task3_ETL.py </w:t>
      </w:r>
      <w:r w:rsidRPr="6E688C19">
        <w:rPr>
          <w:rFonts w:ascii="Aptos" w:hAnsi="Aptos" w:eastAsia="Aptos" w:cs="Aptos"/>
          <w:color w:val="000000" w:themeColor="text1"/>
        </w:rPr>
        <w:t>in folder Codes</w:t>
      </w:r>
    </w:p>
    <w:p w:rsidR="6E688C19" w:rsidP="6E688C19" w:rsidRDefault="6E688C19" w14:paraId="47ADED84" w14:textId="1188B2AF">
      <w:pPr>
        <w:pStyle w:val="Heading4"/>
        <w:ind w:left="720"/>
        <w:rPr>
          <w:rFonts w:ascii="Segoe UI" w:hAnsi="Segoe UI" w:eastAsia="Segoe UI" w:cs="Segoe UI"/>
          <w:sz w:val="21"/>
          <w:szCs w:val="21"/>
        </w:rPr>
      </w:pPr>
      <w:r w:rsidRPr="6E688C19">
        <w:t>Validation Rules tables:</w:t>
      </w:r>
    </w:p>
    <w:p w:rsidR="6E688C19" w:rsidP="6E688C19" w:rsidRDefault="6E688C19" w14:paraId="4C1E2DDD" w14:textId="51C63D57">
      <w:pPr>
        <w:pStyle w:val="ListParagraph"/>
        <w:shd w:val="clear" w:color="auto" w:fill="FFFFFF" w:themeFill="background1"/>
        <w:spacing w:before="240" w:after="240"/>
      </w:pPr>
      <w:r>
        <w:rPr>
          <w:noProof/>
        </w:rPr>
        <w:drawing>
          <wp:inline distT="0" distB="0" distL="0" distR="0" wp14:anchorId="00DBEA85" wp14:editId="54F72309">
            <wp:extent cx="5943600" cy="1609725"/>
            <wp:effectExtent l="0" t="0" r="0" b="0"/>
            <wp:docPr id="10924271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68CC0A8-FE38-46F9-B259-C324F65427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7176" name="Picture 10924271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88C19" w:rsidP="6E688C19" w:rsidRDefault="6E688C19" w14:paraId="1839709C" w14:textId="5440DE08">
      <w:pPr>
        <w:pStyle w:val="Heading4"/>
        <w:ind w:left="720"/>
      </w:pPr>
      <w:r>
        <w:t>Validation Results Table:</w:t>
      </w:r>
    </w:p>
    <w:p w:rsidR="6E688C19" w:rsidP="6E688C19" w:rsidRDefault="6E688C19" w14:paraId="19A2DD6B" w14:textId="1EC41FC8">
      <w:pPr>
        <w:shd w:val="clear" w:color="auto" w:fill="FFFFFF" w:themeFill="background1"/>
        <w:spacing w:before="240" w:after="240"/>
        <w:ind w:left="720"/>
      </w:pPr>
      <w:r>
        <w:rPr>
          <w:noProof/>
        </w:rPr>
        <w:drawing>
          <wp:inline distT="0" distB="0" distL="0" distR="0" wp14:anchorId="7D3CA48F" wp14:editId="0079565A">
            <wp:extent cx="5943600" cy="2590800"/>
            <wp:effectExtent l="0" t="0" r="0" b="0"/>
            <wp:docPr id="4561927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00AC8CA-A12D-4D5C-8BFF-09D541C156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2712" name="Picture 4561927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88C19" w:rsidP="6E688C19" w:rsidRDefault="6E688C19" w14:paraId="277BE13D" w14:textId="42B0254B">
      <w:pPr>
        <w:pStyle w:val="Heading4"/>
        <w:ind w:left="720"/>
      </w:pPr>
      <w:r w:rsidRPr="6E688C19">
        <w:t>Data Lineage Table:</w:t>
      </w:r>
    </w:p>
    <w:p w:rsidR="6E688C19" w:rsidP="6E688C19" w:rsidRDefault="6E688C19" w14:paraId="60C06396" w14:textId="3B2E056B">
      <w:pPr>
        <w:ind w:left="720"/>
      </w:pPr>
      <w:r>
        <w:rPr>
          <w:noProof/>
        </w:rPr>
        <w:drawing>
          <wp:inline distT="0" distB="0" distL="0" distR="0" wp14:anchorId="58156EC1" wp14:editId="11092767">
            <wp:extent cx="5943600" cy="1276350"/>
            <wp:effectExtent l="0" t="0" r="0" b="0"/>
            <wp:docPr id="14260745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FAFE740-676D-4252-8843-A10D4582C9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74526" name="Picture 14260745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88C19" w:rsidP="6E688C19" w:rsidRDefault="6E688C19" w14:paraId="2A0A4D98" w14:textId="0DB04E7D">
      <w:pPr>
        <w:pStyle w:val="Heading4"/>
        <w:ind w:left="720"/>
      </w:pPr>
      <w:r w:rsidRPr="6E688C19">
        <w:t>ETL Runs Table:</w:t>
      </w:r>
    </w:p>
    <w:p w:rsidR="6E688C19" w:rsidP="6E688C19" w:rsidRDefault="6E688C19" w14:paraId="3AEF4C99" w14:textId="35A78760">
      <w:pPr>
        <w:ind w:left="720"/>
      </w:pPr>
      <w:r>
        <w:rPr>
          <w:noProof/>
        </w:rPr>
        <w:drawing>
          <wp:inline distT="0" distB="0" distL="0" distR="0" wp14:anchorId="4F6AB2A6" wp14:editId="77FF38BA">
            <wp:extent cx="5943600" cy="933450"/>
            <wp:effectExtent l="0" t="0" r="0" b="0"/>
            <wp:docPr id="3247040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1A39382-C1B8-4203-9493-DC82F0119C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04009" name="Picture 3247040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88C19" w:rsidP="6E688C19" w:rsidRDefault="6E688C19" w14:paraId="281CC5D0" w14:textId="1DCE8742">
      <w:pPr>
        <w:pStyle w:val="Heading1"/>
        <w:rPr>
          <w:rFonts w:ascii="Segoe UI" w:hAnsi="Segoe UI" w:eastAsia="Segoe UI" w:cs="Segoe UI"/>
          <w:b/>
          <w:bCs/>
          <w:color w:val="1F2328"/>
          <w:sz w:val="24"/>
          <w:szCs w:val="24"/>
        </w:rPr>
      </w:pPr>
      <w:r w:rsidRPr="6E688C19">
        <w:rPr>
          <w:b/>
          <w:bCs/>
        </w:rPr>
        <w:t>Task 4: At Least One Dashboard:</w:t>
      </w:r>
    </w:p>
    <w:p w:rsidRPr="00725029" w:rsidR="6E688C19" w:rsidP="47887A73" w:rsidRDefault="007D550D" w14:paraId="27116C5B" w14:textId="30F8DD39">
      <w:pPr>
        <w:rPr>
          <w:rFonts w:eastAsiaTheme="minorEastAsia"/>
          <w:color w:val="1F2328"/>
        </w:rPr>
      </w:pPr>
      <w:r w:rsidRPr="4C046116">
        <w:rPr>
          <w:rFonts w:eastAsiaTheme="minorEastAsia"/>
        </w:rPr>
        <w:t xml:space="preserve">The Power BI </w:t>
      </w:r>
      <w:r w:rsidRPr="7BBB916C" w:rsidR="7BBB916C">
        <w:rPr>
          <w:rFonts w:eastAsiaTheme="minorEastAsia"/>
        </w:rPr>
        <w:t>is</w:t>
      </w:r>
      <w:r w:rsidRPr="4C046116">
        <w:rPr>
          <w:rFonts w:eastAsiaTheme="minorEastAsia"/>
        </w:rPr>
        <w:t xml:space="preserve"> in the file </w:t>
      </w:r>
      <w:r w:rsidRPr="4C046116" w:rsidR="00725029">
        <w:rPr>
          <w:rFonts w:eastAsiaTheme="minorEastAsia"/>
        </w:rPr>
        <w:t xml:space="preserve">sprint 5, the name is </w:t>
      </w:r>
      <w:r w:rsidRPr="460895DF" w:rsidR="00062873">
        <w:rPr>
          <w:rFonts w:eastAsiaTheme="minorEastAsia"/>
          <w:b/>
          <w:bCs/>
        </w:rPr>
        <w:t>Sprint5</w:t>
      </w:r>
      <w:r w:rsidRPr="460895DF" w:rsidR="6E688C19">
        <w:rPr>
          <w:rFonts w:eastAsiaTheme="minorEastAsia"/>
          <w:b/>
          <w:bCs/>
        </w:rPr>
        <w:t xml:space="preserve">.pbix </w:t>
      </w:r>
    </w:p>
    <w:p w:rsidR="47887A73" w:rsidP="34485CA1" w:rsidRDefault="47887A73" w14:paraId="6458229E" w14:textId="7F551AA4">
      <w:pPr>
        <w:rPr>
          <w:rFonts w:ascii="Segoe UI" w:hAnsi="Segoe UI" w:eastAsia="Segoe UI" w:cs="Segoe UI"/>
          <w:b/>
          <w:color w:val="1F2328"/>
          <w:highlight w:val="yellow"/>
        </w:rPr>
      </w:pPr>
    </w:p>
    <w:p w:rsidR="47887A73" w:rsidP="47887A73" w:rsidRDefault="47887A73" w14:paraId="73AA2F39" w14:textId="3B26BC27"/>
    <w:p w:rsidR="47887A73" w:rsidP="47887A73" w:rsidRDefault="47887A73" w14:paraId="698F64BD" w14:textId="6B259B4A">
      <w:pPr>
        <w:pStyle w:val="Heading1"/>
        <w:spacing w:before="281" w:after="281"/>
        <w:rPr>
          <w:rFonts w:asciiTheme="minorHAnsi" w:hAnsiTheme="minorHAnsi" w:eastAsiaTheme="minorEastAsia" w:cstheme="minorBidi"/>
          <w:b/>
          <w:bCs/>
          <w:sz w:val="42"/>
          <w:szCs w:val="42"/>
        </w:rPr>
      </w:pPr>
      <w:r w:rsidRPr="47887A73">
        <w:rPr>
          <w:rFonts w:asciiTheme="minorHAnsi" w:hAnsiTheme="minorHAnsi" w:eastAsiaTheme="minorEastAsia" w:cstheme="minorBidi"/>
          <w:b/>
          <w:bCs/>
          <w:sz w:val="42"/>
          <w:szCs w:val="42"/>
        </w:rPr>
        <w:t xml:space="preserve">PAGE </w:t>
      </w:r>
      <w:r w:rsidRPr="56801618" w:rsidR="56801618">
        <w:rPr>
          <w:rFonts w:asciiTheme="minorHAnsi" w:hAnsiTheme="minorHAnsi" w:eastAsiaTheme="minorEastAsia" w:cstheme="minorBidi"/>
          <w:b/>
          <w:bCs/>
          <w:sz w:val="42"/>
          <w:szCs w:val="42"/>
        </w:rPr>
        <w:t>1</w:t>
      </w:r>
      <w:r w:rsidRPr="47887A73">
        <w:rPr>
          <w:rFonts w:asciiTheme="minorHAnsi" w:hAnsiTheme="minorHAnsi" w:eastAsiaTheme="minorEastAsia" w:cstheme="minorBidi"/>
          <w:b/>
          <w:bCs/>
          <w:sz w:val="42"/>
          <w:szCs w:val="42"/>
        </w:rPr>
        <w:t xml:space="preserve"> - Data Warehouse Dashboard</w:t>
      </w:r>
    </w:p>
    <w:p w:rsidRPr="009F3746" w:rsidR="009F3746" w:rsidP="009F3746" w:rsidRDefault="003B01C1" w14:paraId="5CF8F5A9" w14:textId="046503D2">
      <w:r w:rsidRPr="003B01C1">
        <w:drawing>
          <wp:inline distT="0" distB="0" distL="0" distR="0" wp14:anchorId="666E9FAC" wp14:editId="1C54CBB2">
            <wp:extent cx="5943600" cy="3542030"/>
            <wp:effectExtent l="0" t="0" r="0" b="1270"/>
            <wp:docPr id="1785390287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9C89BE4-5EF9-43E9-8190-3F32026472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02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87A73" w:rsidP="47887A73" w:rsidRDefault="47887A73" w14:paraId="171D36DA" w14:textId="4F633A75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Purpose</w:t>
      </w:r>
    </w:p>
    <w:p w:rsidR="47887A73" w:rsidP="47887A73" w:rsidRDefault="47887A73" w14:paraId="7BF30864" w14:textId="0EE7EBA2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This dashboard provides executives with a high-level overview of the company’s consolidated performance after merging multiple operational systems. It focuses on organization-wide revenue, payroll, customer activity, and category-level performance.</w:t>
      </w:r>
    </w:p>
    <w:p w:rsidR="47887A73" w:rsidP="47887A73" w:rsidRDefault="47887A73" w14:paraId="44D727BC" w14:textId="4A8C48F9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Audience</w:t>
      </w:r>
    </w:p>
    <w:p w:rsidR="47887A73" w:rsidP="47887A73" w:rsidRDefault="47887A73" w14:paraId="5BD98230" w14:textId="004DB979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Executive leadership, finance directors, and strategic planning teams.</w:t>
      </w:r>
    </w:p>
    <w:p w:rsidR="47887A73" w:rsidP="47887A73" w:rsidRDefault="47887A73" w14:paraId="7EB596F1" w14:textId="4661ABA3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Business Questions Answered</w:t>
      </w:r>
    </w:p>
    <w:p w:rsidR="47887A73" w:rsidP="47887A73" w:rsidRDefault="47887A73" w14:paraId="6B59518F" w14:textId="0CD9973D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How much total revenue and payroll has the merged company generated?</w:t>
      </w:r>
    </w:p>
    <w:p w:rsidR="47887A73" w:rsidP="47887A73" w:rsidRDefault="47887A73" w14:paraId="4F624F67" w14:textId="2A37668F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How do revenue and payroll trends evolve over time?</w:t>
      </w:r>
    </w:p>
    <w:p w:rsidR="47887A73" w:rsidP="47887A73" w:rsidRDefault="47887A73" w14:paraId="6CB065E2" w14:textId="51506913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Which product categories drive the most revenue?</w:t>
      </w:r>
    </w:p>
    <w:p w:rsidR="47887A73" w:rsidP="47887A73" w:rsidRDefault="47887A73" w14:paraId="79C7965C" w14:textId="5A9A3729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Who are the top customers based on sales performance?</w:t>
      </w:r>
    </w:p>
    <w:p w:rsidR="47887A73" w:rsidP="47887A73" w:rsidRDefault="47887A73" w14:paraId="6BD45A2C" w14:textId="2D7CDCB7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Data Sources</w:t>
      </w:r>
    </w:p>
    <w:p w:rsidR="47887A73" w:rsidP="47887A73" w:rsidRDefault="47887A73" w14:paraId="2236BF0A" w14:textId="38796BF0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SQL Server Data Warehouse (Star Schema):</w:t>
      </w:r>
    </w:p>
    <w:p w:rsidR="47887A73" w:rsidP="47887A73" w:rsidRDefault="47887A73" w14:paraId="3AE27B24" w14:textId="63C64DB5">
      <w:pPr>
        <w:pStyle w:val="ListParagraph"/>
        <w:numPr>
          <w:ilvl w:val="0"/>
          <w:numId w:val="5"/>
        </w:numPr>
        <w:spacing w:after="0"/>
        <w:rPr>
          <w:rFonts w:eastAsiaTheme="minorEastAsia"/>
        </w:rPr>
      </w:pPr>
      <w:r w:rsidRPr="077E8693">
        <w:rPr>
          <w:rFonts w:eastAsiaTheme="minorEastAsia"/>
        </w:rPr>
        <w:t>FactSales</w:t>
      </w:r>
      <w:r w:rsidRPr="47887A73">
        <w:rPr>
          <w:rFonts w:eastAsiaTheme="minorEastAsia"/>
        </w:rPr>
        <w:t xml:space="preserve">, </w:t>
      </w:r>
      <w:r w:rsidRPr="077E8693">
        <w:rPr>
          <w:rFonts w:eastAsiaTheme="minorEastAsia"/>
        </w:rPr>
        <w:t>FactSalary</w:t>
      </w:r>
    </w:p>
    <w:p w:rsidR="47887A73" w:rsidP="47887A73" w:rsidRDefault="47887A73" w14:paraId="7ADCD68C" w14:textId="7A850060">
      <w:pPr>
        <w:pStyle w:val="ListParagraph"/>
        <w:numPr>
          <w:ilvl w:val="0"/>
          <w:numId w:val="5"/>
        </w:numPr>
        <w:spacing w:after="0"/>
        <w:rPr>
          <w:rFonts w:eastAsiaTheme="minorEastAsia"/>
        </w:rPr>
      </w:pPr>
      <w:r w:rsidRPr="077E8693">
        <w:rPr>
          <w:rFonts w:eastAsiaTheme="minorEastAsia"/>
        </w:rPr>
        <w:t>DimCustomer</w:t>
      </w:r>
      <w:r w:rsidRPr="47887A73">
        <w:rPr>
          <w:rFonts w:eastAsiaTheme="minorEastAsia"/>
        </w:rPr>
        <w:t xml:space="preserve">, </w:t>
      </w:r>
      <w:r w:rsidRPr="077E8693">
        <w:rPr>
          <w:rFonts w:eastAsiaTheme="minorEastAsia"/>
        </w:rPr>
        <w:t>DimProduct</w:t>
      </w:r>
      <w:r w:rsidRPr="47887A73">
        <w:rPr>
          <w:rFonts w:eastAsiaTheme="minorEastAsia"/>
        </w:rPr>
        <w:t xml:space="preserve">, </w:t>
      </w:r>
      <w:r w:rsidRPr="077E8693">
        <w:rPr>
          <w:rFonts w:eastAsiaTheme="minorEastAsia"/>
        </w:rPr>
        <w:t>DimCategory</w:t>
      </w:r>
    </w:p>
    <w:p w:rsidR="47887A73" w:rsidP="47887A73" w:rsidRDefault="47887A73" w14:paraId="63F577B7" w14:textId="3C812733">
      <w:pPr>
        <w:pStyle w:val="ListParagraph"/>
        <w:numPr>
          <w:ilvl w:val="0"/>
          <w:numId w:val="5"/>
        </w:numPr>
        <w:spacing w:after="0"/>
        <w:rPr>
          <w:rFonts w:eastAsiaTheme="minorEastAsia"/>
        </w:rPr>
      </w:pPr>
      <w:r w:rsidRPr="077E8693">
        <w:rPr>
          <w:rFonts w:eastAsiaTheme="minorEastAsia"/>
        </w:rPr>
        <w:t>DimEmployee</w:t>
      </w:r>
      <w:r w:rsidRPr="47887A73">
        <w:rPr>
          <w:rFonts w:eastAsiaTheme="minorEastAsia"/>
        </w:rPr>
        <w:t xml:space="preserve">, </w:t>
      </w:r>
      <w:r w:rsidRPr="077E8693">
        <w:rPr>
          <w:rFonts w:eastAsiaTheme="minorEastAsia"/>
        </w:rPr>
        <w:t>DimDate</w:t>
      </w:r>
    </w:p>
    <w:p w:rsidR="47887A73" w:rsidP="47887A73" w:rsidRDefault="47887A73" w14:paraId="5AA8F6F4" w14:textId="0D482B80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Key Visuals Included</w:t>
      </w:r>
    </w:p>
    <w:p w:rsidR="47887A73" w:rsidP="47887A73" w:rsidRDefault="47887A73" w14:paraId="491E1D8C" w14:textId="12640F0C">
      <w:pPr>
        <w:pStyle w:val="ListParagraph"/>
        <w:numPr>
          <w:ilvl w:val="0"/>
          <w:numId w:val="11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KPI Cards</w:t>
      </w:r>
    </w:p>
    <w:p w:rsidR="47887A73" w:rsidP="47887A73" w:rsidRDefault="47887A73" w14:paraId="24033872" w14:textId="5937775B">
      <w:pPr>
        <w:pStyle w:val="ListParagraph"/>
        <w:numPr>
          <w:ilvl w:val="1"/>
          <w:numId w:val="11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Total Revenue</w:t>
      </w:r>
    </w:p>
    <w:p w:rsidR="47887A73" w:rsidP="47887A73" w:rsidRDefault="47887A73" w14:paraId="7C9CCC68" w14:textId="2F3D8794">
      <w:pPr>
        <w:pStyle w:val="ListParagraph"/>
        <w:numPr>
          <w:ilvl w:val="1"/>
          <w:numId w:val="11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Total Payroll</w:t>
      </w:r>
    </w:p>
    <w:p w:rsidR="47887A73" w:rsidP="47887A73" w:rsidRDefault="47887A73" w14:paraId="214F6C5C" w14:textId="10C9D392">
      <w:pPr>
        <w:pStyle w:val="ListParagraph"/>
        <w:numPr>
          <w:ilvl w:val="1"/>
          <w:numId w:val="11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Total Transactions</w:t>
      </w:r>
      <w:r>
        <w:br/>
      </w:r>
      <w:r w:rsidRPr="47887A73">
        <w:rPr>
          <w:rFonts w:eastAsiaTheme="minorEastAsia"/>
        </w:rPr>
        <w:t xml:space="preserve"> These KPIs provide executives with instant financial benchmarks.</w:t>
      </w:r>
    </w:p>
    <w:p w:rsidR="47887A73" w:rsidP="47887A73" w:rsidRDefault="47887A73" w14:paraId="3C577246" w14:textId="2B0868AB">
      <w:pPr>
        <w:pStyle w:val="ListParagraph"/>
        <w:numPr>
          <w:ilvl w:val="0"/>
          <w:numId w:val="11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Revenue &amp; Payroll Trend (Line Chart)</w:t>
      </w:r>
    </w:p>
    <w:p w:rsidR="47887A73" w:rsidP="47887A73" w:rsidRDefault="47887A73" w14:paraId="0654DCF8" w14:textId="3A8D81B5">
      <w:pPr>
        <w:pStyle w:val="ListParagraph"/>
        <w:numPr>
          <w:ilvl w:val="1"/>
          <w:numId w:val="11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Plots Total Revenue and Total Payroll across years.</w:t>
      </w:r>
    </w:p>
    <w:p w:rsidR="47887A73" w:rsidP="47887A73" w:rsidRDefault="47887A73" w14:paraId="5A6B3C89" w14:textId="241209ED">
      <w:pPr>
        <w:pStyle w:val="ListParagraph"/>
        <w:numPr>
          <w:ilvl w:val="1"/>
          <w:numId w:val="11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Helps identify growth, declines, and structural changes.</w:t>
      </w:r>
    </w:p>
    <w:p w:rsidR="47887A73" w:rsidP="47887A73" w:rsidRDefault="47887A73" w14:paraId="0FDE64A3" w14:textId="46A9DBF4">
      <w:pPr>
        <w:pStyle w:val="ListParagraph"/>
        <w:numPr>
          <w:ilvl w:val="0"/>
          <w:numId w:val="11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Total Revenue by Category (Bar Chart)</w:t>
      </w:r>
    </w:p>
    <w:p w:rsidR="47887A73" w:rsidP="47887A73" w:rsidRDefault="47887A73" w14:paraId="73A474CC" w14:textId="62769D25">
      <w:pPr>
        <w:pStyle w:val="ListParagraph"/>
        <w:numPr>
          <w:ilvl w:val="1"/>
          <w:numId w:val="11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Highlights strongest and weakest business areas.</w:t>
      </w:r>
    </w:p>
    <w:p w:rsidR="47887A73" w:rsidP="47887A73" w:rsidRDefault="47887A73" w14:paraId="66B274F3" w14:textId="40439C8C">
      <w:pPr>
        <w:pStyle w:val="ListParagraph"/>
        <w:numPr>
          <w:ilvl w:val="1"/>
          <w:numId w:val="11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Useful for strategic product and marketing decisions.</w:t>
      </w:r>
    </w:p>
    <w:p w:rsidR="47887A73" w:rsidP="47887A73" w:rsidRDefault="47887A73" w14:paraId="6BB8A571" w14:textId="0CAF7100">
      <w:pPr>
        <w:pStyle w:val="ListParagraph"/>
        <w:numPr>
          <w:ilvl w:val="0"/>
          <w:numId w:val="11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Top Customers by Revenue (Horizontal Bar Chart)</w:t>
      </w:r>
    </w:p>
    <w:p w:rsidR="47887A73" w:rsidP="47887A73" w:rsidRDefault="47887A73" w14:paraId="7E25E885" w14:textId="0AD32F93">
      <w:pPr>
        <w:pStyle w:val="ListParagraph"/>
        <w:numPr>
          <w:ilvl w:val="1"/>
          <w:numId w:val="11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Shows which customers generate the highest revenue.</w:t>
      </w:r>
    </w:p>
    <w:p w:rsidR="47887A73" w:rsidP="47887A73" w:rsidRDefault="47887A73" w14:paraId="40A4016E" w14:textId="0C77AA2C">
      <w:pPr>
        <w:pStyle w:val="ListParagraph"/>
        <w:numPr>
          <w:ilvl w:val="1"/>
          <w:numId w:val="11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Useful for customer relationship strategy and retention analysis.</w:t>
      </w:r>
    </w:p>
    <w:p w:rsidR="47887A73" w:rsidP="47887A73" w:rsidRDefault="47887A73" w14:paraId="3874CB0F" w14:textId="56348CB1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Interactivity</w:t>
      </w:r>
    </w:p>
    <w:p w:rsidR="47887A73" w:rsidP="47887A73" w:rsidRDefault="47887A73" w14:paraId="090DFE27" w14:textId="3824A360">
      <w:pPr>
        <w:pStyle w:val="ListParagraph"/>
        <w:numPr>
          <w:ilvl w:val="0"/>
          <w:numId w:val="2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Cross-filtering between visuals</w:t>
      </w:r>
    </w:p>
    <w:p w:rsidR="47887A73" w:rsidP="47887A73" w:rsidRDefault="47887A73" w14:paraId="67F73035" w14:textId="0A635984">
      <w:pPr>
        <w:pStyle w:val="ListParagraph"/>
        <w:numPr>
          <w:ilvl w:val="0"/>
          <w:numId w:val="2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Drill-down through date hierarchy</w:t>
      </w:r>
    </w:p>
    <w:p w:rsidR="47887A73" w:rsidP="47887A73" w:rsidRDefault="47887A73" w14:paraId="2BCD99E6" w14:textId="0A649BDE">
      <w:pPr>
        <w:pStyle w:val="ListParagraph"/>
        <w:numPr>
          <w:ilvl w:val="0"/>
          <w:numId w:val="2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Optional slicers (Year, Category, Customer)</w:t>
      </w:r>
    </w:p>
    <w:p w:rsidR="47887A73" w:rsidP="47887A73" w:rsidRDefault="47887A73" w14:paraId="684DEE06" w14:textId="23525F7E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Notes</w:t>
      </w:r>
    </w:p>
    <w:p w:rsidR="47887A73" w:rsidP="47887A73" w:rsidRDefault="47887A73" w14:paraId="7F867DBF" w14:textId="57E0B6A1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This dashboard is designed for rapid decision-making and provides a consolidated financial overview without requiring detailed navigation.</w:t>
      </w:r>
    </w:p>
    <w:p w:rsidR="47887A73" w:rsidP="47887A73" w:rsidRDefault="47887A73" w14:paraId="7F7C8FBB" w14:textId="1F87AB6E">
      <w:pPr>
        <w:rPr>
          <w:rFonts w:eastAsiaTheme="minorEastAsia"/>
        </w:rPr>
      </w:pPr>
    </w:p>
    <w:p w:rsidR="47887A73" w:rsidP="47887A73" w:rsidRDefault="47887A73" w14:paraId="549BC4E8" w14:textId="1A286CC5">
      <w:pPr>
        <w:pStyle w:val="Heading1"/>
        <w:spacing w:before="281" w:after="281"/>
        <w:rPr>
          <w:rFonts w:asciiTheme="minorHAnsi" w:hAnsiTheme="minorHAnsi" w:eastAsiaTheme="minorEastAsia" w:cstheme="minorBidi"/>
          <w:b/>
          <w:bCs/>
          <w:sz w:val="42"/>
          <w:szCs w:val="42"/>
        </w:rPr>
      </w:pPr>
      <w:r w:rsidRPr="47887A73">
        <w:rPr>
          <w:rFonts w:asciiTheme="minorHAnsi" w:hAnsiTheme="minorHAnsi" w:eastAsiaTheme="minorEastAsia" w:cstheme="minorBidi"/>
          <w:b/>
          <w:bCs/>
          <w:sz w:val="42"/>
          <w:szCs w:val="42"/>
        </w:rPr>
        <w:t xml:space="preserve">PAGE </w:t>
      </w:r>
      <w:r w:rsidRPr="23962A28" w:rsidR="23962A28">
        <w:rPr>
          <w:rFonts w:asciiTheme="minorHAnsi" w:hAnsiTheme="minorHAnsi" w:eastAsiaTheme="minorEastAsia" w:cstheme="minorBidi"/>
          <w:b/>
          <w:bCs/>
          <w:sz w:val="42"/>
          <w:szCs w:val="42"/>
        </w:rPr>
        <w:t>2</w:t>
      </w:r>
      <w:r w:rsidRPr="47887A73">
        <w:rPr>
          <w:rFonts w:asciiTheme="minorHAnsi" w:hAnsiTheme="minorHAnsi" w:eastAsiaTheme="minorEastAsia" w:cstheme="minorBidi"/>
          <w:b/>
          <w:bCs/>
          <w:sz w:val="42"/>
          <w:szCs w:val="42"/>
        </w:rPr>
        <w:t xml:space="preserve"> - Data Warehouse Dashboard</w:t>
      </w:r>
    </w:p>
    <w:p w:rsidR="50AC7F8C" w:rsidP="50AC7F8C" w:rsidRDefault="00172AD5" w14:paraId="1E3FFC0D" w14:textId="42A483EA">
      <w:r w:rsidRPr="00172AD5">
        <w:drawing>
          <wp:inline distT="0" distB="0" distL="0" distR="0" wp14:anchorId="3C656E24" wp14:editId="4C1FCA81">
            <wp:extent cx="5943600" cy="3444240"/>
            <wp:effectExtent l="0" t="0" r="0" b="3810"/>
            <wp:docPr id="20331054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4C7C104-EE8A-42D8-A930-F56F513786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05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87A73" w:rsidP="47887A73" w:rsidRDefault="47887A73" w14:paraId="4401735A" w14:textId="7AED3605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Purpose</w:t>
      </w:r>
    </w:p>
    <w:p w:rsidR="47887A73" w:rsidP="47887A73" w:rsidRDefault="47887A73" w14:paraId="417BAE2E" w14:textId="443B6637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This second dashboard page expands into more detailed departmental insights, combining product-level, employee-level, and time-based financial information.</w:t>
      </w:r>
    </w:p>
    <w:p w:rsidR="47887A73" w:rsidP="47887A73" w:rsidRDefault="47887A73" w14:paraId="33731861" w14:textId="0950975E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Audience</w:t>
      </w:r>
    </w:p>
    <w:p w:rsidR="47887A73" w:rsidP="47887A73" w:rsidRDefault="47887A73" w14:paraId="6DEFA027" w14:textId="100092DF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Department managers, product teams, and financial analysts.</w:t>
      </w:r>
    </w:p>
    <w:p w:rsidR="47887A73" w:rsidP="47887A73" w:rsidRDefault="47887A73" w14:paraId="4203B9C0" w14:textId="69E59F00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Business Questions Answered</w:t>
      </w:r>
    </w:p>
    <w:p w:rsidR="47887A73" w:rsidP="47887A73" w:rsidRDefault="47887A73" w14:paraId="0DE9EA2E" w14:textId="2D1207A3">
      <w:pPr>
        <w:pStyle w:val="ListParagraph"/>
        <w:numPr>
          <w:ilvl w:val="0"/>
          <w:numId w:val="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Which individual products generate the most revenue?</w:t>
      </w:r>
    </w:p>
    <w:p w:rsidR="47887A73" w:rsidP="47887A73" w:rsidRDefault="47887A73" w14:paraId="3EDCC4D7" w14:textId="24B05584">
      <w:pPr>
        <w:pStyle w:val="ListParagraph"/>
        <w:numPr>
          <w:ilvl w:val="0"/>
          <w:numId w:val="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How does employee revenue compare to payroll costs?</w:t>
      </w:r>
    </w:p>
    <w:p w:rsidR="47887A73" w:rsidP="47887A73" w:rsidRDefault="47887A73" w14:paraId="40541C6A" w14:textId="2E2815D4">
      <w:pPr>
        <w:pStyle w:val="ListParagraph"/>
        <w:numPr>
          <w:ilvl w:val="0"/>
          <w:numId w:val="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What are the strongest and weakest years by revenue?</w:t>
      </w:r>
    </w:p>
    <w:p w:rsidR="47887A73" w:rsidP="47887A73" w:rsidRDefault="47887A73" w14:paraId="73234C3B" w14:textId="3BFE834B">
      <w:pPr>
        <w:pStyle w:val="ListParagraph"/>
        <w:numPr>
          <w:ilvl w:val="0"/>
          <w:numId w:val="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What is the distribution of revenue across top contributors?</w:t>
      </w:r>
    </w:p>
    <w:p w:rsidR="47887A73" w:rsidP="47887A73" w:rsidRDefault="47887A73" w14:paraId="5B97CC76" w14:textId="18289DA7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Data Sources</w:t>
      </w:r>
    </w:p>
    <w:p w:rsidR="47887A73" w:rsidP="47887A73" w:rsidRDefault="47887A73" w14:paraId="12216F50" w14:textId="7779E94B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Data Warehouse enriched tables:</w:t>
      </w:r>
    </w:p>
    <w:p w:rsidR="47887A73" w:rsidP="47887A73" w:rsidRDefault="47887A73" w14:paraId="4C1CDB91" w14:textId="5029A3E7">
      <w:pPr>
        <w:pStyle w:val="ListParagraph"/>
        <w:numPr>
          <w:ilvl w:val="0"/>
          <w:numId w:val="19"/>
        </w:numPr>
        <w:spacing w:after="0"/>
        <w:rPr>
          <w:rFonts w:eastAsiaTheme="minorEastAsia"/>
        </w:rPr>
      </w:pPr>
      <w:r w:rsidRPr="7804BDFE">
        <w:rPr>
          <w:rFonts w:eastAsiaTheme="minorEastAsia"/>
        </w:rPr>
        <w:t>FactSales</w:t>
      </w:r>
      <w:r w:rsidRPr="47887A73">
        <w:rPr>
          <w:rFonts w:eastAsiaTheme="minorEastAsia"/>
        </w:rPr>
        <w:t xml:space="preserve">, </w:t>
      </w:r>
      <w:r w:rsidRPr="7804BDFE">
        <w:rPr>
          <w:rFonts w:eastAsiaTheme="minorEastAsia"/>
        </w:rPr>
        <w:t>DimProduct</w:t>
      </w:r>
    </w:p>
    <w:p w:rsidR="47887A73" w:rsidP="47887A73" w:rsidRDefault="47887A73" w14:paraId="6F745291" w14:textId="724A9380">
      <w:pPr>
        <w:pStyle w:val="ListParagraph"/>
        <w:numPr>
          <w:ilvl w:val="0"/>
          <w:numId w:val="19"/>
        </w:numPr>
        <w:spacing w:after="0"/>
        <w:rPr>
          <w:rFonts w:eastAsiaTheme="minorEastAsia"/>
        </w:rPr>
      </w:pPr>
      <w:r w:rsidRPr="7804BDFE">
        <w:rPr>
          <w:rFonts w:eastAsiaTheme="minorEastAsia"/>
        </w:rPr>
        <w:t>DimEmployee</w:t>
      </w:r>
      <w:r w:rsidRPr="47887A73">
        <w:rPr>
          <w:rFonts w:eastAsiaTheme="minorEastAsia"/>
        </w:rPr>
        <w:t xml:space="preserve">, </w:t>
      </w:r>
      <w:r w:rsidRPr="7804BDFE">
        <w:rPr>
          <w:rFonts w:eastAsiaTheme="minorEastAsia"/>
        </w:rPr>
        <w:t>DimCustomer</w:t>
      </w:r>
    </w:p>
    <w:p w:rsidR="47887A73" w:rsidP="47887A73" w:rsidRDefault="47887A73" w14:paraId="20546823" w14:textId="77D14947">
      <w:pPr>
        <w:pStyle w:val="ListParagraph"/>
        <w:numPr>
          <w:ilvl w:val="0"/>
          <w:numId w:val="19"/>
        </w:numPr>
        <w:spacing w:after="0"/>
        <w:rPr>
          <w:rFonts w:eastAsiaTheme="minorEastAsia"/>
        </w:rPr>
      </w:pPr>
      <w:r w:rsidRPr="7804BDFE">
        <w:rPr>
          <w:rFonts w:eastAsiaTheme="minorEastAsia"/>
        </w:rPr>
        <w:t>DimDate</w:t>
      </w:r>
    </w:p>
    <w:p w:rsidR="47887A73" w:rsidP="47887A73" w:rsidRDefault="47887A73" w14:paraId="3651A3A5" w14:textId="05135ECC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Key Visualizations Included</w:t>
      </w:r>
    </w:p>
    <w:p w:rsidR="47887A73" w:rsidP="47887A73" w:rsidRDefault="47887A73" w14:paraId="0667D435" w14:textId="786AA5A2">
      <w:pPr>
        <w:pStyle w:val="ListParagraph"/>
        <w:numPr>
          <w:ilvl w:val="0"/>
          <w:numId w:val="10"/>
        </w:numPr>
        <w:spacing w:after="0"/>
        <w:rPr>
          <w:rFonts w:eastAsiaTheme="minorEastAsia"/>
        </w:rPr>
      </w:pPr>
      <w:r w:rsidRPr="47887A73">
        <w:rPr>
          <w:rFonts w:eastAsiaTheme="minorEastAsia"/>
          <w:b/>
          <w:bCs/>
        </w:rPr>
        <w:t>Product Revenue by Film/Product</w:t>
      </w:r>
      <w:r>
        <w:br/>
      </w:r>
      <w:r w:rsidRPr="47887A73">
        <w:rPr>
          <w:rFonts w:eastAsiaTheme="minorEastAsia"/>
        </w:rPr>
        <w:t xml:space="preserve"> Shows the top 10 products by revenue, highlighting which SKUs drive organizational sales.</w:t>
      </w:r>
    </w:p>
    <w:p w:rsidR="47887A73" w:rsidP="47887A73" w:rsidRDefault="47887A73" w14:paraId="3B3D9FFB" w14:textId="73D4B78A">
      <w:pPr>
        <w:pStyle w:val="ListParagraph"/>
        <w:numPr>
          <w:ilvl w:val="0"/>
          <w:numId w:val="10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Employee Revenue vs. Payroll (Clustered Bar)</w:t>
      </w:r>
    </w:p>
    <w:p w:rsidR="47887A73" w:rsidP="47887A73" w:rsidRDefault="47887A73" w14:paraId="305A33F4" w14:textId="7630BF39">
      <w:pPr>
        <w:pStyle w:val="ListParagraph"/>
        <w:numPr>
          <w:ilvl w:val="1"/>
          <w:numId w:val="1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Compares employee-generated revenue against payroll cost.</w:t>
      </w:r>
    </w:p>
    <w:p w:rsidR="47887A73" w:rsidP="47887A73" w:rsidRDefault="47887A73" w14:paraId="64FCA3D3" w14:textId="1501C51A">
      <w:pPr>
        <w:pStyle w:val="ListParagraph"/>
        <w:numPr>
          <w:ilvl w:val="1"/>
          <w:numId w:val="1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Identifies high-impact contributors and cost inefficiencies.</w:t>
      </w:r>
    </w:p>
    <w:p w:rsidR="47887A73" w:rsidP="47887A73" w:rsidRDefault="47887A73" w14:paraId="44FDBD86" w14:textId="67CBDDB8">
      <w:pPr>
        <w:pStyle w:val="ListParagraph"/>
        <w:numPr>
          <w:ilvl w:val="0"/>
          <w:numId w:val="10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Employee Revenue by FirstName (Bar Chart)</w:t>
      </w:r>
    </w:p>
    <w:p w:rsidR="47887A73" w:rsidP="47887A73" w:rsidRDefault="47887A73" w14:paraId="59B7FB93" w14:textId="63E524D1">
      <w:pPr>
        <w:pStyle w:val="ListParagraph"/>
        <w:numPr>
          <w:ilvl w:val="1"/>
          <w:numId w:val="1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Ranks employees by total sales generated.</w:t>
      </w:r>
    </w:p>
    <w:p w:rsidR="47887A73" w:rsidP="47887A73" w:rsidRDefault="47887A73" w14:paraId="77314242" w14:textId="429B2019">
      <w:pPr>
        <w:pStyle w:val="ListParagraph"/>
        <w:numPr>
          <w:ilvl w:val="1"/>
          <w:numId w:val="1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Useful for HR performance evaluation.</w:t>
      </w:r>
    </w:p>
    <w:p w:rsidR="47887A73" w:rsidP="47887A73" w:rsidRDefault="47887A73" w14:paraId="4C360CE7" w14:textId="19067434">
      <w:pPr>
        <w:pStyle w:val="ListParagraph"/>
        <w:numPr>
          <w:ilvl w:val="0"/>
          <w:numId w:val="10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Total Revenue by FirstName (Pie Chart)</w:t>
      </w:r>
    </w:p>
    <w:p w:rsidR="47887A73" w:rsidP="47887A73" w:rsidRDefault="47887A73" w14:paraId="1EEA780A" w14:textId="06BE59A6">
      <w:pPr>
        <w:pStyle w:val="ListParagraph"/>
        <w:numPr>
          <w:ilvl w:val="1"/>
          <w:numId w:val="1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Visualizes percentage contribution from top customers.</w:t>
      </w:r>
    </w:p>
    <w:p w:rsidR="47887A73" w:rsidP="71D90D23" w:rsidRDefault="47887A73" w14:paraId="486D4B0B" w14:textId="1FC71736">
      <w:pPr>
        <w:pStyle w:val="ListParagraph"/>
        <w:numPr>
          <w:ilvl w:val="0"/>
          <w:numId w:val="10"/>
        </w:numPr>
        <w:spacing w:after="0"/>
        <w:rPr>
          <w:rFonts w:eastAsia="游明朝" w:eastAsiaTheme="minorEastAsia"/>
          <w:b w:val="1"/>
          <w:bCs w:val="1"/>
        </w:rPr>
      </w:pPr>
      <w:r w:rsidRPr="71D90D23" w:rsidR="71D90D23">
        <w:rPr>
          <w:rFonts w:eastAsia="游明朝" w:eastAsiaTheme="minorEastAsia"/>
          <w:b w:val="1"/>
          <w:bCs w:val="1"/>
        </w:rPr>
        <w:t>Treemap</w:t>
      </w:r>
      <w:r w:rsidRPr="71D90D23" w:rsidR="71D90D23">
        <w:rPr>
          <w:rFonts w:eastAsia="游明朝" w:eastAsiaTheme="minorEastAsia"/>
          <w:b w:val="1"/>
          <w:bCs w:val="1"/>
        </w:rPr>
        <w:t xml:space="preserve"> - Total Revenue by </w:t>
      </w:r>
      <w:r w:rsidRPr="71D90D23" w:rsidR="71D90D23">
        <w:rPr>
          <w:rFonts w:eastAsia="游明朝" w:eastAsiaTheme="minorEastAsia"/>
          <w:b w:val="1"/>
          <w:bCs w:val="1"/>
        </w:rPr>
        <w:t>CategoryName</w:t>
      </w:r>
    </w:p>
    <w:p w:rsidR="47887A73" w:rsidP="47887A73" w:rsidRDefault="47887A73" w14:paraId="4A89C30E" w14:textId="7DDF2BD8">
      <w:pPr>
        <w:pStyle w:val="ListParagraph"/>
        <w:numPr>
          <w:ilvl w:val="1"/>
          <w:numId w:val="1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High-level comparison of category performance.</w:t>
      </w:r>
    </w:p>
    <w:p w:rsidR="47887A73" w:rsidP="47887A73" w:rsidRDefault="47887A73" w14:paraId="7C0CB13C" w14:textId="171A492A">
      <w:pPr>
        <w:pStyle w:val="ListParagraph"/>
        <w:numPr>
          <w:ilvl w:val="1"/>
          <w:numId w:val="10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Intuitive visual for identifying large vs. small segments.</w:t>
      </w:r>
    </w:p>
    <w:p w:rsidR="47887A73" w:rsidP="47887A73" w:rsidRDefault="47887A73" w14:paraId="4DCEA12A" w14:textId="335AA40F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Interactivity</w:t>
      </w:r>
    </w:p>
    <w:p w:rsidR="47887A73" w:rsidP="47887A73" w:rsidRDefault="47887A73" w14:paraId="39AD2E1E" w14:textId="28811EB0">
      <w:pPr>
        <w:pStyle w:val="ListParagraph"/>
        <w:numPr>
          <w:ilvl w:val="0"/>
          <w:numId w:val="7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Visuals dynamically cross-filter one another</w:t>
      </w:r>
    </w:p>
    <w:p w:rsidR="47887A73" w:rsidP="47887A73" w:rsidRDefault="47887A73" w14:paraId="062AF319" w14:textId="507E19C3">
      <w:pPr>
        <w:pStyle w:val="ListParagraph"/>
        <w:numPr>
          <w:ilvl w:val="0"/>
          <w:numId w:val="7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Users can isolate departments, categories, or individuals</w:t>
      </w:r>
    </w:p>
    <w:p w:rsidR="47887A73" w:rsidP="47887A73" w:rsidRDefault="47887A73" w14:paraId="622BF327" w14:textId="59110EB1">
      <w:pPr>
        <w:pStyle w:val="ListParagraph"/>
        <w:numPr>
          <w:ilvl w:val="0"/>
          <w:numId w:val="7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Pie chart supports drill-down and segment highlighting</w:t>
      </w:r>
    </w:p>
    <w:p w:rsidR="47887A73" w:rsidP="47887A73" w:rsidRDefault="47887A73" w14:paraId="4FE12409" w14:textId="5DA53DD4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Notes</w:t>
      </w:r>
    </w:p>
    <w:p w:rsidR="47887A73" w:rsidP="47887A73" w:rsidRDefault="47887A73" w14:paraId="53643DD1" w14:textId="41DA3896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This page allows deeper exploration into operational performance, enabling departments to evaluate productivity, contributions, and profitability drivers.</w:t>
      </w:r>
    </w:p>
    <w:p w:rsidR="47887A73" w:rsidP="47887A73" w:rsidRDefault="47887A73" w14:paraId="25F5B22D" w14:textId="2D676193">
      <w:pPr>
        <w:rPr>
          <w:rFonts w:eastAsiaTheme="minorEastAsia"/>
        </w:rPr>
      </w:pPr>
    </w:p>
    <w:p w:rsidR="76AEBAFF" w:rsidP="76AEBAFF" w:rsidRDefault="76AEBAFF" w14:paraId="58459480" w14:textId="1B7E43AF">
      <w:pPr>
        <w:pStyle w:val="Heading1"/>
        <w:spacing w:before="322" w:after="322"/>
        <w:rPr>
          <w:b/>
          <w:bCs/>
          <w:sz w:val="42"/>
          <w:szCs w:val="42"/>
        </w:rPr>
      </w:pPr>
      <w:r w:rsidRPr="76AEBAFF">
        <w:rPr>
          <w:b/>
          <w:bCs/>
          <w:sz w:val="42"/>
          <w:szCs w:val="42"/>
        </w:rPr>
        <w:t xml:space="preserve">PAGE </w:t>
      </w:r>
      <w:r w:rsidRPr="5F04523A" w:rsidR="5F04523A">
        <w:rPr>
          <w:b/>
          <w:bCs/>
          <w:sz w:val="42"/>
          <w:szCs w:val="42"/>
        </w:rPr>
        <w:t>3</w:t>
      </w:r>
      <w:r w:rsidRPr="76AEBAFF">
        <w:rPr>
          <w:b/>
          <w:bCs/>
          <w:sz w:val="42"/>
          <w:szCs w:val="42"/>
        </w:rPr>
        <w:t>: Department Dashboard - DataMart</w:t>
      </w:r>
    </w:p>
    <w:p w:rsidR="76AEBAFF" w:rsidRDefault="76AEBAFF" w14:paraId="775EFABA" w14:textId="449CD3CC">
      <w:r>
        <w:rPr>
          <w:noProof/>
        </w:rPr>
        <w:drawing>
          <wp:inline distT="0" distB="0" distL="0" distR="0" wp14:anchorId="66029D04" wp14:editId="51848C22">
            <wp:extent cx="5943600" cy="2486025"/>
            <wp:effectExtent l="0" t="0" r="0" b="0"/>
            <wp:docPr id="3768101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A58BC51-A311-46FE-8F66-654EF0E752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3139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EBAFF" w:rsidP="76AEBAFF" w:rsidRDefault="76AEBAFF" w14:paraId="037F8C31" w14:textId="2E2570A3">
      <w:pPr>
        <w:pStyle w:val="Heading3"/>
        <w:spacing w:before="281" w:after="281"/>
      </w:pPr>
      <w:r w:rsidRPr="76AEBAFF">
        <w:rPr>
          <w:b/>
          <w:bCs/>
        </w:rPr>
        <w:t>Purpose</w:t>
      </w:r>
    </w:p>
    <w:p w:rsidR="76AEBAFF" w:rsidP="76AEBAFF" w:rsidRDefault="76AEBAFF" w14:paraId="1AEE0190" w14:textId="640FD99E">
      <w:pPr>
        <w:spacing w:before="240" w:after="240"/>
      </w:pPr>
      <w:r>
        <w:t>Provide deeper analysis focused on financial performance of the merged companies, including trends, profit insights, payroll distribution, and time-based revenue patterns.</w:t>
      </w:r>
    </w:p>
    <w:p w:rsidR="76AEBAFF" w:rsidP="76AEBAFF" w:rsidRDefault="76AEBAFF" w14:paraId="4D71FFFD" w14:textId="51454863">
      <w:pPr>
        <w:pStyle w:val="Heading3"/>
        <w:spacing w:before="281" w:after="281"/>
      </w:pPr>
      <w:r w:rsidRPr="76AEBAFF">
        <w:rPr>
          <w:b/>
          <w:bCs/>
        </w:rPr>
        <w:t>Intended Audience</w:t>
      </w:r>
    </w:p>
    <w:p w:rsidR="76AEBAFF" w:rsidP="76AEBAFF" w:rsidRDefault="76AEBAFF" w14:paraId="4F86CBA4" w14:textId="14F92D59">
      <w:pPr>
        <w:pStyle w:val="ListParagraph"/>
        <w:numPr>
          <w:ilvl w:val="0"/>
          <w:numId w:val="14"/>
        </w:numPr>
        <w:spacing w:after="0"/>
      </w:pPr>
      <w:r>
        <w:t>Finance department</w:t>
      </w:r>
    </w:p>
    <w:p w:rsidR="76AEBAFF" w:rsidP="76AEBAFF" w:rsidRDefault="76AEBAFF" w14:paraId="23A3E84D" w14:textId="6B7BF793">
      <w:pPr>
        <w:pStyle w:val="ListParagraph"/>
        <w:numPr>
          <w:ilvl w:val="0"/>
          <w:numId w:val="14"/>
        </w:numPr>
        <w:spacing w:after="0"/>
      </w:pPr>
      <w:r>
        <w:t>Controllers / FP&amp;A teams</w:t>
      </w:r>
    </w:p>
    <w:p w:rsidR="76AEBAFF" w:rsidP="76AEBAFF" w:rsidRDefault="76AEBAFF" w14:paraId="599441F5" w14:textId="1CC12F6A">
      <w:pPr>
        <w:pStyle w:val="ListParagraph"/>
        <w:numPr>
          <w:ilvl w:val="0"/>
          <w:numId w:val="14"/>
        </w:numPr>
        <w:spacing w:after="0"/>
      </w:pPr>
      <w:r>
        <w:t>Department managers</w:t>
      </w:r>
    </w:p>
    <w:p w:rsidR="76AEBAFF" w:rsidP="76AEBAFF" w:rsidRDefault="76AEBAFF" w14:paraId="09CB1582" w14:textId="765BBF72">
      <w:pPr>
        <w:pStyle w:val="Heading3"/>
        <w:spacing w:before="281" w:after="281"/>
      </w:pPr>
      <w:r w:rsidRPr="76AEBAFF">
        <w:rPr>
          <w:b/>
          <w:bCs/>
        </w:rPr>
        <w:t>Business Questions Answered</w:t>
      </w:r>
    </w:p>
    <w:p w:rsidR="76AEBAFF" w:rsidP="76AEBAFF" w:rsidRDefault="76AEBAFF" w14:paraId="029540D4" w14:textId="110D9B60">
      <w:pPr>
        <w:pStyle w:val="ListParagraph"/>
        <w:numPr>
          <w:ilvl w:val="0"/>
          <w:numId w:val="2"/>
        </w:numPr>
        <w:spacing w:after="0"/>
      </w:pPr>
      <w:r>
        <w:t>How does revenue change by year and by month?</w:t>
      </w:r>
    </w:p>
    <w:p w:rsidR="76AEBAFF" w:rsidP="76AEBAFF" w:rsidRDefault="76AEBAFF" w14:paraId="173CD946" w14:textId="67705010">
      <w:pPr>
        <w:pStyle w:val="ListParagraph"/>
        <w:numPr>
          <w:ilvl w:val="0"/>
          <w:numId w:val="2"/>
        </w:numPr>
        <w:spacing w:after="0"/>
      </w:pPr>
      <w:r>
        <w:t>What is total profit and how has it evolved?</w:t>
      </w:r>
    </w:p>
    <w:p w:rsidR="76AEBAFF" w:rsidP="76AEBAFF" w:rsidRDefault="76AEBAFF" w14:paraId="160F6AAF" w14:textId="46C90D5E">
      <w:pPr>
        <w:pStyle w:val="ListParagraph"/>
        <w:numPr>
          <w:ilvl w:val="0"/>
          <w:numId w:val="2"/>
        </w:numPr>
        <w:spacing w:after="0"/>
      </w:pPr>
      <w:r>
        <w:t>Which months have the highest or lowest payroll expenses?</w:t>
      </w:r>
    </w:p>
    <w:p w:rsidR="76AEBAFF" w:rsidP="76AEBAFF" w:rsidRDefault="76AEBAFF" w14:paraId="6C411E61" w14:textId="323419B5">
      <w:pPr>
        <w:pStyle w:val="ListParagraph"/>
        <w:numPr>
          <w:ilvl w:val="0"/>
          <w:numId w:val="2"/>
        </w:numPr>
        <w:spacing w:after="0"/>
      </w:pPr>
      <w:r>
        <w:t>What factors influence yearly variation in performance?</w:t>
      </w:r>
    </w:p>
    <w:p w:rsidR="76AEBAFF" w:rsidP="76AEBAFF" w:rsidRDefault="76AEBAFF" w14:paraId="5913374A" w14:textId="3E235AC8">
      <w:pPr>
        <w:pStyle w:val="ListParagraph"/>
        <w:numPr>
          <w:ilvl w:val="0"/>
          <w:numId w:val="2"/>
        </w:numPr>
        <w:spacing w:after="0"/>
      </w:pPr>
      <w:r>
        <w:t>Which products generate the most profit?</w:t>
      </w:r>
    </w:p>
    <w:p w:rsidR="76AEBAFF" w:rsidP="76AEBAFF" w:rsidRDefault="76AEBAFF" w14:paraId="7F84F3C9" w14:textId="6789DF7C">
      <w:pPr>
        <w:pStyle w:val="Heading3"/>
        <w:spacing w:before="281" w:after="281"/>
      </w:pPr>
      <w:r w:rsidRPr="76AEBAFF">
        <w:rPr>
          <w:b/>
          <w:bCs/>
        </w:rPr>
        <w:t>Data Sources</w:t>
      </w:r>
    </w:p>
    <w:p w:rsidR="76AEBAFF" w:rsidP="76AEBAFF" w:rsidRDefault="76AEBAFF" w14:paraId="3B4B3341" w14:textId="6E03C26D">
      <w:pPr>
        <w:spacing w:before="240" w:after="240"/>
      </w:pPr>
      <w:r>
        <w:t>DataMart tables, created in Sprint 4 ETL:</w:t>
      </w:r>
    </w:p>
    <w:p w:rsidR="76AEBAFF" w:rsidP="76AEBAFF" w:rsidRDefault="76AEBAFF" w14:paraId="27999B4F" w14:textId="62B4D37E">
      <w:pPr>
        <w:pStyle w:val="ListParagraph"/>
        <w:numPr>
          <w:ilvl w:val="0"/>
          <w:numId w:val="9"/>
        </w:numPr>
        <w:spacing w:after="0"/>
      </w:pPr>
      <w:r>
        <w:t>FactSalesMonthly</w:t>
      </w:r>
    </w:p>
    <w:p w:rsidR="76AEBAFF" w:rsidP="76AEBAFF" w:rsidRDefault="76AEBAFF" w14:paraId="37562E42" w14:textId="3AA24A90">
      <w:pPr>
        <w:pStyle w:val="ListParagraph"/>
        <w:numPr>
          <w:ilvl w:val="0"/>
          <w:numId w:val="9"/>
        </w:numPr>
        <w:spacing w:after="0"/>
      </w:pPr>
      <w:r>
        <w:t>FactFinanceMonthly</w:t>
      </w:r>
    </w:p>
    <w:p w:rsidR="76AEBAFF" w:rsidP="76AEBAFF" w:rsidRDefault="76AEBAFF" w14:paraId="60135A82" w14:textId="08911088">
      <w:pPr>
        <w:pStyle w:val="ListParagraph"/>
        <w:numPr>
          <w:ilvl w:val="0"/>
          <w:numId w:val="9"/>
        </w:numPr>
        <w:spacing w:after="0"/>
      </w:pPr>
      <w:r>
        <w:t>DimDate</w:t>
      </w:r>
    </w:p>
    <w:p w:rsidR="76AEBAFF" w:rsidP="76AEBAFF" w:rsidRDefault="76AEBAFF" w14:paraId="35A32494" w14:textId="3910149D">
      <w:pPr>
        <w:pStyle w:val="ListParagraph"/>
        <w:numPr>
          <w:ilvl w:val="0"/>
          <w:numId w:val="9"/>
        </w:numPr>
        <w:spacing w:after="0"/>
      </w:pPr>
      <w:r>
        <w:t>DimProduct</w:t>
      </w:r>
    </w:p>
    <w:p w:rsidR="76AEBAFF" w:rsidP="76AEBAFF" w:rsidRDefault="76AEBAFF" w14:paraId="27A1A175" w14:textId="00333E72">
      <w:pPr>
        <w:pStyle w:val="Heading3"/>
        <w:spacing w:before="281" w:after="281"/>
      </w:pPr>
      <w:r w:rsidRPr="76AEBAFF">
        <w:rPr>
          <w:b/>
          <w:bCs/>
        </w:rPr>
        <w:t>Visualizations Included</w:t>
      </w:r>
    </w:p>
    <w:p w:rsidR="76AEBAFF" w:rsidP="76AEBAFF" w:rsidRDefault="76AEBAFF" w14:paraId="08B59D86" w14:textId="45C9DE7A">
      <w:pPr>
        <w:pStyle w:val="ListParagraph"/>
        <w:numPr>
          <w:ilvl w:val="0"/>
          <w:numId w:val="3"/>
        </w:numPr>
        <w:spacing w:after="0"/>
      </w:pPr>
      <w:r w:rsidRPr="76AEBAFF">
        <w:rPr>
          <w:b/>
          <w:bCs/>
        </w:rPr>
        <w:t>Donut Chart:</w:t>
      </w:r>
      <w:r>
        <w:t xml:space="preserve"> Revenue by Year</w:t>
      </w:r>
    </w:p>
    <w:p w:rsidR="76AEBAFF" w:rsidP="76AEBAFF" w:rsidRDefault="76AEBAFF" w14:paraId="69E6F4FD" w14:textId="31758D6E">
      <w:pPr>
        <w:pStyle w:val="ListParagraph"/>
        <w:numPr>
          <w:ilvl w:val="0"/>
          <w:numId w:val="3"/>
        </w:numPr>
        <w:spacing w:after="0"/>
      </w:pPr>
      <w:r w:rsidRPr="76AEBAFF">
        <w:rPr>
          <w:b/>
          <w:bCs/>
        </w:rPr>
        <w:t>Line Chart:</w:t>
      </w:r>
      <w:r>
        <w:t xml:space="preserve"> Revenue by Month</w:t>
      </w:r>
    </w:p>
    <w:p w:rsidR="76AEBAFF" w:rsidP="76AEBAFF" w:rsidRDefault="76AEBAFF" w14:paraId="50AC139E" w14:textId="41579DE2">
      <w:pPr>
        <w:pStyle w:val="ListParagraph"/>
        <w:numPr>
          <w:ilvl w:val="0"/>
          <w:numId w:val="3"/>
        </w:numPr>
        <w:spacing w:after="0"/>
      </w:pPr>
      <w:r w:rsidRPr="76AEBAFF">
        <w:rPr>
          <w:b/>
          <w:bCs/>
        </w:rPr>
        <w:t>Treemap:</w:t>
      </w:r>
      <w:r>
        <w:t xml:space="preserve"> Payroll by Month</w:t>
      </w:r>
    </w:p>
    <w:p w:rsidR="76AEBAFF" w:rsidP="76AEBAFF" w:rsidRDefault="76AEBAFF" w14:paraId="798B3FE8" w14:textId="539DA98A">
      <w:pPr>
        <w:pStyle w:val="ListParagraph"/>
        <w:numPr>
          <w:ilvl w:val="0"/>
          <w:numId w:val="3"/>
        </w:numPr>
        <w:spacing w:after="0"/>
      </w:pPr>
      <w:r w:rsidRPr="76AEBAFF">
        <w:rPr>
          <w:b/>
          <w:bCs/>
        </w:rPr>
        <w:t>Bar Chart:</w:t>
      </w:r>
      <w:r>
        <w:t xml:space="preserve"> Profit by Year</w:t>
      </w:r>
    </w:p>
    <w:p w:rsidR="76AEBAFF" w:rsidP="76AEBAFF" w:rsidRDefault="76AEBAFF" w14:paraId="064AC747" w14:textId="59E56804">
      <w:pPr>
        <w:pStyle w:val="ListParagraph"/>
        <w:numPr>
          <w:ilvl w:val="0"/>
          <w:numId w:val="3"/>
        </w:numPr>
        <w:spacing w:after="0"/>
      </w:pPr>
      <w:r w:rsidRPr="76AEBAFF">
        <w:rPr>
          <w:b/>
          <w:bCs/>
        </w:rPr>
        <w:t>Key Influencers Visual:</w:t>
      </w:r>
      <w:r>
        <w:t xml:space="preserve"> Identifies what affects yearly revenue increases or decreases</w:t>
      </w:r>
    </w:p>
    <w:p w:rsidR="76AEBAFF" w:rsidP="76AEBAFF" w:rsidRDefault="76AEBAFF" w14:paraId="4DB32872" w14:textId="2AC62515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76AEBAFF">
        <w:rPr>
          <w:b/>
          <w:bCs/>
        </w:rPr>
        <w:t>KPI Cards:</w:t>
      </w:r>
    </w:p>
    <w:p w:rsidR="76AEBAFF" w:rsidP="76AEBAFF" w:rsidRDefault="76AEBAFF" w14:paraId="4591F986" w14:textId="0DAD6B2B">
      <w:pPr>
        <w:pStyle w:val="ListParagraph"/>
        <w:numPr>
          <w:ilvl w:val="1"/>
          <w:numId w:val="3"/>
        </w:numPr>
        <w:spacing w:after="0"/>
      </w:pPr>
      <w:r>
        <w:t>Total Revenue</w:t>
      </w:r>
    </w:p>
    <w:p w:rsidR="76AEBAFF" w:rsidP="76AEBAFF" w:rsidRDefault="76AEBAFF" w14:paraId="11EDAC35" w14:textId="787048B0">
      <w:pPr>
        <w:pStyle w:val="ListParagraph"/>
        <w:numPr>
          <w:ilvl w:val="1"/>
          <w:numId w:val="3"/>
        </w:numPr>
        <w:spacing w:after="0"/>
      </w:pPr>
      <w:r>
        <w:t>Total Units Sold</w:t>
      </w:r>
    </w:p>
    <w:p w:rsidR="76AEBAFF" w:rsidP="76AEBAFF" w:rsidRDefault="76AEBAFF" w14:paraId="33E7A035" w14:textId="0BF5FDEC">
      <w:pPr>
        <w:pStyle w:val="Heading3"/>
        <w:spacing w:before="281" w:after="281"/>
      </w:pPr>
      <w:r w:rsidRPr="76AEBAFF">
        <w:rPr>
          <w:b/>
          <w:bCs/>
        </w:rPr>
        <w:t>Interactivity</w:t>
      </w:r>
    </w:p>
    <w:p w:rsidR="76AEBAFF" w:rsidP="76AEBAFF" w:rsidRDefault="76AEBAFF" w14:paraId="7C31D38A" w14:textId="3804ADBD">
      <w:pPr>
        <w:pStyle w:val="ListParagraph"/>
        <w:numPr>
          <w:ilvl w:val="0"/>
          <w:numId w:val="12"/>
        </w:numPr>
        <w:spacing w:after="0"/>
      </w:pPr>
      <w:r>
        <w:t>Drill down on date hierarchy</w:t>
      </w:r>
    </w:p>
    <w:p w:rsidR="76AEBAFF" w:rsidP="76AEBAFF" w:rsidRDefault="76AEBAFF" w14:paraId="12EFD39A" w14:textId="6D7A8667">
      <w:pPr>
        <w:pStyle w:val="ListParagraph"/>
        <w:numPr>
          <w:ilvl w:val="0"/>
          <w:numId w:val="12"/>
        </w:numPr>
        <w:spacing w:after="0"/>
        <w:rPr/>
      </w:pPr>
      <w:r w:rsidR="71D90D23">
        <w:rPr/>
        <w:t>Slicers for Year / Month / Product</w:t>
      </w:r>
    </w:p>
    <w:p w:rsidR="76AEBAFF" w:rsidP="76AEBAFF" w:rsidRDefault="76AEBAFF" w14:paraId="4FB28C6C" w14:textId="2C70C426">
      <w:pPr>
        <w:pStyle w:val="ListParagraph"/>
        <w:numPr>
          <w:ilvl w:val="0"/>
          <w:numId w:val="12"/>
        </w:numPr>
        <w:spacing w:after="0"/>
      </w:pPr>
      <w:r>
        <w:t>Automatic cross-filtering between charts</w:t>
      </w:r>
    </w:p>
    <w:p w:rsidR="76AEBAFF" w:rsidP="76AEBAFF" w:rsidRDefault="76AEBAFF" w14:paraId="016BB970" w14:textId="10AE66E3">
      <w:pPr>
        <w:pStyle w:val="ListParagraph"/>
        <w:numPr>
          <w:ilvl w:val="0"/>
          <w:numId w:val="12"/>
        </w:numPr>
        <w:spacing w:after="0"/>
      </w:pPr>
      <w:r>
        <w:t>Key Influencers provides advanced interaction and segmentation</w:t>
      </w:r>
    </w:p>
    <w:p w:rsidR="1217F84F" w:rsidP="76AEBAFF" w:rsidRDefault="1217F84F" w14:paraId="09CFBF8A" w14:textId="7F751F6E"/>
    <w:p w:rsidR="47887A73" w:rsidP="47887A73" w:rsidRDefault="47887A73" w14:paraId="26CC9B35" w14:textId="1E9B0E2D">
      <w:pPr>
        <w:pStyle w:val="Heading1"/>
        <w:spacing w:before="281" w:after="281"/>
        <w:rPr>
          <w:rFonts w:asciiTheme="minorHAnsi" w:hAnsiTheme="minorHAnsi" w:eastAsiaTheme="minorEastAsia" w:cstheme="minorBidi"/>
          <w:b/>
          <w:bCs/>
          <w:sz w:val="42"/>
          <w:szCs w:val="42"/>
        </w:rPr>
      </w:pPr>
      <w:r w:rsidRPr="47887A73">
        <w:rPr>
          <w:rFonts w:asciiTheme="minorHAnsi" w:hAnsiTheme="minorHAnsi" w:eastAsiaTheme="minorEastAsia" w:cstheme="minorBidi"/>
          <w:b/>
          <w:bCs/>
          <w:sz w:val="42"/>
          <w:szCs w:val="42"/>
        </w:rPr>
        <w:t xml:space="preserve">PAGE </w:t>
      </w:r>
      <w:r w:rsidRPr="339BCC1A" w:rsidR="339BCC1A">
        <w:rPr>
          <w:rFonts w:asciiTheme="minorHAnsi" w:hAnsiTheme="minorHAnsi" w:eastAsiaTheme="minorEastAsia" w:cstheme="minorBidi"/>
          <w:b/>
          <w:bCs/>
          <w:sz w:val="42"/>
          <w:szCs w:val="42"/>
        </w:rPr>
        <w:t>4</w:t>
      </w:r>
      <w:r w:rsidRPr="47887A73">
        <w:rPr>
          <w:rFonts w:asciiTheme="minorHAnsi" w:hAnsiTheme="minorHAnsi" w:eastAsiaTheme="minorEastAsia" w:cstheme="minorBidi"/>
          <w:b/>
          <w:bCs/>
          <w:sz w:val="42"/>
          <w:szCs w:val="42"/>
        </w:rPr>
        <w:t xml:space="preserve"> - DGDB Dashboard</w:t>
      </w:r>
    </w:p>
    <w:p w:rsidRPr="00172AD5" w:rsidR="00172AD5" w:rsidP="00172AD5" w:rsidRDefault="00966D32" w14:paraId="31BE044D" w14:textId="25E8A825">
      <w:r w:rsidRPr="00966D32">
        <w:drawing>
          <wp:inline distT="0" distB="0" distL="0" distR="0" wp14:anchorId="69874A70" wp14:editId="112D792B">
            <wp:extent cx="5943600" cy="3376930"/>
            <wp:effectExtent l="0" t="0" r="0" b="0"/>
            <wp:docPr id="214505923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D1DA2EA-2AB1-443B-97B6-32026E8401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92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87A73" w:rsidP="47887A73" w:rsidRDefault="47887A73" w14:paraId="0BD488BB" w14:textId="3FD47641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Purpose</w:t>
      </w:r>
    </w:p>
    <w:p w:rsidR="47887A73" w:rsidP="47887A73" w:rsidRDefault="47887A73" w14:paraId="77108D36" w14:textId="2065D38B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This dashboard monitors ETL data quality, validation results, and rule-level integrity checks across the data pipeline. It ensures executives and engineering teams are aware of data reliability risks.</w:t>
      </w:r>
    </w:p>
    <w:p w:rsidR="47887A73" w:rsidP="47887A73" w:rsidRDefault="47887A73" w14:paraId="4217A429" w14:textId="2204BEC9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Audience</w:t>
      </w:r>
    </w:p>
    <w:p w:rsidR="47887A73" w:rsidP="47887A73" w:rsidRDefault="47887A73" w14:paraId="442CB151" w14:textId="6AF24D98">
      <w:pPr>
        <w:spacing w:before="210" w:after="210"/>
        <w:rPr>
          <w:rFonts w:eastAsiaTheme="minorEastAsia"/>
        </w:rPr>
      </w:pPr>
      <w:r w:rsidRPr="47887A73">
        <w:rPr>
          <w:rFonts w:eastAsiaTheme="minorEastAsia"/>
        </w:rPr>
        <w:t>Data engineering teams, QA testers, governance officers.</w:t>
      </w:r>
    </w:p>
    <w:p w:rsidR="47887A73" w:rsidP="47887A73" w:rsidRDefault="47887A73" w14:paraId="7BB08A18" w14:textId="63FFDD34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Business Questions Answered</w:t>
      </w:r>
    </w:p>
    <w:p w:rsidR="47887A73" w:rsidP="47887A73" w:rsidRDefault="47887A73" w14:paraId="6541DF61" w14:textId="1B0A5B4E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Which validation rules failed during the latest ETL process?</w:t>
      </w:r>
    </w:p>
    <w:p w:rsidR="47887A73" w:rsidP="47887A73" w:rsidRDefault="47887A73" w14:paraId="0A0D6EEA" w14:textId="3816399B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What categories of quality issues are most common (e.g., referential integrity, merger logic, format validation)?</w:t>
      </w:r>
    </w:p>
    <w:p w:rsidR="47887A73" w:rsidP="47887A73" w:rsidRDefault="47887A73" w14:paraId="6B8D842F" w14:textId="160E2DE2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How many records passed vs. failed per rule?</w:t>
      </w:r>
    </w:p>
    <w:p w:rsidR="47887A73" w:rsidP="47887A73" w:rsidRDefault="47887A73" w14:paraId="1EB8C8EB" w14:textId="3012CF5C">
      <w:pPr>
        <w:pStyle w:val="ListParagraph"/>
        <w:numPr>
          <w:ilvl w:val="0"/>
          <w:numId w:val="18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What is the severity distribution of data quality issues?</w:t>
      </w:r>
    </w:p>
    <w:p w:rsidR="47887A73" w:rsidP="47887A73" w:rsidRDefault="47887A73" w14:paraId="45613381" w14:textId="6DFACDE0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Data Sources (DGDB)</w:t>
      </w:r>
    </w:p>
    <w:p w:rsidR="47887A73" w:rsidP="47887A73" w:rsidRDefault="47887A73" w14:paraId="07F06252" w14:textId="552CD1C8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47887A73">
        <w:rPr>
          <w:rFonts w:eastAsiaTheme="minorEastAsia"/>
          <w:b/>
          <w:bCs/>
        </w:rPr>
        <w:t>Validation_Rules</w:t>
      </w:r>
      <w:r w:rsidRPr="47887A73">
        <w:rPr>
          <w:rFonts w:eastAsiaTheme="minorEastAsia"/>
        </w:rPr>
        <w:t xml:space="preserve"> – Rule definitions, severity, categories</w:t>
      </w:r>
    </w:p>
    <w:p w:rsidR="47887A73" w:rsidP="47887A73" w:rsidRDefault="47887A73" w14:paraId="1F62515D" w14:textId="287BBE97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47887A73">
        <w:rPr>
          <w:rFonts w:eastAsiaTheme="minorEastAsia"/>
          <w:b/>
          <w:bCs/>
        </w:rPr>
        <w:t>Validation_Results</w:t>
      </w:r>
      <w:r w:rsidRPr="47887A73">
        <w:rPr>
          <w:rFonts w:eastAsiaTheme="minorEastAsia"/>
        </w:rPr>
        <w:t xml:space="preserve"> – Pass/failed counts per ETL run</w:t>
      </w:r>
    </w:p>
    <w:p w:rsidR="47887A73" w:rsidP="47887A73" w:rsidRDefault="47887A73" w14:paraId="36364B0A" w14:textId="51EDCB09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47887A73">
        <w:rPr>
          <w:rFonts w:eastAsiaTheme="minorEastAsia"/>
          <w:b/>
          <w:bCs/>
        </w:rPr>
        <w:t>ETL_Runs</w:t>
      </w:r>
      <w:r w:rsidRPr="47887A73">
        <w:rPr>
          <w:rFonts w:eastAsiaTheme="minorEastAsia"/>
        </w:rPr>
        <w:t xml:space="preserve"> – Metadata including timestamps and status</w:t>
      </w:r>
    </w:p>
    <w:p w:rsidR="47887A73" w:rsidP="47887A73" w:rsidRDefault="47887A73" w14:paraId="64E7849F" w14:textId="2D59C3D2">
      <w:pPr>
        <w:pStyle w:val="ListParagraph"/>
        <w:numPr>
          <w:ilvl w:val="0"/>
          <w:numId w:val="17"/>
        </w:numPr>
        <w:spacing w:after="0"/>
        <w:rPr>
          <w:rFonts w:eastAsiaTheme="minorEastAsia"/>
        </w:rPr>
      </w:pPr>
      <w:r w:rsidRPr="47887A73">
        <w:rPr>
          <w:rFonts w:eastAsiaTheme="minorEastAsia"/>
          <w:b/>
          <w:bCs/>
        </w:rPr>
        <w:t>Data_Lineage</w:t>
      </w:r>
      <w:r w:rsidRPr="47887A73">
        <w:rPr>
          <w:rFonts w:eastAsiaTheme="minorEastAsia"/>
        </w:rPr>
        <w:t xml:space="preserve"> – Source-system origin tracking</w:t>
      </w:r>
    </w:p>
    <w:p w:rsidR="47887A73" w:rsidP="47887A73" w:rsidRDefault="47887A73" w14:paraId="51C34655" w14:textId="3C6C99F1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Visualizations Included</w:t>
      </w:r>
    </w:p>
    <w:p w:rsidR="47887A73" w:rsidP="47887A73" w:rsidRDefault="47887A73" w14:paraId="09BBD485" w14:textId="0F21CDCB">
      <w:pPr>
        <w:pStyle w:val="ListParagraph"/>
        <w:numPr>
          <w:ilvl w:val="0"/>
          <w:numId w:val="16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Treemap – Failed Records by Rule_ID</w:t>
      </w:r>
    </w:p>
    <w:p w:rsidR="47887A73" w:rsidP="47887A73" w:rsidRDefault="47887A73" w14:paraId="00DF2F01" w14:textId="2CC170D7">
      <w:pPr>
        <w:pStyle w:val="ListParagraph"/>
        <w:numPr>
          <w:ilvl w:val="1"/>
          <w:numId w:val="1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Shows which rules failed most heavily.</w:t>
      </w:r>
    </w:p>
    <w:p w:rsidR="47887A73" w:rsidP="47887A73" w:rsidRDefault="47887A73" w14:paraId="241DF757" w14:textId="45A4BEC3">
      <w:pPr>
        <w:pStyle w:val="ListParagraph"/>
        <w:numPr>
          <w:ilvl w:val="0"/>
          <w:numId w:val="16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Bar Chart – Failed Records by Rule Category</w:t>
      </w:r>
    </w:p>
    <w:p w:rsidR="47887A73" w:rsidP="47887A73" w:rsidRDefault="47887A73" w14:paraId="6EFCA510" w14:textId="7B70A3D7">
      <w:pPr>
        <w:pStyle w:val="ListParagraph"/>
        <w:numPr>
          <w:ilvl w:val="1"/>
          <w:numId w:val="1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Highlights dominant data quality issues</w:t>
      </w:r>
      <w:r>
        <w:br/>
      </w:r>
      <w:r w:rsidRPr="47887A73">
        <w:rPr>
          <w:rFonts w:eastAsiaTheme="minorEastAsia"/>
        </w:rPr>
        <w:t xml:space="preserve"> (e.g., Referential Integrity &gt; 1,000 failures).</w:t>
      </w:r>
    </w:p>
    <w:p w:rsidR="47887A73" w:rsidP="47887A73" w:rsidRDefault="47887A73" w14:paraId="479C05D9" w14:textId="2BE6CA13">
      <w:pPr>
        <w:pStyle w:val="ListParagraph"/>
        <w:numPr>
          <w:ilvl w:val="0"/>
          <w:numId w:val="16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Pie Chart – Failures by Severity Level</w:t>
      </w:r>
    </w:p>
    <w:p w:rsidR="47887A73" w:rsidP="47887A73" w:rsidRDefault="47887A73" w14:paraId="4A554DD0" w14:textId="1C50BCB7">
      <w:pPr>
        <w:pStyle w:val="ListParagraph"/>
        <w:numPr>
          <w:ilvl w:val="1"/>
          <w:numId w:val="1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Critical vs. Warning distribution.</w:t>
      </w:r>
    </w:p>
    <w:p w:rsidR="47887A73" w:rsidP="47887A73" w:rsidRDefault="47887A73" w14:paraId="0945FE37" w14:textId="61BFC926">
      <w:pPr>
        <w:pStyle w:val="ListParagraph"/>
        <w:numPr>
          <w:ilvl w:val="0"/>
          <w:numId w:val="16"/>
        </w:numPr>
        <w:spacing w:after="0"/>
        <w:rPr>
          <w:rFonts w:eastAsiaTheme="minorEastAsia"/>
          <w:b/>
          <w:bCs/>
        </w:rPr>
      </w:pPr>
      <w:r w:rsidRPr="47887A73">
        <w:rPr>
          <w:rFonts w:eastAsiaTheme="minorEastAsia"/>
          <w:b/>
          <w:bCs/>
        </w:rPr>
        <w:t>Detailed Rule Table</w:t>
      </w:r>
    </w:p>
    <w:p w:rsidR="47887A73" w:rsidP="47887A73" w:rsidRDefault="47887A73" w14:paraId="19ED9C26" w14:textId="42D2F237">
      <w:pPr>
        <w:pStyle w:val="ListParagraph"/>
        <w:numPr>
          <w:ilvl w:val="1"/>
          <w:numId w:val="1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Rule name</w:t>
      </w:r>
    </w:p>
    <w:p w:rsidR="47887A73" w:rsidP="47887A73" w:rsidRDefault="47887A73" w14:paraId="48205C39" w14:textId="47C0FF48">
      <w:pPr>
        <w:pStyle w:val="ListParagraph"/>
        <w:numPr>
          <w:ilvl w:val="1"/>
          <w:numId w:val="1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Category</w:t>
      </w:r>
    </w:p>
    <w:p w:rsidR="47887A73" w:rsidP="47887A73" w:rsidRDefault="47887A73" w14:paraId="4B1C1FC5" w14:textId="7DDCBAD7">
      <w:pPr>
        <w:pStyle w:val="ListParagraph"/>
        <w:numPr>
          <w:ilvl w:val="1"/>
          <w:numId w:val="1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Severity</w:t>
      </w:r>
    </w:p>
    <w:p w:rsidR="47887A73" w:rsidP="47887A73" w:rsidRDefault="47887A73" w14:paraId="471B08CA" w14:textId="4B5FCEF6">
      <w:pPr>
        <w:pStyle w:val="ListParagraph"/>
        <w:numPr>
          <w:ilvl w:val="1"/>
          <w:numId w:val="16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Passed and Failed counts</w:t>
      </w:r>
    </w:p>
    <w:p w:rsidR="47887A73" w:rsidP="47887A73" w:rsidRDefault="47887A73" w14:paraId="091F8349" w14:textId="3F5394F2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Interactivity</w:t>
      </w:r>
    </w:p>
    <w:p w:rsidR="47887A73" w:rsidP="47887A73" w:rsidRDefault="47887A73" w14:paraId="39820CD6" w14:textId="04BC38E2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Selecting a rule filters the entire report</w:t>
      </w:r>
    </w:p>
    <w:p w:rsidR="47887A73" w:rsidP="47887A73" w:rsidRDefault="47887A73" w14:paraId="12B541E5" w14:textId="38D44368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Cross-highlighting between categories and severity</w:t>
      </w:r>
    </w:p>
    <w:p w:rsidR="47887A73" w:rsidP="47887A73" w:rsidRDefault="47887A73" w14:paraId="0F18F2C7" w14:textId="174448C6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 w:rsidRPr="47887A73">
        <w:rPr>
          <w:rFonts w:eastAsiaTheme="minorEastAsia"/>
        </w:rPr>
        <w:t>Full drill-through into detailed rule records (optional)</w:t>
      </w:r>
    </w:p>
    <w:p w:rsidR="47887A73" w:rsidP="47887A73" w:rsidRDefault="47887A73" w14:paraId="1E743F46" w14:textId="57BA7071">
      <w:pPr>
        <w:pStyle w:val="Heading3"/>
        <w:spacing w:before="246" w:after="246"/>
        <w:rPr>
          <w:rFonts w:eastAsiaTheme="minorEastAsia" w:cstheme="minorBidi"/>
          <w:b/>
          <w:bCs/>
          <w:sz w:val="24"/>
          <w:szCs w:val="24"/>
        </w:rPr>
      </w:pPr>
      <w:r w:rsidRPr="47887A73">
        <w:rPr>
          <w:rFonts w:eastAsiaTheme="minorEastAsia" w:cstheme="minorBidi"/>
          <w:b/>
          <w:bCs/>
          <w:sz w:val="24"/>
          <w:szCs w:val="24"/>
        </w:rPr>
        <w:t>Notes</w:t>
      </w:r>
    </w:p>
    <w:p w:rsidR="47887A73" w:rsidP="47887A73" w:rsidRDefault="47887A73" w14:paraId="64ADA9B5" w14:textId="4E7D9D1D">
      <w:pPr>
        <w:spacing w:before="210" w:after="210"/>
      </w:pPr>
      <w:r w:rsidRPr="47887A73">
        <w:rPr>
          <w:rFonts w:eastAsiaTheme="minorEastAsia"/>
        </w:rPr>
        <w:t>This dashboard is essential for maintaining trustworthy analytics. It provides transparency into data health and informs engineers when immediate corrective action is required.</w:t>
      </w:r>
    </w:p>
    <w:p w:rsidR="47887A73" w:rsidP="47887A73" w:rsidRDefault="47887A73" w14:paraId="5AB0CA77" w14:textId="07FC5B3D">
      <w:pPr>
        <w:rPr>
          <w:rFonts w:ascii="Aptos" w:hAnsi="Aptos" w:eastAsia="Aptos" w:cs="Aptos"/>
        </w:rPr>
      </w:pPr>
      <w:r w:rsidRPr="47887A73">
        <w:rPr>
          <w:rFonts w:ascii="Segoe UI" w:hAnsi="Segoe UI" w:eastAsia="Segoe UI" w:cs="Segoe UI"/>
          <w:sz w:val="21"/>
          <w:szCs w:val="21"/>
        </w:rPr>
        <w:t xml:space="preserve"> </w:t>
      </w:r>
    </w:p>
    <w:p w:rsidR="6E688C19" w:rsidP="6E688C19" w:rsidRDefault="6E688C19" w14:paraId="4AE516D8" w14:textId="45451373">
      <w:pPr>
        <w:pStyle w:val="Heading1"/>
        <w:rPr>
          <w:rFonts w:ascii="Segoe UI" w:hAnsi="Segoe UI" w:eastAsia="Segoe UI" w:cs="Segoe UI"/>
          <w:b/>
          <w:bCs/>
          <w:color w:val="1F2328"/>
          <w:sz w:val="24"/>
          <w:szCs w:val="24"/>
        </w:rPr>
      </w:pPr>
      <w:r w:rsidRPr="6E688C19">
        <w:rPr>
          <w:b/>
          <w:bCs/>
        </w:rPr>
        <w:t>Task 5: Sprint Documentation: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247"/>
        <w:gridCol w:w="1788"/>
        <w:gridCol w:w="6309"/>
      </w:tblGrid>
      <w:tr w:rsidR="6E688C19" w:rsidTr="47887A73" w14:paraId="3BBE0220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59AFF4E1" w14:textId="681CFB99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9/9/2025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434456D4" w14:textId="23E650CD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Project Day 1:</w:t>
            </w:r>
          </w:p>
          <w:p w:rsidR="6E688C19" w:rsidP="6E688C19" w:rsidRDefault="6E688C19" w14:paraId="05154898" w14:textId="0E629BD0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Trello board created, checklist for sprint 1, member invites sent. Work space installed, first look at databases. </w:t>
            </w:r>
          </w:p>
          <w:p w:rsidR="6E688C19" w:rsidP="6E688C19" w:rsidRDefault="6E688C19" w14:paraId="459B0D16" w14:textId="24D5B152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Group decided to start with Employees as the initial database.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09F775EC" w14:textId="3E87E223">
            <w:pPr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5F7C970D" wp14:editId="5FC718F1">
                  <wp:extent cx="3766922" cy="2114337"/>
                  <wp:effectExtent l="0" t="0" r="0" b="0"/>
                  <wp:docPr id="581318626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8A5516D-502E-401B-BB43-FDDB62A3C0E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318626" name="Picture 58131862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922" cy="2114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E688C19" w:rsidTr="47887A73" w14:paraId="163E11DA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06828892" w14:textId="40E0D1F3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9/11/2025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74821D58" w14:textId="7D84A56A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Choose Lucidchart to multiple member contribution. </w:t>
            </w:r>
          </w:p>
          <w:p w:rsidR="6E688C19" w:rsidP="6E688C19" w:rsidRDefault="6E688C19" w14:paraId="34E88A73" w14:textId="4EF855E8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Stand up meeting: we are working on sakila as primary;</w:t>
            </w:r>
          </w:p>
          <w:p w:rsidR="6E688C19" w:rsidP="6E688C19" w:rsidRDefault="6E688C19" w14:paraId="277641A2" w14:textId="6D5EF02A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We are doing ERDs together, </w:t>
            </w:r>
          </w:p>
          <w:p w:rsidR="6E688C19" w:rsidP="6E688C19" w:rsidRDefault="6E688C19" w14:paraId="21079EDD" w14:textId="428AA742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6216E302" w14:textId="2563EC90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use sakila;</w:t>
            </w:r>
          </w:p>
          <w:p w:rsidR="6E688C19" w:rsidP="6E688C19" w:rsidRDefault="6E688C19" w14:paraId="2D306F2B" w14:textId="0DA128E9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select count(title) from dbo.film;</w:t>
            </w:r>
          </w:p>
          <w:p w:rsidR="6E688C19" w:rsidP="6E688C19" w:rsidRDefault="6E688C19" w14:paraId="16272ACF" w14:textId="6FD57CCB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EXEC sp_spaceused 'dbo.film';</w:t>
            </w:r>
          </w:p>
          <w:p w:rsidR="6E688C19" w:rsidP="6E688C19" w:rsidRDefault="6E688C19" w14:paraId="3717E69A" w14:textId="0ABF17E6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SQL server’s stored procedure to show table’s disk space.</w:t>
            </w:r>
          </w:p>
          <w:p w:rsidR="6E688C19" w:rsidP="6E688C19" w:rsidRDefault="6E688C19" w14:paraId="3C509635" w14:textId="570ECD36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Dbo.film 1000 records, size 616 kb(344 kb);</w:t>
            </w:r>
          </w:p>
          <w:p w:rsidR="6E688C19" w:rsidP="6E688C19" w:rsidRDefault="6E688C19" w14:paraId="1822F0A2" w14:textId="3FF01954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Dbo.film_actor 5462 records, 672 kb(144 kb);</w:t>
            </w:r>
          </w:p>
          <w:p w:rsidR="6E688C19" w:rsidP="6E688C19" w:rsidRDefault="6E688C19" w14:paraId="56489736" w14:textId="13DE8270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Dbo.film_category 1000 records, 288 kb(32 kb); </w:t>
            </w:r>
          </w:p>
          <w:p w:rsidR="6E688C19" w:rsidP="6E688C19" w:rsidRDefault="6E688C19" w14:paraId="065E2B36" w14:textId="3B5D4F5D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Dbo.film_text 0/0/0</w:t>
            </w:r>
          </w:p>
          <w:p w:rsidR="6E688C19" w:rsidP="6E688C19" w:rsidRDefault="6E688C19" w14:paraId="1CA35DC9" w14:textId="5D21F4AA">
            <w:pPr>
              <w:rPr>
                <w:rFonts w:ascii="Aptos" w:hAnsi="Aptos" w:eastAsia="Aptos" w:cs="Aptos"/>
                <w:color w:val="000000" w:themeColor="text1"/>
              </w:rPr>
            </w:pPr>
          </w:p>
          <w:p w:rsidR="6E688C19" w:rsidP="6E688C19" w:rsidRDefault="6E688C19" w14:paraId="01623493" w14:textId="091C29E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Key people are customers, actors, staff members.</w:t>
            </w:r>
          </w:p>
          <w:p w:rsidR="6E688C19" w:rsidP="6E688C19" w:rsidRDefault="6E688C19" w14:paraId="4F226724" w14:textId="5DCEE32C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Actor – plays a role in a movie</w:t>
            </w:r>
          </w:p>
          <w:p w:rsidR="6E688C19" w:rsidP="6E688C19" w:rsidRDefault="6E688C19" w14:paraId="3B634A3B" w14:textId="24B7E93B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Staff – employee in a rental store</w:t>
            </w:r>
          </w:p>
          <w:p w:rsidR="6E688C19" w:rsidP="6E688C19" w:rsidRDefault="6E688C19" w14:paraId="062AC8EC" w14:textId="4E217D55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Customer – rents a movie at a store.</w:t>
            </w:r>
          </w:p>
          <w:p w:rsidR="6E688C19" w:rsidP="6E688C19" w:rsidRDefault="6E688C19" w14:paraId="3823CB63" w14:textId="6F447239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Stand-up meeting 9/11/2025: </w:t>
            </w:r>
          </w:p>
          <w:p w:rsidR="6E688C19" w:rsidP="6E688C19" w:rsidRDefault="6E688C19" w14:paraId="6EB75445" w14:textId="231F1FF0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Mary: I’ working on film. Tables: film, film.actor, film.category, film.text and understanding the data types; I need help with my craw feet. </w:t>
            </w:r>
          </w:p>
          <w:p w:rsidR="6E688C19" w:rsidP="6E688C19" w:rsidRDefault="6E688C19" w14:paraId="04DEDBF8" w14:textId="48113534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Rena: working on address, city, country, customer; I don’t need help</w:t>
            </w:r>
          </w:p>
          <w:p w:rsidR="6E688C19" w:rsidP="6E688C19" w:rsidRDefault="6E688C19" w14:paraId="36A43027" w14:textId="543CC03F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Carlos: I’m working on Staff, Rental, Payment, Inventory; I don’t need help; </w:t>
            </w:r>
          </w:p>
          <w:p w:rsidR="6E688C19" w:rsidP="6E688C19" w:rsidRDefault="6E688C19" w14:paraId="2C6C4331" w14:textId="75471E26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Abdalla: I’m working on Store, Actor, Language, Category…, I don’t need help</w:t>
            </w:r>
          </w:p>
        </w:tc>
      </w:tr>
      <w:tr w:rsidR="6E688C19" w:rsidTr="47887A73" w14:paraId="5D4427E1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2B9F7F18" w14:textId="468B48C3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9/18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3A5BF7CA" w14:textId="1665BEA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ERD is done.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66A7E1DE" w14:textId="4F891ABB">
            <w:pPr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AEFDED4" wp14:editId="11116128">
                  <wp:extent cx="3766922" cy="2124930"/>
                  <wp:effectExtent l="0" t="0" r="0" b="0"/>
                  <wp:docPr id="579565940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FA3A4B9-8A03-49AE-B759-BA06D8A3B0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565940" name="Picture 57956594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922" cy="212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E688C19" w:rsidTr="47887A73" w14:paraId="7B3BEB60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02CD904C" w14:textId="53D974EC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9/23/25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441D4BD0" w14:textId="51F03D8C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Written team "contract"/plan: team member roles, project mngmt platform, plan for having standup meetings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16DA8DC3" w14:textId="516735C4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Project management platform: Trello.</w:t>
            </w:r>
          </w:p>
          <w:p w:rsidR="6E688C19" w:rsidP="6E688C19" w:rsidRDefault="6E688C19" w14:paraId="0D3C4AB4" w14:textId="57E93149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Team member roles: conjoined quadruplets</w:t>
            </w:r>
          </w:p>
          <w:p w:rsidR="6E688C19" w:rsidP="6E688C19" w:rsidRDefault="6E688C19" w14:paraId="2B8A6B53" w14:textId="322E3AA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Standup meetings plan:  during class times.</w:t>
            </w:r>
          </w:p>
          <w:p w:rsidR="6E688C19" w:rsidP="6E688C19" w:rsidRDefault="6E688C19" w14:paraId="29586AE6" w14:textId="47FC3454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Group contract finalized.</w:t>
            </w:r>
          </w:p>
          <w:p w:rsidR="6E688C19" w:rsidP="6E688C19" w:rsidRDefault="6E688C19" w14:paraId="1FA5DCB1" w14:textId="42CE9F01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6E688C19" w:rsidTr="47887A73" w14:paraId="528F70EA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7FA3E45D" w14:textId="19DB63D6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9/25/25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646F69A4" w14:textId="49399A6C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5B35C2EC" w14:textId="4C2EA605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Mary: I am Importing data into dbmongo using compass: </w:t>
            </w:r>
          </w:p>
          <w:p w:rsidR="6E688C19" w:rsidP="6E688C19" w:rsidRDefault="6E688C19" w14:paraId="33861ECB" w14:textId="149F19C7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Select * from dbo.actor; …..</w:t>
            </w:r>
          </w:p>
        </w:tc>
      </w:tr>
      <w:tr w:rsidR="6E688C19" w:rsidTr="47887A73" w14:paraId="29A98700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3567AB09" w14:textId="0858DD20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9/30/25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0E217B2A" w14:textId="609174F5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589D0F59" w14:textId="6B341543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Mary: I’m struggling to import sakila db into Mongo. Seems to be a software issue.</w:t>
            </w:r>
          </w:p>
          <w:p w:rsidR="6E688C19" w:rsidP="6E688C19" w:rsidRDefault="6E688C19" w14:paraId="1DAEDEC9" w14:textId="17E6A35B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Abdalla: I have a code to import the entire sakila DB using python.</w:t>
            </w:r>
          </w:p>
          <w:p w:rsidR="6E688C19" w:rsidP="6E688C19" w:rsidRDefault="6E688C19" w14:paraId="7B6775C8" w14:textId="4F392203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Carlos: I can debug the python code to import the  sakila DB</w:t>
            </w:r>
          </w:p>
          <w:p w:rsidR="6E688C19" w:rsidP="6E688C19" w:rsidRDefault="6E688C19" w14:paraId="417CB99B" w14:textId="6093A96D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Rena: we need to make a folder pyodbc for a library.</w:t>
            </w:r>
          </w:p>
          <w:p w:rsidR="6E688C19" w:rsidP="6E688C19" w:rsidRDefault="6E688C19" w14:paraId="45B59FFD" w14:textId="57B398A2">
            <w:pPr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1AE0FBD" wp14:editId="08465B36">
                  <wp:extent cx="3766922" cy="2124930"/>
                  <wp:effectExtent l="0" t="0" r="0" b="0"/>
                  <wp:docPr id="810765235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2585C0B-B4EB-401F-9F9D-3CD8790AF3E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765235" name="Picture 81076523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922" cy="212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E688C19" w:rsidTr="47887A73" w14:paraId="2EF601AC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2666240D" w14:textId="42D53F94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10/2/25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1BB7BF6E" w14:textId="785AE418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Sakila DB is successfully loaded into mongo DB using compass. </w:t>
            </w:r>
          </w:p>
          <w:p w:rsidR="6E688C19" w:rsidP="6E688C19" w:rsidRDefault="6E688C19" w14:paraId="08BC6A21" w14:textId="4A2C9B75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mary: ERD for star schema, ready before Tuesday class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rena: 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abdalla: 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carlos:</w:t>
            </w:r>
          </w:p>
          <w:p w:rsidR="6E688C19" w:rsidP="6E688C19" w:rsidRDefault="6E688C19" w14:paraId="232CC01F" w14:textId="291F3E9F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6C1C94D0" w14:textId="44BCE486">
            <w:pPr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51567F96" wp14:editId="1C6B6EF5">
                  <wp:extent cx="3766922" cy="2124930"/>
                  <wp:effectExtent l="0" t="0" r="0" b="0"/>
                  <wp:docPr id="1011140849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1C80E39-2AF1-422D-82FC-C84EB25254E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140849" name="Picture 101114084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922" cy="212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E688C19" w:rsidP="6E688C19" w:rsidRDefault="6E688C19" w14:paraId="30B03E46" w14:textId="4B986AB7">
            <w:pPr>
              <w:rPr>
                <w:rFonts w:ascii="Aptos" w:hAnsi="Aptos" w:eastAsia="Aptos" w:cs="Aptos"/>
                <w:color w:val="000000" w:themeColor="text1"/>
              </w:rPr>
            </w:pPr>
          </w:p>
          <w:p w:rsidR="6E688C19" w:rsidP="6E688C19" w:rsidRDefault="6E688C19" w14:paraId="2E02CE44" w14:textId="554EABB6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 </w:t>
            </w:r>
          </w:p>
        </w:tc>
      </w:tr>
      <w:tr w:rsidR="6E688C19" w:rsidTr="47887A73" w14:paraId="28E36560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004BAC78" w14:textId="31A8A875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10/6/25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241711BA" w14:textId="142D3EB7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Sprint 2: deliverables: Star schemas for business use case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6B67A6FA" w14:textId="6B5E3D6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Mary: Star schema 1: rentals</w:t>
            </w:r>
          </w:p>
          <w:p w:rsidR="6E688C19" w:rsidP="6E688C19" w:rsidRDefault="6E688C19" w14:paraId="6E13DC23" w14:textId="06D1EFE9">
            <w:pPr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FA54E4B" wp14:editId="5E433F00">
                  <wp:extent cx="3766922" cy="2114763"/>
                  <wp:effectExtent l="0" t="0" r="0" b="0"/>
                  <wp:docPr id="1118039455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5BEE2C8-EC04-4056-A254-99F943F30E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039455" name="Picture 111803945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922" cy="2114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E688C19" w:rsidP="6E688C19" w:rsidRDefault="6E688C19" w14:paraId="57CE2B78" w14:textId="5203AB39">
            <w:pPr>
              <w:rPr>
                <w:rFonts w:ascii="Aptos" w:hAnsi="Aptos" w:eastAsia="Aptos" w:cs="Aptos"/>
                <w:color w:val="000000" w:themeColor="text1"/>
              </w:rPr>
            </w:pPr>
          </w:p>
          <w:p w:rsidR="6E688C19" w:rsidP="6E688C19" w:rsidRDefault="6E688C19" w14:paraId="0F1C89C7" w14:textId="0641033A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Star schema 2: geographic imprint</w:t>
            </w:r>
          </w:p>
          <w:p w:rsidR="6E688C19" w:rsidP="6E688C19" w:rsidRDefault="6E688C19" w14:paraId="5B7FA92F" w14:textId="4CAD223A">
            <w:pPr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7BB077F" wp14:editId="0A6D6C51">
                  <wp:extent cx="3766922" cy="2110174"/>
                  <wp:effectExtent l="0" t="0" r="0" b="0"/>
                  <wp:docPr id="1813072809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3DCE24B-9FE1-41BF-8BD3-A60D551911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072809" name="Picture 181307280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922" cy="2110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E688C19" w:rsidP="6E688C19" w:rsidRDefault="6E688C19" w14:paraId="48FE6E45" w14:textId="7F23328B">
            <w:pPr>
              <w:rPr>
                <w:rFonts w:ascii="Aptos" w:hAnsi="Aptos" w:eastAsia="Aptos" w:cs="Aptos"/>
                <w:color w:val="000000" w:themeColor="text1"/>
              </w:rPr>
            </w:pPr>
          </w:p>
          <w:p w:rsidR="6E688C19" w:rsidP="6E688C19" w:rsidRDefault="6E688C19" w14:paraId="7EB9F51D" w14:textId="0916105C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Star schema 3: Top rented movies durin x week of y month of z year</w:t>
            </w:r>
          </w:p>
          <w:p w:rsidR="6E688C19" w:rsidP="6E688C19" w:rsidRDefault="6E688C19" w14:paraId="056990D3" w14:textId="2D71E5F6">
            <w:pPr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F9F82D4" wp14:editId="4D24CE04">
                  <wp:extent cx="3766922" cy="2124930"/>
                  <wp:effectExtent l="0" t="0" r="0" b="0"/>
                  <wp:docPr id="855480850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7A8A00-A5CA-4D3A-B0C6-25F709572C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480850" name="Picture 855480850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922" cy="212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E688C19" w:rsidP="6E688C19" w:rsidRDefault="6E688C19" w14:paraId="57502B64" w14:textId="3B192905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Link to lucidchart: </w:t>
            </w:r>
            <w:hyperlink r:id="rId23">
              <w:r w:rsidRPr="6E688C19">
                <w:rPr>
                  <w:rStyle w:val="Hyperlink"/>
                  <w:rFonts w:ascii="Aptos" w:hAnsi="Aptos" w:eastAsia="Aptos" w:cs="Aptos"/>
                </w:rPr>
                <w:t>https://lucid.app/lucidchart/04c265a8-21d4-49e7-8381-2edb7977fe19/edit?viewport_loc=-14649%2C-25246%2C2287%2C1094%2C0_0&amp;invitationId=inv_f5aa51dc-8b8f-4699-a5de-d1a668acce4e</w:t>
              </w:r>
            </w:hyperlink>
          </w:p>
          <w:p w:rsidR="6E688C19" w:rsidP="6E688C19" w:rsidRDefault="6E688C19" w14:paraId="5B7F45FF" w14:textId="6AE2C00A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6E688C19" w:rsidTr="47887A73" w14:paraId="6651BDC0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3CE1B07D" w14:textId="3CD970E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10/28/25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7CA60579" w14:textId="2D8896EC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Sprint 3: Data Warehousing I</w:t>
            </w:r>
          </w:p>
          <w:p w:rsidR="6E688C19" w:rsidP="6E688C19" w:rsidRDefault="6E688C19" w14:paraId="79A56F6F" w14:textId="7626074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Deliverables 3.1. Design and implement at least </w:t>
            </w:r>
            <w:r w:rsidRPr="6E688C19">
              <w:rPr>
                <w:rFonts w:ascii="Aptos" w:hAnsi="Aptos" w:eastAsia="Aptos" w:cs="Aptos"/>
                <w:b/>
                <w:bCs/>
                <w:color w:val="000000" w:themeColor="text1"/>
              </w:rPr>
              <w:t>three star schemas</w:t>
            </w: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 in Microsoft SQL Server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2DE7FF42" w14:textId="71DA09C5">
            <w:pPr>
              <w:rPr>
                <w:rFonts w:ascii="Aptos" w:hAnsi="Aptos" w:eastAsia="Aptos" w:cs="Aptos"/>
                <w:color w:val="000000" w:themeColor="text1"/>
              </w:rPr>
            </w:pPr>
          </w:p>
          <w:p w:rsidR="6E688C19" w:rsidP="6E688C19" w:rsidRDefault="6E688C19" w14:paraId="436A5B62" w14:textId="3F0C1C3B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sakila DB in in Mongo DB. Now we have to load the Employee and Northwind into Mongo.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Carlos and Abdalla: we will work on it.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Mary: Abdalla: make ERDs for these 3 business queries.</w:t>
            </w:r>
            <w:r>
              <w:br/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Standup meeting 10/28/25: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Mary: Star schemas implemented in SQL server. I have the idea of the merger, I just have to write it all down.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Carlos- “Mary’s star schemas did not make any sense so I have re-done them”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The star schemas in sql servers are still the same. </w:t>
            </w:r>
          </w:p>
          <w:p w:rsidR="6E688C19" w:rsidP="6E688C19" w:rsidRDefault="6E688C19" w14:paraId="63DE345F" w14:textId="4837BD5A">
            <w:pPr>
              <w:rPr>
                <w:rFonts w:ascii="Aptos" w:hAnsi="Aptos" w:eastAsia="Aptos" w:cs="Aptos"/>
                <w:color w:val="000000" w:themeColor="text1"/>
              </w:rPr>
            </w:pPr>
          </w:p>
          <w:p w:rsidR="6E688C19" w:rsidP="6E688C19" w:rsidRDefault="6E688C19" w14:paraId="5AF9551F" w14:textId="564D2684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(Carlos meant the ERDs apparently.)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Neither Employee nor Northwind databases are in mongo db.</w:t>
            </w:r>
          </w:p>
          <w:p w:rsidR="6E688C19" w:rsidP="6E688C19" w:rsidRDefault="6E688C19" w14:paraId="56F63D56" w14:textId="512F51A4">
            <w:pPr>
              <w:rPr>
                <w:rFonts w:ascii="Aptos" w:hAnsi="Aptos" w:eastAsia="Aptos" w:cs="Aptos"/>
                <w:color w:val="000000" w:themeColor="text1"/>
              </w:rPr>
            </w:pP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Abdalla divided the tasks. I’ve done the star schemas, but that “doesn’t count now”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According to Abdalla, now Abdalla is making the star schemas in SQL server.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Mary: I will write down the details of the merger and get it finished.</w:t>
            </w:r>
            <w:r>
              <w:br/>
            </w:r>
            <w:r>
              <w:br/>
            </w:r>
          </w:p>
          <w:p w:rsidR="6E688C19" w:rsidP="6E688C19" w:rsidRDefault="6E688C19" w14:paraId="1C378958" w14:textId="024996F8">
            <w:pPr>
              <w:rPr>
                <w:rFonts w:ascii="Aptos" w:hAnsi="Aptos" w:eastAsia="Aptos" w:cs="Aptos"/>
                <w:color w:val="000000" w:themeColor="text1"/>
              </w:rPr>
            </w:pPr>
          </w:p>
          <w:p w:rsidR="6E688C19" w:rsidP="6E688C19" w:rsidRDefault="6E688C19" w14:paraId="0107E3AE" w14:textId="2AB83BCD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6E688C19" w:rsidTr="47887A73" w14:paraId="2C6AC5C6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5A7D6D07" w14:textId="0CDA2409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11/4/25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4D4BB37C" w14:textId="6368A776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5C066D4E" w14:textId="10C1B083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Standup meeting 11/4/25: </w:t>
            </w:r>
          </w:p>
          <w:p w:rsidR="6E688C19" w:rsidP="6E688C19" w:rsidRDefault="6E688C19" w14:paraId="532F294E" w14:textId="16C2D9ED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Abdalla. Sprint 3 tasks: not complete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Carlos: sprint 3 tasks: not complete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Rena: sprint 3 tasks: finishing up</w:t>
            </w:r>
            <w:r>
              <w:br/>
            </w:r>
            <w:r w:rsidRPr="6E688C19">
              <w:rPr>
                <w:rFonts w:ascii="Aptos" w:hAnsi="Aptos" w:eastAsia="Aptos" w:cs="Aptos"/>
                <w:color w:val="000000" w:themeColor="text1"/>
              </w:rPr>
              <w:t>Mary: sprint 3 tasks - merger complete.</w:t>
            </w:r>
          </w:p>
        </w:tc>
      </w:tr>
      <w:tr w:rsidR="6E688C19" w:rsidTr="47887A73" w14:paraId="79210166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0C6FDDD4" w14:textId="6D1F2B63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11/6/ 2025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4BCA6906" w14:textId="71AF325B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Trello task manager </w:t>
            </w:r>
          </w:p>
          <w:p w:rsidR="6E688C19" w:rsidP="6E688C19" w:rsidRDefault="6E688C19" w14:paraId="78D503C5" w14:textId="155AC240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(standup) Meeting notes: tasks divided: Carlos and Abdalla are writing the ETL,</w:t>
            </w:r>
          </w:p>
          <w:p w:rsidR="6E688C19" w:rsidP="6E688C19" w:rsidRDefault="6E688C19" w14:paraId="2D5D48DB" w14:textId="41A0928A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Rena is writing the stored procedures, ‘Mary 0 is writing the validation plan for the merger data warehouse.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64671A82" w14:textId="43ED27DB">
            <w:pPr>
              <w:rPr>
                <w:rFonts w:ascii="Aptos" w:hAnsi="Aptos" w:eastAsia="Aptos" w:cs="Aptos"/>
                <w:color w:val="000000" w:themeColor="text1"/>
              </w:rPr>
            </w:pPr>
          </w:p>
          <w:p w:rsidR="6E688C19" w:rsidP="6E688C19" w:rsidRDefault="6E688C19" w14:paraId="13E5116B" w14:textId="44E07DE0">
            <w:pPr>
              <w:rPr>
                <w:rFonts w:ascii="Aptos" w:hAnsi="Aptos" w:eastAsia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8E71FE7" wp14:editId="41AF27C3">
                  <wp:extent cx="3766922" cy="2121014"/>
                  <wp:effectExtent l="0" t="0" r="0" b="0"/>
                  <wp:docPr id="587583146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5A0821-83E2-4602-A6F7-CF51ABD7891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583146" name="Picture 587583146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922" cy="212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E688C19" w:rsidTr="47887A73" w14:paraId="7FCC0E55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01DEAA8E" w14:textId="3564C286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11/11/25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12E9E5A6" w14:textId="3CA089CD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Standup meeting sprint 4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1873CC9B" w14:textId="49052CCF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Carlos: I am debugging the code errors ETL for the warehouse, Abdalla: I am helping Carlos Debug the code</w:t>
            </w:r>
          </w:p>
          <w:p w:rsidR="6E688C19" w:rsidP="6E688C19" w:rsidRDefault="6E688C19" w14:paraId="029DB620" w14:textId="16D14BBC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Rena: “I wrote stored procedures, but the the code errors need to be debugged first.</w:t>
            </w:r>
          </w:p>
          <w:p w:rsidR="6E688C19" w:rsidP="6E688C19" w:rsidRDefault="6E688C19" w14:paraId="1525A9F1" w14:textId="378E7763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Mary: I wrote the validation plan and the SQL code. Let me know if anything needs to be added.</w:t>
            </w:r>
          </w:p>
          <w:p w:rsidR="6E688C19" w:rsidP="6E688C19" w:rsidRDefault="6E688C19" w14:paraId="5A32574F" w14:textId="5F4975A4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6E688C19" w:rsidTr="47887A73" w14:paraId="1B16873C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0F21A77B" w14:textId="6210F89F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11/13/25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49288D16" w14:textId="0768F1A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Standup meeting sprint 4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1EEC4E05" w14:textId="053F3BCD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Abdalla: I am working on debugging the ETL and adjusting the ERDs.</w:t>
            </w:r>
          </w:p>
          <w:p w:rsidR="6E688C19" w:rsidP="6E688C19" w:rsidRDefault="6E688C19" w14:paraId="03857A20" w14:textId="5411E140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Carlos: I was working on the same thing all night</w:t>
            </w:r>
          </w:p>
          <w:p w:rsidR="6E688C19" w:rsidP="6E688C19" w:rsidRDefault="6E688C19" w14:paraId="546741EB" w14:textId="54B8FEC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Mary: I am cleaning up the screenshots and the stand-up meeting notes</w:t>
            </w:r>
          </w:p>
          <w:p w:rsidR="6E688C19" w:rsidP="6E688C19" w:rsidRDefault="6E688C19" w14:paraId="0E4DC76E" w14:textId="79DE8B25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Rena: I was working on my queries to match the ERDs.</w:t>
            </w:r>
          </w:p>
        </w:tc>
      </w:tr>
      <w:tr w:rsidR="6E688C19" w:rsidTr="47887A73" w14:paraId="2F8D8197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30CB152C" w14:textId="1E8B0CC8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11/18/25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0F02A6AC" w14:textId="2CB0E99A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Standup meeting sprint 4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080DABF7" w14:textId="1FF886AB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Abdalla: I have debugged all scripts that bring all the data from multiple sorces </w:t>
            </w:r>
          </w:p>
          <w:p w:rsidR="6E688C19" w:rsidP="6E688C19" w:rsidRDefault="6E688C19" w14:paraId="07287E3B" w14:textId="0853BAAD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Carlos: I have loaded all 3 DBs to Mongo</w:t>
            </w:r>
          </w:p>
          <w:p w:rsidR="6E688C19" w:rsidP="6E688C19" w:rsidRDefault="6E688C19" w14:paraId="19040CA8" w14:textId="4740A3F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Rena: I’m writing scripts fro view/procedures for analytics</w:t>
            </w:r>
          </w:p>
          <w:p w:rsidR="6E688C19" w:rsidP="6E688C19" w:rsidRDefault="6E688C19" w14:paraId="21D4BE0F" w14:textId="62C8269B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Mary: I’m keeping standup meeting notes. I see that the data-mart has different data from those in data warehouse, I’ll make sure we have a validation plan to match that.</w:t>
            </w:r>
          </w:p>
          <w:p w:rsidR="6E688C19" w:rsidP="6E688C19" w:rsidRDefault="6E688C19" w14:paraId="7232C370" w14:textId="0AAB0A81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Next, we need 3 steps for datamart creation, validation (as written in Mary’s plan), ORM</w:t>
            </w:r>
          </w:p>
          <w:p w:rsidR="6E688C19" w:rsidP="6E688C19" w:rsidRDefault="6E688C19" w14:paraId="41222155" w14:textId="298AB9A2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</w:tr>
      <w:tr w:rsidR="6E688C19" w:rsidTr="47887A73" w14:paraId="47DEE7E6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17E3881E" w14:textId="7A1478EC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11/20/25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383450D1" w14:textId="310D6F38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Standup meeting sprint 4</w:t>
            </w:r>
          </w:p>
          <w:p w:rsidR="6E688C19" w:rsidP="6E688C19" w:rsidRDefault="6E688C19" w14:paraId="4CBA3794" w14:textId="4CF41EC1">
            <w:pPr>
              <w:rPr>
                <w:rFonts w:ascii="Aptos" w:hAnsi="Aptos" w:eastAsia="Aptos" w:cs="Aptos"/>
                <w:color w:val="000000" w:themeColor="text1"/>
              </w:rPr>
            </w:pP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7E318C70" w14:textId="7DDF7F48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Rena: I did sprint 4 Scripts for views/stored procedures using Sprint3New_ERD</w:t>
            </w:r>
          </w:p>
          <w:p w:rsidR="6E688C19" w:rsidP="6E688C19" w:rsidRDefault="6E688C19" w14:paraId="55BD6862" w14:textId="66C959B8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Abdalla: I’m still looking at the ETL – Employees DB keeps getting interrupted after 5 hours. Sakila and Northwind transfer is  complete.</w:t>
            </w:r>
          </w:p>
          <w:p w:rsidR="6E688C19" w:rsidP="6E688C19" w:rsidRDefault="6E688C19" w14:paraId="3C911DCA" w14:textId="24ED53CC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Carlos: I am working on ETL tool with Abdalla. Once Employee DB is transferred, I will work on data mart and ORM. </w:t>
            </w:r>
          </w:p>
          <w:p w:rsidR="6E688C19" w:rsidP="6E688C19" w:rsidRDefault="6E688C19" w14:paraId="73D92300" w14:textId="04D03AB3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 xml:space="preserve">Mary: I have completed the Data Validation Plan for the working Sakila Star schemas from Abdalla. I will make a new Data Validation Plan, again, after we have all the 3 DBs transferred in to SQL server. </w:t>
            </w:r>
          </w:p>
        </w:tc>
      </w:tr>
      <w:tr w:rsidR="6E688C19" w:rsidTr="47887A73" w14:paraId="1CD5C89B" w14:textId="77777777">
        <w:trPr>
          <w:trHeight w:val="300"/>
        </w:trPr>
        <w:tc>
          <w:tcPr>
            <w:tcW w:w="939" w:type="dxa"/>
            <w:tcMar>
              <w:left w:w="105" w:type="dxa"/>
              <w:right w:w="105" w:type="dxa"/>
            </w:tcMar>
          </w:tcPr>
          <w:p w:rsidR="6E688C19" w:rsidP="6E688C19" w:rsidRDefault="6E688C19" w14:paraId="3D3D7E6B" w14:textId="47BFB9EE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12/2/25</w:t>
            </w:r>
          </w:p>
        </w:tc>
        <w:tc>
          <w:tcPr>
            <w:tcW w:w="1371" w:type="dxa"/>
            <w:tcMar>
              <w:left w:w="105" w:type="dxa"/>
              <w:right w:w="105" w:type="dxa"/>
            </w:tcMar>
          </w:tcPr>
          <w:p w:rsidR="6E688C19" w:rsidP="6E688C19" w:rsidRDefault="6E688C19" w14:paraId="56BAE384" w14:textId="3B9AF1B8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Standup meeting sprint 5</w:t>
            </w:r>
          </w:p>
        </w:tc>
        <w:tc>
          <w:tcPr>
            <w:tcW w:w="7050" w:type="dxa"/>
            <w:tcMar>
              <w:left w:w="105" w:type="dxa"/>
              <w:right w:w="105" w:type="dxa"/>
            </w:tcMar>
          </w:tcPr>
          <w:p w:rsidR="6E688C19" w:rsidP="6E688C19" w:rsidRDefault="6E688C19" w14:paraId="7631E771" w14:textId="69E2D146">
            <w:pPr>
              <w:rPr>
                <w:rFonts w:ascii="Aptos" w:hAnsi="Aptos" w:eastAsia="Aptos" w:cs="Aptos"/>
                <w:color w:val="000000" w:themeColor="text1"/>
              </w:rPr>
            </w:pPr>
            <w:r w:rsidRPr="6E688C19">
              <w:rPr>
                <w:rFonts w:ascii="Aptos" w:hAnsi="Aptos" w:eastAsia="Aptos" w:cs="Aptos"/>
                <w:color w:val="000000" w:themeColor="text1"/>
              </w:rPr>
              <w:t>Abdalla &amp; Carlos: we have completed the project.</w:t>
            </w:r>
          </w:p>
        </w:tc>
      </w:tr>
    </w:tbl>
    <w:p w:rsidR="6E688C19" w:rsidP="6E688C19" w:rsidRDefault="6E688C19" w14:paraId="35195FC7" w14:textId="161BE875">
      <w:pPr>
        <w:rPr>
          <w:sz w:val="28"/>
          <w:szCs w:val="28"/>
        </w:rPr>
      </w:pPr>
    </w:p>
    <w:sectPr w:rsidR="6E688C1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A648"/>
    <w:multiLevelType w:val="hybridMultilevel"/>
    <w:tmpl w:val="FFFFFFFF"/>
    <w:lvl w:ilvl="0" w:tplc="1D8AA2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8CB2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C0BB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3898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265A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A0A1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C637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0A18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90F1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BCD9F6"/>
    <w:multiLevelType w:val="hybridMultilevel"/>
    <w:tmpl w:val="FFFFFFFF"/>
    <w:lvl w:ilvl="0" w:tplc="06BA61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047F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6E02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B248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8864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8AA7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425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D4F1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7AA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9C73EA"/>
    <w:multiLevelType w:val="hybridMultilevel"/>
    <w:tmpl w:val="FFFFFFFF"/>
    <w:lvl w:ilvl="0" w:tplc="2B98F046">
      <w:start w:val="1"/>
      <w:numFmt w:val="decimal"/>
      <w:lvlText w:val="%1."/>
      <w:lvlJc w:val="left"/>
      <w:pPr>
        <w:ind w:left="720" w:hanging="360"/>
      </w:pPr>
    </w:lvl>
    <w:lvl w:ilvl="1" w:tplc="5CBCFBB4">
      <w:start w:val="1"/>
      <w:numFmt w:val="lowerLetter"/>
      <w:lvlText w:val="%2."/>
      <w:lvlJc w:val="left"/>
      <w:pPr>
        <w:ind w:left="1440" w:hanging="360"/>
      </w:pPr>
    </w:lvl>
    <w:lvl w:ilvl="2" w:tplc="C826EB20">
      <w:start w:val="1"/>
      <w:numFmt w:val="lowerRoman"/>
      <w:lvlText w:val="%3."/>
      <w:lvlJc w:val="right"/>
      <w:pPr>
        <w:ind w:left="2160" w:hanging="180"/>
      </w:pPr>
    </w:lvl>
    <w:lvl w:ilvl="3" w:tplc="ECC849F4">
      <w:start w:val="1"/>
      <w:numFmt w:val="decimal"/>
      <w:lvlText w:val="%4."/>
      <w:lvlJc w:val="left"/>
      <w:pPr>
        <w:ind w:left="2880" w:hanging="360"/>
      </w:pPr>
    </w:lvl>
    <w:lvl w:ilvl="4" w:tplc="7FD22C94">
      <w:start w:val="1"/>
      <w:numFmt w:val="lowerLetter"/>
      <w:lvlText w:val="%5."/>
      <w:lvlJc w:val="left"/>
      <w:pPr>
        <w:ind w:left="3600" w:hanging="360"/>
      </w:pPr>
    </w:lvl>
    <w:lvl w:ilvl="5" w:tplc="8C1C8B40">
      <w:start w:val="1"/>
      <w:numFmt w:val="lowerRoman"/>
      <w:lvlText w:val="%6."/>
      <w:lvlJc w:val="right"/>
      <w:pPr>
        <w:ind w:left="4320" w:hanging="180"/>
      </w:pPr>
    </w:lvl>
    <w:lvl w:ilvl="6" w:tplc="95962B92">
      <w:start w:val="1"/>
      <w:numFmt w:val="decimal"/>
      <w:lvlText w:val="%7."/>
      <w:lvlJc w:val="left"/>
      <w:pPr>
        <w:ind w:left="5040" w:hanging="360"/>
      </w:pPr>
    </w:lvl>
    <w:lvl w:ilvl="7" w:tplc="0B30B60E">
      <w:start w:val="1"/>
      <w:numFmt w:val="lowerLetter"/>
      <w:lvlText w:val="%8."/>
      <w:lvlJc w:val="left"/>
      <w:pPr>
        <w:ind w:left="5760" w:hanging="360"/>
      </w:pPr>
    </w:lvl>
    <w:lvl w:ilvl="8" w:tplc="D7BE365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6945A"/>
    <w:multiLevelType w:val="hybridMultilevel"/>
    <w:tmpl w:val="FFFFFFFF"/>
    <w:lvl w:ilvl="0" w:tplc="9BACB968">
      <w:start w:val="1"/>
      <w:numFmt w:val="decimal"/>
      <w:lvlText w:val="%1."/>
      <w:lvlJc w:val="left"/>
      <w:pPr>
        <w:ind w:left="720" w:hanging="360"/>
      </w:pPr>
    </w:lvl>
    <w:lvl w:ilvl="1" w:tplc="492ED33A">
      <w:start w:val="1"/>
      <w:numFmt w:val="lowerLetter"/>
      <w:lvlText w:val="%2."/>
      <w:lvlJc w:val="left"/>
      <w:pPr>
        <w:ind w:left="1440" w:hanging="360"/>
      </w:pPr>
    </w:lvl>
    <w:lvl w:ilvl="2" w:tplc="122A3ACC">
      <w:start w:val="1"/>
      <w:numFmt w:val="lowerRoman"/>
      <w:lvlText w:val="%3."/>
      <w:lvlJc w:val="right"/>
      <w:pPr>
        <w:ind w:left="2160" w:hanging="180"/>
      </w:pPr>
    </w:lvl>
    <w:lvl w:ilvl="3" w:tplc="388E0EFE">
      <w:start w:val="1"/>
      <w:numFmt w:val="decimal"/>
      <w:lvlText w:val="%4."/>
      <w:lvlJc w:val="left"/>
      <w:pPr>
        <w:ind w:left="2880" w:hanging="360"/>
      </w:pPr>
    </w:lvl>
    <w:lvl w:ilvl="4" w:tplc="75A253CC">
      <w:start w:val="1"/>
      <w:numFmt w:val="lowerLetter"/>
      <w:lvlText w:val="%5."/>
      <w:lvlJc w:val="left"/>
      <w:pPr>
        <w:ind w:left="3600" w:hanging="360"/>
      </w:pPr>
    </w:lvl>
    <w:lvl w:ilvl="5" w:tplc="0EF65C42">
      <w:start w:val="1"/>
      <w:numFmt w:val="lowerRoman"/>
      <w:lvlText w:val="%6."/>
      <w:lvlJc w:val="right"/>
      <w:pPr>
        <w:ind w:left="4320" w:hanging="180"/>
      </w:pPr>
    </w:lvl>
    <w:lvl w:ilvl="6" w:tplc="B7F60500">
      <w:start w:val="1"/>
      <w:numFmt w:val="decimal"/>
      <w:lvlText w:val="%7."/>
      <w:lvlJc w:val="left"/>
      <w:pPr>
        <w:ind w:left="5040" w:hanging="360"/>
      </w:pPr>
    </w:lvl>
    <w:lvl w:ilvl="7" w:tplc="47A4D6A6">
      <w:start w:val="1"/>
      <w:numFmt w:val="lowerLetter"/>
      <w:lvlText w:val="%8."/>
      <w:lvlJc w:val="left"/>
      <w:pPr>
        <w:ind w:left="5760" w:hanging="360"/>
      </w:pPr>
    </w:lvl>
    <w:lvl w:ilvl="8" w:tplc="5EFE951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6D2D3"/>
    <w:multiLevelType w:val="hybridMultilevel"/>
    <w:tmpl w:val="FFFFFFFF"/>
    <w:lvl w:ilvl="0" w:tplc="BE623E08">
      <w:start w:val="1"/>
      <w:numFmt w:val="decimal"/>
      <w:lvlText w:val="%1."/>
      <w:lvlJc w:val="left"/>
      <w:pPr>
        <w:ind w:left="720" w:hanging="360"/>
      </w:pPr>
    </w:lvl>
    <w:lvl w:ilvl="1" w:tplc="20248582">
      <w:start w:val="1"/>
      <w:numFmt w:val="lowerLetter"/>
      <w:lvlText w:val="%2."/>
      <w:lvlJc w:val="left"/>
      <w:pPr>
        <w:ind w:left="1440" w:hanging="360"/>
      </w:pPr>
    </w:lvl>
    <w:lvl w:ilvl="2" w:tplc="3E42E4C0">
      <w:start w:val="1"/>
      <w:numFmt w:val="lowerRoman"/>
      <w:lvlText w:val="%3."/>
      <w:lvlJc w:val="right"/>
      <w:pPr>
        <w:ind w:left="2160" w:hanging="180"/>
      </w:pPr>
    </w:lvl>
    <w:lvl w:ilvl="3" w:tplc="361C1E56">
      <w:start w:val="1"/>
      <w:numFmt w:val="decimal"/>
      <w:lvlText w:val="%4."/>
      <w:lvlJc w:val="left"/>
      <w:pPr>
        <w:ind w:left="2880" w:hanging="360"/>
      </w:pPr>
    </w:lvl>
    <w:lvl w:ilvl="4" w:tplc="30C8C022">
      <w:start w:val="1"/>
      <w:numFmt w:val="lowerLetter"/>
      <w:lvlText w:val="%5."/>
      <w:lvlJc w:val="left"/>
      <w:pPr>
        <w:ind w:left="3600" w:hanging="360"/>
      </w:pPr>
    </w:lvl>
    <w:lvl w:ilvl="5" w:tplc="78FCB91A">
      <w:start w:val="1"/>
      <w:numFmt w:val="lowerRoman"/>
      <w:lvlText w:val="%6."/>
      <w:lvlJc w:val="right"/>
      <w:pPr>
        <w:ind w:left="4320" w:hanging="180"/>
      </w:pPr>
    </w:lvl>
    <w:lvl w:ilvl="6" w:tplc="BE1A8ACC">
      <w:start w:val="1"/>
      <w:numFmt w:val="decimal"/>
      <w:lvlText w:val="%7."/>
      <w:lvlJc w:val="left"/>
      <w:pPr>
        <w:ind w:left="5040" w:hanging="360"/>
      </w:pPr>
    </w:lvl>
    <w:lvl w:ilvl="7" w:tplc="22D006E4">
      <w:start w:val="1"/>
      <w:numFmt w:val="lowerLetter"/>
      <w:lvlText w:val="%8."/>
      <w:lvlJc w:val="left"/>
      <w:pPr>
        <w:ind w:left="5760" w:hanging="360"/>
      </w:pPr>
    </w:lvl>
    <w:lvl w:ilvl="8" w:tplc="D88876E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CA10C"/>
    <w:multiLevelType w:val="hybridMultilevel"/>
    <w:tmpl w:val="FFFFFFFF"/>
    <w:lvl w:ilvl="0" w:tplc="8DACA9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B277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94BA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90A0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964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A623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C6C4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76BE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687C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952AE4"/>
    <w:multiLevelType w:val="hybridMultilevel"/>
    <w:tmpl w:val="FFFFFFFF"/>
    <w:lvl w:ilvl="0" w:tplc="184C7E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467D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3E16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3ED5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71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18E6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8C7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22E3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7C7F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F4BA08"/>
    <w:multiLevelType w:val="hybridMultilevel"/>
    <w:tmpl w:val="FFFFFFFF"/>
    <w:lvl w:ilvl="0" w:tplc="7778A470">
      <w:start w:val="1"/>
      <w:numFmt w:val="decimal"/>
      <w:lvlText w:val="%1."/>
      <w:lvlJc w:val="left"/>
      <w:pPr>
        <w:ind w:left="720" w:hanging="360"/>
      </w:pPr>
    </w:lvl>
    <w:lvl w:ilvl="1" w:tplc="EB828E2C">
      <w:start w:val="1"/>
      <w:numFmt w:val="lowerLetter"/>
      <w:lvlText w:val="%2."/>
      <w:lvlJc w:val="left"/>
      <w:pPr>
        <w:ind w:left="1440" w:hanging="360"/>
      </w:pPr>
    </w:lvl>
    <w:lvl w:ilvl="2" w:tplc="B11C18D6">
      <w:start w:val="1"/>
      <w:numFmt w:val="lowerRoman"/>
      <w:lvlText w:val="%3."/>
      <w:lvlJc w:val="right"/>
      <w:pPr>
        <w:ind w:left="2160" w:hanging="180"/>
      </w:pPr>
    </w:lvl>
    <w:lvl w:ilvl="3" w:tplc="4F444920">
      <w:start w:val="1"/>
      <w:numFmt w:val="decimal"/>
      <w:lvlText w:val="%4."/>
      <w:lvlJc w:val="left"/>
      <w:pPr>
        <w:ind w:left="2880" w:hanging="360"/>
      </w:pPr>
    </w:lvl>
    <w:lvl w:ilvl="4" w:tplc="D9923A6E">
      <w:start w:val="1"/>
      <w:numFmt w:val="lowerLetter"/>
      <w:lvlText w:val="%5."/>
      <w:lvlJc w:val="left"/>
      <w:pPr>
        <w:ind w:left="3600" w:hanging="360"/>
      </w:pPr>
    </w:lvl>
    <w:lvl w:ilvl="5" w:tplc="1C149F6A">
      <w:start w:val="1"/>
      <w:numFmt w:val="lowerRoman"/>
      <w:lvlText w:val="%6."/>
      <w:lvlJc w:val="right"/>
      <w:pPr>
        <w:ind w:left="4320" w:hanging="180"/>
      </w:pPr>
    </w:lvl>
    <w:lvl w:ilvl="6" w:tplc="0DC48834">
      <w:start w:val="1"/>
      <w:numFmt w:val="decimal"/>
      <w:lvlText w:val="%7."/>
      <w:lvlJc w:val="left"/>
      <w:pPr>
        <w:ind w:left="5040" w:hanging="360"/>
      </w:pPr>
    </w:lvl>
    <w:lvl w:ilvl="7" w:tplc="9C6C5C7C">
      <w:start w:val="1"/>
      <w:numFmt w:val="lowerLetter"/>
      <w:lvlText w:val="%8."/>
      <w:lvlJc w:val="left"/>
      <w:pPr>
        <w:ind w:left="5760" w:hanging="360"/>
      </w:pPr>
    </w:lvl>
    <w:lvl w:ilvl="8" w:tplc="6C7AEF4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9A251"/>
    <w:multiLevelType w:val="hybridMultilevel"/>
    <w:tmpl w:val="FFFFFFFF"/>
    <w:lvl w:ilvl="0" w:tplc="F1B0A9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8454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989A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D638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CC10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12D2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B802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92CE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0415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370C45"/>
    <w:multiLevelType w:val="hybridMultilevel"/>
    <w:tmpl w:val="FFFFFFFF"/>
    <w:lvl w:ilvl="0" w:tplc="8646A9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9C10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12DF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B6A3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585E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FE98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7099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9ABF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66D6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EBA928D"/>
    <w:multiLevelType w:val="hybridMultilevel"/>
    <w:tmpl w:val="FFFFFFFF"/>
    <w:lvl w:ilvl="0" w:tplc="3934D8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08B3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709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466A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4E53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245B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EED2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AE71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6666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16F9842"/>
    <w:multiLevelType w:val="hybridMultilevel"/>
    <w:tmpl w:val="FFFFFFFF"/>
    <w:lvl w:ilvl="0" w:tplc="043CC0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48DE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68C1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DE8A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14B8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0C24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7224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E41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C822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5C340B6"/>
    <w:multiLevelType w:val="hybridMultilevel"/>
    <w:tmpl w:val="FFFFFFFF"/>
    <w:lvl w:ilvl="0" w:tplc="DCA40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80F9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2880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2E55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48D1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F04F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E6B8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8E5F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AE8E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9B646F7"/>
    <w:multiLevelType w:val="hybridMultilevel"/>
    <w:tmpl w:val="FFFFFFFF"/>
    <w:lvl w:ilvl="0" w:tplc="67DA9C46">
      <w:start w:val="1"/>
      <w:numFmt w:val="decimal"/>
      <w:lvlText w:val="%1."/>
      <w:lvlJc w:val="left"/>
      <w:pPr>
        <w:ind w:left="360" w:hanging="360"/>
      </w:pPr>
    </w:lvl>
    <w:lvl w:ilvl="1" w:tplc="D9A4FCCA">
      <w:start w:val="1"/>
      <w:numFmt w:val="lowerLetter"/>
      <w:lvlText w:val="%2."/>
      <w:lvlJc w:val="left"/>
      <w:pPr>
        <w:ind w:left="1080" w:hanging="360"/>
      </w:pPr>
    </w:lvl>
    <w:lvl w:ilvl="2" w:tplc="890C3952">
      <w:start w:val="1"/>
      <w:numFmt w:val="lowerRoman"/>
      <w:lvlText w:val="%3."/>
      <w:lvlJc w:val="right"/>
      <w:pPr>
        <w:ind w:left="1800" w:hanging="180"/>
      </w:pPr>
    </w:lvl>
    <w:lvl w:ilvl="3" w:tplc="8CC29626">
      <w:start w:val="1"/>
      <w:numFmt w:val="decimal"/>
      <w:lvlText w:val="%4."/>
      <w:lvlJc w:val="left"/>
      <w:pPr>
        <w:ind w:left="2520" w:hanging="360"/>
      </w:pPr>
    </w:lvl>
    <w:lvl w:ilvl="4" w:tplc="ABFED7DA">
      <w:start w:val="1"/>
      <w:numFmt w:val="lowerLetter"/>
      <w:lvlText w:val="%5."/>
      <w:lvlJc w:val="left"/>
      <w:pPr>
        <w:ind w:left="3240" w:hanging="360"/>
      </w:pPr>
    </w:lvl>
    <w:lvl w:ilvl="5" w:tplc="49ACC3C6">
      <w:start w:val="1"/>
      <w:numFmt w:val="lowerRoman"/>
      <w:lvlText w:val="%6."/>
      <w:lvlJc w:val="right"/>
      <w:pPr>
        <w:ind w:left="3960" w:hanging="180"/>
      </w:pPr>
    </w:lvl>
    <w:lvl w:ilvl="6" w:tplc="2B7A62EC">
      <w:start w:val="1"/>
      <w:numFmt w:val="decimal"/>
      <w:lvlText w:val="%7."/>
      <w:lvlJc w:val="left"/>
      <w:pPr>
        <w:ind w:left="4680" w:hanging="360"/>
      </w:pPr>
    </w:lvl>
    <w:lvl w:ilvl="7" w:tplc="7FD8E2CE">
      <w:start w:val="1"/>
      <w:numFmt w:val="lowerLetter"/>
      <w:lvlText w:val="%8."/>
      <w:lvlJc w:val="left"/>
      <w:pPr>
        <w:ind w:left="5400" w:hanging="360"/>
      </w:pPr>
    </w:lvl>
    <w:lvl w:ilvl="8" w:tplc="B49AF6C2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44DF99E"/>
    <w:multiLevelType w:val="hybridMultilevel"/>
    <w:tmpl w:val="FFFFFFFF"/>
    <w:lvl w:ilvl="0" w:tplc="BD5ABE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E4D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AA08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948D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5CCE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3A35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9ABE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9A31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20B5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5CFB3B9"/>
    <w:multiLevelType w:val="hybridMultilevel"/>
    <w:tmpl w:val="FFFFFFFF"/>
    <w:lvl w:ilvl="0" w:tplc="E9E0B3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0C7D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9AB4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F807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AAC7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E29B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6CF6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D45E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7E94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01E968A"/>
    <w:multiLevelType w:val="hybridMultilevel"/>
    <w:tmpl w:val="FFFFFFFF"/>
    <w:lvl w:ilvl="0" w:tplc="5EA0A80C">
      <w:start w:val="1"/>
      <w:numFmt w:val="decimal"/>
      <w:lvlText w:val="%1."/>
      <w:lvlJc w:val="left"/>
      <w:pPr>
        <w:ind w:left="720" w:hanging="360"/>
      </w:pPr>
    </w:lvl>
    <w:lvl w:ilvl="1" w:tplc="40F6A316">
      <w:start w:val="1"/>
      <w:numFmt w:val="lowerLetter"/>
      <w:lvlText w:val="%2."/>
      <w:lvlJc w:val="left"/>
      <w:pPr>
        <w:ind w:left="1440" w:hanging="360"/>
      </w:pPr>
    </w:lvl>
    <w:lvl w:ilvl="2" w:tplc="FE66201A">
      <w:start w:val="1"/>
      <w:numFmt w:val="lowerRoman"/>
      <w:lvlText w:val="%3."/>
      <w:lvlJc w:val="right"/>
      <w:pPr>
        <w:ind w:left="2160" w:hanging="180"/>
      </w:pPr>
    </w:lvl>
    <w:lvl w:ilvl="3" w:tplc="EC728A0E">
      <w:start w:val="1"/>
      <w:numFmt w:val="decimal"/>
      <w:lvlText w:val="%4."/>
      <w:lvlJc w:val="left"/>
      <w:pPr>
        <w:ind w:left="2880" w:hanging="360"/>
      </w:pPr>
    </w:lvl>
    <w:lvl w:ilvl="4" w:tplc="A4B430B8">
      <w:start w:val="1"/>
      <w:numFmt w:val="lowerLetter"/>
      <w:lvlText w:val="%5."/>
      <w:lvlJc w:val="left"/>
      <w:pPr>
        <w:ind w:left="3600" w:hanging="360"/>
      </w:pPr>
    </w:lvl>
    <w:lvl w:ilvl="5" w:tplc="5AE69F98">
      <w:start w:val="1"/>
      <w:numFmt w:val="lowerRoman"/>
      <w:lvlText w:val="%6."/>
      <w:lvlJc w:val="right"/>
      <w:pPr>
        <w:ind w:left="4320" w:hanging="180"/>
      </w:pPr>
    </w:lvl>
    <w:lvl w:ilvl="6" w:tplc="2020DE18">
      <w:start w:val="1"/>
      <w:numFmt w:val="decimal"/>
      <w:lvlText w:val="%7."/>
      <w:lvlJc w:val="left"/>
      <w:pPr>
        <w:ind w:left="5040" w:hanging="360"/>
      </w:pPr>
    </w:lvl>
    <w:lvl w:ilvl="7" w:tplc="DE3E7B0C">
      <w:start w:val="1"/>
      <w:numFmt w:val="lowerLetter"/>
      <w:lvlText w:val="%8."/>
      <w:lvlJc w:val="left"/>
      <w:pPr>
        <w:ind w:left="5760" w:hanging="360"/>
      </w:pPr>
    </w:lvl>
    <w:lvl w:ilvl="8" w:tplc="F536AD5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D7977A"/>
    <w:multiLevelType w:val="hybridMultilevel"/>
    <w:tmpl w:val="FFFFFFFF"/>
    <w:lvl w:ilvl="0" w:tplc="D59C5A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1E9A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A487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76C1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2EB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A489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C672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2C25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0AAA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496FECA"/>
    <w:multiLevelType w:val="hybridMultilevel"/>
    <w:tmpl w:val="FFFFFFFF"/>
    <w:lvl w:ilvl="0" w:tplc="21A4D2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4E2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32B4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0077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CE2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8621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1AE9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084B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E45D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84C1D68"/>
    <w:multiLevelType w:val="hybridMultilevel"/>
    <w:tmpl w:val="FFFFFFFF"/>
    <w:lvl w:ilvl="0" w:tplc="4AFC2F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7814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041F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FC53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EC82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2017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A8BE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B885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3A46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35102217">
    <w:abstractNumId w:val="8"/>
  </w:num>
  <w:num w:numId="2" w16cid:durableId="1136874465">
    <w:abstractNumId w:val="7"/>
  </w:num>
  <w:num w:numId="3" w16cid:durableId="1206330876">
    <w:abstractNumId w:val="16"/>
  </w:num>
  <w:num w:numId="4" w16cid:durableId="1386295533">
    <w:abstractNumId w:val="13"/>
  </w:num>
  <w:num w:numId="5" w16cid:durableId="1420179772">
    <w:abstractNumId w:val="18"/>
  </w:num>
  <w:num w:numId="6" w16cid:durableId="1565137333">
    <w:abstractNumId w:val="19"/>
  </w:num>
  <w:num w:numId="7" w16cid:durableId="1580670924">
    <w:abstractNumId w:val="5"/>
  </w:num>
  <w:num w:numId="8" w16cid:durableId="1693455968">
    <w:abstractNumId w:val="14"/>
  </w:num>
  <w:num w:numId="9" w16cid:durableId="1887447780">
    <w:abstractNumId w:val="0"/>
  </w:num>
  <w:num w:numId="10" w16cid:durableId="1894654579">
    <w:abstractNumId w:val="4"/>
  </w:num>
  <w:num w:numId="11" w16cid:durableId="1954090251">
    <w:abstractNumId w:val="2"/>
  </w:num>
  <w:num w:numId="12" w16cid:durableId="1957254968">
    <w:abstractNumId w:val="6"/>
  </w:num>
  <w:num w:numId="13" w16cid:durableId="2024553133">
    <w:abstractNumId w:val="10"/>
  </w:num>
  <w:num w:numId="14" w16cid:durableId="2110926478">
    <w:abstractNumId w:val="1"/>
  </w:num>
  <w:num w:numId="15" w16cid:durableId="221985267">
    <w:abstractNumId w:val="17"/>
  </w:num>
  <w:num w:numId="16" w16cid:durableId="28456664">
    <w:abstractNumId w:val="3"/>
  </w:num>
  <w:num w:numId="17" w16cid:durableId="353383494">
    <w:abstractNumId w:val="12"/>
  </w:num>
  <w:num w:numId="18" w16cid:durableId="653727722">
    <w:abstractNumId w:val="15"/>
  </w:num>
  <w:num w:numId="19" w16cid:durableId="890656253">
    <w:abstractNumId w:val="11"/>
  </w:num>
  <w:num w:numId="20" w16cid:durableId="9418849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40"/>
    <w:rsid w:val="00012ECA"/>
    <w:rsid w:val="00027159"/>
    <w:rsid w:val="0003789E"/>
    <w:rsid w:val="00044CBB"/>
    <w:rsid w:val="00062873"/>
    <w:rsid w:val="000743BC"/>
    <w:rsid w:val="00076EB0"/>
    <w:rsid w:val="000A4522"/>
    <w:rsid w:val="000B2D22"/>
    <w:rsid w:val="0011224B"/>
    <w:rsid w:val="0014083B"/>
    <w:rsid w:val="0014336C"/>
    <w:rsid w:val="00172AD5"/>
    <w:rsid w:val="0018383D"/>
    <w:rsid w:val="001A4E4E"/>
    <w:rsid w:val="001C465E"/>
    <w:rsid w:val="002032EA"/>
    <w:rsid w:val="00223ED9"/>
    <w:rsid w:val="002A12CE"/>
    <w:rsid w:val="002A2B3B"/>
    <w:rsid w:val="002B00C2"/>
    <w:rsid w:val="002B4846"/>
    <w:rsid w:val="002C43E4"/>
    <w:rsid w:val="002F5FD5"/>
    <w:rsid w:val="003542E2"/>
    <w:rsid w:val="003633A6"/>
    <w:rsid w:val="00390609"/>
    <w:rsid w:val="003A242F"/>
    <w:rsid w:val="003B01C1"/>
    <w:rsid w:val="00445BF3"/>
    <w:rsid w:val="004507A2"/>
    <w:rsid w:val="00493DD4"/>
    <w:rsid w:val="005434ED"/>
    <w:rsid w:val="00585013"/>
    <w:rsid w:val="005D00E8"/>
    <w:rsid w:val="005E59BB"/>
    <w:rsid w:val="006365EE"/>
    <w:rsid w:val="006645F2"/>
    <w:rsid w:val="00687EF7"/>
    <w:rsid w:val="006D4C96"/>
    <w:rsid w:val="006F5F6B"/>
    <w:rsid w:val="007152EB"/>
    <w:rsid w:val="00725029"/>
    <w:rsid w:val="007D550D"/>
    <w:rsid w:val="00817B0B"/>
    <w:rsid w:val="00823880"/>
    <w:rsid w:val="00825EC0"/>
    <w:rsid w:val="00852420"/>
    <w:rsid w:val="00885AD9"/>
    <w:rsid w:val="00892405"/>
    <w:rsid w:val="008A0140"/>
    <w:rsid w:val="008B3815"/>
    <w:rsid w:val="008C715E"/>
    <w:rsid w:val="008E7492"/>
    <w:rsid w:val="008F46CA"/>
    <w:rsid w:val="0092110F"/>
    <w:rsid w:val="009252FC"/>
    <w:rsid w:val="00966D32"/>
    <w:rsid w:val="00994514"/>
    <w:rsid w:val="009A74AB"/>
    <w:rsid w:val="009B37D0"/>
    <w:rsid w:val="009B3AFA"/>
    <w:rsid w:val="009F3746"/>
    <w:rsid w:val="00A35885"/>
    <w:rsid w:val="00A63FFF"/>
    <w:rsid w:val="00A8068F"/>
    <w:rsid w:val="00AE7B40"/>
    <w:rsid w:val="00B10EED"/>
    <w:rsid w:val="00B312D2"/>
    <w:rsid w:val="00B441B1"/>
    <w:rsid w:val="00B51F8D"/>
    <w:rsid w:val="00B76ADD"/>
    <w:rsid w:val="00B9017B"/>
    <w:rsid w:val="00BC103F"/>
    <w:rsid w:val="00BC730E"/>
    <w:rsid w:val="00BD7116"/>
    <w:rsid w:val="00C37930"/>
    <w:rsid w:val="00C90BA8"/>
    <w:rsid w:val="00D81C6E"/>
    <w:rsid w:val="00DC5080"/>
    <w:rsid w:val="00DC656D"/>
    <w:rsid w:val="00E023EA"/>
    <w:rsid w:val="00E40A3D"/>
    <w:rsid w:val="00E6341F"/>
    <w:rsid w:val="00E66367"/>
    <w:rsid w:val="00F020AE"/>
    <w:rsid w:val="00F0727B"/>
    <w:rsid w:val="00F263ED"/>
    <w:rsid w:val="00FB30A0"/>
    <w:rsid w:val="058E61B3"/>
    <w:rsid w:val="077E8693"/>
    <w:rsid w:val="082144F9"/>
    <w:rsid w:val="0C6E60B3"/>
    <w:rsid w:val="0D7C4521"/>
    <w:rsid w:val="0E48E529"/>
    <w:rsid w:val="0FA8B11F"/>
    <w:rsid w:val="1217F84F"/>
    <w:rsid w:val="14A091A3"/>
    <w:rsid w:val="1525380C"/>
    <w:rsid w:val="16E80FB8"/>
    <w:rsid w:val="1AE118A7"/>
    <w:rsid w:val="1BD817F8"/>
    <w:rsid w:val="23962A28"/>
    <w:rsid w:val="256C97A9"/>
    <w:rsid w:val="2601EF8B"/>
    <w:rsid w:val="334E7CB0"/>
    <w:rsid w:val="339BCC1A"/>
    <w:rsid w:val="34485CA1"/>
    <w:rsid w:val="40893264"/>
    <w:rsid w:val="42E19902"/>
    <w:rsid w:val="448E9CFC"/>
    <w:rsid w:val="460895DF"/>
    <w:rsid w:val="47887A73"/>
    <w:rsid w:val="486FC947"/>
    <w:rsid w:val="4C046116"/>
    <w:rsid w:val="4C1F1FC6"/>
    <w:rsid w:val="4C3C1E55"/>
    <w:rsid w:val="4CE44E85"/>
    <w:rsid w:val="50AC7F8C"/>
    <w:rsid w:val="50E8B7F4"/>
    <w:rsid w:val="56801618"/>
    <w:rsid w:val="59FD24AD"/>
    <w:rsid w:val="59FE12A8"/>
    <w:rsid w:val="5F04523A"/>
    <w:rsid w:val="6C3A66E6"/>
    <w:rsid w:val="6D358AA1"/>
    <w:rsid w:val="6DE5DFC5"/>
    <w:rsid w:val="6E688C19"/>
    <w:rsid w:val="6F533B47"/>
    <w:rsid w:val="71D90D23"/>
    <w:rsid w:val="76AEBAFF"/>
    <w:rsid w:val="771A2027"/>
    <w:rsid w:val="77E9A48F"/>
    <w:rsid w:val="7804BDFE"/>
    <w:rsid w:val="798B40DD"/>
    <w:rsid w:val="799AC6FA"/>
    <w:rsid w:val="7BBB9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19CC0"/>
  <w15:chartTrackingRefBased/>
  <w15:docId w15:val="{C5E11E4E-EAF6-42EF-AC27-825063B28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B4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4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E7B4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E7B4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E7B4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E7B4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E7B4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E7B4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E7B4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E7B4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E7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4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E7B4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E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B4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E7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4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E7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6E688C19"/>
    <w:pPr>
      <w:spacing w:after="0"/>
    </w:pPr>
  </w:style>
  <w:style w:type="character" w:styleId="Hyperlink">
    <w:name w:val="Hyperlink"/>
    <w:basedOn w:val="DefaultParagraphFont"/>
    <w:uiPriority w:val="99"/>
    <w:unhideWhenUsed/>
    <w:rsid w:val="6E688C19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jp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7.png" Id="rId11" /><Relationship Type="http://schemas.openxmlformats.org/officeDocument/2006/relationships/image" Target="media/image19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hyperlink" Target="https://lucid.app/lucidchart/04c265a8-21d4-49e7-8381-2edb7977fe19/edit?viewport_loc=-14649%2C-25246%2C2287%2C1094%2C0_0&amp;invitationId=inv_f5aa51dc-8b8f-4699-a5de-d1a668acce4e" TargetMode="External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Calzada</dc:creator>
  <keywords/>
  <dc:description/>
  <lastModifiedBy>Guest User</lastModifiedBy>
  <revision>5</revision>
  <dcterms:created xsi:type="dcterms:W3CDTF">2025-12-02T03:55:00.0000000Z</dcterms:created>
  <dcterms:modified xsi:type="dcterms:W3CDTF">2025-12-06T23:28:59.0773288Z</dcterms:modified>
</coreProperties>
</file>