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AED" w:rsidRDefault="00211AED" w:rsidP="00211AED">
      <w:pPr>
        <w:pStyle w:val="NormalWeb"/>
        <w:shd w:val="clear" w:color="auto" w:fill="FFFFFF"/>
        <w:spacing w:before="0" w:beforeAutospacing="0" w:after="120" w:afterAutospacing="0" w:line="360" w:lineRule="atLeast"/>
        <w:rPr>
          <w:rFonts w:ascii="Arial" w:hAnsi="Arial" w:cs="Arial"/>
          <w:color w:val="777777"/>
          <w:sz w:val="21"/>
          <w:szCs w:val="21"/>
        </w:rPr>
      </w:pPr>
      <w:r>
        <w:rPr>
          <w:rStyle w:val="Textoennegrita"/>
          <w:rFonts w:ascii="Arial" w:hAnsi="Arial" w:cs="Arial"/>
          <w:color w:val="777777"/>
          <w:sz w:val="21"/>
          <w:szCs w:val="21"/>
        </w:rPr>
        <w:t>Las principales causas de la contaminación son:</w:t>
      </w:r>
    </w:p>
    <w:p w:rsidR="00211AED" w:rsidRDefault="00211AED" w:rsidP="00211AED">
      <w:pPr>
        <w:pStyle w:val="NormalWeb"/>
        <w:shd w:val="clear" w:color="auto" w:fill="FFFFFF"/>
        <w:spacing w:before="0" w:beforeAutospacing="0" w:after="120" w:afterAutospacing="0" w:line="360" w:lineRule="atLeast"/>
        <w:rPr>
          <w:rFonts w:ascii="Arial" w:hAnsi="Arial" w:cs="Arial"/>
          <w:color w:val="777777"/>
          <w:sz w:val="21"/>
          <w:szCs w:val="21"/>
        </w:rPr>
      </w:pPr>
      <w:r>
        <w:rPr>
          <w:rFonts w:ascii="Arial" w:hAnsi="Arial" w:cs="Arial"/>
          <w:color w:val="777777"/>
          <w:sz w:val="21"/>
          <w:szCs w:val="21"/>
        </w:rPr>
        <w:t>• </w:t>
      </w:r>
      <w:r>
        <w:rPr>
          <w:rStyle w:val="apple-converted-space"/>
          <w:rFonts w:ascii="Arial" w:hAnsi="Arial" w:cs="Arial"/>
          <w:color w:val="777777"/>
          <w:sz w:val="21"/>
          <w:szCs w:val="21"/>
        </w:rPr>
        <w:t> </w:t>
      </w:r>
      <w:r>
        <w:rPr>
          <w:rStyle w:val="Textoennegrita"/>
          <w:rFonts w:ascii="Arial" w:hAnsi="Arial" w:cs="Arial"/>
          <w:color w:val="777777"/>
          <w:sz w:val="21"/>
          <w:szCs w:val="21"/>
        </w:rPr>
        <w:t>El tráfico rodado:</w:t>
      </w:r>
      <w:r>
        <w:rPr>
          <w:rStyle w:val="apple-converted-space"/>
          <w:rFonts w:ascii="Arial" w:hAnsi="Arial" w:cs="Arial"/>
          <w:color w:val="777777"/>
          <w:sz w:val="21"/>
          <w:szCs w:val="21"/>
        </w:rPr>
        <w:t> </w:t>
      </w:r>
      <w:r>
        <w:rPr>
          <w:rFonts w:ascii="Arial" w:hAnsi="Arial" w:cs="Arial"/>
          <w:color w:val="777777"/>
          <w:sz w:val="21"/>
          <w:szCs w:val="21"/>
        </w:rPr>
        <w:t>los coches y camiones son los mayores contaminantes urbanos porque a diario circulan arrojando al aire gases tóxicos perjudiciales para la salud. Estos vehículos contaminan a causa de la combustión de los hidrocarburos que utilizan para moverse, y el desgaste de los frenos y  ruedas.</w:t>
      </w:r>
      <w:r>
        <w:rPr>
          <w:rFonts w:ascii="Arial" w:hAnsi="Arial" w:cs="Arial"/>
          <w:color w:val="777777"/>
          <w:sz w:val="21"/>
          <w:szCs w:val="21"/>
        </w:rPr>
        <w:br/>
        <w:t>•   En las ciudades existe otra fuente de contaminación como son</w:t>
      </w:r>
      <w:r>
        <w:rPr>
          <w:rStyle w:val="apple-converted-space"/>
          <w:rFonts w:ascii="Arial" w:hAnsi="Arial" w:cs="Arial"/>
          <w:b/>
          <w:bCs/>
          <w:color w:val="777777"/>
          <w:sz w:val="21"/>
          <w:szCs w:val="21"/>
        </w:rPr>
        <w:t> </w:t>
      </w:r>
      <w:r>
        <w:rPr>
          <w:rStyle w:val="Textoennegrita"/>
          <w:rFonts w:ascii="Arial" w:hAnsi="Arial" w:cs="Arial"/>
          <w:color w:val="777777"/>
          <w:sz w:val="21"/>
          <w:szCs w:val="21"/>
        </w:rPr>
        <w:t>las construcciones y las demoliciones:</w:t>
      </w:r>
      <w:r>
        <w:rPr>
          <w:rStyle w:val="apple-converted-space"/>
          <w:rFonts w:ascii="Arial" w:hAnsi="Arial" w:cs="Arial"/>
          <w:b/>
          <w:bCs/>
          <w:color w:val="777777"/>
          <w:sz w:val="21"/>
          <w:szCs w:val="21"/>
        </w:rPr>
        <w:t> </w:t>
      </w:r>
      <w:r>
        <w:rPr>
          <w:rFonts w:ascii="Arial" w:hAnsi="Arial" w:cs="Arial"/>
          <w:color w:val="777777"/>
          <w:sz w:val="21"/>
          <w:szCs w:val="21"/>
        </w:rPr>
        <w:t>estas actividades desprenden polvos y gases que dañan el aire de la zona en que se desarrollan,  y  a su vez contaminan el agua donde arrojan sus desechos.</w:t>
      </w:r>
      <w:r>
        <w:rPr>
          <w:rFonts w:ascii="Arial" w:hAnsi="Arial" w:cs="Arial"/>
          <w:color w:val="777777"/>
          <w:sz w:val="21"/>
          <w:szCs w:val="21"/>
        </w:rPr>
        <w:br/>
        <w:t>•</w:t>
      </w:r>
      <w:r>
        <w:rPr>
          <w:rStyle w:val="Textoennegrita"/>
          <w:rFonts w:ascii="Arial" w:hAnsi="Arial" w:cs="Arial"/>
          <w:color w:val="777777"/>
          <w:sz w:val="21"/>
          <w:szCs w:val="21"/>
        </w:rPr>
        <w:t>   Los Combustibles fósiles:</w:t>
      </w:r>
      <w:r>
        <w:rPr>
          <w:rStyle w:val="apple-converted-space"/>
          <w:rFonts w:ascii="Arial" w:hAnsi="Arial" w:cs="Arial"/>
          <w:color w:val="777777"/>
          <w:sz w:val="21"/>
          <w:szCs w:val="21"/>
        </w:rPr>
        <w:t> </w:t>
      </w:r>
      <w:r>
        <w:rPr>
          <w:rFonts w:ascii="Arial" w:hAnsi="Arial" w:cs="Arial"/>
          <w:color w:val="777777"/>
          <w:sz w:val="21"/>
          <w:szCs w:val="21"/>
        </w:rPr>
        <w:t>el confort  y el bienestar de los habitantes de las grandes ciudades trajo como consecuencia el aumento en el consumo de combustibles fósiles. La producción de carbón, de petróleo y de gas natural crece de la mano del ascenso de los niveles de contaminación del aire, del suelo y del agua del planeta.</w:t>
      </w:r>
      <w:r>
        <w:rPr>
          <w:rFonts w:ascii="Arial" w:hAnsi="Arial" w:cs="Arial"/>
          <w:color w:val="777777"/>
          <w:sz w:val="21"/>
          <w:szCs w:val="21"/>
        </w:rPr>
        <w:br/>
        <w:t>• </w:t>
      </w:r>
      <w:r>
        <w:rPr>
          <w:rStyle w:val="apple-converted-space"/>
          <w:rFonts w:ascii="Arial" w:hAnsi="Arial" w:cs="Arial"/>
          <w:b/>
          <w:bCs/>
          <w:color w:val="777777"/>
          <w:sz w:val="21"/>
          <w:szCs w:val="21"/>
        </w:rPr>
        <w:t> </w:t>
      </w:r>
      <w:r>
        <w:rPr>
          <w:rStyle w:val="Textoennegrita"/>
          <w:rFonts w:ascii="Arial" w:hAnsi="Arial" w:cs="Arial"/>
          <w:color w:val="777777"/>
          <w:sz w:val="21"/>
          <w:szCs w:val="21"/>
        </w:rPr>
        <w:t>El índice de población mundial ha crecido a distinto ritmo que la tasa de mortalidad</w:t>
      </w:r>
      <w:r>
        <w:rPr>
          <w:rFonts w:ascii="Arial" w:hAnsi="Arial" w:cs="Arial"/>
          <w:color w:val="777777"/>
          <w:sz w:val="21"/>
          <w:szCs w:val="21"/>
        </w:rPr>
        <w:t>, hecho que ha impactado sobre el medioambiente: provocando la ineficiencia en el tratamiento de las aguas residuales domésticas, el aumento del consumo irreflexivo  y la generación de toneladas de basura.</w:t>
      </w:r>
      <w:r>
        <w:rPr>
          <w:rFonts w:ascii="Arial" w:hAnsi="Arial" w:cs="Arial"/>
          <w:color w:val="777777"/>
          <w:sz w:val="21"/>
          <w:szCs w:val="21"/>
        </w:rPr>
        <w:br/>
        <w:t xml:space="preserve">•   El progreso tecnológico beneficia a nivel económico y social,  pero la proliferación </w:t>
      </w:r>
      <w:proofErr w:type="spellStart"/>
      <w:r>
        <w:rPr>
          <w:rFonts w:ascii="Arial" w:hAnsi="Arial" w:cs="Arial"/>
          <w:color w:val="777777"/>
          <w:sz w:val="21"/>
          <w:szCs w:val="21"/>
        </w:rPr>
        <w:t>de</w:t>
      </w:r>
      <w:r>
        <w:rPr>
          <w:rStyle w:val="Textoennegrita"/>
          <w:rFonts w:ascii="Arial" w:hAnsi="Arial" w:cs="Arial"/>
          <w:color w:val="777777"/>
          <w:sz w:val="21"/>
          <w:szCs w:val="21"/>
        </w:rPr>
        <w:t>industrias</w:t>
      </w:r>
      <w:proofErr w:type="spellEnd"/>
      <w:r>
        <w:rPr>
          <w:rStyle w:val="Textoennegrita"/>
          <w:rFonts w:ascii="Arial" w:hAnsi="Arial" w:cs="Arial"/>
          <w:color w:val="777777"/>
          <w:sz w:val="21"/>
          <w:szCs w:val="21"/>
        </w:rPr>
        <w:t xml:space="preserve"> y la falta de control ambiental</w:t>
      </w:r>
      <w:r>
        <w:rPr>
          <w:rStyle w:val="apple-converted-space"/>
          <w:rFonts w:ascii="Arial" w:hAnsi="Arial" w:cs="Arial"/>
          <w:b/>
          <w:bCs/>
          <w:color w:val="777777"/>
          <w:sz w:val="21"/>
          <w:szCs w:val="21"/>
        </w:rPr>
        <w:t> </w:t>
      </w:r>
      <w:r>
        <w:rPr>
          <w:rFonts w:ascii="Arial" w:hAnsi="Arial" w:cs="Arial"/>
          <w:color w:val="777777"/>
          <w:sz w:val="21"/>
          <w:szCs w:val="21"/>
        </w:rPr>
        <w:t>en sus procesos, ha perjudicado el ecosistema por la gran cantidad de residuos arrojados al aire, en ríos y mares.</w:t>
      </w:r>
      <w:r>
        <w:rPr>
          <w:rFonts w:ascii="Arial" w:hAnsi="Arial" w:cs="Arial"/>
          <w:color w:val="777777"/>
          <w:sz w:val="21"/>
          <w:szCs w:val="21"/>
        </w:rPr>
        <w:br/>
        <w:t>•  </w:t>
      </w:r>
      <w:r>
        <w:rPr>
          <w:rStyle w:val="apple-converted-space"/>
          <w:rFonts w:ascii="Arial" w:hAnsi="Arial" w:cs="Arial"/>
          <w:color w:val="777777"/>
          <w:sz w:val="21"/>
          <w:szCs w:val="21"/>
        </w:rPr>
        <w:t> </w:t>
      </w:r>
      <w:r>
        <w:rPr>
          <w:rStyle w:val="Textoennegrita"/>
          <w:rFonts w:ascii="Arial" w:hAnsi="Arial" w:cs="Arial"/>
          <w:color w:val="777777"/>
          <w:sz w:val="21"/>
          <w:szCs w:val="21"/>
        </w:rPr>
        <w:t>La deforestación:</w:t>
      </w:r>
      <w:r>
        <w:rPr>
          <w:rStyle w:val="apple-converted-space"/>
          <w:rFonts w:ascii="Arial" w:hAnsi="Arial" w:cs="Arial"/>
          <w:color w:val="777777"/>
          <w:sz w:val="21"/>
          <w:szCs w:val="21"/>
        </w:rPr>
        <w:t> </w:t>
      </w:r>
      <w:r>
        <w:rPr>
          <w:rFonts w:ascii="Arial" w:hAnsi="Arial" w:cs="Arial"/>
          <w:color w:val="777777"/>
          <w:sz w:val="21"/>
          <w:szCs w:val="21"/>
        </w:rPr>
        <w:t>la tala indiscriminada en bosques y selvas impide que los árboles, encargados de purificar el aire, realicen esta tarea y que miles de animales y plantas se extingan por no tener un lugar donde vivir y crecer.</w:t>
      </w:r>
      <w:r>
        <w:rPr>
          <w:rFonts w:ascii="Arial" w:hAnsi="Arial" w:cs="Arial"/>
          <w:color w:val="777777"/>
          <w:sz w:val="21"/>
          <w:szCs w:val="21"/>
        </w:rPr>
        <w:br/>
        <w:t>•  </w:t>
      </w:r>
      <w:r>
        <w:rPr>
          <w:rStyle w:val="apple-converted-space"/>
          <w:rFonts w:ascii="Arial" w:hAnsi="Arial" w:cs="Arial"/>
          <w:b/>
          <w:bCs/>
          <w:color w:val="777777"/>
          <w:sz w:val="21"/>
          <w:szCs w:val="21"/>
        </w:rPr>
        <w:t> </w:t>
      </w:r>
      <w:r>
        <w:rPr>
          <w:rStyle w:val="Textoennegrita"/>
          <w:rFonts w:ascii="Arial" w:hAnsi="Arial" w:cs="Arial"/>
          <w:color w:val="777777"/>
          <w:sz w:val="21"/>
          <w:szCs w:val="21"/>
        </w:rPr>
        <w:t>Los pesticidas y los productos químicos</w:t>
      </w:r>
      <w:r>
        <w:rPr>
          <w:rStyle w:val="apple-converted-space"/>
          <w:rFonts w:ascii="Arial" w:hAnsi="Arial" w:cs="Arial"/>
          <w:color w:val="777777"/>
          <w:sz w:val="21"/>
          <w:szCs w:val="21"/>
        </w:rPr>
        <w:t> </w:t>
      </w:r>
      <w:r>
        <w:rPr>
          <w:rFonts w:ascii="Arial" w:hAnsi="Arial" w:cs="Arial"/>
          <w:color w:val="777777"/>
          <w:sz w:val="21"/>
          <w:szCs w:val="21"/>
        </w:rPr>
        <w:t>utilizados en los cultivos llegan a  contaminar el suelo y el agua de la zona en que se sembró. Llegando incluso a contaminar, de forma alarmante, a muchos alimentos.</w:t>
      </w:r>
    </w:p>
    <w:p w:rsidR="00211AED" w:rsidRDefault="00211AED" w:rsidP="00211AED">
      <w:pPr>
        <w:pStyle w:val="NormalWeb"/>
        <w:shd w:val="clear" w:color="auto" w:fill="FFFFFF"/>
        <w:spacing w:before="0" w:beforeAutospacing="0" w:after="120" w:afterAutospacing="0" w:line="360" w:lineRule="atLeast"/>
        <w:rPr>
          <w:rFonts w:ascii="Arial" w:hAnsi="Arial" w:cs="Arial"/>
          <w:color w:val="777777"/>
          <w:sz w:val="21"/>
          <w:szCs w:val="21"/>
        </w:rPr>
      </w:pPr>
      <w:r>
        <w:rPr>
          <w:rFonts w:ascii="Arial" w:hAnsi="Arial" w:cs="Arial"/>
          <w:color w:val="777777"/>
          <w:sz w:val="21"/>
          <w:szCs w:val="21"/>
        </w:rPr>
        <w:br/>
      </w:r>
      <w:r>
        <w:rPr>
          <w:rStyle w:val="Textoennegrita"/>
          <w:rFonts w:ascii="Arial" w:hAnsi="Arial" w:cs="Arial"/>
          <w:color w:val="777777"/>
          <w:sz w:val="21"/>
          <w:szCs w:val="21"/>
        </w:rPr>
        <w:t>¿Sabías que las abejas ayudan a detectar la contaminación ambiental?</w:t>
      </w:r>
    </w:p>
    <w:p w:rsidR="00211AED" w:rsidRDefault="00211AED" w:rsidP="00211AED">
      <w:pPr>
        <w:pStyle w:val="NormalWeb"/>
        <w:shd w:val="clear" w:color="auto" w:fill="FFFFFF"/>
        <w:spacing w:before="0" w:beforeAutospacing="0" w:after="120" w:afterAutospacing="0" w:line="360" w:lineRule="atLeast"/>
        <w:rPr>
          <w:rFonts w:ascii="Arial" w:hAnsi="Arial" w:cs="Arial"/>
          <w:color w:val="777777"/>
          <w:sz w:val="21"/>
          <w:szCs w:val="21"/>
        </w:rPr>
      </w:pPr>
      <w:r>
        <w:rPr>
          <w:rFonts w:ascii="Arial" w:hAnsi="Arial" w:cs="Arial"/>
          <w:color w:val="777777"/>
          <w:sz w:val="21"/>
          <w:szCs w:val="21"/>
        </w:rPr>
        <w:br/>
        <w:t>Investigadores han descubierto que</w:t>
      </w:r>
      <w:r>
        <w:rPr>
          <w:rStyle w:val="apple-converted-space"/>
          <w:rFonts w:ascii="Arial" w:hAnsi="Arial" w:cs="Arial"/>
          <w:color w:val="777777"/>
          <w:sz w:val="21"/>
          <w:szCs w:val="21"/>
        </w:rPr>
        <w:t> </w:t>
      </w:r>
      <w:r>
        <w:rPr>
          <w:rStyle w:val="Textoennegrita"/>
          <w:rFonts w:ascii="Arial" w:hAnsi="Arial" w:cs="Arial"/>
          <w:color w:val="777777"/>
          <w:sz w:val="21"/>
          <w:szCs w:val="21"/>
        </w:rPr>
        <w:t>muchos animales son fabulosos indicadores biológicos</w:t>
      </w:r>
      <w:r>
        <w:rPr>
          <w:rStyle w:val="apple-converted-space"/>
          <w:rFonts w:ascii="Arial" w:hAnsi="Arial" w:cs="Arial"/>
          <w:color w:val="777777"/>
          <w:sz w:val="21"/>
          <w:szCs w:val="21"/>
        </w:rPr>
        <w:t> </w:t>
      </w:r>
      <w:r>
        <w:rPr>
          <w:rFonts w:ascii="Arial" w:hAnsi="Arial" w:cs="Arial"/>
          <w:color w:val="777777"/>
          <w:sz w:val="21"/>
          <w:szCs w:val="21"/>
        </w:rPr>
        <w:t>porque cambian sus hábitos ante ciertos contaminantes. Es el caso de las abejas que en sus patitas  se adhieren los pesticidas o los metales que hay en las zonas donde vuelan. De esta manera al estudiar la composición de esos residuos se puede conocer los contaminantes que flotan en el aire de determinadas ciudades. Es curioso también que las abejas sellen con polen sus colmenas para protegerse de los contaminantes ambientales.</w:t>
      </w:r>
    </w:p>
    <w:p w:rsidR="00211AED" w:rsidRDefault="00211AED" w:rsidP="00211AED">
      <w:pPr>
        <w:pStyle w:val="NormalWeb"/>
        <w:shd w:val="clear" w:color="auto" w:fill="FFFFFF"/>
        <w:spacing w:before="0" w:beforeAutospacing="0" w:after="120" w:afterAutospacing="0" w:line="360" w:lineRule="atLeast"/>
        <w:rPr>
          <w:rFonts w:ascii="Arial" w:hAnsi="Arial" w:cs="Arial"/>
          <w:color w:val="777777"/>
          <w:sz w:val="21"/>
          <w:szCs w:val="21"/>
        </w:rPr>
      </w:pPr>
      <w:r>
        <w:rPr>
          <w:rFonts w:ascii="Arial" w:hAnsi="Arial" w:cs="Arial"/>
          <w:color w:val="777777"/>
          <w:sz w:val="21"/>
          <w:szCs w:val="21"/>
        </w:rPr>
        <w:br/>
      </w:r>
      <w:r>
        <w:rPr>
          <w:rStyle w:val="Textoennegrita"/>
          <w:rFonts w:ascii="Arial" w:hAnsi="Arial" w:cs="Arial"/>
          <w:color w:val="777777"/>
          <w:sz w:val="21"/>
          <w:szCs w:val="21"/>
        </w:rPr>
        <w:t>Soluciones a la contaminación</w:t>
      </w:r>
    </w:p>
    <w:p w:rsidR="00211AED" w:rsidRDefault="00211AED" w:rsidP="00211AED">
      <w:pPr>
        <w:pStyle w:val="NormalWeb"/>
        <w:shd w:val="clear" w:color="auto" w:fill="FFFFFF"/>
        <w:spacing w:before="0" w:beforeAutospacing="0" w:after="120" w:afterAutospacing="0" w:line="360" w:lineRule="atLeast"/>
        <w:rPr>
          <w:rFonts w:ascii="Arial" w:hAnsi="Arial" w:cs="Arial"/>
          <w:color w:val="777777"/>
          <w:sz w:val="21"/>
          <w:szCs w:val="21"/>
        </w:rPr>
      </w:pPr>
      <w:r>
        <w:rPr>
          <w:rFonts w:ascii="Arial" w:hAnsi="Arial" w:cs="Arial"/>
          <w:color w:val="777777"/>
          <w:sz w:val="21"/>
          <w:szCs w:val="21"/>
        </w:rPr>
        <w:lastRenderedPageBreak/>
        <w:br/>
        <w:t>La concienciación sobre el cuidado del medio ambiente ha puesto en marcha numerosos proyectos destinados a paliar esta situación o</w:t>
      </w:r>
      <w:r>
        <w:rPr>
          <w:rStyle w:val="apple-converted-space"/>
          <w:rFonts w:ascii="Arial" w:hAnsi="Arial" w:cs="Arial"/>
          <w:color w:val="777777"/>
          <w:sz w:val="21"/>
          <w:szCs w:val="21"/>
        </w:rPr>
        <w:t> </w:t>
      </w:r>
      <w:r>
        <w:rPr>
          <w:rStyle w:val="Textoennegrita"/>
          <w:rFonts w:ascii="Arial" w:hAnsi="Arial" w:cs="Arial"/>
          <w:color w:val="777777"/>
          <w:sz w:val="21"/>
          <w:szCs w:val="21"/>
        </w:rPr>
        <w:t>impedir que aumenten las causas de la contaminación</w:t>
      </w:r>
      <w:r>
        <w:rPr>
          <w:rFonts w:ascii="Arial" w:hAnsi="Arial" w:cs="Arial"/>
          <w:color w:val="777777"/>
          <w:sz w:val="21"/>
          <w:szCs w:val="21"/>
        </w:rPr>
        <w:t>.</w:t>
      </w:r>
      <w:r>
        <w:rPr>
          <w:rFonts w:ascii="Arial" w:hAnsi="Arial" w:cs="Arial"/>
          <w:color w:val="777777"/>
          <w:sz w:val="21"/>
          <w:szCs w:val="21"/>
        </w:rPr>
        <w:br/>
        <w:t>La contaminación ambiental trae consigo altos costes sociales, ambientales y económicos difíciles de revertir sin cambios profundos e importantes en las políticas de países desarrollados y subdesarrollados.</w:t>
      </w:r>
      <w:r>
        <w:rPr>
          <w:rFonts w:ascii="Arial" w:hAnsi="Arial" w:cs="Arial"/>
          <w:color w:val="777777"/>
          <w:sz w:val="21"/>
          <w:szCs w:val="21"/>
        </w:rPr>
        <w:br/>
        <w:t>Algunas acciones se realizan en las grandes urbes como restringir el tráfico, crear zonas para peatones o incentivar el uso de coches eléctricos. Fomentar desde empresas y gobiernos  el sistema de fuentes limpias y renovables como la energía eólica, solar o geotérmica.</w:t>
      </w:r>
    </w:p>
    <w:p w:rsidR="00211AED" w:rsidRDefault="00211AED" w:rsidP="00211AED">
      <w:pPr>
        <w:pStyle w:val="NormalWeb"/>
        <w:shd w:val="clear" w:color="auto" w:fill="FFFFFF"/>
        <w:spacing w:before="0" w:beforeAutospacing="0" w:after="120" w:afterAutospacing="0" w:line="360" w:lineRule="atLeast"/>
        <w:rPr>
          <w:rFonts w:ascii="Arial" w:hAnsi="Arial" w:cs="Arial"/>
          <w:color w:val="777777"/>
          <w:sz w:val="21"/>
          <w:szCs w:val="21"/>
        </w:rPr>
      </w:pPr>
      <w:r>
        <w:rPr>
          <w:rFonts w:ascii="Arial" w:hAnsi="Arial" w:cs="Arial"/>
          <w:color w:val="777777"/>
          <w:sz w:val="21"/>
          <w:szCs w:val="21"/>
        </w:rPr>
        <w:t>Conocer y difundir las causas que provocan la contaminación del suelo, del agua y del aire contribuye a disminuir los daños que ocasionan en el medioambiente. Destacar que muchas de estas causas se pueden evitar combatiendo la injusticia social que existe en muchos países pobres y el desinterés que tienen las autoridades en solucionar la contaminación y la falta de acceso al agua.  </w:t>
      </w:r>
      <w:r>
        <w:rPr>
          <w:rFonts w:ascii="Arial" w:hAnsi="Arial" w:cs="Arial"/>
          <w:color w:val="777777"/>
          <w:sz w:val="21"/>
          <w:szCs w:val="21"/>
        </w:rPr>
        <w:br/>
        <w:t>Armonizar el progreso y los adelantos tecnológicos con el crecimiento de la población sin perjudicar al entorno es tarea de  todos.</w:t>
      </w:r>
    </w:p>
    <w:p w:rsidR="00A52AA8" w:rsidRDefault="00A52AA8">
      <w:bookmarkStart w:id="0" w:name="_GoBack"/>
      <w:bookmarkEnd w:id="0"/>
    </w:p>
    <w:sectPr w:rsidR="00A52A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AED"/>
    <w:rsid w:val="00211AED"/>
    <w:rsid w:val="00A52AA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D92AE6-1E9D-40EE-826D-71096B50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11AED"/>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211AED"/>
    <w:rPr>
      <w:b/>
      <w:bCs/>
    </w:rPr>
  </w:style>
  <w:style w:type="character" w:customStyle="1" w:styleId="apple-converted-space">
    <w:name w:val="apple-converted-space"/>
    <w:basedOn w:val="Fuentedeprrafopredeter"/>
    <w:rsid w:val="00211A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15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3161</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Vilcape</dc:creator>
  <cp:keywords/>
  <dc:description/>
  <cp:lastModifiedBy>Vilcape</cp:lastModifiedBy>
  <cp:revision>1</cp:revision>
  <dcterms:created xsi:type="dcterms:W3CDTF">2016-07-05T04:42:00Z</dcterms:created>
  <dcterms:modified xsi:type="dcterms:W3CDTF">2016-07-05T04:43:00Z</dcterms:modified>
</cp:coreProperties>
</file>