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5434"/>
      </w:tblGrid>
      <w:tr w:rsidR="00607517" w:rsidRPr="00D1098A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D1098A" w:rsidRDefault="00607517" w:rsidP="0021021C">
            <w:pPr>
              <w:jc w:val="center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661285" w:rsidRDefault="00607517" w:rsidP="0021021C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661285" w:rsidRDefault="00607517" w:rsidP="0021021C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607517" w:rsidRPr="00717516" w:rsidRDefault="00AB1CC1" w:rsidP="00717516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color w:val="008080"/>
                <w:sz w:val="28"/>
                <w:lang w:val="en-US"/>
              </w:rPr>
              <w:t xml:space="preserve">2017 </w:t>
            </w:r>
            <w:r w:rsidR="00C717F3" w:rsidRPr="00717516">
              <w:rPr>
                <w:rFonts w:ascii="Arial" w:hAnsi="Arial" w:cs="Arial"/>
                <w:b/>
                <w:color w:val="008080"/>
                <w:sz w:val="28"/>
                <w:lang w:val="en-US"/>
              </w:rPr>
              <w:t>Card Issu</w:t>
            </w:r>
            <w:r w:rsidR="00717516" w:rsidRPr="00717516">
              <w:rPr>
                <w:rFonts w:ascii="Arial" w:hAnsi="Arial" w:cs="Arial"/>
                <w:b/>
                <w:color w:val="008080"/>
                <w:sz w:val="28"/>
                <w:lang w:val="en-US"/>
              </w:rPr>
              <w:t>ance</w:t>
            </w:r>
            <w:r w:rsidR="00D92053">
              <w:rPr>
                <w:rFonts w:ascii="Arial" w:hAnsi="Arial" w:cs="Arial"/>
                <w:b/>
                <w:color w:val="008080"/>
                <w:sz w:val="28"/>
                <w:lang w:val="en-US"/>
              </w:rPr>
              <w:t xml:space="preserve"> Forecast</w:t>
            </w:r>
          </w:p>
        </w:tc>
      </w:tr>
      <w:tr w:rsidR="009C7AAF" w:rsidRPr="00C717F3" w:rsidTr="009C7AAF">
        <w:trPr>
          <w:trHeight w:val="632"/>
        </w:trPr>
        <w:tc>
          <w:tcPr>
            <w:tcW w:w="4253" w:type="dxa"/>
            <w:vMerge/>
          </w:tcPr>
          <w:p w:rsidR="009C7AAF" w:rsidRPr="00D1098A" w:rsidRDefault="009C7AAF" w:rsidP="0021021C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9C7AAF" w:rsidRPr="00D1098A" w:rsidRDefault="009C7AAF" w:rsidP="002102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434" w:type="dxa"/>
            <w:vAlign w:val="center"/>
          </w:tcPr>
          <w:p w:rsidR="009C7AAF" w:rsidRPr="0021021C" w:rsidRDefault="009C7AAF" w:rsidP="0021021C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:rsidR="009672D1" w:rsidRDefault="009672D1" w:rsidP="0021021C">
      <w:pPr>
        <w:spacing w:after="0" w:line="240" w:lineRule="auto"/>
        <w:rPr>
          <w:rFonts w:ascii="Arial" w:hAnsi="Arial" w:cs="Arial"/>
          <w:lang w:val="en-US"/>
        </w:rPr>
      </w:pPr>
    </w:p>
    <w:p w:rsidR="00AB1CC1" w:rsidRPr="004A2369" w:rsidRDefault="00AB1CC1" w:rsidP="00AB1CC1">
      <w:pPr>
        <w:pBdr>
          <w:bottom w:val="single" w:sz="12" w:space="1" w:color="008080"/>
        </w:pBdr>
        <w:spacing w:after="120" w:line="240" w:lineRule="auto"/>
        <w:rPr>
          <w:rFonts w:ascii="Arial" w:hAnsi="Arial" w:cs="Arial"/>
          <w:b/>
          <w:color w:val="008080"/>
          <w:sz w:val="18"/>
          <w:lang w:val="en-US"/>
        </w:rPr>
      </w:pPr>
      <w:r w:rsidRPr="004A2369">
        <w:rPr>
          <w:rFonts w:ascii="Arial" w:hAnsi="Arial" w:cs="Arial"/>
          <w:b/>
          <w:color w:val="008080"/>
          <w:sz w:val="18"/>
          <w:lang w:val="en-US"/>
        </w:rPr>
        <w:t>Document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2811"/>
        <w:gridCol w:w="1087"/>
        <w:gridCol w:w="4611"/>
      </w:tblGrid>
      <w:tr w:rsidR="004B3C97" w:rsidRPr="004A2369" w:rsidTr="00A82CCD">
        <w:tc>
          <w:tcPr>
            <w:tcW w:w="1415" w:type="dxa"/>
          </w:tcPr>
          <w:p w:rsidR="004B3C97" w:rsidRPr="004A2369" w:rsidRDefault="004B3C97" w:rsidP="00AB1CC1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A2369">
              <w:rPr>
                <w:rFonts w:ascii="Arial" w:hAnsi="Arial" w:cs="Arial"/>
                <w:b/>
                <w:sz w:val="18"/>
                <w:lang w:val="en-US"/>
              </w:rPr>
              <w:t>Date:</w:t>
            </w:r>
          </w:p>
        </w:tc>
        <w:tc>
          <w:tcPr>
            <w:tcW w:w="2832" w:type="dxa"/>
          </w:tcPr>
          <w:p w:rsidR="004B3C97" w:rsidRPr="004A2369" w:rsidRDefault="004B3C97" w:rsidP="00AB1CC1">
            <w:pPr>
              <w:rPr>
                <w:rFonts w:ascii="Arial" w:hAnsi="Arial" w:cs="Arial"/>
                <w:sz w:val="18"/>
                <w:lang w:val="en-US"/>
              </w:rPr>
            </w:pPr>
            <w:r w:rsidRPr="004A2369">
              <w:rPr>
                <w:rFonts w:ascii="Arial" w:hAnsi="Arial" w:cs="Arial"/>
                <w:sz w:val="18"/>
                <w:lang w:val="en-US"/>
              </w:rPr>
              <w:t>15-03-2017</w:t>
            </w:r>
          </w:p>
        </w:tc>
        <w:tc>
          <w:tcPr>
            <w:tcW w:w="1017" w:type="dxa"/>
          </w:tcPr>
          <w:p w:rsidR="004B3C97" w:rsidRPr="004B3C97" w:rsidRDefault="004B3C97" w:rsidP="004B3C97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B3C97">
              <w:rPr>
                <w:rFonts w:ascii="Arial" w:hAnsi="Arial" w:cs="Arial"/>
                <w:b/>
                <w:sz w:val="18"/>
                <w:lang w:val="en-US"/>
              </w:rPr>
              <w:t>Recipient:</w:t>
            </w:r>
          </w:p>
        </w:tc>
        <w:tc>
          <w:tcPr>
            <w:tcW w:w="4647" w:type="dxa"/>
          </w:tcPr>
          <w:p w:rsidR="004B3C97" w:rsidRPr="004A2369" w:rsidRDefault="004B3C97" w:rsidP="00AB1CC1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SIBS Cartões</w:t>
            </w:r>
          </w:p>
        </w:tc>
      </w:tr>
      <w:tr w:rsidR="00AB1CC1" w:rsidRPr="00E44391" w:rsidTr="00A82CCD">
        <w:tc>
          <w:tcPr>
            <w:tcW w:w="1415" w:type="dxa"/>
          </w:tcPr>
          <w:p w:rsidR="00AB1CC1" w:rsidRPr="004A2369" w:rsidRDefault="00AB1CC1" w:rsidP="00AB1CC1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A2369">
              <w:rPr>
                <w:rFonts w:ascii="Arial" w:hAnsi="Arial" w:cs="Arial"/>
                <w:b/>
                <w:sz w:val="18"/>
                <w:lang w:val="en-US"/>
              </w:rPr>
              <w:t>Content:</w:t>
            </w:r>
          </w:p>
        </w:tc>
        <w:tc>
          <w:tcPr>
            <w:tcW w:w="8496" w:type="dxa"/>
            <w:gridSpan w:val="3"/>
          </w:tcPr>
          <w:p w:rsidR="00AB1CC1" w:rsidRPr="004A2369" w:rsidRDefault="00AB1CC1" w:rsidP="00AA284D">
            <w:pPr>
              <w:rPr>
                <w:rFonts w:ascii="Arial" w:hAnsi="Arial" w:cs="Arial"/>
                <w:sz w:val="18"/>
                <w:lang w:val="en-US"/>
              </w:rPr>
            </w:pPr>
            <w:r w:rsidRPr="004A2369">
              <w:rPr>
                <w:rFonts w:ascii="Arial" w:hAnsi="Arial" w:cs="Arial"/>
                <w:sz w:val="18"/>
                <w:lang w:val="en-US"/>
              </w:rPr>
              <w:t xml:space="preserve">Forecast for 2017 card production, regarding </w:t>
            </w:r>
            <w:r w:rsidR="00AA284D">
              <w:rPr>
                <w:rFonts w:ascii="Arial" w:hAnsi="Arial" w:cs="Arial"/>
                <w:sz w:val="18"/>
                <w:lang w:val="en-US"/>
              </w:rPr>
              <w:t>the issuing of new</w:t>
            </w:r>
            <w:r w:rsidRPr="004A2369">
              <w:rPr>
                <w:rFonts w:ascii="Arial" w:hAnsi="Arial" w:cs="Arial"/>
                <w:sz w:val="18"/>
                <w:lang w:val="en-US"/>
              </w:rPr>
              <w:t xml:space="preserve"> card</w:t>
            </w:r>
            <w:r w:rsidR="004B3C97">
              <w:rPr>
                <w:rFonts w:ascii="Arial" w:hAnsi="Arial" w:cs="Arial"/>
                <w:sz w:val="18"/>
                <w:lang w:val="en-US"/>
              </w:rPr>
              <w:t>s</w:t>
            </w:r>
            <w:r w:rsidRPr="004A2369">
              <w:rPr>
                <w:rFonts w:ascii="Arial" w:hAnsi="Arial" w:cs="Arial"/>
                <w:sz w:val="18"/>
                <w:lang w:val="en-US"/>
              </w:rPr>
              <w:t xml:space="preserve"> </w:t>
            </w:r>
            <w:r w:rsidR="004B3C97">
              <w:rPr>
                <w:rFonts w:ascii="Arial" w:hAnsi="Arial" w:cs="Arial"/>
                <w:sz w:val="18"/>
                <w:lang w:val="en-US"/>
              </w:rPr>
              <w:t xml:space="preserve">for </w:t>
            </w:r>
            <w:r w:rsidRPr="004A2369">
              <w:rPr>
                <w:rFonts w:ascii="Arial" w:hAnsi="Arial" w:cs="Arial"/>
                <w:sz w:val="18"/>
                <w:lang w:val="en-US"/>
              </w:rPr>
              <w:t>existing contracts and card renewals.</w:t>
            </w:r>
            <w:r w:rsidR="004B3C97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  <w:tr w:rsidR="00AB1CC1" w:rsidRPr="00E44391" w:rsidTr="00A82CCD">
        <w:tc>
          <w:tcPr>
            <w:tcW w:w="1415" w:type="dxa"/>
          </w:tcPr>
          <w:p w:rsidR="00AB1CC1" w:rsidRPr="004A2369" w:rsidRDefault="00AB1CC1" w:rsidP="00AB1CC1">
            <w:pPr>
              <w:jc w:val="right"/>
              <w:rPr>
                <w:rFonts w:ascii="Arial" w:hAnsi="Arial" w:cs="Arial"/>
                <w:b/>
                <w:sz w:val="18"/>
                <w:lang w:val="en-US"/>
              </w:rPr>
            </w:pPr>
            <w:r w:rsidRPr="004A2369">
              <w:rPr>
                <w:rFonts w:ascii="Arial" w:hAnsi="Arial" w:cs="Arial"/>
                <w:b/>
                <w:sz w:val="18"/>
                <w:lang w:val="en-US"/>
              </w:rPr>
              <w:t>Remarks:</w:t>
            </w:r>
          </w:p>
        </w:tc>
        <w:tc>
          <w:tcPr>
            <w:tcW w:w="8496" w:type="dxa"/>
            <w:gridSpan w:val="3"/>
          </w:tcPr>
          <w:p w:rsidR="00AB1CC1" w:rsidRPr="004A2369" w:rsidRDefault="009C6228" w:rsidP="00357B26">
            <w:pPr>
              <w:spacing w:after="40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C</w:t>
            </w:r>
            <w:r w:rsidR="00357B26">
              <w:rPr>
                <w:rFonts w:ascii="Arial" w:hAnsi="Arial" w:cs="Arial"/>
                <w:sz w:val="18"/>
                <w:lang w:val="en-US"/>
              </w:rPr>
              <w:t xml:space="preserve">ard issue volumes </w:t>
            </w:r>
            <w:r>
              <w:rPr>
                <w:rFonts w:ascii="Arial" w:hAnsi="Arial" w:cs="Arial"/>
                <w:sz w:val="18"/>
                <w:lang w:val="en-US"/>
              </w:rPr>
              <w:t xml:space="preserve">tend to grow </w:t>
            </w:r>
            <w:r w:rsidR="004A2369" w:rsidRPr="004A2369">
              <w:rPr>
                <w:rFonts w:ascii="Arial" w:hAnsi="Arial" w:cs="Arial"/>
                <w:sz w:val="18"/>
                <w:lang w:val="en-US"/>
              </w:rPr>
              <w:t>throughout the year</w:t>
            </w:r>
          </w:p>
        </w:tc>
      </w:tr>
    </w:tbl>
    <w:p w:rsidR="004A2369" w:rsidRDefault="004A2369" w:rsidP="00A82CCD">
      <w:pPr>
        <w:pStyle w:val="Style1"/>
        <w:spacing w:before="120" w:after="120"/>
        <w:rPr>
          <w:sz w:val="18"/>
        </w:rPr>
      </w:pPr>
    </w:p>
    <w:p w:rsidR="00767C3A" w:rsidRPr="004A2369" w:rsidRDefault="00717516" w:rsidP="00C876E4">
      <w:pPr>
        <w:pStyle w:val="Style1"/>
        <w:spacing w:before="160" w:after="160"/>
        <w:rPr>
          <w:sz w:val="18"/>
        </w:rPr>
      </w:pPr>
      <w:r w:rsidRPr="004A2369">
        <w:rPr>
          <w:sz w:val="18"/>
        </w:rPr>
        <w:t>New Cards</w:t>
      </w:r>
    </w:p>
    <w:tbl>
      <w:tblPr>
        <w:tblW w:w="99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41"/>
        <w:gridCol w:w="602"/>
        <w:gridCol w:w="602"/>
        <w:gridCol w:w="602"/>
        <w:gridCol w:w="602"/>
        <w:gridCol w:w="613"/>
        <w:gridCol w:w="122"/>
        <w:gridCol w:w="480"/>
        <w:gridCol w:w="87"/>
        <w:gridCol w:w="515"/>
        <w:gridCol w:w="602"/>
        <w:gridCol w:w="602"/>
        <w:gridCol w:w="602"/>
        <w:gridCol w:w="602"/>
        <w:gridCol w:w="602"/>
        <w:gridCol w:w="659"/>
      </w:tblGrid>
      <w:tr w:rsidR="00B27DF0" w:rsidRPr="00B27DF0" w:rsidTr="007850B8">
        <w:tc>
          <w:tcPr>
            <w:tcW w:w="127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B27DF0" w:rsidRPr="00D92053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pt-PT"/>
              </w:rPr>
            </w:pPr>
            <w:r w:rsidRPr="00D92053">
              <w:rPr>
                <w:rFonts w:ascii="Arial" w:eastAsia="Times New Roman" w:hAnsi="Arial" w:cs="Arial"/>
                <w:color w:val="000000"/>
                <w:sz w:val="14"/>
                <w:lang w:val="en-US" w:eastAsia="pt-PT"/>
              </w:rPr>
              <w:t> </w:t>
            </w:r>
          </w:p>
        </w:tc>
        <w:tc>
          <w:tcPr>
            <w:tcW w:w="82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Contract</w:t>
            </w:r>
            <w:proofErr w:type="spellEnd"/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jan-17</w:t>
            </w:r>
            <w:proofErr w:type="gramEnd"/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feb-17</w:t>
            </w:r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mar-17</w:t>
            </w:r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apr-17</w:t>
            </w:r>
          </w:p>
        </w:tc>
        <w:tc>
          <w:tcPr>
            <w:tcW w:w="735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may-17</w:t>
            </w:r>
          </w:p>
        </w:tc>
        <w:tc>
          <w:tcPr>
            <w:tcW w:w="567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jun-17</w:t>
            </w:r>
          </w:p>
        </w:tc>
        <w:tc>
          <w:tcPr>
            <w:tcW w:w="5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jul-17</w:t>
            </w:r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aug-17</w:t>
            </w:r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sep-17</w:t>
            </w:r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oct-17</w:t>
            </w:r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nov-17</w:t>
            </w:r>
          </w:p>
        </w:tc>
        <w:tc>
          <w:tcPr>
            <w:tcW w:w="60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dec-17</w:t>
            </w:r>
          </w:p>
        </w:tc>
        <w:tc>
          <w:tcPr>
            <w:tcW w:w="65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Total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Direct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7DF0" w:rsidRPr="00B27DF0" w:rsidRDefault="00B27DF0" w:rsidP="0078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2213,2214, 2215,2227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276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3.576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IKEA 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Def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2228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17.950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Conforama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2230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1.220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15.320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FnacProv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2369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1.514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1.581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21.550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Fnac</w:t>
            </w:r>
            <w:proofErr w:type="spellEnd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 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Def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2370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1.514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1.581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21.550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IKEA 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Prov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2835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17.950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Salvador Caetano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2879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491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566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579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6.586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RP 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Prov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3172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2.129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2.817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2.082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2.050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2.050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2.459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3.000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27.587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RP 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Def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3173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2.129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2.817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2.082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2.050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2.050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2.459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3.000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27.587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CTT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4091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3.961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3.948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3.935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3.922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3.909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4.493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4.020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2.631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3.310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4.335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2.826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44.140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JOM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4327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196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193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185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192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198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204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215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225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2.428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Media Markt 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Prov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6945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9.450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Media Markt 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Def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6946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9.450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Others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Default="00AA284D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2230,2231</w:t>
            </w:r>
          </w:p>
          <w:p w:rsidR="007850B8" w:rsidRDefault="00AA284D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2232,2233</w:t>
            </w:r>
            <w:r w:rsidR="007850B8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,</w:t>
            </w:r>
          </w:p>
          <w:p w:rsidR="00AA284D" w:rsidRPr="00B27DF0" w:rsidRDefault="007850B8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6947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2.700 </w:t>
            </w:r>
          </w:p>
        </w:tc>
      </w:tr>
      <w:tr w:rsidR="00B27DF0" w:rsidRPr="00B27DF0" w:rsidTr="007850B8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bottom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TOTAL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bottom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16.734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18.651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17.725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17.814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17.327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18.697 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18.070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17.981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21.078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17.815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20.605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21.751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224.248 </w:t>
            </w:r>
          </w:p>
        </w:tc>
      </w:tr>
    </w:tbl>
    <w:p w:rsidR="00C876E4" w:rsidRDefault="00C876E4" w:rsidP="004A2369">
      <w:pPr>
        <w:spacing w:before="120" w:after="120" w:line="240" w:lineRule="auto"/>
        <w:rPr>
          <w:rFonts w:ascii="Arial" w:hAnsi="Arial" w:cs="Arial"/>
          <w:b/>
          <w:color w:val="008080"/>
          <w:lang w:val="en-US"/>
        </w:rPr>
      </w:pPr>
    </w:p>
    <w:p w:rsidR="00C561F6" w:rsidRPr="004A2369" w:rsidRDefault="00717516" w:rsidP="00C876E4">
      <w:pPr>
        <w:pBdr>
          <w:bottom w:val="single" w:sz="12" w:space="1" w:color="008080"/>
        </w:pBdr>
        <w:spacing w:before="160" w:line="240" w:lineRule="auto"/>
        <w:rPr>
          <w:rFonts w:ascii="Arial" w:hAnsi="Arial" w:cs="Arial"/>
          <w:b/>
          <w:color w:val="008080"/>
          <w:sz w:val="18"/>
          <w:lang w:val="en-US"/>
        </w:rPr>
      </w:pPr>
      <w:r w:rsidRPr="004A2369">
        <w:rPr>
          <w:rFonts w:ascii="Arial" w:hAnsi="Arial" w:cs="Arial"/>
          <w:b/>
          <w:color w:val="008080"/>
          <w:sz w:val="18"/>
          <w:lang w:val="en-US"/>
        </w:rPr>
        <w:t>Renewals</w:t>
      </w:r>
    </w:p>
    <w:tbl>
      <w:tblPr>
        <w:tblW w:w="9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16"/>
        <w:gridCol w:w="573"/>
        <w:gridCol w:w="623"/>
        <w:gridCol w:w="623"/>
        <w:gridCol w:w="623"/>
        <w:gridCol w:w="636"/>
        <w:gridCol w:w="623"/>
        <w:gridCol w:w="623"/>
        <w:gridCol w:w="623"/>
        <w:gridCol w:w="623"/>
        <w:gridCol w:w="623"/>
        <w:gridCol w:w="623"/>
        <w:gridCol w:w="623"/>
        <w:gridCol w:w="686"/>
      </w:tblGrid>
      <w:tr w:rsidR="00B27DF0" w:rsidRPr="00B27DF0" w:rsidTr="00B27DF0">
        <w:tc>
          <w:tcPr>
            <w:tcW w:w="127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 </w:t>
            </w:r>
          </w:p>
        </w:tc>
        <w:tc>
          <w:tcPr>
            <w:tcW w:w="59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Contract</w:t>
            </w:r>
            <w:proofErr w:type="spellEnd"/>
          </w:p>
        </w:tc>
        <w:tc>
          <w:tcPr>
            <w:tcW w:w="57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jan-17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feb-17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mar-17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apr-17</w:t>
            </w:r>
          </w:p>
        </w:tc>
        <w:tc>
          <w:tcPr>
            <w:tcW w:w="63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may-17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jun-17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jul-17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aug-17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sep-17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oct-17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nov-17</w:t>
            </w:r>
          </w:p>
        </w:tc>
        <w:tc>
          <w:tcPr>
            <w:tcW w:w="62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dec-17</w:t>
            </w:r>
          </w:p>
        </w:tc>
        <w:tc>
          <w:tcPr>
            <w:tcW w:w="6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6A6A6"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Total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Continente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295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268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281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281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231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185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230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3.104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White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2213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169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1.176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1.073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6.110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1.159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297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494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11.038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Green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2214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17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123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Black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2215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179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169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211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172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167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1.912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Cetelem</w:t>
            </w:r>
            <w:proofErr w:type="spellEnd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 (</w:t>
            </w: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Credial</w:t>
            </w:r>
            <w:proofErr w:type="spellEnd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)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2227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212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142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160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1.881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IKEA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992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933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1.820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1.794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2.298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2.773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1.780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2.481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2.582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2.820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1.787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2.081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24.141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Moviflor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2229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148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406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1.533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353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341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3.911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Conforama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2230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360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621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597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821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1.049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1.135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992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1.498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1.088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1.192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10.559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Euronics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2231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61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146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78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1.222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Tien</w:t>
            </w:r>
            <w:proofErr w:type="spellEnd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 21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71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801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Confort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2233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445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Fnac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2370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1.466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4.212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2.534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2.411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3.107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2.770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4.269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2.500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3.459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5.005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2.457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36.399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Salvador Caetano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2879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1.105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958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1.080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1.138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575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1.075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1.380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1.466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649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1.116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11.377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Renault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3135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0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55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RP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3173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1.172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1.022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2.828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2.612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2.891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2.773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2.853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3.305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4.975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5.246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4.538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3.792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38.007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Sportzone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6508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243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399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730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407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461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639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474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551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266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5.312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Worten</w:t>
            </w:r>
            <w:proofErr w:type="spellEnd"/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6806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2.798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2.584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6.021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7.928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7.701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6.691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6.699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7.609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7.530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8.100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10.257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6.651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80.569 </w:t>
            </w:r>
          </w:p>
        </w:tc>
      </w:tr>
      <w:tr w:rsidR="00B27DF0" w:rsidRPr="00B27DF0" w:rsidTr="00B27DF0"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bottom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TOTAL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bottom"/>
            <w:hideMark/>
          </w:tcPr>
          <w:p w:rsidR="00B27DF0" w:rsidRPr="00B27DF0" w:rsidRDefault="00B27DF0" w:rsidP="00B27D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8.244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11.212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16.472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18.023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21.319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20.081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15.835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22.567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27.762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25.311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24.859 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7E6E6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19.171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DD7EE"/>
            <w:noWrap/>
            <w:vAlign w:val="center"/>
            <w:hideMark/>
          </w:tcPr>
          <w:p w:rsidR="00B27DF0" w:rsidRPr="00B27DF0" w:rsidRDefault="00B27DF0" w:rsidP="00B27D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B27DF0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230.856 </w:t>
            </w:r>
          </w:p>
        </w:tc>
      </w:tr>
    </w:tbl>
    <w:p w:rsidR="004A2369" w:rsidRDefault="004A2369" w:rsidP="004A2369">
      <w:pPr>
        <w:pBdr>
          <w:bottom w:val="single" w:sz="12" w:space="1" w:color="008080"/>
        </w:pBdr>
        <w:spacing w:before="120" w:after="120" w:line="240" w:lineRule="auto"/>
        <w:rPr>
          <w:rFonts w:ascii="Arial" w:hAnsi="Arial" w:cs="Arial"/>
          <w:b/>
          <w:color w:val="008080"/>
          <w:sz w:val="18"/>
          <w:lang w:val="en-US"/>
        </w:rPr>
      </w:pPr>
    </w:p>
    <w:p w:rsidR="00C8424D" w:rsidRPr="004A2369" w:rsidRDefault="00C8424D" w:rsidP="00C876E4">
      <w:pPr>
        <w:pBdr>
          <w:bottom w:val="single" w:sz="12" w:space="1" w:color="008080"/>
        </w:pBdr>
        <w:spacing w:before="160" w:line="240" w:lineRule="auto"/>
        <w:rPr>
          <w:rFonts w:ascii="Arial" w:hAnsi="Arial" w:cs="Arial"/>
          <w:b/>
          <w:color w:val="008080"/>
          <w:sz w:val="18"/>
          <w:lang w:val="en-US"/>
        </w:rPr>
      </w:pPr>
      <w:r w:rsidRPr="004A2369">
        <w:rPr>
          <w:rFonts w:ascii="Arial" w:hAnsi="Arial" w:cs="Arial"/>
          <w:b/>
          <w:color w:val="008080"/>
          <w:sz w:val="18"/>
          <w:lang w:val="en-US"/>
        </w:rPr>
        <w:t>Trend</w:t>
      </w:r>
    </w:p>
    <w:p w:rsidR="00A32035" w:rsidRDefault="00A32035" w:rsidP="00723375">
      <w:pPr>
        <w:rPr>
          <w:rFonts w:ascii="Arial" w:hAnsi="Arial" w:cs="Arial"/>
          <w:b/>
          <w:color w:val="008080"/>
          <w:lang w:val="en-US"/>
        </w:rPr>
      </w:pPr>
      <w:r>
        <w:rPr>
          <w:noProof/>
          <w:lang w:eastAsia="pt-PT"/>
        </w:rPr>
        <w:drawing>
          <wp:inline distT="0" distB="0" distL="0" distR="0" wp14:anchorId="55D95A3E" wp14:editId="36053CFB">
            <wp:extent cx="3132455" cy="1794681"/>
            <wp:effectExtent l="0" t="0" r="10795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6B5B15D4" wp14:editId="02013431">
            <wp:extent cx="3092450" cy="1794187"/>
            <wp:effectExtent l="0" t="0" r="1270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32035" w:rsidSect="00AB1CC1">
      <w:footerReference w:type="default" r:id="rId11"/>
      <w:pgSz w:w="11906" w:h="16838"/>
      <w:pgMar w:top="709" w:right="964" w:bottom="1135" w:left="102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4D" w:rsidRDefault="00AA284D" w:rsidP="002E5139">
      <w:pPr>
        <w:spacing w:after="0" w:line="240" w:lineRule="auto"/>
      </w:pPr>
      <w:r>
        <w:separator/>
      </w:r>
    </w:p>
  </w:endnote>
  <w:endnote w:type="continuationSeparator" w:id="0">
    <w:p w:rsidR="00AA284D" w:rsidRDefault="00AA284D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02"/>
      <w:gridCol w:w="2819"/>
    </w:tblGrid>
    <w:tr w:rsidR="00AA284D" w:rsidRPr="00700A4A" w:rsidTr="00BD1A65">
      <w:tc>
        <w:tcPr>
          <w:tcW w:w="7102" w:type="dxa"/>
        </w:tcPr>
        <w:p w:rsidR="00AA284D" w:rsidRDefault="00AA284D" w:rsidP="00324C63">
          <w:pPr>
            <w:pStyle w:val="Footer"/>
            <w:rPr>
              <w:rFonts w:ascii="Arial" w:hAnsi="Arial" w:cs="Arial"/>
              <w:sz w:val="16"/>
            </w:rPr>
          </w:pPr>
          <w:r w:rsidRPr="00EE0D06">
            <w:rPr>
              <w:rFonts w:ascii="Arial" w:hAnsi="Arial" w:cs="Arial"/>
              <w:sz w:val="16"/>
            </w:rPr>
            <w:fldChar w:fldCharType="begin"/>
          </w:r>
          <w:r w:rsidRPr="00EE0D06">
            <w:rPr>
              <w:rFonts w:ascii="Arial" w:hAnsi="Arial" w:cs="Arial"/>
              <w:sz w:val="16"/>
            </w:rPr>
            <w:instrText xml:space="preserve"> FILENAME   \* MERGEFORMAT </w:instrText>
          </w:r>
          <w:r w:rsidRPr="00EE0D06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2017CardIssuanceForecast.docx</w:t>
          </w:r>
          <w:r w:rsidRPr="00EE0D06">
            <w:rPr>
              <w:rFonts w:ascii="Arial" w:hAnsi="Arial" w:cs="Arial"/>
              <w:sz w:val="16"/>
            </w:rPr>
            <w:fldChar w:fldCharType="end"/>
          </w:r>
        </w:p>
        <w:p w:rsidR="00AA284D" w:rsidRDefault="00AA284D" w:rsidP="00324C63">
          <w:pPr>
            <w:pStyle w:val="Footer"/>
            <w:rPr>
              <w:rFonts w:ascii="Arial" w:hAnsi="Arial" w:cs="Arial"/>
              <w:sz w:val="16"/>
            </w:rPr>
          </w:pPr>
        </w:p>
        <w:p w:rsidR="00AA284D" w:rsidRDefault="00AA284D" w:rsidP="00324C63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2819" w:type="dxa"/>
        </w:tcPr>
        <w:p w:rsidR="00AA284D" w:rsidRPr="00700A4A" w:rsidRDefault="00AA284D" w:rsidP="00700A4A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3F01E6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3F01E6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AA284D" w:rsidRDefault="00AA284D" w:rsidP="00324C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4D" w:rsidRDefault="00AA284D" w:rsidP="002E5139">
      <w:pPr>
        <w:spacing w:after="0" w:line="240" w:lineRule="auto"/>
      </w:pPr>
      <w:r>
        <w:separator/>
      </w:r>
    </w:p>
  </w:footnote>
  <w:footnote w:type="continuationSeparator" w:id="0">
    <w:p w:rsidR="00AA284D" w:rsidRDefault="00AA284D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4C2A"/>
    <w:multiLevelType w:val="hybridMultilevel"/>
    <w:tmpl w:val="38766452"/>
    <w:lvl w:ilvl="0" w:tplc="0816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 w15:restartNumberingAfterBreak="0">
    <w:nsid w:val="16B00504"/>
    <w:multiLevelType w:val="hybridMultilevel"/>
    <w:tmpl w:val="C1904E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736E"/>
    <w:multiLevelType w:val="multilevel"/>
    <w:tmpl w:val="A282D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46B42"/>
    <w:multiLevelType w:val="hybridMultilevel"/>
    <w:tmpl w:val="048E05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420A61"/>
    <w:multiLevelType w:val="hybridMultilevel"/>
    <w:tmpl w:val="C9FEC3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101CA"/>
    <w:multiLevelType w:val="multilevel"/>
    <w:tmpl w:val="C42A3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1C76F9"/>
    <w:multiLevelType w:val="multilevel"/>
    <w:tmpl w:val="ED102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406CD4"/>
    <w:multiLevelType w:val="hybridMultilevel"/>
    <w:tmpl w:val="F9A49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27B97"/>
    <w:multiLevelType w:val="hybridMultilevel"/>
    <w:tmpl w:val="4D7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D11BC"/>
    <w:multiLevelType w:val="hybridMultilevel"/>
    <w:tmpl w:val="046289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930AC"/>
    <w:multiLevelType w:val="hybridMultilevel"/>
    <w:tmpl w:val="02E2F572"/>
    <w:lvl w:ilvl="0" w:tplc="08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93A40"/>
    <w:multiLevelType w:val="hybridMultilevel"/>
    <w:tmpl w:val="48BCE1D2"/>
    <w:lvl w:ilvl="0" w:tplc="C6705A4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E259A"/>
    <w:multiLevelType w:val="hybridMultilevel"/>
    <w:tmpl w:val="84D67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9"/>
  </w:num>
  <w:num w:numId="5">
    <w:abstractNumId w:val="2"/>
  </w:num>
  <w:num w:numId="6">
    <w:abstractNumId w:val="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3"/>
  </w:num>
  <w:num w:numId="13">
    <w:abstractNumId w:val="16"/>
  </w:num>
  <w:num w:numId="14">
    <w:abstractNumId w:val="11"/>
  </w:num>
  <w:num w:numId="15">
    <w:abstractNumId w:val="8"/>
  </w:num>
  <w:num w:numId="16">
    <w:abstractNumId w:val="7"/>
  </w:num>
  <w:num w:numId="17">
    <w:abstractNumId w:val="14"/>
  </w:num>
  <w:num w:numId="18">
    <w:abstractNumId w:val="12"/>
  </w:num>
  <w:num w:numId="19">
    <w:abstractNumId w:val="4"/>
  </w:num>
  <w:num w:numId="20">
    <w:abstractNumId w:val="1"/>
  </w:num>
  <w:num w:numId="21">
    <w:abstractNumId w:val="22"/>
  </w:num>
  <w:num w:numId="22">
    <w:abstractNumId w:val="6"/>
  </w:num>
  <w:num w:numId="23">
    <w:abstractNumId w:val="15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461"/>
    <w:rsid w:val="000140F2"/>
    <w:rsid w:val="000231E4"/>
    <w:rsid w:val="0005041A"/>
    <w:rsid w:val="00055216"/>
    <w:rsid w:val="00055AB3"/>
    <w:rsid w:val="000657BE"/>
    <w:rsid w:val="00072484"/>
    <w:rsid w:val="00073B15"/>
    <w:rsid w:val="0008511A"/>
    <w:rsid w:val="000A31A6"/>
    <w:rsid w:val="000A3ADE"/>
    <w:rsid w:val="000B3AEA"/>
    <w:rsid w:val="000B6EEB"/>
    <w:rsid w:val="000E0C29"/>
    <w:rsid w:val="00101CEC"/>
    <w:rsid w:val="001138F5"/>
    <w:rsid w:val="00116A7A"/>
    <w:rsid w:val="001230C6"/>
    <w:rsid w:val="0013522B"/>
    <w:rsid w:val="001425B5"/>
    <w:rsid w:val="00145799"/>
    <w:rsid w:val="00166E91"/>
    <w:rsid w:val="00171290"/>
    <w:rsid w:val="00196886"/>
    <w:rsid w:val="001E0762"/>
    <w:rsid w:val="00201A92"/>
    <w:rsid w:val="00207A20"/>
    <w:rsid w:val="0021021C"/>
    <w:rsid w:val="0021156B"/>
    <w:rsid w:val="002231C3"/>
    <w:rsid w:val="00234D34"/>
    <w:rsid w:val="00252DF8"/>
    <w:rsid w:val="00261732"/>
    <w:rsid w:val="00271050"/>
    <w:rsid w:val="00286E73"/>
    <w:rsid w:val="002870BC"/>
    <w:rsid w:val="00291CF0"/>
    <w:rsid w:val="00295D06"/>
    <w:rsid w:val="00295FB6"/>
    <w:rsid w:val="002C33AD"/>
    <w:rsid w:val="002C48E5"/>
    <w:rsid w:val="002D2202"/>
    <w:rsid w:val="002E5139"/>
    <w:rsid w:val="002F3E66"/>
    <w:rsid w:val="003059AF"/>
    <w:rsid w:val="00306D90"/>
    <w:rsid w:val="00315FCE"/>
    <w:rsid w:val="0032433B"/>
    <w:rsid w:val="00324C63"/>
    <w:rsid w:val="003275F7"/>
    <w:rsid w:val="00330F8E"/>
    <w:rsid w:val="003350CB"/>
    <w:rsid w:val="0034022E"/>
    <w:rsid w:val="00357B26"/>
    <w:rsid w:val="003602CB"/>
    <w:rsid w:val="003777AF"/>
    <w:rsid w:val="0038030D"/>
    <w:rsid w:val="00381F35"/>
    <w:rsid w:val="00382D63"/>
    <w:rsid w:val="0039776C"/>
    <w:rsid w:val="003B62F9"/>
    <w:rsid w:val="003E5B9F"/>
    <w:rsid w:val="003E5E82"/>
    <w:rsid w:val="003F01E6"/>
    <w:rsid w:val="003F0471"/>
    <w:rsid w:val="00423FE1"/>
    <w:rsid w:val="004412C8"/>
    <w:rsid w:val="00452ECA"/>
    <w:rsid w:val="004530E8"/>
    <w:rsid w:val="00455945"/>
    <w:rsid w:val="004604E1"/>
    <w:rsid w:val="0046441A"/>
    <w:rsid w:val="00467D44"/>
    <w:rsid w:val="00483C8D"/>
    <w:rsid w:val="00497598"/>
    <w:rsid w:val="004A01D4"/>
    <w:rsid w:val="004A2369"/>
    <w:rsid w:val="004A7C67"/>
    <w:rsid w:val="004B290F"/>
    <w:rsid w:val="004B3768"/>
    <w:rsid w:val="004B3C97"/>
    <w:rsid w:val="004C0585"/>
    <w:rsid w:val="004C556D"/>
    <w:rsid w:val="004E7C2F"/>
    <w:rsid w:val="004F4676"/>
    <w:rsid w:val="00506A00"/>
    <w:rsid w:val="00513950"/>
    <w:rsid w:val="00545E7D"/>
    <w:rsid w:val="005500CB"/>
    <w:rsid w:val="00557281"/>
    <w:rsid w:val="00557D20"/>
    <w:rsid w:val="00571912"/>
    <w:rsid w:val="0059103A"/>
    <w:rsid w:val="00593B72"/>
    <w:rsid w:val="005E0AA5"/>
    <w:rsid w:val="005E2576"/>
    <w:rsid w:val="005E2A6D"/>
    <w:rsid w:val="005F5FE5"/>
    <w:rsid w:val="00602E56"/>
    <w:rsid w:val="00607517"/>
    <w:rsid w:val="00631FDF"/>
    <w:rsid w:val="00646831"/>
    <w:rsid w:val="006535DB"/>
    <w:rsid w:val="00661285"/>
    <w:rsid w:val="006868C1"/>
    <w:rsid w:val="00690742"/>
    <w:rsid w:val="006D0A83"/>
    <w:rsid w:val="006E4E48"/>
    <w:rsid w:val="00700A4A"/>
    <w:rsid w:val="00717516"/>
    <w:rsid w:val="00723375"/>
    <w:rsid w:val="0072568C"/>
    <w:rsid w:val="007272F4"/>
    <w:rsid w:val="00746781"/>
    <w:rsid w:val="0075797D"/>
    <w:rsid w:val="00767C3A"/>
    <w:rsid w:val="00775130"/>
    <w:rsid w:val="00781AF1"/>
    <w:rsid w:val="00783A13"/>
    <w:rsid w:val="007850B8"/>
    <w:rsid w:val="007A7962"/>
    <w:rsid w:val="007B155D"/>
    <w:rsid w:val="007B55C4"/>
    <w:rsid w:val="007D06C2"/>
    <w:rsid w:val="007D4F8A"/>
    <w:rsid w:val="007E368B"/>
    <w:rsid w:val="00800459"/>
    <w:rsid w:val="00802180"/>
    <w:rsid w:val="008226C7"/>
    <w:rsid w:val="00824A29"/>
    <w:rsid w:val="0083383C"/>
    <w:rsid w:val="008508A6"/>
    <w:rsid w:val="00866C35"/>
    <w:rsid w:val="00884143"/>
    <w:rsid w:val="0088543B"/>
    <w:rsid w:val="00886DB7"/>
    <w:rsid w:val="008B3F45"/>
    <w:rsid w:val="008B6D45"/>
    <w:rsid w:val="008E4E4F"/>
    <w:rsid w:val="00930C82"/>
    <w:rsid w:val="00935FAB"/>
    <w:rsid w:val="00943F5D"/>
    <w:rsid w:val="00944F38"/>
    <w:rsid w:val="009614D6"/>
    <w:rsid w:val="009641C8"/>
    <w:rsid w:val="00965311"/>
    <w:rsid w:val="009672D1"/>
    <w:rsid w:val="00992D51"/>
    <w:rsid w:val="009A046F"/>
    <w:rsid w:val="009A3EC9"/>
    <w:rsid w:val="009B11FA"/>
    <w:rsid w:val="009C6228"/>
    <w:rsid w:val="009C7AAF"/>
    <w:rsid w:val="009D25DF"/>
    <w:rsid w:val="00A07B6E"/>
    <w:rsid w:val="00A2196C"/>
    <w:rsid w:val="00A32035"/>
    <w:rsid w:val="00A4498A"/>
    <w:rsid w:val="00A44E26"/>
    <w:rsid w:val="00A4756D"/>
    <w:rsid w:val="00A47875"/>
    <w:rsid w:val="00A608F2"/>
    <w:rsid w:val="00A62AB7"/>
    <w:rsid w:val="00A66A98"/>
    <w:rsid w:val="00A77E82"/>
    <w:rsid w:val="00A80DBC"/>
    <w:rsid w:val="00A82CCD"/>
    <w:rsid w:val="00A860F4"/>
    <w:rsid w:val="00AA284D"/>
    <w:rsid w:val="00AA48A6"/>
    <w:rsid w:val="00AB1CC1"/>
    <w:rsid w:val="00AB3350"/>
    <w:rsid w:val="00AB5972"/>
    <w:rsid w:val="00AD4F7F"/>
    <w:rsid w:val="00B0117F"/>
    <w:rsid w:val="00B27DF0"/>
    <w:rsid w:val="00B463D5"/>
    <w:rsid w:val="00B630F1"/>
    <w:rsid w:val="00B77A8A"/>
    <w:rsid w:val="00B819F8"/>
    <w:rsid w:val="00B86583"/>
    <w:rsid w:val="00B876E5"/>
    <w:rsid w:val="00B9382A"/>
    <w:rsid w:val="00BA1405"/>
    <w:rsid w:val="00BA799F"/>
    <w:rsid w:val="00BD16CD"/>
    <w:rsid w:val="00BD1A65"/>
    <w:rsid w:val="00BD1C87"/>
    <w:rsid w:val="00BE64F4"/>
    <w:rsid w:val="00BF63E8"/>
    <w:rsid w:val="00C04F91"/>
    <w:rsid w:val="00C1157F"/>
    <w:rsid w:val="00C12C83"/>
    <w:rsid w:val="00C32B5D"/>
    <w:rsid w:val="00C444E9"/>
    <w:rsid w:val="00C51035"/>
    <w:rsid w:val="00C51A3D"/>
    <w:rsid w:val="00C54370"/>
    <w:rsid w:val="00C561F6"/>
    <w:rsid w:val="00C717F3"/>
    <w:rsid w:val="00C8424D"/>
    <w:rsid w:val="00C876E4"/>
    <w:rsid w:val="00CB1E6A"/>
    <w:rsid w:val="00CB1EA9"/>
    <w:rsid w:val="00CC1C52"/>
    <w:rsid w:val="00CC3062"/>
    <w:rsid w:val="00CC55F7"/>
    <w:rsid w:val="00CE30BD"/>
    <w:rsid w:val="00CE554C"/>
    <w:rsid w:val="00D1098A"/>
    <w:rsid w:val="00D21E8D"/>
    <w:rsid w:val="00D2479C"/>
    <w:rsid w:val="00D271FC"/>
    <w:rsid w:val="00D335C2"/>
    <w:rsid w:val="00D56082"/>
    <w:rsid w:val="00D572C3"/>
    <w:rsid w:val="00D92053"/>
    <w:rsid w:val="00D92542"/>
    <w:rsid w:val="00D95FB8"/>
    <w:rsid w:val="00DC348D"/>
    <w:rsid w:val="00DC5FF4"/>
    <w:rsid w:val="00DD0E54"/>
    <w:rsid w:val="00DE5126"/>
    <w:rsid w:val="00DF60FC"/>
    <w:rsid w:val="00E35BAA"/>
    <w:rsid w:val="00E44391"/>
    <w:rsid w:val="00E53BF4"/>
    <w:rsid w:val="00E775A6"/>
    <w:rsid w:val="00E8254E"/>
    <w:rsid w:val="00EA0B32"/>
    <w:rsid w:val="00EA5BC5"/>
    <w:rsid w:val="00EC1FE1"/>
    <w:rsid w:val="00ED6146"/>
    <w:rsid w:val="00EE0D06"/>
    <w:rsid w:val="00EE24E7"/>
    <w:rsid w:val="00EF2DAC"/>
    <w:rsid w:val="00F02D1F"/>
    <w:rsid w:val="00F1380B"/>
    <w:rsid w:val="00F44903"/>
    <w:rsid w:val="00F6255A"/>
    <w:rsid w:val="00F73E6A"/>
    <w:rsid w:val="00F81B8D"/>
    <w:rsid w:val="00F90E5F"/>
    <w:rsid w:val="00F964DF"/>
    <w:rsid w:val="00F96F7D"/>
    <w:rsid w:val="00FA6B9E"/>
    <w:rsid w:val="00FB11F5"/>
    <w:rsid w:val="00FE17CC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  <w:style w:type="character" w:styleId="CommentReference">
    <w:name w:val="annotation reference"/>
    <w:basedOn w:val="DefaultParagraphFont"/>
    <w:uiPriority w:val="99"/>
    <w:semiHidden/>
    <w:unhideWhenUsed/>
    <w:rsid w:val="00CE5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54C"/>
    <w:rPr>
      <w:b/>
      <w:bCs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D92053"/>
    <w:pPr>
      <w:pBdr>
        <w:bottom w:val="single" w:sz="12" w:space="1" w:color="008080"/>
      </w:pBdr>
      <w:spacing w:after="0" w:line="240" w:lineRule="auto"/>
    </w:pPr>
    <w:rPr>
      <w:rFonts w:ascii="Arial" w:hAnsi="Arial" w:cs="Arial"/>
      <w:b/>
      <w:color w:val="008080"/>
      <w:lang w:val="en-US"/>
    </w:rPr>
  </w:style>
  <w:style w:type="character" w:customStyle="1" w:styleId="Style1Char">
    <w:name w:val="Style1 Char"/>
    <w:basedOn w:val="DefaultParagraphFont"/>
    <w:link w:val="Style1"/>
    <w:rsid w:val="00D92053"/>
    <w:rPr>
      <w:rFonts w:ascii="Arial" w:hAnsi="Arial" w:cs="Arial"/>
      <w:b/>
      <w:color w:val="008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8.%20Production\CardIssuanceForeca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8.%20Production\CardIssuanceForeca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New Cards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bg1">
                    <a:lumMod val="5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'2017'!$C$4:$N$4</c:f>
              <c:strCache>
                <c:ptCount val="12"/>
                <c:pt idx="0">
                  <c:v>jan-17</c:v>
                </c:pt>
                <c:pt idx="1">
                  <c:v>feb-17</c:v>
                </c:pt>
                <c:pt idx="2">
                  <c:v>mar-17</c:v>
                </c:pt>
                <c:pt idx="3">
                  <c:v>apr-17</c:v>
                </c:pt>
                <c:pt idx="4">
                  <c:v>may-17</c:v>
                </c:pt>
                <c:pt idx="5">
                  <c:v>jun-17</c:v>
                </c:pt>
                <c:pt idx="6">
                  <c:v>jul-17</c:v>
                </c:pt>
                <c:pt idx="7">
                  <c:v>aug-17</c:v>
                </c:pt>
                <c:pt idx="8">
                  <c:v>sep-17</c:v>
                </c:pt>
                <c:pt idx="9">
                  <c:v>oct-17</c:v>
                </c:pt>
                <c:pt idx="10">
                  <c:v>nov-17</c:v>
                </c:pt>
                <c:pt idx="11">
                  <c:v>dec-17</c:v>
                </c:pt>
              </c:strCache>
            </c:strRef>
          </c:cat>
          <c:val>
            <c:numRef>
              <c:f>'2017'!$C$19:$N$19</c:f>
              <c:numCache>
                <c:formatCode>#,##0_ ;\-#,##0\ </c:formatCode>
                <c:ptCount val="12"/>
                <c:pt idx="0">
                  <c:v>16734</c:v>
                </c:pt>
                <c:pt idx="1">
                  <c:v>18651</c:v>
                </c:pt>
                <c:pt idx="2">
                  <c:v>17725</c:v>
                </c:pt>
                <c:pt idx="3">
                  <c:v>17814</c:v>
                </c:pt>
                <c:pt idx="4">
                  <c:v>17327</c:v>
                </c:pt>
                <c:pt idx="5">
                  <c:v>18697</c:v>
                </c:pt>
                <c:pt idx="6">
                  <c:v>18070</c:v>
                </c:pt>
                <c:pt idx="7">
                  <c:v>17981</c:v>
                </c:pt>
                <c:pt idx="8">
                  <c:v>21078</c:v>
                </c:pt>
                <c:pt idx="9">
                  <c:v>17815</c:v>
                </c:pt>
                <c:pt idx="10">
                  <c:v>20605</c:v>
                </c:pt>
                <c:pt idx="11">
                  <c:v>21751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407576"/>
        <c:axId val="553409536"/>
      </c:lineChart>
      <c:catAx>
        <c:axId val="553407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3409536"/>
        <c:crosses val="autoZero"/>
        <c:auto val="1"/>
        <c:lblAlgn val="ctr"/>
        <c:lblOffset val="100"/>
        <c:noMultiLvlLbl val="0"/>
      </c:catAx>
      <c:valAx>
        <c:axId val="553409536"/>
        <c:scaling>
          <c:orientation val="minMax"/>
          <c:max val="22000"/>
          <c:min val="1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;\-#,##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3407576"/>
        <c:crosses val="autoZero"/>
        <c:crossBetween val="between"/>
        <c:majorUnit val="1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Renewals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bg1">
                    <a:lumMod val="5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'2017'!$C$22:$N$22</c:f>
              <c:strCache>
                <c:ptCount val="12"/>
                <c:pt idx="0">
                  <c:v>jan-17</c:v>
                </c:pt>
                <c:pt idx="1">
                  <c:v>feb-17</c:v>
                </c:pt>
                <c:pt idx="2">
                  <c:v>mar-17</c:v>
                </c:pt>
                <c:pt idx="3">
                  <c:v>apr-17</c:v>
                </c:pt>
                <c:pt idx="4">
                  <c:v>may-17</c:v>
                </c:pt>
                <c:pt idx="5">
                  <c:v>jun-17</c:v>
                </c:pt>
                <c:pt idx="6">
                  <c:v>jul-17</c:v>
                </c:pt>
                <c:pt idx="7">
                  <c:v>aug-17</c:v>
                </c:pt>
                <c:pt idx="8">
                  <c:v>sep-17</c:v>
                </c:pt>
                <c:pt idx="9">
                  <c:v>oct-17</c:v>
                </c:pt>
                <c:pt idx="10">
                  <c:v>nov-17</c:v>
                </c:pt>
                <c:pt idx="11">
                  <c:v>dec-17</c:v>
                </c:pt>
              </c:strCache>
            </c:strRef>
          </c:cat>
          <c:val>
            <c:numRef>
              <c:f>'2017'!$C$40:$N$40</c:f>
              <c:numCache>
                <c:formatCode>#,##0_ ;\-#,##0\ </c:formatCode>
                <c:ptCount val="12"/>
                <c:pt idx="0">
                  <c:v>8244</c:v>
                </c:pt>
                <c:pt idx="1">
                  <c:v>11212</c:v>
                </c:pt>
                <c:pt idx="2">
                  <c:v>16472</c:v>
                </c:pt>
                <c:pt idx="3">
                  <c:v>18023</c:v>
                </c:pt>
                <c:pt idx="4">
                  <c:v>21319</c:v>
                </c:pt>
                <c:pt idx="5">
                  <c:v>20081</c:v>
                </c:pt>
                <c:pt idx="6">
                  <c:v>15835</c:v>
                </c:pt>
                <c:pt idx="7">
                  <c:v>22567</c:v>
                </c:pt>
                <c:pt idx="8">
                  <c:v>27762</c:v>
                </c:pt>
                <c:pt idx="9">
                  <c:v>25311</c:v>
                </c:pt>
                <c:pt idx="10">
                  <c:v>24859</c:v>
                </c:pt>
                <c:pt idx="11">
                  <c:v>19171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3407184"/>
        <c:axId val="553408752"/>
      </c:lineChart>
      <c:catAx>
        <c:axId val="55340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3408752"/>
        <c:crosses val="autoZero"/>
        <c:auto val="1"/>
        <c:lblAlgn val="ctr"/>
        <c:lblOffset val="100"/>
        <c:noMultiLvlLbl val="0"/>
      </c:catAx>
      <c:valAx>
        <c:axId val="553408752"/>
        <c:scaling>
          <c:orientation val="minMax"/>
          <c:max val="29000"/>
          <c:min val="7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;\-#,##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3407184"/>
        <c:crosses val="autoZero"/>
        <c:crossBetween val="between"/>
        <c:majorUnit val="3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47F4D-1F3D-4615-9AFD-07AE2E23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158</cp:revision>
  <cp:lastPrinted>2017-03-15T12:16:00Z</cp:lastPrinted>
  <dcterms:created xsi:type="dcterms:W3CDTF">2017-02-17T14:47:00Z</dcterms:created>
  <dcterms:modified xsi:type="dcterms:W3CDTF">2018-01-31T11:36:00Z</dcterms:modified>
</cp:coreProperties>
</file>