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6E34C5A5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077CC2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59AC1B53" w:rsidR="00C91E9B" w:rsidRPr="00571C48" w:rsidRDefault="00C91E9B" w:rsidP="00801F90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0</w:t>
            </w:r>
            <w:r w:rsidR="00801F90">
              <w:rPr>
                <w:noProof/>
                <w:sz w:val="22"/>
              </w:rPr>
              <w:t>8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F15934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ED5864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2B3E8F5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AADF1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78A7AA0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96FFC3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5128FB5E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7EF0C418" w:rsidR="00C91E9B" w:rsidRPr="00571C48" w:rsidRDefault="00C91E9B" w:rsidP="00801F9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786BE1">
              <w:rPr>
                <w:noProof/>
              </w:rPr>
              <w:t xml:space="preserve">C CTLM </w:t>
            </w:r>
            <w:r w:rsidR="00801F90">
              <w:rPr>
                <w:noProof/>
              </w:rPr>
              <w:t>Rádio Popular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077CC2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077CC2">
              <w:rPr>
                <w:b w:val="0"/>
                <w:sz w:val="20"/>
              </w:rPr>
            </w:r>
            <w:r w:rsidR="00077CC2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077CC2">
              <w:rPr>
                <w:b w:val="0"/>
                <w:sz w:val="20"/>
              </w:rPr>
            </w:r>
            <w:r w:rsidR="00077CC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077CC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077CC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077CC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077CC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077CC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077CC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077CC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077CC2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077CC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077CC2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077CC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077CC2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77CC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077CC2">
              <w:rPr>
                <w:b/>
              </w:rPr>
            </w:r>
            <w:r w:rsidR="00077CC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77CC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077CC2">
              <w:rPr>
                <w:b/>
              </w:rPr>
            </w:r>
            <w:r w:rsidR="00077CC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77CC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77CC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077CC2">
              <w:rPr>
                <w:b/>
              </w:rPr>
            </w:r>
            <w:r w:rsidR="00077CC2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77CC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077CC2">
              <w:rPr>
                <w:b/>
              </w:rPr>
            </w:r>
            <w:r w:rsidR="00077CC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77CC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077CC2">
              <w:rPr>
                <w:lang w:val="en-US"/>
              </w:rPr>
            </w:r>
            <w:r w:rsidR="00077CC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077CC2">
              <w:rPr>
                <w:lang w:val="en-US"/>
              </w:rPr>
            </w:r>
            <w:r w:rsidR="00077CC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077CC2">
              <w:rPr>
                <w:lang w:val="en-US"/>
              </w:rPr>
            </w:r>
            <w:r w:rsidR="00077CC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077CC2">
              <w:rPr>
                <w:lang w:val="en-US"/>
              </w:rPr>
            </w:r>
            <w:r w:rsidR="00077CC2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077CC2">
              <w:rPr>
                <w:b w:val="0"/>
                <w:sz w:val="20"/>
              </w:rPr>
            </w:r>
            <w:r w:rsidR="00077CC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801F90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DE02DE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D2AA4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077CC2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077CC2">
              <w:rPr>
                <w:color w:val="1F497D" w:themeColor="text2"/>
              </w:rPr>
            </w:r>
            <w:r w:rsidR="00077CC2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077CC2">
              <w:rPr>
                <w:color w:val="1F497D" w:themeColor="text2"/>
              </w:rPr>
            </w:r>
            <w:r w:rsidR="00077CC2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077CC2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077CC2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077CC2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077CC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077CC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801F90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801F90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C03AB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077CC2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2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3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4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5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077CC2">
              <w:rPr>
                <w:color w:val="1F497D" w:themeColor="text2"/>
              </w:rPr>
            </w:r>
            <w:r w:rsidR="00077CC2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801F90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077CC2">
              <w:rPr>
                <w:color w:val="1F497D" w:themeColor="text2"/>
              </w:rPr>
            </w:r>
            <w:r w:rsidR="00077CC2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801F90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077CC2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01F90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6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6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77CC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22262CE" w:rsidR="00C91E9B" w:rsidRPr="00571C48" w:rsidRDefault="001059CD" w:rsidP="005C03A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2018-0</w:t>
            </w:r>
            <w:r w:rsidR="005C03AB">
              <w:rPr>
                <w:noProof/>
              </w:rPr>
              <w:t>8</w:t>
            </w:r>
            <w:r w:rsidR="00CA31E4">
              <w:rPr>
                <w:noProof/>
              </w:rPr>
              <w:t>-2</w:t>
            </w:r>
            <w:r w:rsidR="005C03AB">
              <w:rPr>
                <w:noProof/>
              </w:rPr>
              <w:t>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C062241" w:rsidR="00C91E9B" w:rsidRPr="00571C48" w:rsidRDefault="001059CD" w:rsidP="00CA31E4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7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bookmarkStart w:id="28" w:name="_GoBack"/>
            <w:bookmarkEnd w:id="28"/>
            <w:r w:rsidR="00CA31E4">
              <w:rPr>
                <w:noProof/>
              </w:rPr>
              <w:t>Sofia Oliveira</w:t>
            </w:r>
            <w:r w:rsidRPr="00571C48">
              <w:fldChar w:fldCharType="end"/>
            </w:r>
            <w:bookmarkEnd w:id="27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2B135B" w:rsidRDefault="002B135B">
      <w:r>
        <w:separator/>
      </w:r>
    </w:p>
  </w:endnote>
  <w:endnote w:type="continuationSeparator" w:id="0">
    <w:p w14:paraId="0A993C1C" w14:textId="77777777" w:rsidR="002B135B" w:rsidRDefault="002B135B">
      <w:r>
        <w:continuationSeparator/>
      </w:r>
    </w:p>
  </w:endnote>
  <w:endnote w:type="continuationNotice" w:id="1">
    <w:p w14:paraId="27EBF59C" w14:textId="77777777" w:rsidR="002B135B" w:rsidRDefault="002B13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2B135B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2B135B" w:rsidRPr="00F46A32" w:rsidRDefault="002B135B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2B135B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2B135B" w:rsidRPr="006C1752" w:rsidRDefault="002B135B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2B135B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2B135B" w:rsidRPr="006C1752" w:rsidRDefault="002B13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77CC2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77CC2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2B135B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2B135B" w:rsidRPr="006C1752" w:rsidRDefault="002B13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2B135B" w:rsidRPr="006C1752" w:rsidRDefault="002B135B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2B135B" w:rsidRDefault="002B13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2B135B" w:rsidRDefault="002B135B">
      <w:r>
        <w:separator/>
      </w:r>
    </w:p>
  </w:footnote>
  <w:footnote w:type="continuationSeparator" w:id="0">
    <w:p w14:paraId="30BC10E1" w14:textId="77777777" w:rsidR="002B135B" w:rsidRDefault="002B135B">
      <w:r>
        <w:continuationSeparator/>
      </w:r>
    </w:p>
  </w:footnote>
  <w:footnote w:type="continuationNotice" w:id="1">
    <w:p w14:paraId="7062788E" w14:textId="77777777" w:rsidR="002B135B" w:rsidRDefault="002B135B">
      <w:pPr>
        <w:spacing w:before="0" w:after="0" w:line="240" w:lineRule="auto"/>
      </w:pPr>
    </w:p>
  </w:footnote>
  <w:footnote w:id="2">
    <w:p w14:paraId="6C2E00EE" w14:textId="45FEEA0E" w:rsidR="002B135B" w:rsidRDefault="002B135B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2B135B" w:rsidRDefault="002B135B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2B135B" w:rsidRDefault="002B135B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2B135B" w:rsidRDefault="002B135B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2B135B" w:rsidRPr="00DE4F5D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2B135B" w:rsidRPr="00077CE0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2B135B" w:rsidRDefault="002B135B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2B135B" w:rsidRDefault="002B135B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2B135B" w:rsidRPr="009944D8" w:rsidRDefault="002B135B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2B135B" w:rsidRDefault="002B135B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2B135B" w:rsidRPr="00002910" w14:paraId="6C2E00DE" w14:textId="77777777" w:rsidTr="00DC64AA">
      <w:tc>
        <w:tcPr>
          <w:tcW w:w="1134" w:type="pct"/>
        </w:tcPr>
        <w:p w14:paraId="6C2E00DC" w14:textId="15F75ACA" w:rsidR="002B135B" w:rsidRPr="00002910" w:rsidRDefault="002B135B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2B135B" w:rsidRPr="00451C21" w:rsidRDefault="002B135B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2B135B" w:rsidRDefault="002B135B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3481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C2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35B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03AB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86BE1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1F9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54AD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A31E4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64991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1B32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7BA7DE-D97E-4AAE-B789-DC06CE14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6390</Words>
  <Characters>34510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40819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10</cp:revision>
  <cp:lastPrinted>2015-04-20T12:49:00Z</cp:lastPrinted>
  <dcterms:created xsi:type="dcterms:W3CDTF">2018-04-03T08:54:00Z</dcterms:created>
  <dcterms:modified xsi:type="dcterms:W3CDTF">2018-08-27T11:04:00Z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