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6C0BF3D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4351334" w:rsidR="00C91E9B" w:rsidRPr="00571C48" w:rsidRDefault="00C91E9B" w:rsidP="004365D1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090D82">
              <w:rPr>
                <w:noProof/>
                <w:sz w:val="22"/>
              </w:rPr>
              <w:t>1</w:t>
            </w:r>
            <w:r w:rsidR="004365D1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3780EF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AABCAB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F982AF9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65218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30346FBC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2BFA4872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10B684D" w:rsidR="00C91E9B" w:rsidRPr="00571C48" w:rsidRDefault="00C91E9B" w:rsidP="004365D1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 xml:space="preserve">C CTLM </w:t>
            </w:r>
            <w:r w:rsidR="00CB2B82">
              <w:rPr>
                <w:noProof/>
              </w:rPr>
              <w:t xml:space="preserve">CTT </w:t>
            </w:r>
            <w:r w:rsidR="004365D1">
              <w:rPr>
                <w:noProof/>
              </w:rPr>
              <w:t>Premium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576ACEB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14F9D77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2FF4EB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F6F234A" w:rsidR="00C91E9B" w:rsidRPr="00571C48" w:rsidRDefault="00C91E9B" w:rsidP="00090D8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981ACF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91E0E2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5E6CCA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4365D1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4365D1">
              <w:rPr>
                <w:b w:val="0"/>
                <w:sz w:val="20"/>
              </w:rPr>
            </w:r>
            <w:r w:rsidR="004365D1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4365D1">
              <w:rPr>
                <w:b w:val="0"/>
                <w:sz w:val="20"/>
              </w:rPr>
            </w:r>
            <w:r w:rsidR="004365D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365D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365D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365D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365D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365D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365D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365D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4365D1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365D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4365D1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365D1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365D1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365D1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4365D1">
              <w:rPr>
                <w:b/>
                <w:color w:val="1F497D" w:themeColor="text2"/>
              </w:rPr>
            </w:r>
            <w:r w:rsidR="004365D1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4365D1">
              <w:rPr>
                <w:b/>
                <w:color w:val="1F497D" w:themeColor="text2"/>
              </w:rPr>
            </w:r>
            <w:r w:rsidR="004365D1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4365D1">
              <w:rPr>
                <w:b/>
                <w:color w:val="1F497D" w:themeColor="text2"/>
              </w:rPr>
            </w:r>
            <w:r w:rsidR="004365D1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4365D1">
              <w:rPr>
                <w:b/>
                <w:color w:val="1F497D" w:themeColor="text2"/>
              </w:rPr>
            </w:r>
            <w:r w:rsidR="004365D1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4365D1">
              <w:rPr>
                <w:color w:val="1F497D" w:themeColor="text2"/>
              </w:rPr>
            </w:r>
            <w:r w:rsidR="004365D1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4365D1">
              <w:rPr>
                <w:b w:val="0"/>
                <w:sz w:val="20"/>
              </w:rPr>
            </w:r>
            <w:r w:rsidR="004365D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365D1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365D1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4365D1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4365D1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4365D1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365D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365D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4365D1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4365D1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365D1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1EDEED2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365D1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0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4365D1" w:rsidRPr="004365D1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4365D1" w:rsidRPr="004365D1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1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2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4365D1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3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4365D1" w:rsidRPr="004365D1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3CB162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36B0452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bookmarkStart w:id="26" w:name="_GoBack"/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6EB8C6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  <w:bookmarkEnd w:id="26"/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4365D1" w:rsidRPr="004365D1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365D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80DB3D1" w:rsidR="00C91E9B" w:rsidRPr="00571C48" w:rsidRDefault="001059CD" w:rsidP="00090D8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B599C0B" w:rsidR="00C91E9B" w:rsidRPr="00571C48" w:rsidRDefault="001059CD" w:rsidP="00090D8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B2B82" w:rsidRDefault="00CB2B82">
      <w:r>
        <w:separator/>
      </w:r>
    </w:p>
  </w:endnote>
  <w:endnote w:type="continuationSeparator" w:id="0">
    <w:p w14:paraId="141F9F91" w14:textId="77777777" w:rsidR="00CB2B82" w:rsidRDefault="00CB2B82">
      <w:r>
        <w:continuationSeparator/>
      </w:r>
    </w:p>
  </w:endnote>
  <w:endnote w:type="continuationNotice" w:id="1">
    <w:p w14:paraId="5A198B96" w14:textId="77777777" w:rsidR="00CB2B82" w:rsidRDefault="00CB2B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CB2B8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B2B82" w:rsidRPr="00F46A32" w:rsidRDefault="00CB2B82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CB2B8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CB2B82" w:rsidRPr="006C1752" w:rsidRDefault="00CB2B82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CB2B8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365D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365D1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CB2B8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B2B82" w:rsidRPr="006C1752" w:rsidRDefault="00CB2B8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B2B82" w:rsidRDefault="00CB2B8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B2B82" w:rsidRDefault="00CB2B82">
      <w:r>
        <w:separator/>
      </w:r>
    </w:p>
  </w:footnote>
  <w:footnote w:type="continuationSeparator" w:id="0">
    <w:p w14:paraId="55AA6E57" w14:textId="77777777" w:rsidR="00CB2B82" w:rsidRDefault="00CB2B82">
      <w:r>
        <w:continuationSeparator/>
      </w:r>
    </w:p>
  </w:footnote>
  <w:footnote w:type="continuationNotice" w:id="1">
    <w:p w14:paraId="7377397F" w14:textId="77777777" w:rsidR="00CB2B82" w:rsidRDefault="00CB2B82">
      <w:pPr>
        <w:spacing w:before="0" w:after="0" w:line="240" w:lineRule="auto"/>
      </w:pPr>
    </w:p>
  </w:footnote>
  <w:footnote w:id="2">
    <w:p w14:paraId="6C2E00EE" w14:textId="45FEEA0E" w:rsidR="00CB2B82" w:rsidRDefault="00CB2B8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B2B82" w:rsidRDefault="00CB2B8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B2B82" w:rsidRDefault="00CB2B8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B2B82" w:rsidRDefault="00CB2B8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CB2B82" w:rsidRPr="00196277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CB2B82" w:rsidRPr="0080793D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CB2B82" w:rsidRDefault="00CB2B82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CB2B82" w:rsidRDefault="00CB2B82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CB2B82" w:rsidRPr="009944D8" w:rsidRDefault="00CB2B82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CB2B82" w:rsidRPr="00C2469D" w:rsidRDefault="00CB2B82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CB2B82" w:rsidRDefault="00CB2B82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CB2B82" w:rsidRPr="00002910" w14:paraId="6C2E00DE" w14:textId="77777777" w:rsidTr="00DC64AA">
      <w:tc>
        <w:tcPr>
          <w:tcW w:w="1134" w:type="pct"/>
        </w:tcPr>
        <w:p w14:paraId="6C2E00DC" w14:textId="15F75ACA" w:rsidR="00CB2B82" w:rsidRPr="00002910" w:rsidRDefault="00CB2B82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CB2B82" w:rsidRPr="00451C21" w:rsidRDefault="00CB2B82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CB2B82" w:rsidRDefault="00CB2B8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515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0D82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BFE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5D1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2B82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D31E7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515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67DB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7EE22-8774-4148-8AD5-78521406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6289</Words>
  <Characters>33964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40173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2017-02-24T11:36:00Z</dcterms:created>
  <dcterms:modified xsi:type="dcterms:W3CDTF">2017-06-22T13:55:00Z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