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E306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C41CEF">
              <w:rPr>
                <w:noProof/>
              </w:rPr>
              <w:t>636107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41CEF">
              <w:rPr>
                <w:noProof/>
                <w:sz w:val="22"/>
              </w:rPr>
              <w:t>0</w:t>
            </w:r>
            <w:r w:rsidR="00CE306D">
              <w:rPr>
                <w:noProof/>
                <w:sz w:val="22"/>
              </w:rPr>
              <w:t>5</w:t>
            </w:r>
            <w:bookmarkStart w:id="2" w:name="_GoBack"/>
            <w:bookmarkEnd w:id="2"/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MasterCard)</w:t>
            </w:r>
            <w:r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>otas com validação - aviso</w:t>
            </w:r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C41CEF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9C2707" w:rsidRPr="009C2707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DD" w:rsidRDefault="006972DD">
      <w:r>
        <w:separator/>
      </w:r>
    </w:p>
  </w:endnote>
  <w:endnote w:type="continuationSeparator" w:id="0">
    <w:p w:rsidR="006972DD" w:rsidRDefault="006972DD">
      <w:r>
        <w:continuationSeparator/>
      </w:r>
    </w:p>
  </w:endnote>
  <w:endnote w:type="continuationNotice" w:id="1">
    <w:p w:rsidR="006972DD" w:rsidRDefault="006972D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25495B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25495B" w:rsidRPr="00F46A32" w:rsidRDefault="0025495B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2012-01-13</w:t>
              </w:r>
            </w:sdtContent>
          </w:sdt>
        </w:p>
      </w:tc>
    </w:tr>
    <w:tr w:rsidR="0025495B" w:rsidRPr="006C1752" w:rsidTr="0001442D">
      <w:trPr>
        <w:trHeight w:hRule="exact" w:val="255"/>
      </w:trPr>
      <w:tc>
        <w:tcPr>
          <w:tcW w:w="3004" w:type="pct"/>
        </w:tcPr>
        <w:p w:rsidR="0025495B" w:rsidRPr="006C1752" w:rsidRDefault="002549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E306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E306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25495B" w:rsidRPr="006C1752" w:rsidTr="008D2CB6">
      <w:trPr>
        <w:trHeight w:hRule="exact" w:val="255"/>
      </w:trPr>
      <w:tc>
        <w:tcPr>
          <w:tcW w:w="3004" w:type="pct"/>
        </w:tcPr>
        <w:p w:rsidR="0025495B" w:rsidRPr="006C1752" w:rsidRDefault="002549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25495B" w:rsidRPr="006C1752" w:rsidRDefault="0025495B" w:rsidP="00845031">
          <w:pPr>
            <w:pStyle w:val="Footer"/>
            <w:spacing w:before="60" w:after="60"/>
            <w:jc w:val="right"/>
          </w:pPr>
        </w:p>
      </w:tc>
    </w:tr>
  </w:tbl>
  <w:p w:rsidR="0025495B" w:rsidRDefault="002549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DD" w:rsidRDefault="006972DD">
      <w:r>
        <w:separator/>
      </w:r>
    </w:p>
  </w:footnote>
  <w:footnote w:type="continuationSeparator" w:id="0">
    <w:p w:rsidR="006972DD" w:rsidRDefault="006972DD">
      <w:r>
        <w:continuationSeparator/>
      </w:r>
    </w:p>
  </w:footnote>
  <w:footnote w:type="continuationNotice" w:id="1">
    <w:p w:rsidR="006972DD" w:rsidRDefault="006972DD">
      <w:pPr>
        <w:spacing w:before="0" w:after="0" w:line="240" w:lineRule="auto"/>
      </w:pPr>
    </w:p>
  </w:footnote>
  <w:footnote w:id="2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25495B" w:rsidRDefault="0025495B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25495B" w:rsidRPr="0036201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25495B" w:rsidRDefault="0025495B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25495B" w:rsidRPr="00002910" w:rsidTr="00DC64AA">
      <w:tc>
        <w:tcPr>
          <w:tcW w:w="1134" w:type="pct"/>
        </w:tcPr>
        <w:p w:rsidR="0025495B" w:rsidRPr="00002910" w:rsidRDefault="0025495B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:rsidR="0025495B" w:rsidRPr="00451C21" w:rsidRDefault="0025495B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25495B" w:rsidRDefault="0025495B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0481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1CEF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06D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schemas.microsoft.com/sharepoint/v3/fields"/>
    <ds:schemaRef ds:uri="http://purl.org/dc/elements/1.1/"/>
    <ds:schemaRef ds:uri="3ba42115-c4bb-408a-bff7-24552b28602f"/>
    <ds:schemaRef ds:uri="http://schemas.microsoft.com/office/2006/documentManagement/types"/>
    <ds:schemaRef ds:uri="157cb174-1177-442b-b3a7-4b43dc3305f1"/>
    <ds:schemaRef ds:uri="http://schemas.openxmlformats.org/package/2006/metadata/core-properties"/>
    <ds:schemaRef ds:uri="http://purl.org/dc/dcmitype/"/>
    <ds:schemaRef ds:uri="http://purl.org/dc/terms/"/>
    <ds:schemaRef ds:uri="57942b2b-1914-4ad6-a96d-9b4254ac127c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3B6B84A-20B8-4BB4-8C20-775FB94B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2012-06-28T16:18:00Z</dcterms:created>
  <dcterms:modified xsi:type="dcterms:W3CDTF">2012-06-28T16:18:00Z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