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7E" w:rsidRPr="009217D3" w:rsidRDefault="003A5E7E" w:rsidP="003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jc w:val="both"/>
      </w:pPr>
      <w:bookmarkStart w:id="0" w:name="OLE_LINK1"/>
      <w:r w:rsidRPr="009217D3">
        <w:rPr>
          <w:b/>
          <w:sz w:val="22"/>
        </w:rPr>
        <w:t>TIPO DE CARACTERIZAÇÃO:</w:t>
      </w:r>
      <w:r w:rsidRPr="009217D3">
        <w:rPr>
          <w:b/>
          <w:sz w:val="22"/>
        </w:rPr>
        <w:tab/>
      </w:r>
      <w:r w:rsidRPr="009217D3">
        <w:rPr>
          <w:sz w:val="20"/>
        </w:rPr>
        <w:fldChar w:fldCharType="begin">
          <w:ffData>
            <w:name w:val="Tipo_Caracterização1"/>
            <w:enabled/>
            <w:calcOnExit/>
            <w:exitMacro w:val="Tipo_Caracterização"/>
            <w:ddList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rPr>
          <w:sz w:val="20"/>
        </w:rPr>
        <w:instrText xml:space="preserve"> FORMDROPDOWN </w:instrText>
      </w:r>
      <w:r w:rsidR="00AD681B" w:rsidRPr="009217D3">
        <w:rPr>
          <w:sz w:val="20"/>
        </w:rPr>
      </w:r>
      <w:r w:rsidRPr="009217D3">
        <w:rPr>
          <w:sz w:val="20"/>
        </w:rPr>
        <w:fldChar w:fldCharType="end"/>
      </w:r>
      <w:bookmarkEnd w:id="1"/>
    </w:p>
    <w:bookmarkEnd w:id="0"/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567DF8" w:rsidP="00340E9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="003A5E7E" w:rsidRPr="009217D3">
              <w:rPr>
                <w:b/>
                <w:sz w:val="22"/>
                <w:szCs w:val="22"/>
              </w:rPr>
              <w:t xml:space="preserve"> DO EMISSOR </w:t>
            </w:r>
            <w:r w:rsidR="002042E4">
              <w:rPr>
                <w:b/>
                <w:sz w:val="22"/>
                <w:szCs w:val="22"/>
              </w:rPr>
              <w:t xml:space="preserve">                                                   BIN:</w:t>
            </w:r>
            <w:r w:rsidR="004F07E4">
              <w:rPr>
                <w:b/>
                <w:sz w:val="22"/>
                <w:szCs w:val="22"/>
              </w:rPr>
              <w:t xml:space="preserve"> </w:t>
            </w:r>
            <w:r w:rsidR="005338BF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5338BF">
              <w:instrText xml:space="preserve"> FORMTEXT </w:instrText>
            </w:r>
            <w:r w:rsidR="005338BF">
              <w:fldChar w:fldCharType="separate"/>
            </w:r>
            <w:r w:rsidR="00AD681B">
              <w:rPr>
                <w:noProof/>
              </w:rPr>
              <w:t>636107</w:t>
            </w:r>
            <w:r w:rsidR="005338BF">
              <w:fldChar w:fldCharType="end"/>
            </w:r>
            <w:r w:rsidR="00EE1EDE">
              <w:t xml:space="preserve"> /</w:t>
            </w:r>
            <w:r w:rsidR="00884A42">
              <w:t xml:space="preserve"> </w:t>
            </w:r>
            <w:r w:rsidR="005338BF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5338BF">
              <w:rPr>
                <w:sz w:val="22"/>
              </w:rPr>
              <w:instrText xml:space="preserve"> FORMTEXT </w:instrText>
            </w:r>
            <w:r w:rsidR="005731A6" w:rsidRPr="005338BF">
              <w:rPr>
                <w:sz w:val="22"/>
              </w:rPr>
            </w:r>
            <w:r w:rsidR="005338BF">
              <w:rPr>
                <w:sz w:val="22"/>
              </w:rPr>
              <w:fldChar w:fldCharType="separate"/>
            </w:r>
            <w:r w:rsidR="00AD681B">
              <w:rPr>
                <w:noProof/>
                <w:sz w:val="22"/>
              </w:rPr>
              <w:t>0</w:t>
            </w:r>
            <w:r w:rsidR="00340E96">
              <w:rPr>
                <w:noProof/>
                <w:sz w:val="22"/>
              </w:rPr>
              <w:t>9</w:t>
            </w:r>
            <w:r w:rsidR="005338BF">
              <w:rPr>
                <w:sz w:val="22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 w:rsidRPr="009217D3">
              <w:t xml:space="preserve">Emissor:                        </w:t>
            </w:r>
            <w:r w:rsidR="00230AB8">
              <w:t xml:space="preserve">  </w:t>
            </w:r>
            <w:r w:rsidRPr="009217D3">
              <w:t xml:space="preserve">    </w:t>
            </w:r>
            <w:r w:rsidR="00EE1EDE">
              <w:t xml:space="preserve"> </w:t>
            </w:r>
            <w:r w:rsidR="00EE1ED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EE1EDE" w:rsidRPr="009217D3">
              <w:instrText xml:space="preserve"> FORMTEXT </w:instrText>
            </w:r>
            <w:r w:rsidR="00EE1EDE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848</w:t>
            </w:r>
            <w:r w:rsidR="00EE1EDE"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Sigla</w:t>
            </w:r>
            <w:r w:rsidRPr="009217D3">
              <w:t xml:space="preserve">:                            </w:t>
            </w:r>
            <w:r>
              <w:t xml:space="preserve">      </w:t>
            </w:r>
            <w:r w:rsidR="00EE1EDE"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CTLM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Banco BNP Paribas PF SA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PRT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da Moeda</w:t>
            </w:r>
            <w:r w:rsidRPr="009217D3">
              <w:t xml:space="preserve">           </w:t>
            </w:r>
            <w:r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Moeda da Compensação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9217D3" w:rsidRDefault="00567DF8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567DF8" w:rsidRDefault="00567DF8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567DF8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>Indique</w:t>
            </w:r>
            <w:r w:rsidRPr="009217D3">
              <w:t xml:space="preserve"> a DESIGNAÇÃO COMERCIAL do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340E96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340E96">
              <w:t>CONTINENTE</w:t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 xml:space="preserve"> Definitivo</w: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Assinale o TIPO DE CONTA ASSOCIADA ao 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567DF8">
              <w:t xml:space="preserve"> </w:t>
            </w:r>
            <w:r w:rsidR="00567DF8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567DF8" w:rsidRPr="009217D3">
              <w:instrText xml:space="preserve"> FORMDROPDOWN </w:instrText>
            </w:r>
            <w:r w:rsidR="00567DF8"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Assinale a FAMÍLIA DE CARTÃO associada a este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5"/>
                  <w:enabled/>
                  <w:calcOnExit/>
                  <w:ddList>
                    <w:result w:val="11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Pr="009217D3">
              <w:fldChar w:fldCharType="end"/>
            </w:r>
            <w:bookmarkEnd w:id="2"/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Visa ou Visa/Multibanco, indique o subsistema para a vertente VISA: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Pr="009217D3">
              <w:fldChar w:fldCharType="end"/>
            </w:r>
            <w:bookmarkEnd w:id="3"/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Mastercard ou Mastercard/Multibanco, indique o subsistema para a vertente Mastercard: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MASTERCARD ou MAESTRO, indique o ICA: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VISA ou ELECTRON, indique o PCR: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5F72B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270C22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5F72B8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  <w:p w:rsidR="00BF6723" w:rsidRPr="009217D3" w:rsidRDefault="00BF6723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B15819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104</w: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100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  <w:r w:rsidRPr="009217D3">
              <w:rPr>
                <w:sz w:val="16"/>
                <w:szCs w:val="16"/>
              </w:rPr>
              <w:t xml:space="preserve">  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5F72B8" w:rsidRPr="009217D3" w:rsidRDefault="000E6DAC" w:rsidP="000E6DAC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100"/>
            </w:pPr>
            <w:r w:rsidRPr="009217D3">
              <w:t>Assinale a acção a tomar se o cliente errar o código secreto três vezes seguidas num Caixa Automático MB: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2"/>
              </w:numPr>
              <w:tabs>
                <w:tab w:val="left" w:pos="459"/>
              </w:tabs>
              <w:spacing w:before="100"/>
            </w:pPr>
            <w:r w:rsidRPr="009217D3">
              <w:t>Assinale o formato do número de cartão a imprimir nos recibos dos Caixas Automáticos e Terminais de Pagamento Automático: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Pr="009217D3">
              <w:fldChar w:fldCharType="end"/>
            </w:r>
            <w:bookmarkEnd w:id="4"/>
          </w:p>
        </w:tc>
      </w:tr>
    </w:tbl>
    <w:p w:rsidR="003A5E7E" w:rsidRPr="009217D3" w:rsidRDefault="003A5E7E" w:rsidP="000E6DAC">
      <w:pPr>
        <w:pStyle w:val="Indent1"/>
        <w:tabs>
          <w:tab w:val="clear" w:pos="425"/>
          <w:tab w:val="right" w:pos="817"/>
        </w:tabs>
        <w:spacing w:before="0" w:after="0"/>
        <w:ind w:left="0" w:firstLine="0"/>
        <w:jc w:val="left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2333BA" w:rsidP="003A5E7E">
            <w:pPr>
              <w:pStyle w:val="Indent1"/>
              <w:tabs>
                <w:tab w:val="clear" w:pos="425"/>
                <w:tab w:val="right" w:pos="7972"/>
              </w:tabs>
            </w:pPr>
            <w:r>
              <w:t xml:space="preserve">5. </w:t>
            </w:r>
            <w:r w:rsidR="003A5E7E" w:rsidRPr="009217D3">
              <w:t>BIN PARA CARTÕES TEMPORÁRIOS DO SERVIÇO MBNET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5.1 </w:t>
            </w:r>
            <w:r w:rsidR="003A5E7E" w:rsidRPr="009217D3">
              <w:t>Indique o BIN para a geração de cartões temporários associado ao serviço MBNet: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0E6DAC" w:rsidRDefault="000E6DAC" w:rsidP="00BF6723">
      <w:pPr>
        <w:tabs>
          <w:tab w:val="left" w:pos="605"/>
          <w:tab w:val="left" w:pos="11013"/>
        </w:tabs>
        <w:rPr>
          <w:sz w:val="20"/>
        </w:rPr>
      </w:pPr>
    </w:p>
    <w:tbl>
      <w:tblPr>
        <w:tblW w:w="131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3578"/>
      </w:tblGrid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0E6DAC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</w:p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>(preenchimento opcional)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CB1D4A" w:rsidP="00CB1D4A">
            <w:pPr>
              <w:pStyle w:val="Indent2"/>
              <w:numPr>
                <w:ilvl w:val="0"/>
                <w:numId w:val="23"/>
              </w:numPr>
              <w:tabs>
                <w:tab w:val="left" w:pos="459"/>
              </w:tabs>
              <w:spacing w:before="100"/>
            </w:pPr>
            <w:r w:rsidRPr="009217D3">
              <w:t>Ficheiro Detalhes (DET5)?</w:t>
            </w:r>
            <w:r>
              <w:t xml:space="preserve">                                       </w:t>
            </w:r>
            <w:r w:rsidR="00280B67">
              <w:t xml:space="preserve">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B1D4A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Ficheiro Pagamentos de Baixo Valor" (PBV5)?</w:t>
            </w:r>
            <w:r w:rsidRPr="009217D3">
              <w:rPr>
                <w:sz w:val="20"/>
              </w:rPr>
              <w:tab/>
            </w:r>
            <w:r w:rsidR="00280B67"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Ficheiro Autorizações (AUT5)? </w:t>
            </w:r>
            <w:r w:rsidRPr="009217D3"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1D4A" w:rsidRPr="009217D3" w:rsidRDefault="00CB1D4A" w:rsidP="00280B67">
            <w:pPr>
              <w:numPr>
                <w:ilvl w:val="0"/>
                <w:numId w:val="23"/>
              </w:numPr>
              <w:tabs>
                <w:tab w:val="left" w:pos="2302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Endereço específico para o ficheiro AUT5: </w:t>
            </w:r>
            <w:r>
              <w:rPr>
                <w:sz w:val="20"/>
              </w:rPr>
              <w:t xml:space="preserve">  </w:t>
            </w:r>
            <w:r w:rsidR="00280B67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 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  <w:p w:rsidR="00CB1D4A" w:rsidRPr="009217D3" w:rsidRDefault="00280B67" w:rsidP="00280B67">
            <w:pPr>
              <w:tabs>
                <w:tab w:val="left" w:pos="230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 w:rsidR="00CB1D4A" w:rsidRPr="009217D3">
              <w:rPr>
                <w:sz w:val="16"/>
                <w:szCs w:val="16"/>
              </w:rPr>
              <w:t>(preenchimento opcional):</w:t>
            </w:r>
          </w:p>
        </w:tc>
        <w:tc>
          <w:tcPr>
            <w:tcW w:w="35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D4A" w:rsidRPr="009217D3" w:rsidRDefault="00CB1D4A" w:rsidP="00BF6723">
            <w:pPr>
              <w:ind w:left="103"/>
              <w:rPr>
                <w:sz w:val="20"/>
              </w:rPr>
            </w:pPr>
          </w:p>
        </w:tc>
      </w:tr>
    </w:tbl>
    <w:p w:rsidR="00280B67" w:rsidRPr="009217D3" w:rsidRDefault="00280B67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BF6723" w:rsidP="00280B67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7. </w:t>
            </w:r>
            <w:r w:rsidR="003A5E7E" w:rsidRPr="009217D3">
              <w:t>LIMITES</w:t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CENÁRIO DE DEGRADAÇÃO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E607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E607FE">
              <w:instrText xml:space="preserve"> FORMTEXT </w:instrText>
            </w:r>
            <w:r w:rsidR="00E607FE">
              <w:fldChar w:fldCharType="separate"/>
            </w:r>
            <w:r w:rsidR="00B15819">
              <w:rPr>
                <w:noProof/>
              </w:rPr>
              <w:t>12</w:t>
            </w:r>
            <w:r w:rsidR="00E607FE">
              <w:fldChar w:fldCharType="end"/>
            </w:r>
            <w:r w:rsidRPr="009217D3">
              <w:t xml:space="preserve"> </w:t>
            </w:r>
            <w:r w:rsidR="00884A42">
              <w:t>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SERVIÇO REDUZIDO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B15819">
              <w:rPr>
                <w:noProof/>
              </w:rPr>
              <w:t>12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3A5E7E" w:rsidRPr="009217D3" w:rsidRDefault="003A5E7E" w:rsidP="003A5E7E">
            <w:pPr>
              <w:jc w:val="center"/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3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Indique o LIMITE EM PAGAMENTOS DE BAIXO VALOR</w:t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3A5E7E" w:rsidRPr="009217D3" w:rsidRDefault="00CB3408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280B67">
            <w:pPr>
              <w:pStyle w:val="Indent2"/>
              <w:numPr>
                <w:ilvl w:val="0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Montante máximo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</w:tbl>
    <w:p w:rsidR="003A5E7E" w:rsidRDefault="003A5E7E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8. </w:t>
            </w:r>
            <w:r w:rsidR="00280B67" w:rsidRPr="00B55674">
              <w:rPr>
                <w:rStyle w:val="Strong"/>
              </w:rPr>
              <w:t>CARACTERIZAÇÃO DE ELEMENTOS CONTACTLESS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2A3325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100"/>
            </w:pPr>
            <w:r w:rsidRPr="001E3896">
              <w:t xml:space="preserve">Emissão Contactless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</w:t>
            </w:r>
            <w:r w:rsidR="005065E8"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A3325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AB5376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2A3325">
            <w:pPr>
              <w:pStyle w:val="Indent2"/>
              <w:numPr>
                <w:ilvl w:val="1"/>
                <w:numId w:val="28"/>
              </w:numPr>
              <w:tabs>
                <w:tab w:val="left" w:pos="459"/>
              </w:tabs>
              <w:spacing w:before="100"/>
            </w:pPr>
            <w:r>
              <w:t xml:space="preserve">  Extensão de BIN</w:t>
            </w:r>
            <w:r w:rsidRPr="001E3896">
              <w:t xml:space="preserve"> Contactless</w:t>
            </w:r>
            <w:r w:rsidR="005065E8">
              <w:t xml:space="preserve"> (apenas válido para produtos MasterCard)</w:t>
            </w:r>
            <w:r w:rsidRPr="001E3896">
              <w:t xml:space="preserve">     </w:t>
            </w:r>
            <w:r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Pr="00085B67"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r w:rsidRPr="001E3896">
              <w:t xml:space="preserve"> </w:t>
            </w:r>
          </w:p>
        </w:tc>
      </w:tr>
    </w:tbl>
    <w:p w:rsidR="00280B67" w:rsidRDefault="00280B67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3544"/>
        <w:gridCol w:w="4252"/>
        <w:gridCol w:w="249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9. </w:t>
            </w:r>
            <w:r w:rsidR="00280B67">
              <w:t xml:space="preserve">OPERAÇÕES NO ESTRANGEIRO </w:t>
            </w:r>
          </w:p>
          <w:p w:rsidR="00280B67" w:rsidRPr="009217D3" w:rsidRDefault="00280B67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 w:rsidRPr="009217D3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CENÁRIO DE LIMITE DE AUTORIZAÇÃO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80B67">
            <w:pPr>
              <w:pStyle w:val="Indent2"/>
              <w:tabs>
                <w:tab w:val="clear" w:pos="623"/>
                <w:tab w:val="right" w:pos="7263"/>
              </w:tabs>
              <w:spacing w:before="60"/>
              <w:ind w:left="501" w:firstLine="0"/>
            </w:pPr>
            <w:r w:rsidRPr="009217D3">
              <w:t>Indiq</w:t>
            </w:r>
            <w:r>
              <w:t>ue o R</w:t>
            </w:r>
            <w:r w:rsidRPr="009217D3">
              <w:t xml:space="preserve">epresentante do emissor: </w:t>
            </w:r>
            <w:r>
              <w:t xml:space="preserve">                                               </w:t>
            </w:r>
            <w:r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9217D3">
              <w:rPr>
                <w:sz w:val="22"/>
              </w:rPr>
              <w:instrText xml:space="preserve"> FORMTEXT </w:instrText>
            </w:r>
            <w:r w:rsidRPr="009217D3">
              <w:rPr>
                <w:sz w:val="22"/>
              </w:rPr>
            </w:r>
            <w:r w:rsidRPr="009217D3">
              <w:rPr>
                <w:sz w:val="22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sz w:val="22"/>
              </w:rPr>
              <w:fldChar w:fldCharType="end"/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spacing w:before="10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F32973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 a forma de envio dos pedidos de autorização provenientes do sistema de pagamento internacional: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A26315">
            <w:pPr>
              <w:pStyle w:val="Indent2"/>
              <w:tabs>
                <w:tab w:val="clear" w:pos="623"/>
                <w:tab w:val="right" w:pos="7263"/>
              </w:tabs>
              <w:spacing w:before="6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Emissor</w:t>
            </w:r>
            <w:r w:rsidRPr="009217D3">
              <w:tab/>
            </w:r>
            <w:r w:rsidRPr="009217D3">
              <w:rPr>
                <w:b/>
                <w:i/>
              </w:rPr>
              <w:t>Preencher a alínea a)</w:t>
            </w:r>
            <w:r w:rsidRPr="009217D3">
              <w:br/>
              <w:t>(mensagem 1161)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280B67" w:rsidRPr="009217D3" w:rsidRDefault="00280B67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0" w:firstLine="0"/>
            </w:pPr>
            <w:r>
              <w:t xml:space="preserve">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Representante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d), e e)</w:t>
            </w:r>
            <w:r w:rsidRPr="009217D3">
              <w:br/>
            </w:r>
            <w:r>
              <w:t xml:space="preserve">          </w:t>
            </w:r>
            <w:r w:rsidRPr="009217D3">
              <w:t>(mensagem 1147)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Sim</w:t>
            </w:r>
            <w:r w:rsidRPr="009217D3">
              <w:tab/>
            </w:r>
            <w:r w:rsidRPr="009217D3">
              <w:rPr>
                <w:b/>
                <w:i/>
              </w:rPr>
              <w:t>Preencher as alíneas b), c)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Não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emissor, para: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 xml:space="preserve">Outras operações (POS) </w:t>
            </w:r>
            <w:r w:rsidRPr="009217D3">
              <w:rPr>
                <w:vertAlign w:val="superscript"/>
              </w:rPr>
              <w:t>(*)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  <w:r w:rsidRPr="009217D3">
              <w:br/>
            </w: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aplicável apenas se o cenário de degradação for Saldo de Cartão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tabs>
                <w:tab w:val="left" w:pos="3861"/>
              </w:tabs>
              <w:spacing w:before="60"/>
              <w:ind w:left="1026"/>
              <w:rPr>
                <w:sz w:val="20"/>
              </w:rPr>
            </w:pPr>
            <w:r w:rsidRPr="009217D3">
              <w:rPr>
                <w:sz w:val="20"/>
              </w:rPr>
              <w:t>Levantamentos (ATM)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&lt;TABLE border="0" cellpadding="2" cellspacing="0"          width="100%"&gt;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&lt;/TD&gt;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€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0</w:t>
            </w:r>
            <w:r w:rsidRPr="009217D3">
              <w:rPr>
                <w:sz w:val="20"/>
              </w:rPr>
              <w:t>,00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>Os ADIANTAMENTOS DE DINHEIRO não efectuados em ATM (MCC=6010 ou 6011) consideram-se como: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847E04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6649AD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6649AD">
              <w:t>ÂMBITO DAS OPERAÇÕES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</w:pPr>
            <w:r w:rsidRPr="009217D3">
              <w:t>Indique o âmbito das operações, por tipo de terminal e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1"/>
              </w:numPr>
              <w:tabs>
                <w:tab w:val="left" w:pos="459"/>
              </w:tabs>
            </w:pPr>
            <w:r w:rsidRPr="009217D3">
              <w:t>Indique a forma de autenticação das operações no estrangeiro: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5" w:name="Dropdown9"/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5"/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INDICAÇÃO DA PISTA MAGNÉTICA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2"/>
              </w:numPr>
              <w:tabs>
                <w:tab w:val="left" w:pos="459"/>
              </w:tabs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ACEITAÇÃO DE MAIL/PHONE ORDERS OU OPERAÇÕES NA INTERNET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332786">
            <w:pPr>
              <w:pStyle w:val="Indent2"/>
              <w:numPr>
                <w:ilvl w:val="0"/>
                <w:numId w:val="33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 xml:space="preserve">mail/phone orders </w:t>
            </w:r>
            <w:r w:rsidRPr="009217D3">
              <w:t>ou de transacções provenientes da Internet: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Mail/Phone Orders"/>
                    <w:listEntry w:val="Permite Mail/Phone Orders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ACEITAÇÃO DE </w:t>
            </w:r>
            <w:r w:rsidR="000D27C8"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05E1D" w:rsidRPr="009217D3" w:rsidRDefault="003A5E7E" w:rsidP="00332786">
            <w:pPr>
              <w:pStyle w:val="Indent2"/>
              <w:numPr>
                <w:ilvl w:val="0"/>
                <w:numId w:val="45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="000D27C8">
              <w:rPr>
                <w:i/>
              </w:rPr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0D27C8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A18FB" w:rsidRPr="000D27C8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ACÇÃO PARA ERRO OU TIME-OUT NA RESPOSTA EM REAL-</w:t>
            </w:r>
            <w:r w:rsidR="000B698A">
              <w:t>TIME</w:t>
            </w:r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</w:pPr>
            <w:r w:rsidRPr="009217D3">
              <w:t>Indique o procedimento da SIBS junto do sistema de pagamento internacional quando não há uma resposta em tempo real do emissor:</w:t>
            </w:r>
          </w:p>
        </w:tc>
      </w:tr>
      <w:tr w:rsidR="003A5E7E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Procedimento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E927C5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2F458E" w:rsidP="00E927C5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927C5" w:rsidRPr="002F458E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230700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230700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0600D9" w:rsidRPr="009217D3" w:rsidTr="00D842F5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775B2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775B2">
              <w:rPr>
                <w:rStyle w:val="Strong"/>
              </w:rPr>
              <w:t>CARACTERIZAÇÃO DE OUTRAS VERTENTES</w:t>
            </w:r>
          </w:p>
        </w:tc>
      </w:tr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Preencher apenas se o cartão pertencer a um sistema de pagamento internacional ou</w:t>
            </w:r>
            <w:r w:rsidRPr="009217D3">
              <w:rPr>
                <w:b/>
                <w:i/>
              </w:rPr>
              <w:br/>
              <w:t>possuir outra vertente, para além da MultiBanco</w:t>
            </w:r>
          </w:p>
        </w:tc>
      </w:tr>
      <w:tr w:rsidR="001E5D31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</w:pPr>
            <w:r w:rsidRPr="009217D3">
              <w:t>Indique a forma de autenticação das operações na rede do representante nacional: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REGIME DE PRICING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PRODUTO FINANCEIRO (ACORDO) ASSOCIADO AO BIN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(principal) associado ao BIN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0C96" w:rsidRPr="009217D3" w:rsidRDefault="003A5E7E" w:rsidP="00340E96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Se "outro", indique qual: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33A93">
              <w:rPr>
                <w:noProof/>
                <w:sz w:val="20"/>
              </w:rPr>
              <w:t>2</w:t>
            </w:r>
            <w:r w:rsidR="00340E96">
              <w:rPr>
                <w:noProof/>
                <w:sz w:val="20"/>
              </w:rPr>
              <w:t>8 CONTINENTE</w:t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(secundário) associado ao BIN:</w:t>
            </w:r>
          </w:p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A5E7E"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REPRESENTANTE DO PRODUTO-CARTÃO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Quem é o representante nacional do produto-cartão?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6" w:name="Dropdown10"/>
            <w:r w:rsidRPr="009217D3">
              <w:instrText xml:space="preserve"> FORMDROPDOWN </w:instrText>
            </w:r>
            <w:r w:rsidRPr="009217D3">
              <w:fldChar w:fldCharType="end"/>
            </w:r>
            <w:bookmarkEnd w:id="6"/>
            <w:r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7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a percentagem de partilha das comissões entre o emissor e 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60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crédito: </w:t>
            </w:r>
            <w:r w:rsidR="003A5E7E" w:rsidRPr="009217D3">
              <w:tab/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débito: 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de </w:t>
            </w:r>
            <w:r w:rsidR="003A5E7E" w:rsidRPr="009217D3">
              <w:rPr>
                <w:i/>
              </w:rPr>
              <w:t>Cash Advance</w:t>
            </w:r>
            <w:r w:rsidR="003A5E7E" w:rsidRPr="009217D3">
              <w:t>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Cliente: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Comerciante: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É</w:t>
            </w:r>
            <w:r w:rsidR="003A5E7E" w:rsidRPr="009217D3">
              <w:t xml:space="preserve"> aplicável a TAXA GASOLINEIRA nas transacções realizadas em gasolineiras?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>
              <w:t xml:space="preserve"> </w:t>
            </w:r>
            <w:bookmarkStart w:id="8" w:name="Dropdown7"/>
            <w:r w:rsidR="000A3D75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0A3D75">
              <w:instrText xml:space="preserve"> FORMDROPDOWN </w:instrText>
            </w:r>
            <w:r w:rsidR="000A3D75">
              <w:fldChar w:fldCharType="end"/>
            </w:r>
            <w:bookmarkEnd w:id="8"/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Qual o valor da taxa gasolineira a indicar pelo Emissor?</w:t>
            </w:r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0A3D75">
            <w:pPr>
              <w:pStyle w:val="Indent2"/>
              <w:tabs>
                <w:tab w:val="clear" w:pos="623"/>
                <w:tab w:val="left" w:pos="459"/>
              </w:tabs>
              <w:ind w:left="840" w:firstLine="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o CENTRO DE AUTORIZAÇÕES e o CENÁRIO PRINCIPAL das operações efectuadas na rede de comerciantes do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result w:val="1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9" w:name="Centro_Autorizações"/>
            <w:r w:rsidRPr="009217D3">
              <w:instrText xml:space="preserve"> FORMDROPDOWN </w:instrText>
            </w:r>
            <w:r w:rsidRPr="009217D3">
              <w:fldChar w:fldCharType="end"/>
            </w:r>
            <w:bookmarkEnd w:id="9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right" w:pos="3436"/>
                <w:tab w:val="left" w:pos="4428"/>
                <w:tab w:val="right" w:pos="7263"/>
              </w:tabs>
            </w:pPr>
            <w:r w:rsidRPr="009217D3">
              <w:t>Se o centro de autorizações é o "Emissor, em Real Time", indique o cenário de degradação: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9"/>
              </w:numPr>
              <w:tabs>
                <w:tab w:val="left" w:pos="1026"/>
              </w:tabs>
            </w:pPr>
            <w:r>
              <w:t xml:space="preserve">  </w:t>
            </w:r>
            <w:r w:rsidR="003A5E7E" w:rsidRPr="009217D3">
              <w:t>Se a opção de degradação é "Representante, em Real Time", indique o cenário de degradação alternativo (quando aplicável):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ENCAMINHAMENTO AUTOMÁTICO DE INFORMAÇÃO SOBRE LISTA NEGRA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</w:pPr>
            <w:r w:rsidRPr="009217D3">
              <w:t>Quando ocorrem inserções em Lista Negra não originadas no emissor, indique a acção pretendida: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0" w:name="LN_MB"/>
            <w:r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URGENTE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1" w:name="LNU"/>
            <w:r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CINZENTA da rede MB: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>
              <w:t>CARTÕES DO BIN ACTIVÁVEIS EM CA-MB</w:t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847E04" w:rsidRPr="009217D3" w:rsidRDefault="00847E04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847E04" w:rsidRPr="009217D3" w:rsidRDefault="00847E04" w:rsidP="008565FA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142"/>
        <w:gridCol w:w="3969"/>
        <w:gridCol w:w="1491"/>
        <w:gridCol w:w="351"/>
        <w:gridCol w:w="1809"/>
        <w:gridCol w:w="34"/>
        <w:gridCol w:w="249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ÂMBITO DE UTILIZAÇÃO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tipo de terminal: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ATMs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Restantes terminais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internacionais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Levantamentos (</w:t>
            </w:r>
            <w:r w:rsidRPr="009217D3">
              <w:rPr>
                <w:i/>
                <w:sz w:val="20"/>
              </w:rPr>
              <w:t>cash transactions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Adiantamentos (</w:t>
            </w:r>
            <w:r w:rsidRPr="009217D3">
              <w:rPr>
                <w:i/>
                <w:sz w:val="20"/>
              </w:rPr>
              <w:t>Cashback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80"/>
              <w:ind w:left="743" w:firstLine="0"/>
            </w:pPr>
            <w:r w:rsidRPr="009217D3">
              <w:t>Código:</w:t>
            </w:r>
            <w:r w:rsidRPr="009217D3">
              <w:tab/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2" w:name="Text4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2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  <w:tab w:val="left" w:pos="3436"/>
                <w:tab w:val="right" w:pos="7972"/>
              </w:tabs>
              <w:spacing w:before="80"/>
              <w:ind w:left="743"/>
              <w:rPr>
                <w:sz w:val="16"/>
                <w:szCs w:val="16"/>
              </w:rPr>
            </w:pPr>
            <w:r w:rsidRPr="009217D3">
              <w:rPr>
                <w:sz w:val="20"/>
              </w:rPr>
              <w:t>Factor de conversão: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   </w:t>
            </w:r>
            <w:r w:rsidRPr="009217D3">
              <w:rPr>
                <w:sz w:val="16"/>
                <w:szCs w:val="16"/>
              </w:rPr>
              <w:t>(Valor em 2ª moeda X Factor = Valor em EUR)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Valor acumulado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>A</w:t>
            </w:r>
            <w:r w:rsidR="003A5E7E" w:rsidRPr="009217D3">
              <w:t xml:space="preserve"> 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  <w:jc w:val="center"/>
            </w:pPr>
            <w:r w:rsidRPr="009217D3">
              <w:t xml:space="preserve">€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D7432B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/>
              <w:rPr>
                <w:sz w:val="20"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num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 Internacionais</w:t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MOEDA diferente do código de moeda principal</w:t>
            </w: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  <w:tc>
          <w:tcPr>
            <w:tcW w:w="2160" w:type="dxa"/>
            <w:gridSpan w:val="2"/>
            <w:tcBorders>
              <w:bottom w:val="nil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>Limites globais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 xml:space="preserve">A </w:t>
            </w:r>
            <w:r w:rsidR="003A5E7E" w:rsidRPr="009217D3">
              <w:t xml:space="preserve">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3A5E7E" w:rsidRPr="009217D3" w:rsidRDefault="003A5E7E" w:rsidP="003A5E7E">
      <w:pPr>
        <w:tabs>
          <w:tab w:val="left" w:pos="817"/>
        </w:tabs>
        <w:ind w:left="10"/>
        <w:rPr>
          <w:sz w:val="4"/>
          <w:szCs w:val="4"/>
        </w:rPr>
      </w:pPr>
      <w:r w:rsidRPr="009217D3">
        <w:rPr>
          <w:sz w:val="4"/>
          <w:szCs w:val="4"/>
        </w:rPr>
        <w:tab/>
      </w: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1E5D31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MÉTODOS DE VERIFICAÇÃO DO PORTADOR </w:t>
            </w:r>
          </w:p>
        </w:tc>
      </w:tr>
      <w:tr w:rsidR="003A5E7E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uma das alternativas de listas de CVM, de acordo com o funcionamento pretendido para a Aplicação EMV a posicionar no cartão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CA5BAC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qual o valor associado ao método NOCVM</w:t>
            </w:r>
            <w:r w:rsidRPr="009217D3">
              <w:rPr>
                <w:i/>
              </w:rPr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593" w:hanging="85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Pr="009217D3">
              <w:fldChar w:fldCharType="end"/>
            </w:r>
            <w:r w:rsidR="00884A42">
              <w:t xml:space="preserve"> 0</w:t>
            </w:r>
            <w:r w:rsidRPr="009217D3">
              <w:t>,00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PISTA MAGNÉTICA </w:t>
            </w:r>
          </w:p>
        </w:tc>
      </w:tr>
      <w:tr w:rsidR="008C462B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C462B" w:rsidRPr="009217D3" w:rsidRDefault="008C462B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E57D5E" w:rsidRDefault="00E57D5E" w:rsidP="00E57D5E">
            <w:pPr>
              <w:pStyle w:val="Indent2"/>
              <w:numPr>
                <w:ilvl w:val="0"/>
                <w:numId w:val="40"/>
              </w:numPr>
            </w:pPr>
            <w:r w:rsidRPr="009217D3">
              <w:t xml:space="preserve">As transacções podem ser decididas com recurso a </w:t>
            </w:r>
            <w:r w:rsidRPr="009217D3">
              <w:rPr>
                <w:i/>
              </w:rPr>
              <w:t>Fallback</w:t>
            </w:r>
            <w:r w:rsidRPr="009217D3">
              <w:t>?:</w:t>
            </w:r>
            <w:r w:rsidRPr="001E3896">
              <w:t xml:space="preserve"> </w:t>
            </w:r>
          </w:p>
          <w:p w:rsidR="008C462B" w:rsidRPr="001E3896" w:rsidRDefault="00E57D5E" w:rsidP="00E57D5E">
            <w:pPr>
              <w:pStyle w:val="Indent2"/>
              <w:tabs>
                <w:tab w:val="clear" w:pos="623"/>
              </w:tabs>
              <w:ind w:left="360" w:firstLine="0"/>
            </w:pPr>
            <w:r w:rsidRPr="00101D17">
              <w:rPr>
                <w:sz w:val="16"/>
                <w:szCs w:val="16"/>
              </w:rPr>
              <w:t>(Preencher tabela)</w:t>
            </w: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1E5D31">
            <w:pPr>
              <w:tabs>
                <w:tab w:val="right" w:pos="6980"/>
              </w:tabs>
              <w:spacing w:before="120"/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204"/>
              <w:gridCol w:w="1584"/>
              <w:gridCol w:w="1195"/>
              <w:gridCol w:w="1495"/>
              <w:gridCol w:w="1222"/>
              <w:gridCol w:w="1800"/>
            </w:tblGrid>
            <w:tr w:rsidR="00E57D5E" w:rsidTr="00567838">
              <w:tc>
                <w:tcPr>
                  <w:tcW w:w="8500" w:type="dxa"/>
                  <w:gridSpan w:val="6"/>
                </w:tcPr>
                <w:p w:rsidR="00E57D5E" w:rsidRDefault="00E57D5E" w:rsidP="00567838">
                  <w:pPr>
                    <w:jc w:val="center"/>
                  </w:pPr>
                  <w:r w:rsidRPr="00567838">
                    <w:rPr>
                      <w:b/>
                      <w:bCs/>
                      <w:sz w:val="20"/>
                      <w:lang w:eastAsia="pt-PT"/>
                    </w:rPr>
                    <w:t>Parâmetros EMV - Fallback de chip para pista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Autorizações</w:t>
                  </w:r>
                </w:p>
              </w:tc>
              <w:tc>
                <w:tcPr>
                  <w:tcW w:w="2690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TPA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MB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Default="00E57D5E" w:rsidP="00567838">
                  <w:pPr>
                    <w:jc w:val="center"/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</w:p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>
                    <w:fldChar w:fldCharType="end"/>
                  </w:r>
                  <w:r>
                    <w:t xml:space="preserve"> 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Outras Redes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</w:tr>
          </w:tbl>
          <w:p w:rsidR="003A5E7E" w:rsidRPr="009217D3" w:rsidRDefault="003A5E7E" w:rsidP="003A5E7E">
            <w:pPr>
              <w:tabs>
                <w:tab w:val="right" w:pos="6980"/>
              </w:tabs>
              <w:spacing w:before="120"/>
              <w:ind w:left="743"/>
              <w:jc w:val="center"/>
              <w:rPr>
                <w:sz w:val="20"/>
              </w:rPr>
            </w:pP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right" w:pos="6980"/>
              </w:tabs>
              <w:spacing w:before="80"/>
              <w:ind w:left="1593" w:hanging="850"/>
            </w:pPr>
          </w:p>
        </w:tc>
      </w:tr>
    </w:tbl>
    <w:p w:rsidR="00D7432B" w:rsidRPr="009217D3" w:rsidRDefault="00D7432B" w:rsidP="003A5E7E">
      <w:pPr>
        <w:tabs>
          <w:tab w:val="left" w:pos="817"/>
        </w:tabs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634"/>
        <w:gridCol w:w="1634"/>
        <w:gridCol w:w="1701"/>
        <w:gridCol w:w="1653"/>
        <w:gridCol w:w="2423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LINHA DE CRÉDITO (PRESTAÇÕES)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Aplicável apenas para cartões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-23" w:firstLine="0"/>
              <w:rPr>
                <w:sz w:val="16"/>
                <w:szCs w:val="16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ID </w:t>
            </w:r>
            <w:r w:rsidRPr="009217D3">
              <w:rPr>
                <w:sz w:val="20"/>
                <w:vertAlign w:val="superscript"/>
              </w:rPr>
              <w:t>(*)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Montante mínimo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Número máximo de prestações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Valor mínimo da prestação</w:t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1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AC5F00" w:rsidP="00AC5F00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3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4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6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7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8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9</w:t>
            </w: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720" w:firstLine="0"/>
            </w:pP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ID a informar nos ficheiros EECB ou EGCC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BE0645" w:rsidRDefault="00BE0645" w:rsidP="003A5E7E">
      <w:pPr>
        <w:jc w:val="both"/>
        <w:rPr>
          <w:sz w:val="20"/>
        </w:rPr>
      </w:pPr>
    </w:p>
    <w:p w:rsidR="00D7432B" w:rsidRDefault="00D7432B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573628" w:rsidRPr="009217D3" w:rsidRDefault="00573628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3A5E7E" w:rsidRPr="009217D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 w:rsidR="0063302C"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textos a apresentar nos talões de terminais da Rede Multibanco: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TPA: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B15819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  <w:rPr>
                <w:b/>
              </w:rPr>
            </w:pPr>
            <w:r w:rsidRPr="009217D3">
              <w:tab/>
            </w:r>
            <w:r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3" w:name="TXT_RECIBO_TPA"/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Pr="009217D3">
              <w:fldChar w:fldCharType="end"/>
            </w:r>
            <w:bookmarkEnd w:id="13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4" w:name="TXT_RECIBO_CA1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4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5" w:name="TXT_RECIBO_CA2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5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D7432B" w:rsidRDefault="00D7432B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C30A94" w:rsidRPr="009217D3" w:rsidTr="00030EFE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9217D3" w:rsidRDefault="00C30A94" w:rsidP="00030EF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487353" w:rsidRDefault="00C30A94" w:rsidP="00030EF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214FB5" w:rsidRPr="009217D3" w:rsidTr="004C29D1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214FB5" w:rsidRPr="006649AD" w:rsidRDefault="00214FB5" w:rsidP="004C29D1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suprimir a informação da conta associada ao cartão nos recibos dos Caixas Automáticos</w:t>
            </w:r>
            <w:r w:rsidRPr="009217D3">
              <w:t xml:space="preserve"> os textos a apresentar nos talões de terminais da Rede Multibanco: </w:t>
            </w:r>
          </w:p>
        </w:tc>
      </w:tr>
      <w:tr w:rsidR="00C30A94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Default="00C30A94" w:rsidP="00030EF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C30A94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214FB5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a não apresentação da 2ª conta na consulta de NIB/IBAN nos Caixa Automáticos dos terminais da Rede Multibanco</w:t>
            </w:r>
            <w:r w:rsidRPr="009217D3">
              <w:t xml:space="preserve">: </w:t>
            </w:r>
          </w:p>
        </w:tc>
      </w:tr>
      <w:tr w:rsidR="00214FB5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4C29D1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Default="00214FB5" w:rsidP="004C29D1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</w:tbl>
    <w:p w:rsidR="00C30A94" w:rsidRDefault="00C30A94" w:rsidP="00840C96">
      <w:pPr>
        <w:tabs>
          <w:tab w:val="left" w:pos="605"/>
          <w:tab w:val="left" w:pos="11013"/>
        </w:tabs>
        <w:rPr>
          <w:sz w:val="20"/>
        </w:rPr>
      </w:pPr>
    </w:p>
    <w:p w:rsidR="00214FB5" w:rsidRDefault="00214FB5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394"/>
        <w:gridCol w:w="1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217D3">
              <w:t>OPERAÇÕES AUTORIZADAS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Assinale as operações que estão disponíveis para o produto-cartão: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Operação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ind w:right="-108"/>
              <w:rPr>
                <w:sz w:val="20"/>
              </w:rPr>
            </w:pPr>
            <w:r w:rsidRPr="009217D3">
              <w:rPr>
                <w:sz w:val="20"/>
              </w:rPr>
              <w:t>Levantamento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Pedido de livro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saldos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movimentos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PIN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Emissão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validação Identificação 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Identificação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006 e 036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numerário e Depósito em numerário confirmado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506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com validação - aviso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- confirmação notas suspeitas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valores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de cheques com validação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Notas com validação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–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>
              <w:t>Transferência (entre contas do cartão)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Pagamentos de serviços/compras (vertente MB) (*)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010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(do estrangeiro)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013 e 025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e</w:t>
            </w:r>
            <w:r w:rsidRPr="009217D3">
              <w:rPr>
                <w:i/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019</w:t>
            </w:r>
          </w:p>
        </w:tc>
        <w:tc>
          <w:tcPr>
            <w:tcW w:w="6658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Cancelamento de 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560D8A" w:rsidRDefault="002042E4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  <w:r w:rsidRPr="00560D8A">
        <w:rPr>
          <w:sz w:val="16"/>
          <w:szCs w:val="16"/>
        </w:rPr>
        <w:t>Nota: A operação 086- Compra offiline não est</w:t>
      </w:r>
      <w:r w:rsidR="00DE24A0" w:rsidRPr="00560D8A">
        <w:rPr>
          <w:sz w:val="16"/>
          <w:szCs w:val="16"/>
        </w:rPr>
        <w:t>á contempla</w:t>
      </w:r>
      <w:r w:rsidRPr="00560D8A">
        <w:rPr>
          <w:sz w:val="16"/>
          <w:szCs w:val="16"/>
        </w:rPr>
        <w:t xml:space="preserve">da na listagem de operações, porque </w:t>
      </w:r>
      <w:r w:rsidR="00560D8A" w:rsidRPr="00560D8A">
        <w:rPr>
          <w:sz w:val="16"/>
          <w:szCs w:val="16"/>
        </w:rPr>
        <w:t xml:space="preserve">está incluída automaticamente em transacções realizadas com Cartões </w:t>
      </w:r>
      <w:r w:rsidR="00560D8A" w:rsidRPr="00560D8A">
        <w:rPr>
          <w:i/>
          <w:sz w:val="16"/>
          <w:szCs w:val="16"/>
        </w:rPr>
        <w:t>Contactless.</w:t>
      </w:r>
      <w:r w:rsidR="00560D8A" w:rsidRPr="00560D8A">
        <w:rPr>
          <w:sz w:val="16"/>
          <w:szCs w:val="16"/>
        </w:rPr>
        <w:t xml:space="preserve"> </w:t>
      </w:r>
    </w:p>
    <w:p w:rsidR="00560D8A" w:rsidRPr="00560D8A" w:rsidRDefault="00560D8A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</w:p>
        </w:tc>
        <w:tc>
          <w:tcPr>
            <w:tcW w:w="87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7E" w:rsidRDefault="003A5E7E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  <w:r w:rsidRPr="009217D3">
              <w:rPr>
                <w:sz w:val="20"/>
              </w:rPr>
              <w:t>(*) PAGAMENTO CONDICIONADO</w:t>
            </w:r>
          </w:p>
          <w:p w:rsidR="00122373" w:rsidRPr="009217D3" w:rsidRDefault="00122373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</w:p>
          <w:p w:rsidR="003A5E7E" w:rsidRPr="00D7432B" w:rsidRDefault="00122373" w:rsidP="003A5E7E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="003A5E7E" w:rsidRPr="009217D3">
              <w:rPr>
                <w:sz w:val="20"/>
              </w:rPr>
              <w:t>Sim</w:t>
            </w:r>
            <w:r w:rsidRPr="009217D3">
              <w:tab/>
            </w:r>
            <w:r w:rsidR="00D7432B"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432B" w:rsidRPr="009217D3">
              <w:instrText xml:space="preserve"> FORMCHECKBOX </w:instrText>
            </w:r>
            <w:r w:rsidR="00D7432B" w:rsidRPr="009217D3">
              <w:fldChar w:fldCharType="end"/>
            </w:r>
            <w:r w:rsidR="00D7432B" w:rsidRPr="009217D3">
              <w:t xml:space="preserve"> Não</w:t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Operações </w:t>
            </w:r>
            <w:r w:rsidR="00D7432B">
              <w:rPr>
                <w:sz w:val="20"/>
              </w:rPr>
              <w:t>Serviços Especiais</w:t>
            </w:r>
            <w:r w:rsidR="006E156B">
              <w:rPr>
                <w:sz w:val="20"/>
              </w:rPr>
              <w:t xml:space="preserve"> Específicos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não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(outras vertentes) / Compra após autorização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Compra após autorização (MBNet)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Levantamento a crédito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de dinheiro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Transferência bancária (ordenante)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 de letra/recibo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em dinheiro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042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rPr>
                <w:sz w:val="20"/>
              </w:rPr>
            </w:pPr>
            <w:r w:rsidRPr="00662E66">
              <w:t>Devolução de transferência bancária (ordenante)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Comunicação de captura de cartão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situação de cartão / Comunicação de inclusão de cartão em LN urgente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081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Levantamento a crédito (sem vertente MB)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Cancelamento de 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pagamentos de baixo valor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de movimentos MB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ao NIB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TeleMultiBanco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CP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Via Verde - serviço em CA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0A8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para espectáculos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Portagens (com cartão)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Telefones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8938F2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8938F2" w:rsidRPr="009217D3" w:rsidRDefault="008938F2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938F2" w:rsidRPr="009217D3" w:rsidRDefault="008938F2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0B4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F2" w:rsidRPr="008938F2" w:rsidRDefault="008938F2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8938F2">
              <w:rPr>
                <w:rFonts w:cs="Arial"/>
                <w:sz w:val="20"/>
              </w:rPr>
              <w:t>Portagens (Com Via Verde)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0DB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Pedido especial de cheques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ao Estado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0E3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TMN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Netpac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MBNet - serviço em CA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 w:rsidTr="005A50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0E9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Autorizações de Débitos Directos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ACV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>
              <w:rPr>
                <w:sz w:val="20"/>
              </w:rPr>
              <w:t>Account Verification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6"/>
        <w:gridCol w:w="571"/>
        <w:gridCol w:w="1131"/>
        <w:gridCol w:w="6659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Operações S</w:t>
            </w:r>
            <w:r w:rsidR="00D7432B">
              <w:rPr>
                <w:sz w:val="20"/>
              </w:rPr>
              <w:t>erviços não Bancários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0P0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de serviços/compras (outras vertentes)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à Segurança Social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Sapo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0PA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Via Card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0PB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Optimus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0PC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Vodafone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0PD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Jogos Santa Casa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0PE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Estacionamento EMEL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0PF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color w:val="000000"/>
              </w:rPr>
              <w:t>Carregamento de Títulos de Transporte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0PG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Pagamentos Sapo ADSL </w:t>
            </w:r>
            <w:r w:rsidRPr="00111628">
              <w:rPr>
                <w:rFonts w:cs="Arial"/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0PI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UZO Carregamentos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0PJ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e Pagamentos Rede 4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0PL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Licenciamento de Pesca Lúdica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0PN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F849EB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Caça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CC539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CC5398" w:rsidRPr="00111628" w:rsidRDefault="00CC539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C5398" w:rsidRPr="00111628" w:rsidRDefault="00CC539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0PO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Pesca em Águas Doces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CC5398" w:rsidRPr="009217D3" w:rsidRDefault="00CC5398" w:rsidP="003A5E7E">
            <w:pPr>
              <w:spacing w:before="70"/>
              <w:jc w:val="center"/>
            </w:pPr>
          </w:p>
        </w:tc>
      </w:tr>
      <w:tr w:rsidR="006E085C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6E085C" w:rsidRPr="00111628" w:rsidRDefault="006E085C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6E085C" w:rsidRPr="00111628" w:rsidRDefault="006E085C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0PP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6E085C">
              <w:rPr>
                <w:rFonts w:cs="Arial"/>
                <w:sz w:val="20"/>
              </w:rPr>
              <w:t>Serviço MB - Ser Solidário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6E085C" w:rsidRPr="009217D3" w:rsidRDefault="006E085C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0S2 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 PT Comunicações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0A0A06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0A0A06" w:rsidRPr="00111628" w:rsidRDefault="000A0A06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0A0A06" w:rsidRPr="00111628" w:rsidRDefault="000A0A06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0S3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ZAPP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0A0A06" w:rsidRPr="009217D3" w:rsidRDefault="000A0A06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Carregamentos </w:t>
            </w:r>
            <w:r w:rsidRPr="00111628">
              <w:rPr>
                <w:rFonts w:cs="Arial"/>
              </w:rPr>
              <w:t>phone-ix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Pagamen</w:t>
            </w:r>
            <w:r w:rsidR="00F849EB">
              <w:rPr>
                <w:rFonts w:cs="Arial"/>
                <w:sz w:val="20"/>
              </w:rPr>
              <w:t>tos Caixa Geral de Aposentações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0S6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ZON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5A5085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111628" w:rsidRDefault="005A5085" w:rsidP="00100A9F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5A5085" w:rsidRPr="00111628" w:rsidRDefault="005A5085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0S7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Carregamentos Continente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793222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</w:p>
        </w:tc>
        <w:tc>
          <w:tcPr>
            <w:tcW w:w="7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(1)</w:t>
            </w:r>
            <w:r w:rsidRPr="009217D3">
              <w:rPr>
                <w:sz w:val="18"/>
              </w:rPr>
              <w:t xml:space="preserve"> - Serviço especial bancário</w:t>
            </w:r>
          </w:p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(2)</w:t>
            </w:r>
            <w:r w:rsidRPr="009217D3">
              <w:rPr>
                <w:sz w:val="18"/>
              </w:rPr>
              <w:t xml:space="preserve"> - Serviço especial não bancário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40"/>
              <w:jc w:val="center"/>
              <w:rPr>
                <w:sz w:val="18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12"/>
                <w:szCs w:val="12"/>
              </w:rPr>
            </w:pP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numPr>
                <w:ilvl w:val="1"/>
                <w:numId w:val="29"/>
              </w:numPr>
              <w:spacing w:before="240"/>
            </w:pPr>
            <w:r w:rsidRPr="009217D3">
              <w:t>Assinale os serviços especiais ESPECÍFICOS do emissor a disponibilizar para o produto-cartão.</w:t>
            </w: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jc w:val="center"/>
              <w:rPr>
                <w:sz w:val="16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  <w:rPr>
                <w:sz w:val="16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Operação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6" w:name="Text3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6"/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tabs>
                <w:tab w:val="left" w:pos="2302"/>
              </w:tabs>
              <w:rPr>
                <w:sz w:val="12"/>
                <w:szCs w:val="12"/>
              </w:rPr>
            </w:pPr>
          </w:p>
        </w:tc>
      </w:tr>
    </w:tbl>
    <w:p w:rsidR="003A5E7E" w:rsidRPr="009217D3" w:rsidRDefault="003A5E7E" w:rsidP="003A5E7E"/>
    <w:p w:rsidR="003A5E7E" w:rsidRPr="009217D3" w:rsidRDefault="003A5E7E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p w:rsidR="003A5E7E" w:rsidRDefault="003A5E7E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D842F5" w:rsidRDefault="00D842F5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8"/>
        <w:gridCol w:w="6912"/>
      </w:tblGrid>
      <w:tr w:rsidR="003A5E7E" w:rsidRPr="009217D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t>Data de preenchimento: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</w:p>
          <w:p w:rsidR="003A5E7E" w:rsidRPr="009217D3" w:rsidRDefault="003A5E7E" w:rsidP="00B15819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noProof/>
                <w:sz w:val="20"/>
              </w:rPr>
              <w:t>2010-12-06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9217D3">
                  <w:rPr>
                    <w:sz w:val="20"/>
                  </w:rPr>
                  <w:t>Nome</w:t>
                </w:r>
              </w:smartTag>
            </w:smartTag>
            <w:r w:rsidRPr="009217D3">
              <w:rPr>
                <w:sz w:val="20"/>
              </w:rPr>
              <w:t xml:space="preserve"> do responsável:</w:t>
            </w:r>
          </w:p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</w:p>
          <w:p w:rsidR="003A5E7E" w:rsidRPr="009217D3" w:rsidRDefault="003A5E7E" w:rsidP="00B15819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7" w:name="Text1"/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>Ana Alcobia</w:t>
            </w:r>
            <w:r w:rsidRPr="009217D3">
              <w:rPr>
                <w:sz w:val="20"/>
              </w:rPr>
              <w:fldChar w:fldCharType="end"/>
            </w:r>
            <w:bookmarkEnd w:id="17"/>
          </w:p>
        </w:tc>
      </w:tr>
    </w:tbl>
    <w:p w:rsidR="004827AD" w:rsidRDefault="004827AD" w:rsidP="00573628">
      <w:pPr>
        <w:jc w:val="both"/>
      </w:pPr>
    </w:p>
    <w:sectPr w:rsidR="004827AD" w:rsidSect="0003213E">
      <w:headerReference w:type="default" r:id="rId8"/>
      <w:footerReference w:type="default" r:id="rId9"/>
      <w:pgSz w:w="11906" w:h="16838" w:code="9"/>
      <w:pgMar w:top="1701" w:right="1134" w:bottom="1134" w:left="1418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A29" w:rsidRDefault="00B86A29" w:rsidP="006E11A1">
      <w:pPr>
        <w:pStyle w:val="Blockquote"/>
      </w:pPr>
      <w:r>
        <w:separator/>
      </w:r>
    </w:p>
  </w:endnote>
  <w:endnote w:type="continuationSeparator" w:id="0">
    <w:p w:rsidR="00B86A29" w:rsidRDefault="00B86A29" w:rsidP="006E11A1">
      <w:pPr>
        <w:pStyle w:val="Blockquo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809"/>
      <w:gridCol w:w="7790"/>
    </w:tblGrid>
    <w:tr w:rsidR="006642F7">
      <w:tc>
        <w:tcPr>
          <w:tcW w:w="1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>*) Indique a acção: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I - Inserir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A - Alterar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b w:val="0"/>
              <w:sz w:val="16"/>
            </w:rPr>
          </w:pPr>
          <w:r>
            <w:rPr>
              <w:rStyle w:val="StrongSTRONG"/>
              <w:sz w:val="16"/>
            </w:rPr>
            <w:tab/>
            <w:t>E - Eliminar</w:t>
          </w:r>
        </w:p>
      </w:tc>
      <w:tc>
        <w:tcPr>
          <w:tcW w:w="77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6642F7" w:rsidRDefault="006642F7" w:rsidP="006E11A1">
          <w:pPr>
            <w:jc w:val="right"/>
            <w:rPr>
              <w:sz w:val="16"/>
            </w:rPr>
          </w:pP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PAGE  </w:instrText>
          </w:r>
          <w:r>
            <w:rPr>
              <w:rStyle w:val="PageNumber"/>
              <w:sz w:val="20"/>
            </w:rPr>
            <w:fldChar w:fldCharType="separate"/>
          </w:r>
          <w:r w:rsidR="00340E96">
            <w:rPr>
              <w:rStyle w:val="PageNumber"/>
              <w:noProof/>
              <w:sz w:val="20"/>
            </w:rPr>
            <w:t>4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6642F7" w:rsidRDefault="006642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A29" w:rsidRDefault="00B86A29" w:rsidP="006E11A1">
      <w:pPr>
        <w:pStyle w:val="Blockquote"/>
      </w:pPr>
      <w:r>
        <w:separator/>
      </w:r>
    </w:p>
  </w:footnote>
  <w:footnote w:type="continuationSeparator" w:id="0">
    <w:p w:rsidR="00B86A29" w:rsidRDefault="00B86A29" w:rsidP="006E11A1">
      <w:pPr>
        <w:pStyle w:val="Blockquo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89" w:type="dxa"/>
      <w:tblInd w:w="-12" w:type="dxa"/>
      <w:tblLayout w:type="fixed"/>
      <w:tblCellMar>
        <w:left w:w="100" w:type="dxa"/>
        <w:right w:w="100" w:type="dxa"/>
      </w:tblCellMar>
      <w:tblLook w:val="0000"/>
    </w:tblPr>
    <w:tblGrid>
      <w:gridCol w:w="2239"/>
      <w:gridCol w:w="7350"/>
    </w:tblGrid>
    <w:tr w:rsidR="006642F7">
      <w:trPr>
        <w:cantSplit/>
      </w:trPr>
      <w:tc>
        <w:tcPr>
          <w:tcW w:w="22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shd w:val="clear" w:color="auto" w:fill="auto"/>
          <w:vAlign w:val="center"/>
        </w:tcPr>
        <w:p w:rsidR="006642F7" w:rsidRPr="0024715F" w:rsidRDefault="00B15819" w:rsidP="006E11A1">
          <w:pPr>
            <w:spacing w:before="120" w:after="120"/>
            <w:jc w:val="center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1905</wp:posOffset>
                </wp:positionV>
                <wp:extent cx="1193800" cy="330200"/>
                <wp:effectExtent l="1905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:rsidR="006642F7" w:rsidRDefault="006642F7" w:rsidP="006E11A1">
          <w:pPr>
            <w:spacing w:before="120" w:after="120"/>
            <w:ind w:left="-100"/>
            <w:jc w:val="center"/>
            <w:rPr>
              <w:sz w:val="32"/>
            </w:rPr>
          </w:pPr>
          <w:r>
            <w:rPr>
              <w:b/>
              <w:sz w:val="32"/>
            </w:rPr>
            <w:t xml:space="preserve">CARACTERIZAÇÃO DO BIN </w:t>
          </w:r>
        </w:p>
      </w:tc>
    </w:tr>
  </w:tbl>
  <w:p w:rsidR="006642F7" w:rsidRPr="001F0C03" w:rsidRDefault="006642F7" w:rsidP="004532C5">
    <w:pPr>
      <w:ind w:right="-143"/>
      <w:jc w:val="right"/>
      <w:rPr>
        <w:sz w:val="16"/>
        <w:szCs w:val="16"/>
      </w:rPr>
    </w:pPr>
    <w:r>
      <w:rPr>
        <w:sz w:val="16"/>
        <w:szCs w:val="16"/>
      </w:rPr>
      <w:t xml:space="preserve">Versão: </w:t>
    </w:r>
    <w:r w:rsidR="004C29B7">
      <w:rPr>
        <w:sz w:val="16"/>
        <w:szCs w:val="16"/>
      </w:rPr>
      <w:t>Novembro</w:t>
    </w:r>
    <w:r>
      <w:rPr>
        <w:sz w:val="16"/>
        <w:szCs w:val="16"/>
      </w:rPr>
      <w:t xml:space="preserve"> 2010</w:t>
    </w:r>
  </w:p>
  <w:p w:rsidR="006642F7" w:rsidRDefault="006642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7AD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867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BC6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84AC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58CF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C6B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60F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FCC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9A4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50A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E75C0"/>
    <w:multiLevelType w:val="multilevel"/>
    <w:tmpl w:val="6B38D2D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7">
    <w:nsid w:val="1D5F7476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1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3F21BBD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D973B4"/>
    <w:multiLevelType w:val="multilevel"/>
    <w:tmpl w:val="6556EA9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7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1100823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940BB0"/>
    <w:multiLevelType w:val="multilevel"/>
    <w:tmpl w:val="251C09CA"/>
    <w:lvl w:ilvl="0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44"/>
  </w:num>
  <w:num w:numId="15">
    <w:abstractNumId w:val="39"/>
  </w:num>
  <w:num w:numId="16">
    <w:abstractNumId w:val="43"/>
  </w:num>
  <w:num w:numId="17">
    <w:abstractNumId w:val="34"/>
  </w:num>
  <w:num w:numId="18">
    <w:abstractNumId w:val="22"/>
  </w:num>
  <w:num w:numId="19">
    <w:abstractNumId w:val="31"/>
  </w:num>
  <w:num w:numId="20">
    <w:abstractNumId w:val="24"/>
  </w:num>
  <w:num w:numId="21">
    <w:abstractNumId w:val="12"/>
  </w:num>
  <w:num w:numId="22">
    <w:abstractNumId w:val="38"/>
  </w:num>
  <w:num w:numId="23">
    <w:abstractNumId w:val="46"/>
  </w:num>
  <w:num w:numId="24">
    <w:abstractNumId w:val="11"/>
  </w:num>
  <w:num w:numId="25">
    <w:abstractNumId w:val="37"/>
  </w:num>
  <w:num w:numId="26">
    <w:abstractNumId w:val="21"/>
  </w:num>
  <w:num w:numId="27">
    <w:abstractNumId w:val="19"/>
  </w:num>
  <w:num w:numId="28">
    <w:abstractNumId w:val="18"/>
  </w:num>
  <w:num w:numId="29">
    <w:abstractNumId w:val="29"/>
  </w:num>
  <w:num w:numId="30">
    <w:abstractNumId w:val="40"/>
  </w:num>
  <w:num w:numId="31">
    <w:abstractNumId w:val="41"/>
  </w:num>
  <w:num w:numId="32">
    <w:abstractNumId w:val="20"/>
  </w:num>
  <w:num w:numId="33">
    <w:abstractNumId w:val="13"/>
  </w:num>
  <w:num w:numId="34">
    <w:abstractNumId w:val="42"/>
  </w:num>
  <w:num w:numId="35">
    <w:abstractNumId w:val="36"/>
  </w:num>
  <w:num w:numId="36">
    <w:abstractNumId w:val="45"/>
  </w:num>
  <w:num w:numId="37">
    <w:abstractNumId w:val="10"/>
  </w:num>
  <w:num w:numId="38">
    <w:abstractNumId w:val="28"/>
  </w:num>
  <w:num w:numId="39">
    <w:abstractNumId w:val="35"/>
  </w:num>
  <w:num w:numId="40">
    <w:abstractNumId w:val="27"/>
  </w:num>
  <w:num w:numId="41">
    <w:abstractNumId w:val="16"/>
  </w:num>
  <w:num w:numId="42">
    <w:abstractNumId w:val="17"/>
  </w:num>
  <w:num w:numId="43">
    <w:abstractNumId w:val="23"/>
  </w:num>
  <w:num w:numId="44">
    <w:abstractNumId w:val="30"/>
  </w:num>
  <w:num w:numId="45">
    <w:abstractNumId w:val="26"/>
  </w:num>
  <w:num w:numId="46">
    <w:abstractNumId w:val="33"/>
  </w:num>
  <w:num w:numId="47">
    <w:abstractNumId w:val="1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 w:cryptProviderType="rsaFull" w:cryptAlgorithmClass="hash" w:cryptAlgorithmType="typeAny" w:cryptAlgorithmSid="4" w:cryptSpinCount="100000" w:hash="URn/JFimBGDfcznqVTwoT5UHR0w=" w:salt="vQVkinb0SJcCs3WghBwEoA==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3213E"/>
    <w:rsid w:val="0001273E"/>
    <w:rsid w:val="00023C40"/>
    <w:rsid w:val="00026B95"/>
    <w:rsid w:val="00030EFE"/>
    <w:rsid w:val="0003213E"/>
    <w:rsid w:val="000331F4"/>
    <w:rsid w:val="000565B1"/>
    <w:rsid w:val="000600D9"/>
    <w:rsid w:val="0007403D"/>
    <w:rsid w:val="00085B67"/>
    <w:rsid w:val="00094F81"/>
    <w:rsid w:val="000A0A06"/>
    <w:rsid w:val="000A3D75"/>
    <w:rsid w:val="000B698A"/>
    <w:rsid w:val="000D27C8"/>
    <w:rsid w:val="000E6DAC"/>
    <w:rsid w:val="00100A9F"/>
    <w:rsid w:val="00105E1D"/>
    <w:rsid w:val="00111628"/>
    <w:rsid w:val="00116F50"/>
    <w:rsid w:val="00122373"/>
    <w:rsid w:val="001250CF"/>
    <w:rsid w:val="001337ED"/>
    <w:rsid w:val="001367D0"/>
    <w:rsid w:val="00142F49"/>
    <w:rsid w:val="001515E4"/>
    <w:rsid w:val="0017782F"/>
    <w:rsid w:val="001A66EF"/>
    <w:rsid w:val="001B7EAA"/>
    <w:rsid w:val="001D5FA9"/>
    <w:rsid w:val="001E2458"/>
    <w:rsid w:val="001E3896"/>
    <w:rsid w:val="001E5D31"/>
    <w:rsid w:val="002042E4"/>
    <w:rsid w:val="002135F7"/>
    <w:rsid w:val="00214FB5"/>
    <w:rsid w:val="00230700"/>
    <w:rsid w:val="00230AB8"/>
    <w:rsid w:val="002333BA"/>
    <w:rsid w:val="00237796"/>
    <w:rsid w:val="00246A45"/>
    <w:rsid w:val="00246B7A"/>
    <w:rsid w:val="0024715F"/>
    <w:rsid w:val="00270C22"/>
    <w:rsid w:val="00280B67"/>
    <w:rsid w:val="00282415"/>
    <w:rsid w:val="00282F5B"/>
    <w:rsid w:val="00283B99"/>
    <w:rsid w:val="0029233B"/>
    <w:rsid w:val="002A0534"/>
    <w:rsid w:val="002A1A41"/>
    <w:rsid w:val="002A3325"/>
    <w:rsid w:val="002B45AE"/>
    <w:rsid w:val="002E4499"/>
    <w:rsid w:val="002E4A84"/>
    <w:rsid w:val="002E6F46"/>
    <w:rsid w:val="002F458E"/>
    <w:rsid w:val="00307C6E"/>
    <w:rsid w:val="00332786"/>
    <w:rsid w:val="00340E96"/>
    <w:rsid w:val="00346AE2"/>
    <w:rsid w:val="00352EFD"/>
    <w:rsid w:val="00356F73"/>
    <w:rsid w:val="00371334"/>
    <w:rsid w:val="00373559"/>
    <w:rsid w:val="00374DDD"/>
    <w:rsid w:val="003753F0"/>
    <w:rsid w:val="00386667"/>
    <w:rsid w:val="0039343D"/>
    <w:rsid w:val="003A1D3C"/>
    <w:rsid w:val="003A5E7E"/>
    <w:rsid w:val="003B0012"/>
    <w:rsid w:val="003C059F"/>
    <w:rsid w:val="003D4534"/>
    <w:rsid w:val="003E29E9"/>
    <w:rsid w:val="003F04B7"/>
    <w:rsid w:val="00420AC2"/>
    <w:rsid w:val="00420E9A"/>
    <w:rsid w:val="00436AF8"/>
    <w:rsid w:val="00452176"/>
    <w:rsid w:val="004532C5"/>
    <w:rsid w:val="00456A04"/>
    <w:rsid w:val="00465788"/>
    <w:rsid w:val="00466649"/>
    <w:rsid w:val="00474B73"/>
    <w:rsid w:val="004827AD"/>
    <w:rsid w:val="00487353"/>
    <w:rsid w:val="004A4CE4"/>
    <w:rsid w:val="004C29B7"/>
    <w:rsid w:val="004C29D1"/>
    <w:rsid w:val="004C61A5"/>
    <w:rsid w:val="004F07E4"/>
    <w:rsid w:val="004F2015"/>
    <w:rsid w:val="005065E8"/>
    <w:rsid w:val="0050738F"/>
    <w:rsid w:val="005204E9"/>
    <w:rsid w:val="00525DAD"/>
    <w:rsid w:val="005338BF"/>
    <w:rsid w:val="005363A7"/>
    <w:rsid w:val="00536C18"/>
    <w:rsid w:val="00560D8A"/>
    <w:rsid w:val="0056682C"/>
    <w:rsid w:val="00567838"/>
    <w:rsid w:val="00567DF8"/>
    <w:rsid w:val="00571B68"/>
    <w:rsid w:val="005731A6"/>
    <w:rsid w:val="00573628"/>
    <w:rsid w:val="005A5085"/>
    <w:rsid w:val="005B7365"/>
    <w:rsid w:val="005C0AF5"/>
    <w:rsid w:val="005C5768"/>
    <w:rsid w:val="005C6A79"/>
    <w:rsid w:val="005D7F43"/>
    <w:rsid w:val="005E7088"/>
    <w:rsid w:val="005F72B8"/>
    <w:rsid w:val="00611813"/>
    <w:rsid w:val="006126F5"/>
    <w:rsid w:val="00617076"/>
    <w:rsid w:val="00627B71"/>
    <w:rsid w:val="00632F5B"/>
    <w:rsid w:val="0063302C"/>
    <w:rsid w:val="006362F0"/>
    <w:rsid w:val="00643AAD"/>
    <w:rsid w:val="006515A7"/>
    <w:rsid w:val="006603F7"/>
    <w:rsid w:val="006642F7"/>
    <w:rsid w:val="006649AD"/>
    <w:rsid w:val="00664F6F"/>
    <w:rsid w:val="00672F67"/>
    <w:rsid w:val="00676089"/>
    <w:rsid w:val="00680C0D"/>
    <w:rsid w:val="0069390D"/>
    <w:rsid w:val="006B6930"/>
    <w:rsid w:val="006E085C"/>
    <w:rsid w:val="006E11A1"/>
    <w:rsid w:val="006E156B"/>
    <w:rsid w:val="006F09F9"/>
    <w:rsid w:val="0071778B"/>
    <w:rsid w:val="00724879"/>
    <w:rsid w:val="00774C4D"/>
    <w:rsid w:val="007863B3"/>
    <w:rsid w:val="00786DA0"/>
    <w:rsid w:val="00793222"/>
    <w:rsid w:val="007A28AE"/>
    <w:rsid w:val="007C31F0"/>
    <w:rsid w:val="007F3846"/>
    <w:rsid w:val="007F461B"/>
    <w:rsid w:val="007F763F"/>
    <w:rsid w:val="00807894"/>
    <w:rsid w:val="00840C96"/>
    <w:rsid w:val="008459F2"/>
    <w:rsid w:val="00847E04"/>
    <w:rsid w:val="008545ED"/>
    <w:rsid w:val="00854DB1"/>
    <w:rsid w:val="008565FA"/>
    <w:rsid w:val="0086441F"/>
    <w:rsid w:val="008744EF"/>
    <w:rsid w:val="00884A42"/>
    <w:rsid w:val="008938F2"/>
    <w:rsid w:val="008C462B"/>
    <w:rsid w:val="008F1366"/>
    <w:rsid w:val="00925A3C"/>
    <w:rsid w:val="00930B8F"/>
    <w:rsid w:val="009511F2"/>
    <w:rsid w:val="0095606C"/>
    <w:rsid w:val="00966293"/>
    <w:rsid w:val="009775B2"/>
    <w:rsid w:val="009828BE"/>
    <w:rsid w:val="009904DA"/>
    <w:rsid w:val="009911BA"/>
    <w:rsid w:val="009B1BB3"/>
    <w:rsid w:val="009B2E78"/>
    <w:rsid w:val="009F3FEC"/>
    <w:rsid w:val="00A0246E"/>
    <w:rsid w:val="00A161E7"/>
    <w:rsid w:val="00A21DDA"/>
    <w:rsid w:val="00A26315"/>
    <w:rsid w:val="00A547B1"/>
    <w:rsid w:val="00A728AB"/>
    <w:rsid w:val="00A85141"/>
    <w:rsid w:val="00A85A01"/>
    <w:rsid w:val="00A9227D"/>
    <w:rsid w:val="00AA04C9"/>
    <w:rsid w:val="00AA57F3"/>
    <w:rsid w:val="00AA74D7"/>
    <w:rsid w:val="00AB4C30"/>
    <w:rsid w:val="00AB5376"/>
    <w:rsid w:val="00AB7EB2"/>
    <w:rsid w:val="00AC5F00"/>
    <w:rsid w:val="00AD251F"/>
    <w:rsid w:val="00AD681B"/>
    <w:rsid w:val="00AE5286"/>
    <w:rsid w:val="00AF5531"/>
    <w:rsid w:val="00B14630"/>
    <w:rsid w:val="00B15819"/>
    <w:rsid w:val="00B26269"/>
    <w:rsid w:val="00B33A93"/>
    <w:rsid w:val="00B52ED7"/>
    <w:rsid w:val="00B55674"/>
    <w:rsid w:val="00B73DD8"/>
    <w:rsid w:val="00B810A1"/>
    <w:rsid w:val="00B82F20"/>
    <w:rsid w:val="00B86A29"/>
    <w:rsid w:val="00B87F0A"/>
    <w:rsid w:val="00BA2387"/>
    <w:rsid w:val="00BA6423"/>
    <w:rsid w:val="00BC29BA"/>
    <w:rsid w:val="00BD5F63"/>
    <w:rsid w:val="00BD7030"/>
    <w:rsid w:val="00BE0645"/>
    <w:rsid w:val="00BE580F"/>
    <w:rsid w:val="00BF03CE"/>
    <w:rsid w:val="00BF12AB"/>
    <w:rsid w:val="00BF6723"/>
    <w:rsid w:val="00C00954"/>
    <w:rsid w:val="00C30A94"/>
    <w:rsid w:val="00C4332D"/>
    <w:rsid w:val="00C44580"/>
    <w:rsid w:val="00C4666E"/>
    <w:rsid w:val="00C638A7"/>
    <w:rsid w:val="00C63C28"/>
    <w:rsid w:val="00C70E1B"/>
    <w:rsid w:val="00C749CB"/>
    <w:rsid w:val="00CA0B75"/>
    <w:rsid w:val="00CA5BAC"/>
    <w:rsid w:val="00CB1D4A"/>
    <w:rsid w:val="00CB3408"/>
    <w:rsid w:val="00CB6F6A"/>
    <w:rsid w:val="00CC13EC"/>
    <w:rsid w:val="00CC5398"/>
    <w:rsid w:val="00CD2F89"/>
    <w:rsid w:val="00CE0709"/>
    <w:rsid w:val="00CE4635"/>
    <w:rsid w:val="00D221A7"/>
    <w:rsid w:val="00D269B1"/>
    <w:rsid w:val="00D27397"/>
    <w:rsid w:val="00D46A03"/>
    <w:rsid w:val="00D472C3"/>
    <w:rsid w:val="00D57519"/>
    <w:rsid w:val="00D643BF"/>
    <w:rsid w:val="00D65F6A"/>
    <w:rsid w:val="00D7432B"/>
    <w:rsid w:val="00D842F5"/>
    <w:rsid w:val="00D868FB"/>
    <w:rsid w:val="00DA5044"/>
    <w:rsid w:val="00DB2489"/>
    <w:rsid w:val="00DC0168"/>
    <w:rsid w:val="00DC626D"/>
    <w:rsid w:val="00DE24A0"/>
    <w:rsid w:val="00DF03E6"/>
    <w:rsid w:val="00DF5EB7"/>
    <w:rsid w:val="00E06E4B"/>
    <w:rsid w:val="00E10513"/>
    <w:rsid w:val="00E22C82"/>
    <w:rsid w:val="00E42B24"/>
    <w:rsid w:val="00E45BD7"/>
    <w:rsid w:val="00E571D8"/>
    <w:rsid w:val="00E57D5E"/>
    <w:rsid w:val="00E607FE"/>
    <w:rsid w:val="00E62965"/>
    <w:rsid w:val="00E658C5"/>
    <w:rsid w:val="00E81AD1"/>
    <w:rsid w:val="00E872E8"/>
    <w:rsid w:val="00E927C5"/>
    <w:rsid w:val="00E96B1B"/>
    <w:rsid w:val="00EA18FB"/>
    <w:rsid w:val="00EA6BAB"/>
    <w:rsid w:val="00EB7DD2"/>
    <w:rsid w:val="00ED476A"/>
    <w:rsid w:val="00EE1EDE"/>
    <w:rsid w:val="00F0320E"/>
    <w:rsid w:val="00F10944"/>
    <w:rsid w:val="00F32973"/>
    <w:rsid w:val="00F33532"/>
    <w:rsid w:val="00F55CE1"/>
    <w:rsid w:val="00F5773C"/>
    <w:rsid w:val="00F641E0"/>
    <w:rsid w:val="00F849EB"/>
    <w:rsid w:val="00F90134"/>
    <w:rsid w:val="00F91529"/>
    <w:rsid w:val="00FC4F19"/>
    <w:rsid w:val="00FC5501"/>
    <w:rsid w:val="00FE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sz w:val="24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6FF6E-A842-48D7-95BE-0785C68A4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4149</Words>
  <Characters>22407</Characters>
  <Application>Microsoft Office Word</Application>
  <DocSecurity>0</DocSecurity>
  <Lines>186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SiBS</Company>
  <LinksUpToDate>false</LinksUpToDate>
  <CharactersWithSpaces>26503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TIPO DE CARACTERIZAÇÃO:</dc:subject>
  <dc:creator>yara.almeida</dc:creator>
  <cp:keywords/>
  <dc:description/>
  <cp:lastModifiedBy>aalcobia</cp:lastModifiedBy>
  <cp:revision>2</cp:revision>
  <cp:lastPrinted>2009-06-17T12:03:00Z</cp:lastPrinted>
  <dcterms:created xsi:type="dcterms:W3CDTF">2010-12-06T15:58:00Z</dcterms:created>
  <dcterms:modified xsi:type="dcterms:W3CDTF">2010-12-06T15:58:00Z</dcterms:modified>
</cp:coreProperties>
</file>