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93"/>
      </w:tblGrid>
      <w:tr w:rsidR="00E46B8E" w:rsidRPr="007F3E29" w14:paraId="5150699C" w14:textId="77777777" w:rsidTr="008426F1">
        <w:tc>
          <w:tcPr>
            <w:tcW w:w="9893" w:type="dxa"/>
            <w:vAlign w:val="center"/>
          </w:tcPr>
          <w:p w14:paraId="4A5833C6" w14:textId="7A9B553C" w:rsidR="00E46B8E" w:rsidRPr="007F3E29" w:rsidRDefault="00E46B8E" w:rsidP="00E46B8E">
            <w:pPr>
              <w:pStyle w:val="Indent1"/>
              <w:numPr>
                <w:ilvl w:val="0"/>
                <w:numId w:val="14"/>
              </w:numPr>
              <w:tabs>
                <w:tab w:val="clear" w:pos="425"/>
              </w:tabs>
              <w:spacing w:before="120" w:after="0" w:line="360" w:lineRule="auto"/>
            </w:pPr>
            <w:r w:rsidRPr="007F3E29">
              <w:t>CÓDIGO DO EMISSOR:</w:t>
            </w:r>
            <w:r w:rsidRPr="007F3E29">
              <w:rPr>
                <w:b w:val="0"/>
              </w:rPr>
              <w:t xml:space="preserve"> </w:t>
            </w:r>
            <w:r w:rsidRPr="007F3E29">
              <w:rPr>
                <w:b w:val="0"/>
              </w:rPr>
              <w:tab/>
            </w:r>
            <w:r w:rsidRPr="007F3E29"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</w:textInput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bookmarkStart w:id="0" w:name="_GoBack"/>
            <w:bookmarkEnd w:id="0"/>
            <w:r w:rsidR="004C20E1">
              <w:rPr>
                <w:b w:val="0"/>
                <w:noProof/>
              </w:rPr>
              <w:t>848</w:t>
            </w:r>
            <w:r w:rsidRPr="007F3E29">
              <w:fldChar w:fldCharType="end"/>
            </w:r>
          </w:p>
          <w:p w14:paraId="34C6FFCF" w14:textId="041D0797" w:rsidR="00E46B8E" w:rsidRPr="007F3E29" w:rsidRDefault="00E46B8E" w:rsidP="004C20E1">
            <w:pPr>
              <w:pStyle w:val="Indent1"/>
              <w:numPr>
                <w:ilvl w:val="0"/>
                <w:numId w:val="14"/>
              </w:numPr>
              <w:tabs>
                <w:tab w:val="clear" w:pos="425"/>
              </w:tabs>
              <w:spacing w:before="120" w:after="0" w:line="360" w:lineRule="auto"/>
            </w:pPr>
            <w:r w:rsidRPr="007F3E29">
              <w:t>SIGLA:</w:t>
            </w:r>
            <w:r w:rsidRPr="007F3E29">
              <w:rPr>
                <w:b w:val="0"/>
              </w:rPr>
              <w:t xml:space="preserve"> </w:t>
            </w:r>
            <w:r w:rsidRPr="007F3E29">
              <w:rPr>
                <w:b w:val="0"/>
              </w:rPr>
              <w:tab/>
            </w:r>
            <w:r w:rsidRPr="007F3E29">
              <w:rPr>
                <w:b w:val="0"/>
              </w:rPr>
              <w:tab/>
            </w:r>
            <w:r w:rsidRPr="007F3E29">
              <w:rPr>
                <w:b w:val="0"/>
              </w:rPr>
              <w:tab/>
            </w:r>
            <w:r w:rsidRPr="007F3E29">
              <w:rPr>
                <w:b w:val="0"/>
              </w:rPr>
              <w:tab/>
            </w:r>
            <w:r w:rsidRPr="007F3E29">
              <w:rPr>
                <w:szCs w:val="22"/>
              </w:rPr>
              <w:fldChar w:fldCharType="begin">
                <w:ffData>
                  <w:name w:val="Sigla_Emissor1"/>
                  <w:enabled/>
                  <w:calcOnExit/>
                  <w:exitMacro w:val="Sigla_Emissor"/>
                  <w:textInput>
                    <w:maxLength w:val="5"/>
                  </w:textInput>
                </w:ffData>
              </w:fldChar>
            </w:r>
            <w:r w:rsidRPr="007F3E29">
              <w:rPr>
                <w:szCs w:val="22"/>
              </w:rPr>
              <w:instrText xml:space="preserve"> FORMTEXT </w:instrText>
            </w:r>
            <w:r w:rsidRPr="007F3E29">
              <w:rPr>
                <w:szCs w:val="22"/>
              </w:rPr>
            </w:r>
            <w:r w:rsidRPr="007F3E29">
              <w:rPr>
                <w:szCs w:val="22"/>
              </w:rPr>
              <w:fldChar w:fldCharType="separate"/>
            </w:r>
            <w:r w:rsidR="004C20E1">
              <w:rPr>
                <w:noProof/>
                <w:szCs w:val="22"/>
              </w:rPr>
              <w:t>BNPPF</w:t>
            </w:r>
            <w:r w:rsidRPr="007F3E29">
              <w:rPr>
                <w:szCs w:val="22"/>
              </w:rPr>
              <w:fldChar w:fldCharType="end"/>
            </w:r>
          </w:p>
        </w:tc>
      </w:tr>
    </w:tbl>
    <w:p w14:paraId="2DE90062" w14:textId="77777777" w:rsidR="00E46B8E" w:rsidRDefault="00E46B8E" w:rsidP="00E46B8E">
      <w:pPr>
        <w:spacing w:line="240" w:lineRule="auto"/>
      </w:pPr>
    </w:p>
    <w:tbl>
      <w:tblPr>
        <w:tblW w:w="501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9068"/>
      </w:tblGrid>
      <w:tr w:rsidR="00E46B8E" w:rsidRPr="000052BB" w14:paraId="68143553" w14:textId="77777777" w:rsidTr="008426F1">
        <w:trPr>
          <w:jc w:val="center"/>
        </w:trPr>
        <w:tc>
          <w:tcPr>
            <w:tcW w:w="8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14B306B" w14:textId="77777777" w:rsidR="00E46B8E" w:rsidRPr="000052BB" w:rsidRDefault="00E46B8E" w:rsidP="008426F1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Ação</w:t>
            </w:r>
            <w:r w:rsidRPr="000052BB">
              <w:rPr>
                <w:rStyle w:val="FootnoteReference"/>
                <w:b w:val="0"/>
                <w:sz w:val="16"/>
              </w:rPr>
              <w:footnoteReference w:id="1"/>
            </w:r>
            <w:r w:rsidRPr="000052BB">
              <w:rPr>
                <w:b w:val="0"/>
                <w:sz w:val="16"/>
              </w:rPr>
              <w:t xml:space="preserve"> </w:t>
            </w:r>
          </w:p>
          <w:p w14:paraId="1C8D60B9" w14:textId="77777777" w:rsidR="00E46B8E" w:rsidRPr="000052BB" w:rsidRDefault="00E46B8E" w:rsidP="008426F1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4699A" w14:textId="67D7305E" w:rsidR="00E46B8E" w:rsidRPr="000052BB" w:rsidRDefault="00E46B8E" w:rsidP="008426F1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3</w:t>
            </w:r>
            <w:r w:rsidRPr="000052BB">
              <w:rPr>
                <w:b/>
                <w:sz w:val="22"/>
                <w:szCs w:val="22"/>
              </w:rPr>
              <w:t xml:space="preserve">. </w:t>
            </w:r>
            <w:r>
              <w:rPr>
                <w:b/>
                <w:sz w:val="22"/>
                <w:szCs w:val="22"/>
              </w:rPr>
              <w:t>CARACTERÍSTICAS DE CONTA</w:t>
            </w:r>
          </w:p>
        </w:tc>
      </w:tr>
      <w:tr w:rsidR="00E46B8E" w:rsidRPr="000052BB" w14:paraId="65560F00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6A4E9F12" w14:textId="77777777" w:rsidR="00E46B8E" w:rsidRPr="000052BB" w:rsidRDefault="00E46B8E" w:rsidP="008426F1">
            <w:pPr>
              <w:spacing w:before="12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64953A7D" w14:textId="77777777" w:rsidR="00E46B8E" w:rsidRPr="00E46B8E" w:rsidRDefault="00E46B8E" w:rsidP="00E46B8E">
            <w:pPr>
              <w:pStyle w:val="ListParagraph"/>
              <w:numPr>
                <w:ilvl w:val="0"/>
                <w:numId w:val="4"/>
              </w:numPr>
              <w:spacing w:before="120" w:line="240" w:lineRule="auto"/>
              <w:contextualSpacing w:val="0"/>
              <w:rPr>
                <w:vanish/>
              </w:rPr>
            </w:pPr>
          </w:p>
          <w:p w14:paraId="15F11724" w14:textId="77777777" w:rsidR="00E46B8E" w:rsidRPr="00E46B8E" w:rsidRDefault="00E46B8E" w:rsidP="00E46B8E">
            <w:pPr>
              <w:pStyle w:val="ListParagraph"/>
              <w:numPr>
                <w:ilvl w:val="0"/>
                <w:numId w:val="4"/>
              </w:numPr>
              <w:spacing w:before="120" w:line="240" w:lineRule="auto"/>
              <w:contextualSpacing w:val="0"/>
              <w:rPr>
                <w:vanish/>
              </w:rPr>
            </w:pPr>
          </w:p>
          <w:p w14:paraId="046ABF28" w14:textId="77777777" w:rsidR="00E46B8E" w:rsidRPr="00E46B8E" w:rsidRDefault="00E46B8E" w:rsidP="00E46B8E">
            <w:pPr>
              <w:pStyle w:val="ListParagraph"/>
              <w:numPr>
                <w:ilvl w:val="0"/>
                <w:numId w:val="4"/>
              </w:numPr>
              <w:spacing w:before="120" w:line="240" w:lineRule="auto"/>
              <w:contextualSpacing w:val="0"/>
              <w:rPr>
                <w:vanish/>
              </w:rPr>
            </w:pPr>
          </w:p>
          <w:p w14:paraId="65396149" w14:textId="51CFA0B6" w:rsidR="00E46B8E" w:rsidRPr="000052BB" w:rsidRDefault="00E46B8E" w:rsidP="00E46B8E">
            <w:pPr>
              <w:pStyle w:val="Indent2"/>
              <w:numPr>
                <w:ilvl w:val="1"/>
                <w:numId w:val="4"/>
              </w:numPr>
              <w:spacing w:after="60"/>
              <w:jc w:val="both"/>
            </w:pPr>
            <w:r>
              <w:t>Conta para</w:t>
            </w:r>
            <w:r w:rsidR="00995211">
              <w:t xml:space="preserve"> envio </w:t>
            </w:r>
            <w:r>
              <w:t>do SMS de autenticação forte 3D Secure</w:t>
            </w:r>
          </w:p>
        </w:tc>
      </w:tr>
      <w:tr w:rsidR="00E46B8E" w:rsidRPr="000052BB" w14:paraId="37D73514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318A58E7" w14:textId="77777777" w:rsidR="00E46B8E" w:rsidRPr="000052BB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38170F5" w14:textId="77777777" w:rsidR="00E46B8E" w:rsidRDefault="00E46B8E" w:rsidP="008426F1">
            <w:pPr>
              <w:pStyle w:val="Indent2"/>
              <w:numPr>
                <w:ilvl w:val="0"/>
                <w:numId w:val="5"/>
              </w:numPr>
              <w:spacing w:before="60" w:after="60"/>
              <w:ind w:left="714" w:hanging="357"/>
              <w:jc w:val="both"/>
            </w:pPr>
            <w:r>
              <w:t>Operador:</w:t>
            </w:r>
          </w:p>
        </w:tc>
      </w:tr>
      <w:tr w:rsidR="00E46B8E" w:rsidRPr="000052BB" w14:paraId="24450FFD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561C2472" w14:textId="77777777" w:rsidR="00E46B8E" w:rsidRPr="000052BB" w:rsidRDefault="00E46B8E" w:rsidP="008426F1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7E514E">
              <w:fldChar w:fldCharType="separate"/>
            </w:r>
            <w:r w:rsidRPr="000052BB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10AEFDA3" w14:textId="77777777" w:rsidR="00E46B8E" w:rsidRDefault="00E46B8E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CONTA SIBS"/>
                    <w:listEntry w:val="PT"/>
                    <w:listEntry w:val="NOS"/>
                    <w:listEntry w:val="VODAFONE"/>
                  </w:ddList>
                </w:ffData>
              </w:fldChar>
            </w:r>
            <w:r>
              <w:instrText xml:space="preserve"> FORMDROPDOWN </w:instrText>
            </w:r>
            <w:r w:rsidR="007E514E">
              <w:fldChar w:fldCharType="separate"/>
            </w:r>
            <w:r>
              <w:fldChar w:fldCharType="end"/>
            </w:r>
          </w:p>
        </w:tc>
      </w:tr>
      <w:tr w:rsidR="00E46B8E" w:rsidRPr="000052BB" w14:paraId="56FE1A32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0883121D" w14:textId="77777777" w:rsidR="00E46B8E" w:rsidRPr="000052BB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75A94AA" w14:textId="77777777" w:rsidR="00E46B8E" w:rsidRDefault="00E46B8E" w:rsidP="008426F1">
            <w:pPr>
              <w:pStyle w:val="Indent2"/>
              <w:numPr>
                <w:ilvl w:val="0"/>
                <w:numId w:val="5"/>
              </w:numPr>
              <w:spacing w:before="60" w:after="60"/>
              <w:ind w:left="714" w:hanging="357"/>
              <w:jc w:val="both"/>
            </w:pPr>
            <w:r w:rsidRPr="00936E56">
              <w:rPr>
                <w:i/>
              </w:rPr>
              <w:t>ID/Username</w:t>
            </w:r>
            <w:r w:rsidRPr="007106B1">
              <w:t xml:space="preserve"> para utilização da </w:t>
            </w:r>
            <w:r w:rsidRPr="00F84652">
              <w:rPr>
                <w:i/>
              </w:rPr>
              <w:t>large account</w:t>
            </w:r>
            <w:r w:rsidRPr="007106B1">
              <w:t>:</w:t>
            </w:r>
            <w:r>
              <w:t xml:space="preserve"> </w:t>
            </w:r>
          </w:p>
          <w:p w14:paraId="59060517" w14:textId="77777777" w:rsidR="00E46B8E" w:rsidRPr="003E05A2" w:rsidRDefault="00E46B8E" w:rsidP="008426F1">
            <w:pPr>
              <w:pStyle w:val="Indent2"/>
              <w:tabs>
                <w:tab w:val="clear" w:pos="623"/>
              </w:tabs>
              <w:spacing w:before="0"/>
              <w:ind w:left="714" w:firstLine="0"/>
              <w:jc w:val="both"/>
              <w:rPr>
                <w:sz w:val="16"/>
                <w:szCs w:val="16"/>
              </w:rPr>
            </w:pPr>
            <w:r w:rsidRPr="003E05A2">
              <w:rPr>
                <w:sz w:val="16"/>
                <w:szCs w:val="16"/>
              </w:rPr>
              <w:t>(As cred</w:t>
            </w:r>
            <w:r>
              <w:rPr>
                <w:sz w:val="16"/>
                <w:szCs w:val="16"/>
              </w:rPr>
              <w:t>e</w:t>
            </w:r>
            <w:r w:rsidRPr="003E05A2">
              <w:rPr>
                <w:sz w:val="16"/>
                <w:szCs w:val="16"/>
              </w:rPr>
              <w:t>ncia</w:t>
            </w:r>
            <w:r>
              <w:rPr>
                <w:sz w:val="16"/>
                <w:szCs w:val="16"/>
              </w:rPr>
              <w:t>i</w:t>
            </w:r>
            <w:r w:rsidRPr="003E05A2">
              <w:rPr>
                <w:sz w:val="16"/>
                <w:szCs w:val="16"/>
              </w:rPr>
              <w:t xml:space="preserve">s de acesso à </w:t>
            </w:r>
            <w:r w:rsidRPr="003E05A2">
              <w:rPr>
                <w:i/>
                <w:sz w:val="16"/>
                <w:szCs w:val="16"/>
              </w:rPr>
              <w:t>large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3E05A2">
              <w:rPr>
                <w:i/>
                <w:sz w:val="16"/>
                <w:szCs w:val="16"/>
              </w:rPr>
              <w:t>account</w:t>
            </w:r>
            <w:r w:rsidRPr="003E05A2">
              <w:rPr>
                <w:sz w:val="16"/>
                <w:szCs w:val="16"/>
              </w:rPr>
              <w:t xml:space="preserve"> do Emissor devem ser comunicadas através de um método distinto deste formulário)</w:t>
            </w:r>
          </w:p>
        </w:tc>
      </w:tr>
      <w:tr w:rsidR="00E46B8E" w:rsidRPr="000052BB" w14:paraId="743C558A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6D3FDE02" w14:textId="77777777" w:rsidR="00E46B8E" w:rsidRPr="000052BB" w:rsidRDefault="00E46B8E" w:rsidP="008426F1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7E514E">
              <w:fldChar w:fldCharType="separate"/>
            </w:r>
            <w:r w:rsidRPr="000052BB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4634D781" w14:textId="77777777" w:rsidR="00E46B8E" w:rsidRDefault="00E46B8E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E46B8E" w:rsidRPr="000052BB" w14:paraId="6D64CC27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49AA7BA1" w14:textId="77777777" w:rsidR="00E46B8E" w:rsidRPr="000052BB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C55A9EE" w14:textId="77777777" w:rsidR="00E46B8E" w:rsidRDefault="00E46B8E" w:rsidP="008426F1">
            <w:pPr>
              <w:pStyle w:val="Indent2"/>
              <w:numPr>
                <w:ilvl w:val="0"/>
                <w:numId w:val="5"/>
              </w:numPr>
              <w:spacing w:before="60" w:after="60"/>
              <w:ind w:left="714" w:hanging="357"/>
              <w:jc w:val="both"/>
            </w:pPr>
            <w:r>
              <w:t>Remetente</w:t>
            </w:r>
          </w:p>
        </w:tc>
      </w:tr>
      <w:tr w:rsidR="00E46B8E" w:rsidRPr="000052BB" w14:paraId="32EDF31A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4EF8D2F4" w14:textId="77777777" w:rsidR="00E46B8E" w:rsidRPr="000052BB" w:rsidRDefault="00E46B8E" w:rsidP="008426F1">
            <w:pPr>
              <w:spacing w:before="0" w:after="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3AC1ABF0" w14:textId="77777777" w:rsidR="00E46B8E" w:rsidRPr="00037323" w:rsidRDefault="00E46B8E" w:rsidP="008426F1">
            <w:pPr>
              <w:pStyle w:val="Indent2"/>
              <w:tabs>
                <w:tab w:val="clear" w:pos="623"/>
              </w:tabs>
              <w:spacing w:before="0"/>
              <w:ind w:left="714" w:firstLine="0"/>
              <w:jc w:val="both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Identificador do Remetente do SMS, apresentado ao destinatário em vez do número de origem</w:t>
            </w:r>
            <w:r w:rsidRPr="0010354F">
              <w:rPr>
                <w:sz w:val="16"/>
                <w:szCs w:val="16"/>
              </w:rPr>
              <w:t>)</w:t>
            </w:r>
          </w:p>
        </w:tc>
      </w:tr>
      <w:tr w:rsidR="00E46B8E" w:rsidRPr="006F16DD" w14:paraId="69563C33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6D93E8E9" w14:textId="1AA8EF7D" w:rsidR="00E46B8E" w:rsidRPr="000052BB" w:rsidRDefault="00E46B8E" w:rsidP="008426F1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7E514E">
              <w:fldChar w:fldCharType="separate"/>
            </w:r>
            <w:r w:rsidRPr="000052BB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5E5B22E3" w14:textId="515C8CA0" w:rsidR="00E46B8E" w:rsidRPr="006F16DD" w:rsidRDefault="00E46B8E" w:rsidP="006F16DD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  <w:rPr>
                <w:lang w:val="en-US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6F16DD">
              <w:rPr>
                <w:lang w:val="en-US"/>
              </w:rPr>
              <w:instrText xml:space="preserve"> FORMTEXT </w:instrText>
            </w:r>
            <w:r>
              <w:fldChar w:fldCharType="separate"/>
            </w:r>
            <w:r w:rsidR="006F16DD" w:rsidRPr="006F16DD">
              <w:rPr>
                <w:noProof/>
                <w:lang w:val="en-US"/>
              </w:rPr>
              <w:t>Cetelem – B BNP P PF</w:t>
            </w:r>
            <w:r>
              <w:fldChar w:fldCharType="end"/>
            </w:r>
          </w:p>
        </w:tc>
      </w:tr>
      <w:tr w:rsidR="0050538E" w:rsidRPr="0050538E" w14:paraId="7CA38FAA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2C505349" w14:textId="77777777" w:rsidR="00E46B8E" w:rsidRPr="006F16DD" w:rsidRDefault="00E46B8E" w:rsidP="008426F1">
            <w:pPr>
              <w:spacing w:before="120" w:line="240" w:lineRule="auto"/>
              <w:jc w:val="center"/>
              <w:rPr>
                <w:lang w:val="en-US"/>
              </w:rPr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097DA6F" w14:textId="189A66AF" w:rsidR="00E46B8E" w:rsidRPr="0050538E" w:rsidRDefault="00BA2AC0" w:rsidP="00BA2AC0">
            <w:pPr>
              <w:pStyle w:val="Indent2"/>
              <w:numPr>
                <w:ilvl w:val="1"/>
                <w:numId w:val="4"/>
              </w:numPr>
              <w:tabs>
                <w:tab w:val="clear" w:pos="360"/>
              </w:tabs>
              <w:spacing w:after="60"/>
              <w:jc w:val="both"/>
            </w:pPr>
            <w:r w:rsidRPr="0050538E">
              <w:t>Conta referente às c</w:t>
            </w:r>
            <w:r w:rsidR="00E46B8E" w:rsidRPr="0050538E">
              <w:t xml:space="preserve">omunicações </w:t>
            </w:r>
            <w:r w:rsidR="00E46B8E" w:rsidRPr="0050538E">
              <w:rPr>
                <w:i/>
              </w:rPr>
              <w:t>Blocking Service</w:t>
            </w:r>
            <w:r w:rsidR="00E46B8E" w:rsidRPr="0050538E">
              <w:t>:</w:t>
            </w:r>
          </w:p>
        </w:tc>
      </w:tr>
      <w:tr w:rsidR="0050538E" w:rsidRPr="0050538E" w14:paraId="6BBDCFC3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29CB6791" w14:textId="77777777" w:rsidR="00E46B8E" w:rsidRPr="0050538E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7B50F46C" w14:textId="77777777" w:rsidR="00E46B8E" w:rsidRPr="0050538E" w:rsidRDefault="00E46B8E" w:rsidP="008426F1">
            <w:pPr>
              <w:pStyle w:val="Indent2"/>
              <w:numPr>
                <w:ilvl w:val="0"/>
                <w:numId w:val="12"/>
              </w:numPr>
              <w:spacing w:before="60" w:after="60"/>
              <w:ind w:left="714" w:hanging="357"/>
              <w:jc w:val="both"/>
            </w:pPr>
            <w:r w:rsidRPr="0050538E">
              <w:t>Remetente do SMS (alfanumérico):</w:t>
            </w:r>
          </w:p>
        </w:tc>
      </w:tr>
      <w:tr w:rsidR="0050538E" w:rsidRPr="0050538E" w14:paraId="7E563693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6BD867D8" w14:textId="77777777" w:rsidR="00E46B8E" w:rsidRPr="0050538E" w:rsidRDefault="00E46B8E" w:rsidP="008426F1">
            <w:pPr>
              <w:spacing w:line="240" w:lineRule="auto"/>
              <w:jc w:val="center"/>
            </w:pPr>
            <w:r w:rsidRPr="0050538E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0538E">
              <w:instrText xml:space="preserve"> FORMDROPDOWN </w:instrText>
            </w:r>
            <w:r w:rsidR="007E514E">
              <w:fldChar w:fldCharType="separate"/>
            </w:r>
            <w:r w:rsidRPr="0050538E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6814BAFC" w14:textId="77777777" w:rsidR="00E46B8E" w:rsidRPr="0050538E" w:rsidRDefault="00E46B8E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 w:rsidRPr="0050538E">
              <w:fldChar w:fldCharType="begin">
                <w:ffData>
                  <w:name w:val=""/>
                  <w:enabled/>
                  <w:calcOnExit w:val="0"/>
                  <w:textInput>
                    <w:maxLength w:val="11"/>
                  </w:textInput>
                </w:ffData>
              </w:fldChar>
            </w:r>
            <w:r w:rsidRPr="0050538E">
              <w:instrText xml:space="preserve"> FORMTEXT </w:instrText>
            </w:r>
            <w:r w:rsidRPr="0050538E">
              <w:fldChar w:fldCharType="separate"/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fldChar w:fldCharType="end"/>
            </w:r>
          </w:p>
        </w:tc>
      </w:tr>
      <w:tr w:rsidR="0050538E" w:rsidRPr="0050538E" w14:paraId="121E53BE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4C78AE39" w14:textId="77777777" w:rsidR="00E46B8E" w:rsidRPr="0050538E" w:rsidRDefault="00E46B8E" w:rsidP="008426F1">
            <w:pPr>
              <w:spacing w:before="0" w:after="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4CC08E42" w14:textId="77777777" w:rsidR="00E46B8E" w:rsidRPr="0050538E" w:rsidRDefault="00E46B8E" w:rsidP="000C65E3">
            <w:pPr>
              <w:pStyle w:val="Indent2"/>
              <w:tabs>
                <w:tab w:val="clear" w:pos="623"/>
              </w:tabs>
              <w:spacing w:before="0"/>
              <w:ind w:left="340" w:firstLine="0"/>
              <w:jc w:val="both"/>
              <w:rPr>
                <w:sz w:val="16"/>
                <w:szCs w:val="16"/>
              </w:rPr>
            </w:pPr>
            <w:r w:rsidRPr="0050538E">
              <w:rPr>
                <w:sz w:val="16"/>
                <w:szCs w:val="16"/>
              </w:rPr>
              <w:t>(Alias alfanumérico para identificação do originador de SMS.</w:t>
            </w:r>
            <w:r w:rsidRPr="0050538E">
              <w:rPr>
                <w:szCs w:val="24"/>
              </w:rPr>
              <w:t xml:space="preserve"> </w:t>
            </w:r>
            <w:r w:rsidRPr="0050538E">
              <w:rPr>
                <w:sz w:val="16"/>
                <w:szCs w:val="16"/>
              </w:rPr>
              <w:t>Pode ter até 11 caracteres).</w:t>
            </w:r>
          </w:p>
        </w:tc>
      </w:tr>
      <w:tr w:rsidR="0050538E" w:rsidRPr="0050538E" w14:paraId="4036D67B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307F6ABA" w14:textId="77777777" w:rsidR="00E46B8E" w:rsidRPr="0050538E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32E3F15" w14:textId="77777777" w:rsidR="00E46B8E" w:rsidRPr="0050538E" w:rsidRDefault="00E46B8E" w:rsidP="008426F1">
            <w:pPr>
              <w:pStyle w:val="Indent2"/>
              <w:numPr>
                <w:ilvl w:val="0"/>
                <w:numId w:val="12"/>
              </w:numPr>
              <w:spacing w:before="60" w:after="60"/>
              <w:ind w:left="714" w:hanging="357"/>
              <w:jc w:val="both"/>
            </w:pPr>
            <w:r w:rsidRPr="0050538E">
              <w:t>Remetente do SMS (numérico):</w:t>
            </w:r>
          </w:p>
        </w:tc>
      </w:tr>
      <w:tr w:rsidR="0050538E" w:rsidRPr="0050538E" w14:paraId="31634781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12CEFBF6" w14:textId="77777777" w:rsidR="00E46B8E" w:rsidRPr="0050538E" w:rsidRDefault="00E46B8E" w:rsidP="008426F1">
            <w:pPr>
              <w:spacing w:line="240" w:lineRule="auto"/>
              <w:jc w:val="center"/>
            </w:pPr>
            <w:r w:rsidRPr="0050538E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0538E">
              <w:instrText xml:space="preserve"> FORMDROPDOWN </w:instrText>
            </w:r>
            <w:r w:rsidR="007E514E">
              <w:fldChar w:fldCharType="separate"/>
            </w:r>
            <w:r w:rsidRPr="0050538E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9A4C697" w14:textId="77777777" w:rsidR="00E46B8E" w:rsidRPr="0050538E" w:rsidRDefault="00E46B8E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 w:rsidRPr="0050538E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50538E">
              <w:instrText xml:space="preserve"> FORMTEXT </w:instrText>
            </w:r>
            <w:r w:rsidRPr="0050538E">
              <w:fldChar w:fldCharType="separate"/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fldChar w:fldCharType="end"/>
            </w:r>
          </w:p>
        </w:tc>
      </w:tr>
      <w:tr w:rsidR="0050538E" w:rsidRPr="0050538E" w14:paraId="64908D40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48BADFA1" w14:textId="77777777" w:rsidR="00E46B8E" w:rsidRPr="0050538E" w:rsidRDefault="00E46B8E" w:rsidP="008426F1">
            <w:pPr>
              <w:spacing w:before="0" w:after="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4421ED11" w14:textId="77777777" w:rsidR="00E46B8E" w:rsidRPr="0050538E" w:rsidRDefault="00E46B8E" w:rsidP="008426F1">
            <w:pPr>
              <w:pStyle w:val="Indent2"/>
              <w:tabs>
                <w:tab w:val="clear" w:pos="623"/>
              </w:tabs>
              <w:spacing w:before="0"/>
              <w:ind w:left="357" w:firstLine="0"/>
              <w:jc w:val="both"/>
              <w:rPr>
                <w:sz w:val="16"/>
                <w:szCs w:val="16"/>
              </w:rPr>
            </w:pPr>
            <w:r w:rsidRPr="0050538E">
              <w:rPr>
                <w:sz w:val="16"/>
                <w:szCs w:val="16"/>
              </w:rPr>
              <w:t>(Alias numérico (MSISDN) para identificação de originador de SMS alternativo.</w:t>
            </w:r>
            <w:r w:rsidRPr="0050538E">
              <w:rPr>
                <w:szCs w:val="24"/>
              </w:rPr>
              <w:t xml:space="preserve"> </w:t>
            </w:r>
            <w:r w:rsidRPr="0050538E">
              <w:rPr>
                <w:sz w:val="16"/>
                <w:szCs w:val="16"/>
              </w:rPr>
              <w:t>Pode ter até 9 algarismos).</w:t>
            </w:r>
          </w:p>
        </w:tc>
      </w:tr>
      <w:tr w:rsidR="0050538E" w:rsidRPr="0050538E" w14:paraId="032A5D35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1887B58E" w14:textId="77777777" w:rsidR="00E46B8E" w:rsidRPr="0050538E" w:rsidRDefault="00E46B8E" w:rsidP="008426F1">
            <w:pPr>
              <w:spacing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94CD23E" w14:textId="77777777" w:rsidR="00E46B8E" w:rsidRPr="0050538E" w:rsidRDefault="00E46B8E" w:rsidP="008426F1">
            <w:pPr>
              <w:pStyle w:val="Indent2"/>
              <w:numPr>
                <w:ilvl w:val="0"/>
                <w:numId w:val="12"/>
              </w:numPr>
              <w:spacing w:before="60" w:after="60"/>
              <w:ind w:left="714" w:hanging="357"/>
              <w:jc w:val="both"/>
            </w:pPr>
            <w:r w:rsidRPr="0050538E">
              <w:t xml:space="preserve">Remetente do </w:t>
            </w:r>
            <w:r w:rsidRPr="0050538E">
              <w:rPr>
                <w:i/>
              </w:rPr>
              <w:t>E-mail</w:t>
            </w:r>
            <w:r w:rsidRPr="0050538E">
              <w:t>:</w:t>
            </w:r>
          </w:p>
        </w:tc>
      </w:tr>
      <w:tr w:rsidR="0050538E" w:rsidRPr="0050538E" w14:paraId="6B9D63F9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nil"/>
            </w:tcBorders>
          </w:tcPr>
          <w:p w14:paraId="0B467513" w14:textId="77777777" w:rsidR="00E46B8E" w:rsidRPr="0050538E" w:rsidRDefault="00E46B8E" w:rsidP="008426F1">
            <w:pPr>
              <w:spacing w:line="240" w:lineRule="auto"/>
              <w:jc w:val="center"/>
            </w:pPr>
            <w:r w:rsidRPr="0050538E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0538E">
              <w:instrText xml:space="preserve"> FORMDROPDOWN </w:instrText>
            </w:r>
            <w:r w:rsidR="007E514E">
              <w:fldChar w:fldCharType="separate"/>
            </w:r>
            <w:r w:rsidRPr="0050538E">
              <w:fldChar w:fldCharType="end"/>
            </w:r>
          </w:p>
        </w:tc>
        <w:tc>
          <w:tcPr>
            <w:tcW w:w="9068" w:type="dxa"/>
            <w:tcBorders>
              <w:top w:val="nil"/>
              <w:bottom w:val="nil"/>
            </w:tcBorders>
          </w:tcPr>
          <w:p w14:paraId="290623F0" w14:textId="77777777" w:rsidR="00E46B8E" w:rsidRPr="0050538E" w:rsidRDefault="00E46B8E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 w:rsidRPr="0050538E"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0538E">
              <w:instrText xml:space="preserve"> FORMTEXT </w:instrText>
            </w:r>
            <w:r w:rsidRPr="0050538E">
              <w:fldChar w:fldCharType="separate"/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fldChar w:fldCharType="end"/>
            </w:r>
          </w:p>
        </w:tc>
      </w:tr>
      <w:tr w:rsidR="0050538E" w:rsidRPr="0050538E" w14:paraId="7F495D59" w14:textId="77777777" w:rsidTr="008426F1">
        <w:trPr>
          <w:jc w:val="center"/>
        </w:trPr>
        <w:tc>
          <w:tcPr>
            <w:tcW w:w="816" w:type="dxa"/>
            <w:tcBorders>
              <w:top w:val="nil"/>
              <w:bottom w:val="single" w:sz="4" w:space="0" w:color="auto"/>
            </w:tcBorders>
          </w:tcPr>
          <w:p w14:paraId="10114873" w14:textId="77777777" w:rsidR="00E46B8E" w:rsidRPr="0050538E" w:rsidRDefault="00E46B8E" w:rsidP="008426F1">
            <w:pPr>
              <w:spacing w:before="0" w:after="0" w:line="240" w:lineRule="auto"/>
              <w:jc w:val="center"/>
            </w:pPr>
          </w:p>
        </w:tc>
        <w:tc>
          <w:tcPr>
            <w:tcW w:w="9068" w:type="dxa"/>
            <w:tcBorders>
              <w:top w:val="nil"/>
              <w:bottom w:val="single" w:sz="4" w:space="0" w:color="auto"/>
            </w:tcBorders>
          </w:tcPr>
          <w:p w14:paraId="02151EC0" w14:textId="77777777" w:rsidR="00E46B8E" w:rsidRPr="0050538E" w:rsidRDefault="00E46B8E" w:rsidP="008426F1">
            <w:pPr>
              <w:pStyle w:val="Indent2"/>
              <w:tabs>
                <w:tab w:val="clear" w:pos="623"/>
              </w:tabs>
              <w:spacing w:before="0"/>
              <w:ind w:left="357" w:firstLine="0"/>
              <w:jc w:val="both"/>
              <w:rPr>
                <w:sz w:val="16"/>
                <w:szCs w:val="16"/>
              </w:rPr>
            </w:pPr>
            <w:r w:rsidRPr="0050538E">
              <w:rPr>
                <w:sz w:val="16"/>
                <w:szCs w:val="16"/>
              </w:rPr>
              <w:t xml:space="preserve">(Alias alfanumérico para identificação do originador do </w:t>
            </w:r>
            <w:r w:rsidRPr="0050538E">
              <w:rPr>
                <w:i/>
                <w:sz w:val="16"/>
                <w:szCs w:val="16"/>
              </w:rPr>
              <w:t>email</w:t>
            </w:r>
            <w:r w:rsidRPr="0050538E">
              <w:rPr>
                <w:sz w:val="16"/>
                <w:szCs w:val="16"/>
              </w:rPr>
              <w:t xml:space="preserve"> - se forem pretendidos originadores específicos por Banco).</w:t>
            </w:r>
          </w:p>
        </w:tc>
      </w:tr>
    </w:tbl>
    <w:p w14:paraId="1674BEA1" w14:textId="77777777" w:rsidR="00E46B8E" w:rsidRDefault="00E46B8E" w:rsidP="00E46B8E">
      <w:pPr>
        <w:spacing w:line="240" w:lineRule="auto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95"/>
        <w:gridCol w:w="1206"/>
        <w:gridCol w:w="6946"/>
        <w:gridCol w:w="390"/>
      </w:tblGrid>
      <w:tr w:rsidR="00B26EC7" w:rsidRPr="000052BB" w14:paraId="3EED8292" w14:textId="77777777" w:rsidTr="000C65E3">
        <w:trPr>
          <w:tblHeader/>
          <w:jc w:val="center"/>
        </w:trPr>
        <w:tc>
          <w:tcPr>
            <w:tcW w:w="81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EA85322" w14:textId="06B0D13F" w:rsidR="00B26EC7" w:rsidRPr="000052BB" w:rsidRDefault="00B26EC7" w:rsidP="00B26EC7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 xml:space="preserve">Ação </w:t>
            </w:r>
          </w:p>
          <w:p w14:paraId="3A8A0689" w14:textId="77777777" w:rsidR="00B26EC7" w:rsidRPr="000052BB" w:rsidRDefault="00B26EC7" w:rsidP="00B26EC7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0052BB">
              <w:rPr>
                <w:b w:val="0"/>
                <w:sz w:val="16"/>
              </w:rPr>
              <w:t>(I,A,E)</w:t>
            </w:r>
          </w:p>
        </w:tc>
        <w:tc>
          <w:tcPr>
            <w:tcW w:w="9037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97EAC" w14:textId="7C25A147" w:rsidR="00B26EC7" w:rsidRPr="000052BB" w:rsidRDefault="00E46B8E" w:rsidP="009D3845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4</w:t>
            </w:r>
            <w:r w:rsidR="00B26EC7" w:rsidRPr="000052BB">
              <w:rPr>
                <w:b/>
                <w:sz w:val="22"/>
                <w:szCs w:val="22"/>
              </w:rPr>
              <w:t xml:space="preserve">. </w:t>
            </w:r>
            <w:r w:rsidR="0078778D" w:rsidRPr="00046601">
              <w:rPr>
                <w:b/>
                <w:i/>
                <w:sz w:val="22"/>
                <w:szCs w:val="22"/>
              </w:rPr>
              <w:t>TEMPLATES</w:t>
            </w:r>
            <w:r w:rsidR="0078778D">
              <w:rPr>
                <w:b/>
                <w:sz w:val="22"/>
                <w:szCs w:val="22"/>
              </w:rPr>
              <w:t xml:space="preserve"> DE SMS </w:t>
            </w:r>
          </w:p>
        </w:tc>
      </w:tr>
      <w:tr w:rsidR="009D3845" w:rsidRPr="000052BB" w14:paraId="2C85C002" w14:textId="77777777" w:rsidTr="008426F1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043A08C" w14:textId="77777777" w:rsidR="009D3845" w:rsidRPr="000052BB" w:rsidRDefault="009D3845" w:rsidP="008426F1">
            <w:pPr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3D72D2FB" w14:textId="77777777" w:rsidR="009D3845" w:rsidRPr="00733283" w:rsidRDefault="009D3845" w:rsidP="008426F1">
            <w:pPr>
              <w:pStyle w:val="ListParagraph"/>
              <w:numPr>
                <w:ilvl w:val="0"/>
                <w:numId w:val="4"/>
              </w:numPr>
              <w:spacing w:before="120" w:line="240" w:lineRule="auto"/>
              <w:contextualSpacing w:val="0"/>
              <w:rPr>
                <w:vanish/>
              </w:rPr>
            </w:pPr>
          </w:p>
          <w:p w14:paraId="7914C2E5" w14:textId="77777777" w:rsidR="009D3845" w:rsidRPr="000052BB" w:rsidRDefault="009D3845" w:rsidP="008426F1">
            <w:pPr>
              <w:pStyle w:val="Indent2"/>
              <w:numPr>
                <w:ilvl w:val="1"/>
                <w:numId w:val="4"/>
              </w:numPr>
              <w:spacing w:after="60"/>
              <w:jc w:val="both"/>
            </w:pPr>
            <w:r>
              <w:t>SMS de autenticação forte:</w:t>
            </w:r>
          </w:p>
        </w:tc>
      </w:tr>
      <w:tr w:rsidR="00B26EC7" w:rsidRPr="000052BB" w14:paraId="4FAF2BF1" w14:textId="77777777" w:rsidTr="004C5536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72073572" w14:textId="77777777" w:rsidR="00B26EC7" w:rsidRPr="000052BB" w:rsidRDefault="00B26EC7" w:rsidP="00B26EC7">
            <w:pPr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199A4E01" w14:textId="2FDA3754" w:rsidR="00B26EC7" w:rsidRPr="000052BB" w:rsidRDefault="00F872B7" w:rsidP="009D3845">
            <w:pPr>
              <w:pStyle w:val="Indent2"/>
              <w:numPr>
                <w:ilvl w:val="2"/>
                <w:numId w:val="4"/>
              </w:numPr>
              <w:spacing w:after="60"/>
              <w:jc w:val="both"/>
            </w:pPr>
            <w:r w:rsidRPr="00F872B7">
              <w:t>Por</w:t>
            </w:r>
            <w:r w:rsidRPr="00733283">
              <w:t xml:space="preserve"> </w:t>
            </w:r>
            <w:r w:rsidRPr="009D3845">
              <w:rPr>
                <w:i/>
              </w:rPr>
              <w:t>d</w:t>
            </w:r>
            <w:r w:rsidR="00B26EC7" w:rsidRPr="009D3845">
              <w:rPr>
                <w:i/>
              </w:rPr>
              <w:t>efault</w:t>
            </w:r>
            <w:r w:rsidR="00B26EC7" w:rsidRPr="003E05A2">
              <w:t xml:space="preserve"> para o Emissor</w:t>
            </w:r>
            <w:r w:rsidR="00B26EC7" w:rsidRPr="00D66CBD">
              <w:rPr>
                <w:vertAlign w:val="superscript"/>
              </w:rPr>
              <w:footnoteReference w:id="2"/>
            </w:r>
          </w:p>
        </w:tc>
      </w:tr>
      <w:tr w:rsidR="00B26EC7" w:rsidRPr="000052BB" w14:paraId="18ADD842" w14:textId="77777777" w:rsidTr="000C65E3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E35A381" w14:textId="77777777" w:rsidR="00B26EC7" w:rsidRPr="000052BB" w:rsidRDefault="00B26EC7" w:rsidP="00B26EC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7E514E">
              <w:fldChar w:fldCharType="separate"/>
            </w:r>
            <w:r w:rsidRPr="000052BB">
              <w:fldChar w:fldCharType="end"/>
            </w: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3ACE555E" w14:textId="77777777" w:rsidR="00B26EC7" w:rsidRDefault="00B26EC7" w:rsidP="00B26EC7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B26EC7" w:rsidRPr="000052BB" w14:paraId="7820EAB3" w14:textId="77777777" w:rsidTr="000C65E3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604E1F09" w14:textId="77777777" w:rsidR="00B26EC7" w:rsidRPr="000052BB" w:rsidRDefault="00B26EC7" w:rsidP="00B26EC7">
            <w:pPr>
              <w:spacing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30098BEA" w14:textId="77777777" w:rsidR="00B26EC7" w:rsidRDefault="00B26EC7" w:rsidP="00B26EC7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(até 256 carateres, sem acentuação)</w:t>
            </w:r>
          </w:p>
          <w:p w14:paraId="79495C35" w14:textId="77777777" w:rsidR="00B26EC7" w:rsidRDefault="00B26EC7" w:rsidP="00B26EC7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 xml:space="preserve">Este texto pode conter 3 variáveis: Nome do comerciante, Montante da operação e </w:t>
            </w:r>
            <w:r w:rsidRPr="0078778D">
              <w:rPr>
                <w:i/>
                <w:sz w:val="16"/>
                <w:szCs w:val="16"/>
              </w:rPr>
              <w:t>One-time password</w:t>
            </w:r>
            <w:r w:rsidRPr="0010354F">
              <w:rPr>
                <w:sz w:val="16"/>
                <w:szCs w:val="16"/>
              </w:rPr>
              <w:t xml:space="preserve"> - OTP. O Nome do Comerciante e o Montante são de inclusão opcional no texto do SMS, A </w:t>
            </w:r>
            <w:r>
              <w:rPr>
                <w:sz w:val="16"/>
                <w:szCs w:val="16"/>
              </w:rPr>
              <w:t>inclusão do OTP é obrigatória.</w:t>
            </w:r>
          </w:p>
          <w:p w14:paraId="0E63530B" w14:textId="77777777" w:rsidR="00B26EC7" w:rsidRDefault="00B26EC7" w:rsidP="000C65E3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12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 xml:space="preserve">Estas variáveis são posicionadas no texto recorrendo aos </w:t>
            </w:r>
            <w:r w:rsidRPr="0010354F">
              <w:rPr>
                <w:i/>
                <w:sz w:val="16"/>
                <w:szCs w:val="16"/>
              </w:rPr>
              <w:t>placeholders</w:t>
            </w:r>
            <w:r w:rsidRPr="0010354F">
              <w:rPr>
                <w:sz w:val="16"/>
                <w:szCs w:val="16"/>
              </w:rPr>
              <w:t xml:space="preserve"> identificados no e</w:t>
            </w:r>
            <w:r>
              <w:rPr>
                <w:sz w:val="16"/>
                <w:szCs w:val="16"/>
              </w:rPr>
              <w:t>xemplo a baixo apresentado.</w:t>
            </w:r>
          </w:p>
          <w:p w14:paraId="13759528" w14:textId="77777777" w:rsidR="00B26EC7" w:rsidRDefault="00B26EC7" w:rsidP="000C65E3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24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lastRenderedPageBreak/>
              <w:t>Exemplo:</w:t>
            </w:r>
          </w:p>
          <w:p w14:paraId="20E7CFF0" w14:textId="77777777" w:rsidR="00B26EC7" w:rsidRPr="0010354F" w:rsidRDefault="00B26EC7" w:rsidP="00B26EC7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“Para autorizar a compra efetuada no comerciante &lt;!Nome do Comerciante!&gt; no valor de &lt;!Montante!&gt;, introduza o Código de Autorização &lt;!OTP!&gt;.”</w:t>
            </w:r>
          </w:p>
        </w:tc>
      </w:tr>
      <w:tr w:rsidR="00B26EC7" w:rsidRPr="000052BB" w14:paraId="44FAE334" w14:textId="77777777" w:rsidTr="000C65E3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21D8BDEE" w14:textId="77777777" w:rsidR="00B26EC7" w:rsidRPr="000052BB" w:rsidRDefault="00B26EC7" w:rsidP="00037323">
            <w:pPr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12FB1254" w14:textId="2AA956D9" w:rsidR="00B26EC7" w:rsidRPr="0010354F" w:rsidRDefault="0078778D" w:rsidP="009D3845">
            <w:pPr>
              <w:pStyle w:val="Indent2"/>
              <w:numPr>
                <w:ilvl w:val="2"/>
                <w:numId w:val="4"/>
              </w:numPr>
              <w:spacing w:after="60"/>
              <w:jc w:val="both"/>
            </w:pPr>
            <w:r>
              <w:t>Por BIN+EXT:</w:t>
            </w:r>
          </w:p>
        </w:tc>
      </w:tr>
      <w:tr w:rsidR="00037323" w:rsidRPr="000052BB" w14:paraId="34158213" w14:textId="77777777" w:rsidTr="004C5536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F16DF92" w14:textId="77777777" w:rsidR="00037323" w:rsidRPr="000052BB" w:rsidRDefault="00037323" w:rsidP="00B55401">
            <w:pPr>
              <w:spacing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7B8B8FB8" w14:textId="67954052" w:rsidR="00037323" w:rsidRPr="00037323" w:rsidRDefault="00037323" w:rsidP="00B76D04">
            <w:pPr>
              <w:pStyle w:val="Indent2"/>
              <w:tabs>
                <w:tab w:val="clear" w:pos="623"/>
                <w:tab w:val="left" w:pos="459"/>
                <w:tab w:val="left" w:pos="3011"/>
              </w:tabs>
              <w:spacing w:before="60" w:after="60"/>
              <w:ind w:left="357" w:firstLine="0"/>
              <w:rPr>
                <w:sz w:val="16"/>
                <w:szCs w:val="16"/>
              </w:rPr>
            </w:pPr>
            <w:r w:rsidRPr="0010354F">
              <w:rPr>
                <w:sz w:val="16"/>
                <w:szCs w:val="16"/>
              </w:rPr>
              <w:t>(</w:t>
            </w:r>
            <w:r w:rsidR="004C5536" w:rsidRPr="00B76D04">
              <w:rPr>
                <w:i/>
                <w:sz w:val="16"/>
                <w:szCs w:val="16"/>
              </w:rPr>
              <w:t>Template</w:t>
            </w:r>
            <w:r w:rsidR="004C5536">
              <w:rPr>
                <w:sz w:val="16"/>
                <w:szCs w:val="16"/>
              </w:rPr>
              <w:t xml:space="preserve"> contém </w:t>
            </w:r>
            <w:r w:rsidRPr="0010354F">
              <w:rPr>
                <w:sz w:val="16"/>
                <w:szCs w:val="16"/>
              </w:rPr>
              <w:t>até 256 carateres</w:t>
            </w:r>
            <w:r w:rsidR="00B76D04">
              <w:rPr>
                <w:sz w:val="16"/>
                <w:szCs w:val="16"/>
              </w:rPr>
              <w:t xml:space="preserve">, </w:t>
            </w:r>
            <w:r w:rsidR="00B76D04" w:rsidRPr="0010354F">
              <w:rPr>
                <w:sz w:val="16"/>
                <w:szCs w:val="16"/>
              </w:rPr>
              <w:t>sem acentuação</w:t>
            </w:r>
            <w:r w:rsidRPr="0010354F">
              <w:rPr>
                <w:sz w:val="16"/>
                <w:szCs w:val="16"/>
              </w:rPr>
              <w:t>)</w:t>
            </w:r>
          </w:p>
        </w:tc>
      </w:tr>
      <w:tr w:rsidR="004C5536" w:rsidRPr="000052BB" w14:paraId="3FB8717E" w14:textId="77777777" w:rsidTr="0084497C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772F2F29" w14:textId="2CB7DE6B" w:rsidR="004C5536" w:rsidRPr="000052BB" w:rsidRDefault="004C5536" w:rsidP="004C5536">
            <w:pPr>
              <w:spacing w:line="240" w:lineRule="auto"/>
              <w:jc w:val="center"/>
            </w:pP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5BEF46B4" w14:textId="3B0FFBE1" w:rsidR="004C5536" w:rsidRDefault="004C5536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784FD8" w14:textId="24DC7E69" w:rsidR="004C5536" w:rsidRPr="004C5536" w:rsidRDefault="004C5536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b/>
              </w:rPr>
            </w:pPr>
            <w:r w:rsidRPr="004C5536">
              <w:rPr>
                <w:b/>
              </w:rPr>
              <w:t>BIN+EXT</w:t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9BCCE2" w14:textId="61CE5963" w:rsidR="004C5536" w:rsidRPr="00046601" w:rsidRDefault="004C5536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  <w:rPr>
                <w:b/>
                <w:i/>
              </w:rPr>
            </w:pPr>
            <w:r w:rsidRPr="00046601">
              <w:rPr>
                <w:b/>
                <w:i/>
              </w:rPr>
              <w:t>TEMPLATE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6831207E" w14:textId="27B8144B" w:rsidR="004C5536" w:rsidRDefault="004C5536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F872B7" w:rsidRPr="000052BB" w14:paraId="2E269805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6DC6F730" w14:textId="77777777" w:rsidR="00F872B7" w:rsidRPr="000052BB" w:rsidRDefault="00F872B7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7E514E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0505D93D" w14:textId="77777777" w:rsidR="00F872B7" w:rsidRDefault="00F872B7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4C6BA2BF" w14:textId="1F310571" w:rsidR="00F872B7" w:rsidRDefault="001408C5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584F4BF5" w14:textId="763CDEDD" w:rsidR="00F872B7" w:rsidRDefault="00F872B7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7521D649" w14:textId="77777777" w:rsidR="00F872B7" w:rsidRDefault="00F872B7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201DF984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19A2C811" w14:textId="77777777" w:rsidR="00B76D04" w:rsidRPr="000052BB" w:rsidRDefault="00B76D04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7E514E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14E1FC42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3C973FC7" w14:textId="3035AA03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117679EE" w14:textId="183ECD2F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093061A0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647F7005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38F9EDE2" w14:textId="77777777" w:rsidR="00B76D04" w:rsidRPr="000052BB" w:rsidRDefault="00B76D04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7E514E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6727C207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7B4B78F5" w14:textId="34FD68A3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196C36DB" w14:textId="3C523228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67813FF4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0F7614A1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2C0E0403" w14:textId="77777777" w:rsidR="00B76D04" w:rsidRPr="000052BB" w:rsidRDefault="00B76D04" w:rsidP="00F872B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7E514E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30BCB923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53174995" w14:textId="470AF2F8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3F6EB91D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15C05B2A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47A42DD1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40022B12" w14:textId="77777777" w:rsidR="00B76D04" w:rsidRPr="000052BB" w:rsidRDefault="00B76D04" w:rsidP="00F872B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7E514E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2E3B2F6D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2F9732EE" w14:textId="50CB159F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56898F21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7644C771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42222003" w14:textId="77777777" w:rsidTr="00F872B7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07E76D5" w14:textId="77777777" w:rsidR="00B76D04" w:rsidRPr="000052BB" w:rsidRDefault="00B76D04" w:rsidP="00F872B7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7E514E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0EA17CEF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64428F1A" w14:textId="704D504F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6878B937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7A665043" w14:textId="77777777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547A9076" w14:textId="77777777" w:rsidTr="009D3845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07F95DBD" w14:textId="77777777" w:rsidR="00B76D04" w:rsidRPr="000052BB" w:rsidRDefault="00B76D04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7E514E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048DE10C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51FF447A" w14:textId="0EFFF43E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48F2E239" w14:textId="385AF735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28DD7FBF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B76D04" w:rsidRPr="000052BB" w14:paraId="7963AAA6" w14:textId="77777777" w:rsidTr="009D3845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7C9AB71B" w14:textId="77777777" w:rsidR="00B76D04" w:rsidRPr="000052BB" w:rsidRDefault="00B76D04" w:rsidP="004C5536">
            <w:pPr>
              <w:spacing w:line="240" w:lineRule="auto"/>
              <w:jc w:val="center"/>
            </w:pPr>
            <w:r w:rsidRPr="000052BB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052BB">
              <w:instrText xml:space="preserve"> FORMDROPDOWN </w:instrText>
            </w:r>
            <w:r w:rsidR="007E514E">
              <w:fldChar w:fldCharType="separate"/>
            </w:r>
            <w:r w:rsidRPr="000052BB">
              <w:fldChar w:fldCharType="end"/>
            </w:r>
          </w:p>
        </w:tc>
        <w:tc>
          <w:tcPr>
            <w:tcW w:w="495" w:type="dxa"/>
            <w:tcBorders>
              <w:top w:val="nil"/>
              <w:bottom w:val="nil"/>
            </w:tcBorders>
          </w:tcPr>
          <w:p w14:paraId="566F7088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0C3CF6A3" w14:textId="6FC9E9B6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center"/>
            </w:pPr>
            <w:r w:rsidRPr="007B42FC"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7B42FC">
              <w:instrText xml:space="preserve"> FORMTEXT </w:instrText>
            </w:r>
            <w:r w:rsidRPr="007B42FC">
              <w:fldChar w:fldCharType="separate"/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rPr>
                <w:noProof/>
              </w:rPr>
              <w:t> </w:t>
            </w:r>
            <w:r w:rsidRPr="007B42FC">
              <w:fldChar w:fldCharType="end"/>
            </w:r>
          </w:p>
        </w:tc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</w:tcPr>
          <w:p w14:paraId="19CE8DE7" w14:textId="36EEEAC1" w:rsidR="00B76D04" w:rsidRDefault="00B76D04" w:rsidP="00F872B7">
            <w:pPr>
              <w:pStyle w:val="Indent2"/>
              <w:tabs>
                <w:tab w:val="clear" w:pos="623"/>
              </w:tabs>
              <w:spacing w:before="60" w:after="60"/>
              <w:ind w:left="0" w:firstLine="0"/>
            </w:pPr>
            <w:r w:rsidRPr="006B5A37">
              <w:fldChar w:fldCharType="begin">
                <w:ffData>
                  <w:name w:val=""/>
                  <w:enabled/>
                  <w:calcOnExit w:val="0"/>
                  <w:textInput>
                    <w:maxLength w:val="256"/>
                  </w:textInput>
                </w:ffData>
              </w:fldChar>
            </w:r>
            <w:r w:rsidRPr="006B5A37">
              <w:instrText xml:space="preserve"> FORMTEXT </w:instrText>
            </w:r>
            <w:r w:rsidRPr="006B5A37">
              <w:fldChar w:fldCharType="separate"/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rPr>
                <w:noProof/>
              </w:rPr>
              <w:t> </w:t>
            </w:r>
            <w:r w:rsidRPr="006B5A37">
              <w:fldChar w:fldCharType="end"/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14:paraId="2426A3B9" w14:textId="77777777" w:rsidR="00B76D04" w:rsidRDefault="00B76D04" w:rsidP="004C5536">
            <w:pPr>
              <w:pStyle w:val="Indent2"/>
              <w:tabs>
                <w:tab w:val="clear" w:pos="623"/>
              </w:tabs>
              <w:spacing w:before="60" w:after="60"/>
              <w:ind w:left="0" w:firstLine="0"/>
              <w:jc w:val="both"/>
            </w:pPr>
          </w:p>
        </w:tc>
      </w:tr>
      <w:tr w:rsidR="009D3845" w:rsidRPr="000052BB" w14:paraId="653EF0E3" w14:textId="77777777" w:rsidTr="009D3845">
        <w:trPr>
          <w:trHeight w:val="144"/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2D819F2D" w14:textId="77777777" w:rsidR="009D3845" w:rsidRPr="0084497C" w:rsidRDefault="009D3845" w:rsidP="008426F1">
            <w:pPr>
              <w:spacing w:after="0" w:line="24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60C4495A" w14:textId="77777777" w:rsidR="009D3845" w:rsidRPr="0084497C" w:rsidRDefault="009D3845" w:rsidP="008426F1">
            <w:pPr>
              <w:pStyle w:val="Indent2"/>
              <w:tabs>
                <w:tab w:val="clear" w:pos="623"/>
              </w:tabs>
              <w:spacing w:before="60"/>
              <w:ind w:left="0" w:firstLine="0"/>
              <w:jc w:val="both"/>
              <w:rPr>
                <w:sz w:val="12"/>
                <w:szCs w:val="12"/>
              </w:rPr>
            </w:pPr>
          </w:p>
        </w:tc>
      </w:tr>
      <w:tr w:rsidR="0050538E" w:rsidRPr="0050538E" w14:paraId="4EFDF2E1" w14:textId="77777777" w:rsidTr="009D3845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6E7A5F44" w14:textId="77777777" w:rsidR="009D3845" w:rsidRPr="0050538E" w:rsidRDefault="009D3845" w:rsidP="008426F1">
            <w:pPr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5A38C582" w14:textId="39531601" w:rsidR="009D3845" w:rsidRPr="0050538E" w:rsidRDefault="009D3845" w:rsidP="00077610">
            <w:pPr>
              <w:pStyle w:val="Indent2"/>
              <w:numPr>
                <w:ilvl w:val="1"/>
                <w:numId w:val="4"/>
              </w:numPr>
              <w:spacing w:after="60"/>
              <w:jc w:val="both"/>
            </w:pPr>
            <w:r w:rsidRPr="0050538E">
              <w:t>SMS do Blocking Service:</w:t>
            </w:r>
          </w:p>
        </w:tc>
      </w:tr>
      <w:tr w:rsidR="0050538E" w:rsidRPr="0050538E" w14:paraId="5CDC949B" w14:textId="77777777" w:rsidTr="008426F1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7F5B75BB" w14:textId="77777777" w:rsidR="009D3845" w:rsidRPr="0050538E" w:rsidRDefault="009D3845" w:rsidP="008426F1">
            <w:pPr>
              <w:spacing w:before="120"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72C07886" w14:textId="4F5773B4" w:rsidR="009D3845" w:rsidRPr="0050538E" w:rsidRDefault="0068290A" w:rsidP="008426F1">
            <w:pPr>
              <w:pStyle w:val="Indent2"/>
              <w:numPr>
                <w:ilvl w:val="2"/>
                <w:numId w:val="4"/>
              </w:numPr>
              <w:spacing w:after="60"/>
              <w:jc w:val="both"/>
            </w:pPr>
            <w:r w:rsidRPr="0050538E">
              <w:rPr>
                <w:i/>
              </w:rPr>
              <w:t>Template</w:t>
            </w:r>
            <w:r w:rsidRPr="0050538E">
              <w:t xml:space="preserve"> a utilizar</w:t>
            </w:r>
            <w:r w:rsidR="009D3845" w:rsidRPr="0050538E">
              <w:t xml:space="preserve"> para o Emissor:</w:t>
            </w:r>
          </w:p>
        </w:tc>
      </w:tr>
      <w:tr w:rsidR="0050538E" w:rsidRPr="0050538E" w14:paraId="65841435" w14:textId="77777777" w:rsidTr="0068290A">
        <w:trPr>
          <w:jc w:val="center"/>
        </w:trPr>
        <w:tc>
          <w:tcPr>
            <w:tcW w:w="817" w:type="dxa"/>
            <w:tcBorders>
              <w:top w:val="nil"/>
              <w:bottom w:val="nil"/>
            </w:tcBorders>
          </w:tcPr>
          <w:p w14:paraId="153DD5C1" w14:textId="77777777" w:rsidR="009D3845" w:rsidRPr="0050538E" w:rsidRDefault="009D3845" w:rsidP="008426F1">
            <w:pPr>
              <w:spacing w:line="240" w:lineRule="auto"/>
              <w:jc w:val="center"/>
            </w:pPr>
            <w:r w:rsidRPr="0050538E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0538E">
              <w:instrText xml:space="preserve"> FORMDROPDOWN </w:instrText>
            </w:r>
            <w:r w:rsidR="007E514E">
              <w:fldChar w:fldCharType="separate"/>
            </w:r>
            <w:r w:rsidRPr="0050538E">
              <w:fldChar w:fldCharType="end"/>
            </w:r>
          </w:p>
        </w:tc>
        <w:tc>
          <w:tcPr>
            <w:tcW w:w="9037" w:type="dxa"/>
            <w:gridSpan w:val="4"/>
            <w:tcBorders>
              <w:top w:val="nil"/>
              <w:bottom w:val="nil"/>
            </w:tcBorders>
          </w:tcPr>
          <w:p w14:paraId="003DFF9F" w14:textId="1CF1A0FA" w:rsidR="009D3845" w:rsidRPr="0050538E" w:rsidRDefault="003D27D3" w:rsidP="008426F1">
            <w:pPr>
              <w:pStyle w:val="Indent2"/>
              <w:tabs>
                <w:tab w:val="clear" w:pos="623"/>
              </w:tabs>
              <w:spacing w:before="60" w:after="60"/>
              <w:ind w:left="357" w:firstLine="0"/>
              <w:jc w:val="both"/>
            </w:pPr>
            <w:r w:rsidRPr="0050538E">
              <w:fldChar w:fldCharType="begin">
                <w:ffData>
                  <w:name w:val=""/>
                  <w:enabled/>
                  <w:calcOnExit w:val="0"/>
                  <w:textInput>
                    <w:maxLength w:val="999"/>
                  </w:textInput>
                </w:ffData>
              </w:fldChar>
            </w:r>
            <w:r w:rsidRPr="0050538E">
              <w:instrText xml:space="preserve"> FORMTEXT </w:instrText>
            </w:r>
            <w:r w:rsidRPr="0050538E">
              <w:fldChar w:fldCharType="separate"/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rPr>
                <w:noProof/>
              </w:rPr>
              <w:t> </w:t>
            </w:r>
            <w:r w:rsidRPr="0050538E">
              <w:fldChar w:fldCharType="end"/>
            </w:r>
          </w:p>
        </w:tc>
      </w:tr>
      <w:tr w:rsidR="0050538E" w:rsidRPr="0050538E" w14:paraId="6DFD2BFD" w14:textId="77777777" w:rsidTr="0068290A">
        <w:trPr>
          <w:jc w:val="center"/>
        </w:trPr>
        <w:tc>
          <w:tcPr>
            <w:tcW w:w="817" w:type="dxa"/>
            <w:tcBorders>
              <w:top w:val="nil"/>
              <w:bottom w:val="single" w:sz="4" w:space="0" w:color="auto"/>
            </w:tcBorders>
          </w:tcPr>
          <w:p w14:paraId="17081DDC" w14:textId="77777777" w:rsidR="009D3845" w:rsidRPr="0050538E" w:rsidRDefault="009D3845" w:rsidP="008426F1">
            <w:pPr>
              <w:spacing w:line="240" w:lineRule="auto"/>
              <w:jc w:val="center"/>
            </w:pPr>
          </w:p>
        </w:tc>
        <w:tc>
          <w:tcPr>
            <w:tcW w:w="9037" w:type="dxa"/>
            <w:gridSpan w:val="4"/>
            <w:tcBorders>
              <w:top w:val="nil"/>
              <w:bottom w:val="single" w:sz="4" w:space="0" w:color="auto"/>
            </w:tcBorders>
          </w:tcPr>
          <w:p w14:paraId="2D6E324D" w14:textId="0380A142" w:rsidR="009D3845" w:rsidRPr="0050538E" w:rsidRDefault="009D3845" w:rsidP="008426F1">
            <w:pPr>
              <w:pStyle w:val="Indent2"/>
              <w:tabs>
                <w:tab w:val="clear" w:pos="623"/>
              </w:tabs>
              <w:spacing w:after="60"/>
              <w:ind w:left="360" w:firstLine="0"/>
              <w:jc w:val="both"/>
              <w:rPr>
                <w:sz w:val="16"/>
                <w:szCs w:val="16"/>
              </w:rPr>
            </w:pPr>
            <w:r w:rsidRPr="0050538E">
              <w:rPr>
                <w:sz w:val="16"/>
                <w:szCs w:val="16"/>
              </w:rPr>
              <w:t xml:space="preserve">A SIBS terá um </w:t>
            </w:r>
            <w:r w:rsidRPr="0050538E">
              <w:rPr>
                <w:i/>
                <w:sz w:val="16"/>
                <w:szCs w:val="16"/>
              </w:rPr>
              <w:t>template</w:t>
            </w:r>
            <w:r w:rsidRPr="0050538E">
              <w:rPr>
                <w:sz w:val="16"/>
                <w:szCs w:val="16"/>
              </w:rPr>
              <w:t xml:space="preserve"> de SMS por </w:t>
            </w:r>
            <w:r w:rsidRPr="0050538E">
              <w:rPr>
                <w:i/>
                <w:sz w:val="16"/>
                <w:szCs w:val="16"/>
              </w:rPr>
              <w:t>default</w:t>
            </w:r>
            <w:r w:rsidRPr="0050538E">
              <w:rPr>
                <w:sz w:val="16"/>
                <w:szCs w:val="16"/>
              </w:rPr>
              <w:t xml:space="preserve">. Não obstante, o Emissor pode criar um </w:t>
            </w:r>
            <w:r w:rsidRPr="0050538E">
              <w:rPr>
                <w:i/>
                <w:sz w:val="16"/>
                <w:szCs w:val="16"/>
              </w:rPr>
              <w:t>template</w:t>
            </w:r>
            <w:r w:rsidRPr="0050538E">
              <w:rPr>
                <w:sz w:val="16"/>
                <w:szCs w:val="16"/>
              </w:rPr>
              <w:t xml:space="preserve"> onde pode incluir um</w:t>
            </w:r>
            <w:r w:rsidR="00D2769D" w:rsidRPr="0050538E">
              <w:rPr>
                <w:sz w:val="16"/>
                <w:szCs w:val="16"/>
              </w:rPr>
              <w:t>a ou mais das variáveis abaixo, tendo em conta que não pode utilizar caracteres especiais.</w:t>
            </w:r>
          </w:p>
          <w:p w14:paraId="778C8258" w14:textId="77777777" w:rsidR="009D3845" w:rsidRPr="0050538E" w:rsidRDefault="009D3845" w:rsidP="008426F1">
            <w:pPr>
              <w:pStyle w:val="Indent2"/>
              <w:tabs>
                <w:tab w:val="clear" w:pos="623"/>
              </w:tabs>
              <w:spacing w:after="60"/>
              <w:ind w:left="360" w:firstLine="0"/>
              <w:jc w:val="both"/>
              <w:rPr>
                <w:sz w:val="16"/>
                <w:szCs w:val="16"/>
              </w:rPr>
            </w:pPr>
            <w:r w:rsidRPr="0050538E">
              <w:rPr>
                <w:sz w:val="16"/>
                <w:szCs w:val="16"/>
              </w:rPr>
              <w:t xml:space="preserve">A estrutura do SMS </w:t>
            </w:r>
            <w:r w:rsidRPr="0050538E">
              <w:rPr>
                <w:i/>
                <w:sz w:val="16"/>
                <w:szCs w:val="16"/>
              </w:rPr>
              <w:t>default</w:t>
            </w:r>
            <w:r w:rsidRPr="0050538E">
              <w:rPr>
                <w:sz w:val="16"/>
                <w:szCs w:val="16"/>
              </w:rPr>
              <w:t xml:space="preserve"> é a seguinte:</w:t>
            </w:r>
          </w:p>
          <w:p w14:paraId="16A5E643" w14:textId="2865687D" w:rsidR="009D3845" w:rsidRPr="0050538E" w:rsidRDefault="009D3845" w:rsidP="00D2769D">
            <w:pPr>
              <w:pStyle w:val="Indent2"/>
              <w:tabs>
                <w:tab w:val="clear" w:pos="623"/>
              </w:tabs>
              <w:spacing w:before="60" w:after="60"/>
              <w:ind w:left="360" w:firstLine="0"/>
              <w:jc w:val="both"/>
              <w:rPr>
                <w:sz w:val="16"/>
                <w:szCs w:val="16"/>
              </w:rPr>
            </w:pPr>
            <w:r w:rsidRPr="0050538E">
              <w:rPr>
                <w:sz w:val="16"/>
                <w:szCs w:val="16"/>
              </w:rPr>
              <w:t>Banco: Bloqueada tentativa de transa</w:t>
            </w:r>
            <w:r w:rsidR="00D2769D" w:rsidRPr="0050538E">
              <w:rPr>
                <w:sz w:val="16"/>
                <w:szCs w:val="16"/>
              </w:rPr>
              <w:t>ca</w:t>
            </w:r>
            <w:r w:rsidRPr="0050538E">
              <w:rPr>
                <w:sz w:val="16"/>
                <w:szCs w:val="16"/>
              </w:rPr>
              <w:t>o com cart</w:t>
            </w:r>
            <w:r w:rsidR="00D2769D" w:rsidRPr="0050538E">
              <w:rPr>
                <w:sz w:val="16"/>
                <w:szCs w:val="16"/>
              </w:rPr>
              <w:t>a</w:t>
            </w:r>
            <w:r w:rsidRPr="0050538E">
              <w:rPr>
                <w:sz w:val="16"/>
                <w:szCs w:val="16"/>
              </w:rPr>
              <w:t>o terminado em &lt;CAR&gt;, comerciante &lt;COM&gt;, valor &lt;MNT&gt;, pais &lt;PAI&gt;. Pode permitir a realiza</w:t>
            </w:r>
            <w:r w:rsidR="00D2769D" w:rsidRPr="0050538E">
              <w:rPr>
                <w:sz w:val="16"/>
                <w:szCs w:val="16"/>
              </w:rPr>
              <w:t>ca</w:t>
            </w:r>
            <w:r w:rsidRPr="0050538E">
              <w:rPr>
                <w:sz w:val="16"/>
                <w:szCs w:val="16"/>
              </w:rPr>
              <w:t>o de opera</w:t>
            </w:r>
            <w:r w:rsidR="00D2769D" w:rsidRPr="0050538E">
              <w:rPr>
                <w:sz w:val="16"/>
                <w:szCs w:val="16"/>
              </w:rPr>
              <w:t>co</w:t>
            </w:r>
            <w:r w:rsidRPr="0050538E">
              <w:rPr>
                <w:sz w:val="16"/>
                <w:szCs w:val="16"/>
              </w:rPr>
              <w:t>es em Canal. Para mais quest</w:t>
            </w:r>
            <w:r w:rsidR="00D2769D" w:rsidRPr="0050538E">
              <w:rPr>
                <w:sz w:val="16"/>
                <w:szCs w:val="16"/>
              </w:rPr>
              <w:t>o</w:t>
            </w:r>
            <w:r w:rsidRPr="0050538E">
              <w:rPr>
                <w:sz w:val="16"/>
                <w:szCs w:val="16"/>
              </w:rPr>
              <w:t>es utilize o conta</w:t>
            </w:r>
            <w:r w:rsidR="00D2769D" w:rsidRPr="0050538E">
              <w:rPr>
                <w:sz w:val="16"/>
                <w:szCs w:val="16"/>
              </w:rPr>
              <w:t>c</w:t>
            </w:r>
            <w:r w:rsidRPr="0050538E">
              <w:rPr>
                <w:sz w:val="16"/>
                <w:szCs w:val="16"/>
              </w:rPr>
              <w:t>to no verso do cart</w:t>
            </w:r>
            <w:r w:rsidR="008426F1" w:rsidRPr="0050538E">
              <w:rPr>
                <w:sz w:val="16"/>
                <w:szCs w:val="16"/>
              </w:rPr>
              <w:t>a</w:t>
            </w:r>
            <w:r w:rsidRPr="0050538E">
              <w:rPr>
                <w:sz w:val="16"/>
                <w:szCs w:val="16"/>
              </w:rPr>
              <w:t>o.</w:t>
            </w:r>
          </w:p>
          <w:p w14:paraId="08DF517E" w14:textId="77777777" w:rsidR="008426F1" w:rsidRPr="0050538E" w:rsidRDefault="008426F1" w:rsidP="008426F1">
            <w:pPr>
              <w:pStyle w:val="Indent2"/>
              <w:tabs>
                <w:tab w:val="clear" w:pos="623"/>
              </w:tabs>
              <w:spacing w:before="60" w:after="60"/>
              <w:ind w:left="360" w:firstLine="0"/>
              <w:jc w:val="both"/>
              <w:rPr>
                <w:color w:val="1F497D" w:themeColor="text2"/>
                <w:sz w:val="16"/>
                <w:szCs w:val="16"/>
              </w:rPr>
            </w:pPr>
            <w:r w:rsidRPr="0050538E">
              <w:rPr>
                <w:color w:val="1F497D" w:themeColor="text2"/>
                <w:sz w:val="16"/>
                <w:szCs w:val="16"/>
              </w:rPr>
              <w:t>As variáveis que o Emissor pode escolher são, assim:</w:t>
            </w:r>
          </w:p>
          <w:p w14:paraId="6EBA2325" w14:textId="77777777" w:rsidR="00656876" w:rsidRPr="0050538E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color w:val="1F497D" w:themeColor="text2"/>
                <w:sz w:val="16"/>
                <w:szCs w:val="16"/>
              </w:rPr>
            </w:pPr>
            <w:r w:rsidRPr="0050538E">
              <w:rPr>
                <w:color w:val="1F497D" w:themeColor="text2"/>
                <w:sz w:val="16"/>
                <w:szCs w:val="16"/>
              </w:rPr>
              <w:t xml:space="preserve">Banco - designação 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 xml:space="preserve">do identificativo do </w:t>
            </w:r>
            <w:r w:rsidRPr="0050538E">
              <w:rPr>
                <w:color w:val="1F497D" w:themeColor="text2"/>
                <w:sz w:val="16"/>
                <w:szCs w:val="16"/>
              </w:rPr>
              <w:t>Emissor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>, a escolher pelo próprio.</w:t>
            </w:r>
          </w:p>
          <w:p w14:paraId="57F233F9" w14:textId="3684A85F" w:rsidR="00656876" w:rsidRPr="0050538E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color w:val="1F497D" w:themeColor="text2"/>
                <w:sz w:val="16"/>
                <w:szCs w:val="16"/>
              </w:rPr>
            </w:pPr>
            <w:r w:rsidRPr="0050538E">
              <w:rPr>
                <w:color w:val="1F497D" w:themeColor="text2"/>
                <w:sz w:val="16"/>
                <w:szCs w:val="16"/>
              </w:rPr>
              <w:t>&lt;CAR&gt;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 xml:space="preserve"> - últ</w:t>
            </w:r>
            <w:r w:rsidR="00013BD8" w:rsidRPr="0050538E">
              <w:rPr>
                <w:color w:val="1F497D" w:themeColor="text2"/>
                <w:sz w:val="16"/>
                <w:szCs w:val="16"/>
              </w:rPr>
              <w:t>imos 4 dígitos do PAN do cartão. (Emissor escolhe se e onde consta)</w:t>
            </w:r>
          </w:p>
          <w:p w14:paraId="1438E2EF" w14:textId="6ACAC4AB" w:rsidR="00656876" w:rsidRPr="0050538E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color w:val="1F497D" w:themeColor="text2"/>
                <w:sz w:val="16"/>
                <w:szCs w:val="16"/>
              </w:rPr>
            </w:pPr>
            <w:r w:rsidRPr="0050538E">
              <w:rPr>
                <w:color w:val="1F497D" w:themeColor="text2"/>
                <w:sz w:val="16"/>
                <w:szCs w:val="16"/>
              </w:rPr>
              <w:t>&lt;COM&gt;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 xml:space="preserve"> - nome do Comerciante, por extenso.</w:t>
            </w:r>
            <w:r w:rsidR="00013BD8" w:rsidRPr="0050538E">
              <w:rPr>
                <w:color w:val="1F497D" w:themeColor="text2"/>
                <w:sz w:val="16"/>
                <w:szCs w:val="16"/>
              </w:rPr>
              <w:t xml:space="preserve"> (Emissor escolhe se e onde consta)</w:t>
            </w:r>
          </w:p>
          <w:p w14:paraId="1C9B74BC" w14:textId="7BE6049A" w:rsidR="00656876" w:rsidRPr="0050538E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color w:val="1F497D" w:themeColor="text2"/>
                <w:sz w:val="16"/>
                <w:szCs w:val="16"/>
              </w:rPr>
            </w:pPr>
            <w:r w:rsidRPr="0050538E">
              <w:rPr>
                <w:color w:val="1F497D" w:themeColor="text2"/>
                <w:sz w:val="16"/>
                <w:szCs w:val="16"/>
              </w:rPr>
              <w:t>&lt;MNT&gt;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 xml:space="preserve"> - montante (</w:t>
            </w:r>
            <w:r w:rsidR="00656876" w:rsidRPr="0050538E">
              <w:rPr>
                <w:color w:val="1F497D" w:themeColor="text2"/>
                <w:sz w:val="16"/>
                <w:szCs w:val="16"/>
              </w:rPr>
              <w:t xml:space="preserve">formato 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>000000000,00).</w:t>
            </w:r>
            <w:r w:rsidR="00013BD8" w:rsidRPr="0050538E">
              <w:rPr>
                <w:color w:val="1F497D" w:themeColor="text2"/>
                <w:sz w:val="16"/>
                <w:szCs w:val="16"/>
              </w:rPr>
              <w:t xml:space="preserve"> (Emissor escolhe se e onde consta)</w:t>
            </w:r>
          </w:p>
          <w:p w14:paraId="7FFE1797" w14:textId="6742A515" w:rsidR="00656876" w:rsidRPr="0050538E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60"/>
              <w:ind w:left="892" w:hanging="283"/>
              <w:jc w:val="both"/>
              <w:rPr>
                <w:color w:val="1F497D" w:themeColor="text2"/>
                <w:sz w:val="16"/>
                <w:szCs w:val="16"/>
              </w:rPr>
            </w:pPr>
            <w:r w:rsidRPr="0050538E">
              <w:rPr>
                <w:color w:val="1F497D" w:themeColor="text2"/>
                <w:sz w:val="16"/>
                <w:szCs w:val="16"/>
              </w:rPr>
              <w:t>&lt;PAI&gt;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 xml:space="preserve"> - País - a abreviatura de 3 letras ISO 3166.</w:t>
            </w:r>
            <w:r w:rsidR="00013BD8" w:rsidRPr="0050538E">
              <w:rPr>
                <w:color w:val="1F497D" w:themeColor="text2"/>
                <w:sz w:val="16"/>
                <w:szCs w:val="16"/>
              </w:rPr>
              <w:t xml:space="preserve"> (Emissor escolhe se e onde consta)</w:t>
            </w:r>
          </w:p>
          <w:p w14:paraId="64716A05" w14:textId="51DBE8F3" w:rsidR="008426F1" w:rsidRPr="0050538E" w:rsidRDefault="008426F1" w:rsidP="000C65E3">
            <w:pPr>
              <w:pStyle w:val="Indent2"/>
              <w:numPr>
                <w:ilvl w:val="0"/>
                <w:numId w:val="15"/>
              </w:numPr>
              <w:spacing w:before="60" w:after="120"/>
              <w:ind w:left="891" w:hanging="284"/>
              <w:jc w:val="both"/>
              <w:rPr>
                <w:sz w:val="16"/>
                <w:szCs w:val="16"/>
              </w:rPr>
            </w:pPr>
            <w:r w:rsidRPr="0050538E">
              <w:rPr>
                <w:color w:val="1F497D" w:themeColor="text2"/>
                <w:sz w:val="16"/>
                <w:szCs w:val="16"/>
              </w:rPr>
              <w:t>Canal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 xml:space="preserve"> - nome do canal que o banco sugere como prioritário para contato/desbloqueio por parte do cliente</w:t>
            </w:r>
            <w:r w:rsidR="00656876" w:rsidRPr="0050538E">
              <w:rPr>
                <w:color w:val="1F497D" w:themeColor="text2"/>
                <w:sz w:val="16"/>
                <w:szCs w:val="16"/>
              </w:rPr>
              <w:t>, a escolher pelo próprio</w:t>
            </w:r>
            <w:r w:rsidR="00C2405E" w:rsidRPr="0050538E">
              <w:rPr>
                <w:color w:val="1F497D" w:themeColor="text2"/>
                <w:sz w:val="16"/>
                <w:szCs w:val="16"/>
              </w:rPr>
              <w:t>.</w:t>
            </w:r>
          </w:p>
        </w:tc>
      </w:tr>
    </w:tbl>
    <w:p w14:paraId="06BAABA0" w14:textId="7A46011F" w:rsidR="00733283" w:rsidRDefault="00733283" w:rsidP="00DF0EFE">
      <w:pPr>
        <w:spacing w:line="240" w:lineRule="auto"/>
      </w:pPr>
    </w:p>
    <w:tbl>
      <w:tblPr>
        <w:tblW w:w="9610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6912"/>
      </w:tblGrid>
      <w:tr w:rsidR="00DF0EFE" w:rsidRPr="007F3E29" w14:paraId="5D35BDED" w14:textId="77777777" w:rsidTr="008426F1">
        <w:tc>
          <w:tcPr>
            <w:tcW w:w="2698" w:type="dxa"/>
          </w:tcPr>
          <w:p w14:paraId="451E023D" w14:textId="77777777" w:rsidR="00DF0EFE" w:rsidRPr="007F3E29" w:rsidRDefault="00DF0EFE" w:rsidP="008426F1">
            <w:pPr>
              <w:tabs>
                <w:tab w:val="left" w:pos="1843"/>
                <w:tab w:val="left" w:pos="4820"/>
              </w:tabs>
              <w:spacing w:before="120" w:after="0"/>
            </w:pPr>
            <w:r w:rsidRPr="007F3E29">
              <w:t>Data de preenchimento:</w:t>
            </w:r>
          </w:p>
          <w:p w14:paraId="2B48B6E0" w14:textId="77777777" w:rsidR="00DF0EFE" w:rsidRPr="007F3E29" w:rsidRDefault="00DF0EFE" w:rsidP="008426F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7F3E29">
              <w:rPr>
                <w:sz w:val="16"/>
              </w:rPr>
              <w:t>(aaaa-mm-dd)</w:t>
            </w:r>
          </w:p>
          <w:p w14:paraId="1F9C8B9D" w14:textId="77777777" w:rsidR="00DF0EFE" w:rsidRPr="007F3E29" w:rsidRDefault="00DF0EFE" w:rsidP="008426F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53A4D083" w14:textId="62DB0596" w:rsidR="00DF0EFE" w:rsidRPr="007F3E29" w:rsidRDefault="00DF0EFE" w:rsidP="007E514E">
            <w:pPr>
              <w:tabs>
                <w:tab w:val="left" w:pos="1843"/>
                <w:tab w:val="left" w:pos="4820"/>
              </w:tabs>
              <w:spacing w:before="0" w:after="0"/>
            </w:pPr>
            <w:r w:rsidRPr="007F3E29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</w:textInput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="007E514E">
              <w:rPr>
                <w:noProof/>
              </w:rPr>
              <w:t>2017-07-28</w:t>
            </w:r>
            <w:r w:rsidRPr="007F3E29">
              <w:fldChar w:fldCharType="end"/>
            </w:r>
          </w:p>
        </w:tc>
        <w:tc>
          <w:tcPr>
            <w:tcW w:w="6912" w:type="dxa"/>
            <w:vAlign w:val="center"/>
          </w:tcPr>
          <w:p w14:paraId="74E0208E" w14:textId="77777777" w:rsidR="00DF0EFE" w:rsidRPr="007F3E29" w:rsidRDefault="00DF0EFE" w:rsidP="008426F1">
            <w:pPr>
              <w:tabs>
                <w:tab w:val="left" w:pos="2869"/>
                <w:tab w:val="left" w:pos="4820"/>
              </w:tabs>
              <w:spacing w:before="120" w:after="0"/>
            </w:pPr>
            <w:r w:rsidRPr="007F3E29">
              <w:t>Nome do responsável:</w:t>
            </w:r>
          </w:p>
          <w:p w14:paraId="554DE829" w14:textId="77777777" w:rsidR="00DF0EFE" w:rsidRPr="007F3E29" w:rsidRDefault="00DF0EFE" w:rsidP="008426F1">
            <w:pPr>
              <w:tabs>
                <w:tab w:val="left" w:pos="2869"/>
                <w:tab w:val="left" w:pos="4820"/>
              </w:tabs>
              <w:spacing w:before="0" w:after="0"/>
            </w:pPr>
          </w:p>
          <w:bookmarkStart w:id="1" w:name="Text1"/>
          <w:p w14:paraId="28D06169" w14:textId="01D72E9C" w:rsidR="00DF0EFE" w:rsidRPr="007F3E29" w:rsidRDefault="00DF0EFE" w:rsidP="007E514E">
            <w:pPr>
              <w:tabs>
                <w:tab w:val="left" w:pos="2869"/>
                <w:tab w:val="left" w:pos="4820"/>
              </w:tabs>
              <w:spacing w:before="0" w:after="0"/>
            </w:pPr>
            <w:r w:rsidRPr="007F3E29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F3E29">
              <w:instrText xml:space="preserve"> FORMTEXT </w:instrText>
            </w:r>
            <w:r w:rsidRPr="007F3E29">
              <w:fldChar w:fldCharType="separate"/>
            </w:r>
            <w:r w:rsidR="007E514E">
              <w:rPr>
                <w:noProof/>
              </w:rPr>
              <w:t>Sofia Oliveira</w:t>
            </w:r>
            <w:r w:rsidRPr="007F3E29">
              <w:fldChar w:fldCharType="end"/>
            </w:r>
            <w:bookmarkEnd w:id="1"/>
          </w:p>
        </w:tc>
      </w:tr>
    </w:tbl>
    <w:p w14:paraId="4256C15D" w14:textId="77777777" w:rsidR="00733283" w:rsidRPr="00FD5E1F" w:rsidRDefault="00733283" w:rsidP="00E46B8E">
      <w:pPr>
        <w:spacing w:before="0" w:after="0" w:line="240" w:lineRule="auto"/>
      </w:pPr>
    </w:p>
    <w:sectPr w:rsidR="00733283" w:rsidRPr="00FD5E1F" w:rsidSect="0084497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lowerRoman"/>
      </w:footnotePr>
      <w:pgSz w:w="11906" w:h="16838" w:code="9"/>
      <w:pgMar w:top="1701" w:right="1134" w:bottom="1418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7945E" w14:textId="77777777" w:rsidR="00013BD8" w:rsidRDefault="00013BD8">
      <w:r>
        <w:separator/>
      </w:r>
    </w:p>
  </w:endnote>
  <w:endnote w:type="continuationSeparator" w:id="0">
    <w:p w14:paraId="41D8CEFF" w14:textId="77777777" w:rsidR="00013BD8" w:rsidRDefault="00013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6C019" w14:textId="77777777" w:rsidR="000C65E3" w:rsidRDefault="000C65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013BD8" w14:paraId="2D6F786E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14B98D53" w14:textId="2D80FC54" w:rsidR="00013BD8" w:rsidRPr="00F46A32" w:rsidRDefault="00013BD8" w:rsidP="008D7B31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013BD8" w:rsidRPr="006C1752" w14:paraId="69440DEC" w14:textId="77777777" w:rsidTr="0001442D">
      <w:trPr>
        <w:trHeight w:hRule="exact" w:val="255"/>
      </w:trPr>
      <w:tc>
        <w:tcPr>
          <w:tcW w:w="3004" w:type="pct"/>
        </w:tcPr>
        <w:p w14:paraId="5B0C6E94" w14:textId="418FEE0E" w:rsidR="00013BD8" w:rsidRPr="006C1752" w:rsidRDefault="00013BD8" w:rsidP="00B26EC7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06FB143D" w14:textId="35B46C2B" w:rsidR="00013BD8" w:rsidRPr="006C1752" w:rsidRDefault="00013BD8" w:rsidP="000C65E3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01.20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 w:rsidR="00494D1F"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7-03-30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 w:rsidR="009D0D05">
                <w:t>2017-03-</w:t>
              </w:r>
              <w:r w:rsidR="000C65E3">
                <w:t>30</w:t>
              </w:r>
            </w:sdtContent>
          </w:sdt>
        </w:p>
      </w:tc>
    </w:tr>
    <w:tr w:rsidR="00013BD8" w:rsidRPr="006C1752" w14:paraId="29E4C8AE" w14:textId="77777777" w:rsidTr="0001442D">
      <w:trPr>
        <w:trHeight w:hRule="exact" w:val="255"/>
      </w:trPr>
      <w:tc>
        <w:tcPr>
          <w:tcW w:w="3004" w:type="pct"/>
        </w:tcPr>
        <w:p w14:paraId="72D7058D" w14:textId="77777777" w:rsidR="00013BD8" w:rsidRPr="006C1752" w:rsidRDefault="00013BD8" w:rsidP="00B26EC7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3DFCE4DD" w14:textId="5F208917" w:rsidR="00013BD8" w:rsidRPr="006C1752" w:rsidRDefault="00013BD8" w:rsidP="00B26EC7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E514E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7E514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  <w:tr w:rsidR="00013BD8" w:rsidRPr="006C1752" w14:paraId="01AB0827" w14:textId="77777777" w:rsidTr="008D2CB6">
      <w:trPr>
        <w:trHeight w:hRule="exact" w:val="255"/>
      </w:trPr>
      <w:tc>
        <w:tcPr>
          <w:tcW w:w="3004" w:type="pct"/>
        </w:tcPr>
        <w:p w14:paraId="332DF70C" w14:textId="529D24DB" w:rsidR="00013BD8" w:rsidRPr="006C1752" w:rsidRDefault="00013BD8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DCSIBS150112</w:t>
              </w:r>
            </w:sdtContent>
          </w:sdt>
        </w:p>
      </w:tc>
      <w:tc>
        <w:tcPr>
          <w:tcW w:w="1996" w:type="pct"/>
        </w:tcPr>
        <w:p w14:paraId="056B5510" w14:textId="3D64064F" w:rsidR="00013BD8" w:rsidRPr="006C1752" w:rsidRDefault="00013BD8" w:rsidP="00B26EC7">
          <w:pPr>
            <w:pStyle w:val="Footer"/>
            <w:spacing w:before="60" w:after="60"/>
            <w:jc w:val="right"/>
          </w:pPr>
        </w:p>
      </w:tc>
    </w:tr>
  </w:tbl>
  <w:p w14:paraId="40639709" w14:textId="77777777" w:rsidR="00013BD8" w:rsidRDefault="00013BD8" w:rsidP="0014612B">
    <w:pPr>
      <w:pStyle w:val="Footer"/>
      <w:spacing w:before="0" w:after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9969B" w14:textId="77777777" w:rsidR="000C65E3" w:rsidRDefault="000C65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98458" w14:textId="77777777" w:rsidR="00013BD8" w:rsidRDefault="00013BD8">
      <w:r>
        <w:separator/>
      </w:r>
    </w:p>
  </w:footnote>
  <w:footnote w:type="continuationSeparator" w:id="0">
    <w:p w14:paraId="52044CCE" w14:textId="77777777" w:rsidR="00013BD8" w:rsidRDefault="00013BD8">
      <w:r>
        <w:continuationSeparator/>
      </w:r>
    </w:p>
  </w:footnote>
  <w:footnote w:id="1">
    <w:p w14:paraId="3C8F28FA" w14:textId="77777777" w:rsidR="00013BD8" w:rsidRPr="00B76D04" w:rsidRDefault="00013BD8" w:rsidP="00E46B8E">
      <w:pPr>
        <w:pStyle w:val="FootnoteText"/>
        <w:spacing w:before="20" w:after="20"/>
        <w:rPr>
          <w:szCs w:val="16"/>
        </w:rPr>
      </w:pPr>
      <w:r w:rsidRPr="00B76D04">
        <w:rPr>
          <w:rStyle w:val="FootnoteReference"/>
          <w:szCs w:val="16"/>
        </w:rPr>
        <w:footnoteRef/>
      </w:r>
      <w:r w:rsidRPr="00B76D04">
        <w:rPr>
          <w:szCs w:val="16"/>
        </w:rPr>
        <w:t xml:space="preserve"> </w:t>
      </w:r>
      <w:r>
        <w:rPr>
          <w:szCs w:val="16"/>
        </w:rPr>
        <w:t xml:space="preserve"> </w:t>
      </w:r>
      <w:r w:rsidRPr="00B76D04">
        <w:rPr>
          <w:szCs w:val="16"/>
        </w:rPr>
        <w:t>Cada ‘Ação’ deve ficar assinalada com “A”, “I” ou “E”, quando:</w:t>
      </w:r>
    </w:p>
    <w:p w14:paraId="5B23E326" w14:textId="77777777" w:rsidR="00013BD8" w:rsidRPr="00B76D04" w:rsidRDefault="00013BD8" w:rsidP="00E46B8E">
      <w:pPr>
        <w:pStyle w:val="FootnoteText"/>
        <w:tabs>
          <w:tab w:val="left" w:pos="6463"/>
        </w:tabs>
        <w:spacing w:before="20" w:after="20"/>
        <w:ind w:left="708"/>
        <w:rPr>
          <w:szCs w:val="16"/>
        </w:rPr>
      </w:pPr>
      <w:r w:rsidRPr="00B76D04">
        <w:rPr>
          <w:szCs w:val="16"/>
        </w:rPr>
        <w:t>A – Se regista uma (a)lteração de um elemento de informação;</w:t>
      </w:r>
      <w:r w:rsidRPr="00B76D04">
        <w:rPr>
          <w:szCs w:val="16"/>
        </w:rPr>
        <w:tab/>
      </w:r>
    </w:p>
    <w:p w14:paraId="0ACE0AF7" w14:textId="77777777" w:rsidR="00013BD8" w:rsidRPr="00B76D04" w:rsidRDefault="00013BD8" w:rsidP="00E46B8E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I – Um novo elemento deve ser (i)nserido;</w:t>
      </w:r>
    </w:p>
    <w:p w14:paraId="1D875743" w14:textId="77777777" w:rsidR="00013BD8" w:rsidRPr="00B76D04" w:rsidRDefault="00013BD8" w:rsidP="00E46B8E">
      <w:pPr>
        <w:pStyle w:val="FootnoteText"/>
        <w:spacing w:before="20" w:after="20"/>
        <w:ind w:left="708"/>
        <w:rPr>
          <w:szCs w:val="16"/>
        </w:rPr>
      </w:pPr>
      <w:r w:rsidRPr="00B76D04">
        <w:rPr>
          <w:szCs w:val="16"/>
        </w:rPr>
        <w:t>E – O elemento de informação deve ser (e)liminado da caracterização do BIN.</w:t>
      </w:r>
    </w:p>
  </w:footnote>
  <w:footnote w:id="2">
    <w:p w14:paraId="20344EBF" w14:textId="3E02DAD5" w:rsidR="00013BD8" w:rsidRPr="00B76D04" w:rsidRDefault="00013BD8" w:rsidP="000C65E3">
      <w:pPr>
        <w:pStyle w:val="FootnoteText"/>
        <w:spacing w:before="40"/>
        <w:ind w:left="113" w:hanging="113"/>
        <w:rPr>
          <w:szCs w:val="16"/>
        </w:rPr>
      </w:pPr>
      <w:r w:rsidRPr="00B76D04">
        <w:rPr>
          <w:rStyle w:val="FootnoteReference"/>
          <w:szCs w:val="16"/>
        </w:rPr>
        <w:footnoteRef/>
      </w:r>
      <w:r w:rsidRPr="00B76D04">
        <w:rPr>
          <w:szCs w:val="16"/>
        </w:rPr>
        <w:t xml:space="preserve"> Pode ser consultado no Portal de Serviços SIBS pelo caminho: “</w:t>
      </w:r>
      <w:r w:rsidRPr="00B76D04">
        <w:rPr>
          <w:i/>
          <w:szCs w:val="16"/>
        </w:rPr>
        <w:t>Cartões -&gt;</w:t>
      </w:r>
      <w:r w:rsidRPr="00B76D04">
        <w:rPr>
          <w:szCs w:val="16"/>
        </w:rPr>
        <w:t xml:space="preserve"> </w:t>
      </w:r>
      <w:r w:rsidRPr="00B76D04">
        <w:rPr>
          <w:i/>
          <w:szCs w:val="16"/>
        </w:rPr>
        <w:t>Cartões Bancários -&gt; Caracterização Emissor -&gt; Consultar SMS -&gt; Consultar Template SMS</w:t>
      </w:r>
      <w:r w:rsidRPr="00B76D04">
        <w:rPr>
          <w:szCs w:val="16"/>
        </w:rPr>
        <w:t>”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4FA452" w14:textId="77777777" w:rsidR="000C65E3" w:rsidRDefault="000C65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013BD8" w:rsidRPr="00002910" w14:paraId="7C1B7B2A" w14:textId="77777777" w:rsidTr="00DC64AA">
      <w:tc>
        <w:tcPr>
          <w:tcW w:w="1134" w:type="pct"/>
        </w:tcPr>
        <w:p w14:paraId="7C1B7B28" w14:textId="070B4B37" w:rsidR="00013BD8" w:rsidRPr="00002910" w:rsidRDefault="00013BD8" w:rsidP="0004660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57513061" wp14:editId="575E8FD8">
                <wp:extent cx="1004400" cy="309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7C1B7B29" w14:textId="7D8F1056" w:rsidR="00013BD8" w:rsidRPr="00451C21" w:rsidRDefault="00013BD8" w:rsidP="00C244C2">
          <w:pPr>
            <w:pStyle w:val="Header"/>
            <w:spacing w:line="240" w:lineRule="auto"/>
          </w:pPr>
          <w:r>
            <w:t>Formulário de Gestão de Templates de Comunicações com o Emissor</w:t>
          </w:r>
        </w:p>
      </w:tc>
    </w:tr>
  </w:tbl>
  <w:p w14:paraId="7C1B7B2B" w14:textId="77777777" w:rsidR="00013BD8" w:rsidRDefault="00013BD8" w:rsidP="00026B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3E3A" w14:textId="77777777" w:rsidR="000C65E3" w:rsidRDefault="000C6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07AA2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F875905"/>
    <w:multiLevelType w:val="hybridMultilevel"/>
    <w:tmpl w:val="1B4E06E0"/>
    <w:lvl w:ilvl="0" w:tplc="B96E40E0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54A3D"/>
    <w:multiLevelType w:val="hybridMultilevel"/>
    <w:tmpl w:val="A9CEB9B6"/>
    <w:lvl w:ilvl="0" w:tplc="605AD094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D43C9"/>
    <w:multiLevelType w:val="hybridMultilevel"/>
    <w:tmpl w:val="72408E72"/>
    <w:lvl w:ilvl="0" w:tplc="5C6606E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2" w:hanging="360"/>
      </w:pPr>
    </w:lvl>
    <w:lvl w:ilvl="2" w:tplc="0816001B" w:tentative="1">
      <w:start w:val="1"/>
      <w:numFmt w:val="lowerRoman"/>
      <w:lvlText w:val="%3."/>
      <w:lvlJc w:val="right"/>
      <w:pPr>
        <w:ind w:left="2152" w:hanging="180"/>
      </w:pPr>
    </w:lvl>
    <w:lvl w:ilvl="3" w:tplc="0816000F" w:tentative="1">
      <w:start w:val="1"/>
      <w:numFmt w:val="decimal"/>
      <w:lvlText w:val="%4."/>
      <w:lvlJc w:val="left"/>
      <w:pPr>
        <w:ind w:left="2872" w:hanging="360"/>
      </w:pPr>
    </w:lvl>
    <w:lvl w:ilvl="4" w:tplc="08160019" w:tentative="1">
      <w:start w:val="1"/>
      <w:numFmt w:val="lowerLetter"/>
      <w:lvlText w:val="%5."/>
      <w:lvlJc w:val="left"/>
      <w:pPr>
        <w:ind w:left="3592" w:hanging="360"/>
      </w:pPr>
    </w:lvl>
    <w:lvl w:ilvl="5" w:tplc="0816001B" w:tentative="1">
      <w:start w:val="1"/>
      <w:numFmt w:val="lowerRoman"/>
      <w:lvlText w:val="%6."/>
      <w:lvlJc w:val="right"/>
      <w:pPr>
        <w:ind w:left="4312" w:hanging="180"/>
      </w:pPr>
    </w:lvl>
    <w:lvl w:ilvl="6" w:tplc="0816000F" w:tentative="1">
      <w:start w:val="1"/>
      <w:numFmt w:val="decimal"/>
      <w:lvlText w:val="%7."/>
      <w:lvlJc w:val="left"/>
      <w:pPr>
        <w:ind w:left="5032" w:hanging="360"/>
      </w:pPr>
    </w:lvl>
    <w:lvl w:ilvl="7" w:tplc="08160019" w:tentative="1">
      <w:start w:val="1"/>
      <w:numFmt w:val="lowerLetter"/>
      <w:lvlText w:val="%8."/>
      <w:lvlJc w:val="left"/>
      <w:pPr>
        <w:ind w:left="5752" w:hanging="360"/>
      </w:pPr>
    </w:lvl>
    <w:lvl w:ilvl="8" w:tplc="0816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6" w15:restartNumberingAfterBreak="0">
    <w:nsid w:val="2938136D"/>
    <w:multiLevelType w:val="multilevel"/>
    <w:tmpl w:val="1698044E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973B4"/>
    <w:multiLevelType w:val="multilevel"/>
    <w:tmpl w:val="01D0C38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23"/>
        </w:tabs>
        <w:ind w:left="623" w:hanging="48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3D756310"/>
    <w:multiLevelType w:val="multilevel"/>
    <w:tmpl w:val="37A8AF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77285A"/>
    <w:multiLevelType w:val="hybridMultilevel"/>
    <w:tmpl w:val="948AECA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6856D6"/>
    <w:multiLevelType w:val="hybridMultilevel"/>
    <w:tmpl w:val="408ED386"/>
    <w:lvl w:ilvl="0" w:tplc="E570B1CE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2" w15:restartNumberingAfterBreak="0">
    <w:nsid w:val="5E1C27D8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24B2FB5"/>
    <w:multiLevelType w:val="hybridMultilevel"/>
    <w:tmpl w:val="CB16AE36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4" w15:restartNumberingAfterBreak="0">
    <w:nsid w:val="67BE2DB4"/>
    <w:multiLevelType w:val="hybridMultilevel"/>
    <w:tmpl w:val="CB16AE36"/>
    <w:lvl w:ilvl="0" w:tplc="08160017">
      <w:start w:val="1"/>
      <w:numFmt w:val="lowerLetter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5"/>
  </w:num>
  <w:num w:numId="12">
    <w:abstractNumId w:val="10"/>
  </w:num>
  <w:num w:numId="13">
    <w:abstractNumId w:val="6"/>
  </w:num>
  <w:num w:numId="14">
    <w:abstractNumId w:val="7"/>
  </w:num>
  <w:num w:numId="15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2lPycCW8oZwTwZqCqh2pGmYfRT/MTXfyeLJItwlNup0kYFp3rpQAnT/9fKj0djGO5C1iI31no7el/J5RbJ6J3Q==" w:salt="w1JDlNqnguQ9AijMKAFvBw=="/>
  <w:defaultTabStop w:val="709"/>
  <w:hyphenationZone w:val="425"/>
  <w:characterSpacingControl w:val="doNotCompress"/>
  <w:hdrShapeDefaults>
    <o:shapedefaults v:ext="edit" spidmax="67585" fillcolor="#ff9">
      <v:fill color="#ff9"/>
    </o:shapedefaults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53EB"/>
    <w:rsid w:val="00002196"/>
    <w:rsid w:val="00002910"/>
    <w:rsid w:val="00006801"/>
    <w:rsid w:val="00007905"/>
    <w:rsid w:val="00011C21"/>
    <w:rsid w:val="00013BD8"/>
    <w:rsid w:val="0001442D"/>
    <w:rsid w:val="00025609"/>
    <w:rsid w:val="00026B0A"/>
    <w:rsid w:val="000332BD"/>
    <w:rsid w:val="00034353"/>
    <w:rsid w:val="00036350"/>
    <w:rsid w:val="00037323"/>
    <w:rsid w:val="00042A67"/>
    <w:rsid w:val="00046601"/>
    <w:rsid w:val="00046D3D"/>
    <w:rsid w:val="00052057"/>
    <w:rsid w:val="0005224C"/>
    <w:rsid w:val="00054F27"/>
    <w:rsid w:val="00064299"/>
    <w:rsid w:val="00066EDF"/>
    <w:rsid w:val="0007109B"/>
    <w:rsid w:val="00071C49"/>
    <w:rsid w:val="00072253"/>
    <w:rsid w:val="00073D15"/>
    <w:rsid w:val="00077610"/>
    <w:rsid w:val="00081FCA"/>
    <w:rsid w:val="00082073"/>
    <w:rsid w:val="00086B52"/>
    <w:rsid w:val="0009046E"/>
    <w:rsid w:val="000968AA"/>
    <w:rsid w:val="000A38FD"/>
    <w:rsid w:val="000B06CA"/>
    <w:rsid w:val="000C4261"/>
    <w:rsid w:val="000C65E3"/>
    <w:rsid w:val="000D0879"/>
    <w:rsid w:val="000D102B"/>
    <w:rsid w:val="000D55D1"/>
    <w:rsid w:val="000E0E22"/>
    <w:rsid w:val="000F0A59"/>
    <w:rsid w:val="000F359E"/>
    <w:rsid w:val="001008DD"/>
    <w:rsid w:val="0010354F"/>
    <w:rsid w:val="00107FE2"/>
    <w:rsid w:val="0011019D"/>
    <w:rsid w:val="0011500A"/>
    <w:rsid w:val="00137842"/>
    <w:rsid w:val="001408C5"/>
    <w:rsid w:val="001437E2"/>
    <w:rsid w:val="0014612B"/>
    <w:rsid w:val="001524F7"/>
    <w:rsid w:val="00165769"/>
    <w:rsid w:val="00167E4B"/>
    <w:rsid w:val="001739D9"/>
    <w:rsid w:val="00173FC3"/>
    <w:rsid w:val="0017795C"/>
    <w:rsid w:val="00177E11"/>
    <w:rsid w:val="00181D17"/>
    <w:rsid w:val="00182EBA"/>
    <w:rsid w:val="00191530"/>
    <w:rsid w:val="00195AE2"/>
    <w:rsid w:val="001A31A0"/>
    <w:rsid w:val="001A686E"/>
    <w:rsid w:val="001C092D"/>
    <w:rsid w:val="001C2342"/>
    <w:rsid w:val="001C325F"/>
    <w:rsid w:val="001D519C"/>
    <w:rsid w:val="001E7EB6"/>
    <w:rsid w:val="00200937"/>
    <w:rsid w:val="00207814"/>
    <w:rsid w:val="00212047"/>
    <w:rsid w:val="002127F5"/>
    <w:rsid w:val="00213527"/>
    <w:rsid w:val="00214263"/>
    <w:rsid w:val="00226658"/>
    <w:rsid w:val="00226926"/>
    <w:rsid w:val="002270EE"/>
    <w:rsid w:val="002372BA"/>
    <w:rsid w:val="00242FF5"/>
    <w:rsid w:val="00252137"/>
    <w:rsid w:val="0025669B"/>
    <w:rsid w:val="00276BEB"/>
    <w:rsid w:val="00280E87"/>
    <w:rsid w:val="002900D7"/>
    <w:rsid w:val="002932EC"/>
    <w:rsid w:val="002974FE"/>
    <w:rsid w:val="002A0A83"/>
    <w:rsid w:val="002A6F00"/>
    <w:rsid w:val="002A7226"/>
    <w:rsid w:val="002B0531"/>
    <w:rsid w:val="002B1EF0"/>
    <w:rsid w:val="002B3487"/>
    <w:rsid w:val="002B5B61"/>
    <w:rsid w:val="002D4B6B"/>
    <w:rsid w:val="002D537F"/>
    <w:rsid w:val="002D6372"/>
    <w:rsid w:val="002E557D"/>
    <w:rsid w:val="002F6F29"/>
    <w:rsid w:val="00302B02"/>
    <w:rsid w:val="003031AD"/>
    <w:rsid w:val="00310BB8"/>
    <w:rsid w:val="003111CD"/>
    <w:rsid w:val="003122EC"/>
    <w:rsid w:val="00324D3F"/>
    <w:rsid w:val="00332230"/>
    <w:rsid w:val="00341B64"/>
    <w:rsid w:val="00343B46"/>
    <w:rsid w:val="00350A6C"/>
    <w:rsid w:val="00360FCD"/>
    <w:rsid w:val="003778CD"/>
    <w:rsid w:val="00377AFE"/>
    <w:rsid w:val="0038204B"/>
    <w:rsid w:val="0039190B"/>
    <w:rsid w:val="003A41FF"/>
    <w:rsid w:val="003B0FB2"/>
    <w:rsid w:val="003B4A27"/>
    <w:rsid w:val="003C3972"/>
    <w:rsid w:val="003D1471"/>
    <w:rsid w:val="003D27D3"/>
    <w:rsid w:val="003D673C"/>
    <w:rsid w:val="003D7CC0"/>
    <w:rsid w:val="003E05A2"/>
    <w:rsid w:val="003E29AC"/>
    <w:rsid w:val="003E41B2"/>
    <w:rsid w:val="003E48D4"/>
    <w:rsid w:val="003E55C2"/>
    <w:rsid w:val="003E5937"/>
    <w:rsid w:val="003E5BED"/>
    <w:rsid w:val="003F5BB5"/>
    <w:rsid w:val="003F5F56"/>
    <w:rsid w:val="003F69BC"/>
    <w:rsid w:val="0040708B"/>
    <w:rsid w:val="0041062F"/>
    <w:rsid w:val="00410D4B"/>
    <w:rsid w:val="00420232"/>
    <w:rsid w:val="00422D1F"/>
    <w:rsid w:val="004306CF"/>
    <w:rsid w:val="004402F6"/>
    <w:rsid w:val="00451C21"/>
    <w:rsid w:val="004619CD"/>
    <w:rsid w:val="00461A03"/>
    <w:rsid w:val="00474C05"/>
    <w:rsid w:val="00476342"/>
    <w:rsid w:val="00476DE4"/>
    <w:rsid w:val="0048414E"/>
    <w:rsid w:val="0048442F"/>
    <w:rsid w:val="004865C5"/>
    <w:rsid w:val="00492FB1"/>
    <w:rsid w:val="00494D1F"/>
    <w:rsid w:val="00495E8F"/>
    <w:rsid w:val="004A21E3"/>
    <w:rsid w:val="004B7684"/>
    <w:rsid w:val="004C20E1"/>
    <w:rsid w:val="004C5536"/>
    <w:rsid w:val="004C6282"/>
    <w:rsid w:val="004D3446"/>
    <w:rsid w:val="004D46BB"/>
    <w:rsid w:val="004E208F"/>
    <w:rsid w:val="004E240B"/>
    <w:rsid w:val="004E386C"/>
    <w:rsid w:val="004E539E"/>
    <w:rsid w:val="004E7814"/>
    <w:rsid w:val="00504735"/>
    <w:rsid w:val="005051B6"/>
    <w:rsid w:val="0050538E"/>
    <w:rsid w:val="00513D94"/>
    <w:rsid w:val="0052006A"/>
    <w:rsid w:val="0052038A"/>
    <w:rsid w:val="005204B5"/>
    <w:rsid w:val="0052681F"/>
    <w:rsid w:val="00542B14"/>
    <w:rsid w:val="00546537"/>
    <w:rsid w:val="00546EA0"/>
    <w:rsid w:val="00566A6E"/>
    <w:rsid w:val="005731D3"/>
    <w:rsid w:val="005A17C8"/>
    <w:rsid w:val="005B1257"/>
    <w:rsid w:val="005B2995"/>
    <w:rsid w:val="005B7DF6"/>
    <w:rsid w:val="005D043E"/>
    <w:rsid w:val="005D3AE0"/>
    <w:rsid w:val="005E1B0C"/>
    <w:rsid w:val="005E7020"/>
    <w:rsid w:val="005E7D10"/>
    <w:rsid w:val="005F14C0"/>
    <w:rsid w:val="00605FAC"/>
    <w:rsid w:val="00606AD2"/>
    <w:rsid w:val="006117A4"/>
    <w:rsid w:val="00625169"/>
    <w:rsid w:val="006255E9"/>
    <w:rsid w:val="0062761F"/>
    <w:rsid w:val="00635E1E"/>
    <w:rsid w:val="00637070"/>
    <w:rsid w:val="00637214"/>
    <w:rsid w:val="0064304F"/>
    <w:rsid w:val="00644F11"/>
    <w:rsid w:val="0065254B"/>
    <w:rsid w:val="00654D8A"/>
    <w:rsid w:val="00656876"/>
    <w:rsid w:val="00661ACE"/>
    <w:rsid w:val="0066342D"/>
    <w:rsid w:val="0066529E"/>
    <w:rsid w:val="006652D8"/>
    <w:rsid w:val="00676C2A"/>
    <w:rsid w:val="0068096E"/>
    <w:rsid w:val="0068290A"/>
    <w:rsid w:val="00690308"/>
    <w:rsid w:val="006973EB"/>
    <w:rsid w:val="006A06CF"/>
    <w:rsid w:val="006A47AE"/>
    <w:rsid w:val="006A6D76"/>
    <w:rsid w:val="006B76CB"/>
    <w:rsid w:val="006C1752"/>
    <w:rsid w:val="006D4025"/>
    <w:rsid w:val="006E03AC"/>
    <w:rsid w:val="006E2B84"/>
    <w:rsid w:val="006E35E1"/>
    <w:rsid w:val="006E4E12"/>
    <w:rsid w:val="006E525C"/>
    <w:rsid w:val="006F16DD"/>
    <w:rsid w:val="006F361A"/>
    <w:rsid w:val="006F39BA"/>
    <w:rsid w:val="006F5F47"/>
    <w:rsid w:val="00707E60"/>
    <w:rsid w:val="007106B1"/>
    <w:rsid w:val="00711156"/>
    <w:rsid w:val="0072542C"/>
    <w:rsid w:val="00733283"/>
    <w:rsid w:val="007345C1"/>
    <w:rsid w:val="00734656"/>
    <w:rsid w:val="007368DA"/>
    <w:rsid w:val="0074061A"/>
    <w:rsid w:val="0074792F"/>
    <w:rsid w:val="00752A5F"/>
    <w:rsid w:val="0076677B"/>
    <w:rsid w:val="00770043"/>
    <w:rsid w:val="007704F1"/>
    <w:rsid w:val="007714C0"/>
    <w:rsid w:val="00773B2E"/>
    <w:rsid w:val="00775E48"/>
    <w:rsid w:val="0078778D"/>
    <w:rsid w:val="00790017"/>
    <w:rsid w:val="00794317"/>
    <w:rsid w:val="007A2D6E"/>
    <w:rsid w:val="007A383D"/>
    <w:rsid w:val="007B1D30"/>
    <w:rsid w:val="007B35EE"/>
    <w:rsid w:val="007B4EC3"/>
    <w:rsid w:val="007B61FE"/>
    <w:rsid w:val="007C0B67"/>
    <w:rsid w:val="007C1922"/>
    <w:rsid w:val="007E2503"/>
    <w:rsid w:val="007E37DA"/>
    <w:rsid w:val="007E3862"/>
    <w:rsid w:val="007E514E"/>
    <w:rsid w:val="007F68E2"/>
    <w:rsid w:val="00802A2A"/>
    <w:rsid w:val="0080335F"/>
    <w:rsid w:val="00804F1B"/>
    <w:rsid w:val="0081442E"/>
    <w:rsid w:val="008145D8"/>
    <w:rsid w:val="0082104F"/>
    <w:rsid w:val="0082421C"/>
    <w:rsid w:val="00826291"/>
    <w:rsid w:val="00841C87"/>
    <w:rsid w:val="008426F1"/>
    <w:rsid w:val="00843AB4"/>
    <w:rsid w:val="0084497C"/>
    <w:rsid w:val="00847B73"/>
    <w:rsid w:val="0085189F"/>
    <w:rsid w:val="00865931"/>
    <w:rsid w:val="008660D3"/>
    <w:rsid w:val="00871AAE"/>
    <w:rsid w:val="00877406"/>
    <w:rsid w:val="00882D32"/>
    <w:rsid w:val="00883DB0"/>
    <w:rsid w:val="00886CA3"/>
    <w:rsid w:val="00887801"/>
    <w:rsid w:val="008A4985"/>
    <w:rsid w:val="008B6535"/>
    <w:rsid w:val="008C0A35"/>
    <w:rsid w:val="008C7096"/>
    <w:rsid w:val="008C73EF"/>
    <w:rsid w:val="008D2CB6"/>
    <w:rsid w:val="008D4A41"/>
    <w:rsid w:val="008D72EB"/>
    <w:rsid w:val="008D7B31"/>
    <w:rsid w:val="008E206B"/>
    <w:rsid w:val="008E2AA7"/>
    <w:rsid w:val="008E2F49"/>
    <w:rsid w:val="008E4BBF"/>
    <w:rsid w:val="008E7CA2"/>
    <w:rsid w:val="008F6C67"/>
    <w:rsid w:val="00907C56"/>
    <w:rsid w:val="009134BC"/>
    <w:rsid w:val="00924DEB"/>
    <w:rsid w:val="00930497"/>
    <w:rsid w:val="00930FDA"/>
    <w:rsid w:val="009355A5"/>
    <w:rsid w:val="00936E56"/>
    <w:rsid w:val="009453EB"/>
    <w:rsid w:val="00945EDF"/>
    <w:rsid w:val="0094635C"/>
    <w:rsid w:val="00953255"/>
    <w:rsid w:val="00964786"/>
    <w:rsid w:val="00966AEB"/>
    <w:rsid w:val="00966F20"/>
    <w:rsid w:val="009841FF"/>
    <w:rsid w:val="00993834"/>
    <w:rsid w:val="00993B7F"/>
    <w:rsid w:val="00994933"/>
    <w:rsid w:val="00995211"/>
    <w:rsid w:val="00996769"/>
    <w:rsid w:val="009A1879"/>
    <w:rsid w:val="009A6234"/>
    <w:rsid w:val="009B060D"/>
    <w:rsid w:val="009C2DAC"/>
    <w:rsid w:val="009C6100"/>
    <w:rsid w:val="009D0D05"/>
    <w:rsid w:val="009D3845"/>
    <w:rsid w:val="009E51FF"/>
    <w:rsid w:val="00A05EAC"/>
    <w:rsid w:val="00A102D1"/>
    <w:rsid w:val="00A10C69"/>
    <w:rsid w:val="00A129DC"/>
    <w:rsid w:val="00A13A2D"/>
    <w:rsid w:val="00A202CD"/>
    <w:rsid w:val="00A27355"/>
    <w:rsid w:val="00A27FEF"/>
    <w:rsid w:val="00A31EE8"/>
    <w:rsid w:val="00A32A2E"/>
    <w:rsid w:val="00A51003"/>
    <w:rsid w:val="00A72143"/>
    <w:rsid w:val="00A86D83"/>
    <w:rsid w:val="00A93E68"/>
    <w:rsid w:val="00AA3D8E"/>
    <w:rsid w:val="00AA504F"/>
    <w:rsid w:val="00AB24A7"/>
    <w:rsid w:val="00AB58A9"/>
    <w:rsid w:val="00AB634F"/>
    <w:rsid w:val="00AB6D8B"/>
    <w:rsid w:val="00AC06DC"/>
    <w:rsid w:val="00AC0A8E"/>
    <w:rsid w:val="00AC2A55"/>
    <w:rsid w:val="00AC67A0"/>
    <w:rsid w:val="00AC7CF3"/>
    <w:rsid w:val="00AD4084"/>
    <w:rsid w:val="00AD4AA0"/>
    <w:rsid w:val="00AE0EA3"/>
    <w:rsid w:val="00AE18F9"/>
    <w:rsid w:val="00AF5B44"/>
    <w:rsid w:val="00AF63EB"/>
    <w:rsid w:val="00B14368"/>
    <w:rsid w:val="00B144A2"/>
    <w:rsid w:val="00B20AE3"/>
    <w:rsid w:val="00B22C4D"/>
    <w:rsid w:val="00B26EC7"/>
    <w:rsid w:val="00B33F40"/>
    <w:rsid w:val="00B36F8F"/>
    <w:rsid w:val="00B460EF"/>
    <w:rsid w:val="00B55401"/>
    <w:rsid w:val="00B5600F"/>
    <w:rsid w:val="00B65BC0"/>
    <w:rsid w:val="00B66A03"/>
    <w:rsid w:val="00B7169A"/>
    <w:rsid w:val="00B729E5"/>
    <w:rsid w:val="00B73996"/>
    <w:rsid w:val="00B76D04"/>
    <w:rsid w:val="00B863D4"/>
    <w:rsid w:val="00B8762E"/>
    <w:rsid w:val="00BA0D0E"/>
    <w:rsid w:val="00BA2AC0"/>
    <w:rsid w:val="00BB320F"/>
    <w:rsid w:val="00BB62DC"/>
    <w:rsid w:val="00BC2FC1"/>
    <w:rsid w:val="00BC7A91"/>
    <w:rsid w:val="00BD04B7"/>
    <w:rsid w:val="00BD0C66"/>
    <w:rsid w:val="00BD13F4"/>
    <w:rsid w:val="00BD4B04"/>
    <w:rsid w:val="00BD711E"/>
    <w:rsid w:val="00BE17B8"/>
    <w:rsid w:val="00C01EDF"/>
    <w:rsid w:val="00C049AF"/>
    <w:rsid w:val="00C056B8"/>
    <w:rsid w:val="00C100FF"/>
    <w:rsid w:val="00C142F4"/>
    <w:rsid w:val="00C16F12"/>
    <w:rsid w:val="00C210CA"/>
    <w:rsid w:val="00C2405E"/>
    <w:rsid w:val="00C244C2"/>
    <w:rsid w:val="00C46547"/>
    <w:rsid w:val="00C517FE"/>
    <w:rsid w:val="00C5789E"/>
    <w:rsid w:val="00C60C27"/>
    <w:rsid w:val="00C62548"/>
    <w:rsid w:val="00C62E17"/>
    <w:rsid w:val="00C650D7"/>
    <w:rsid w:val="00C67601"/>
    <w:rsid w:val="00C67E17"/>
    <w:rsid w:val="00C73605"/>
    <w:rsid w:val="00C74792"/>
    <w:rsid w:val="00C7642A"/>
    <w:rsid w:val="00C82E0C"/>
    <w:rsid w:val="00CA14D6"/>
    <w:rsid w:val="00CA6C9D"/>
    <w:rsid w:val="00CC6693"/>
    <w:rsid w:val="00CD41FE"/>
    <w:rsid w:val="00CD7BF2"/>
    <w:rsid w:val="00CE587F"/>
    <w:rsid w:val="00CF2C3B"/>
    <w:rsid w:val="00CF4CB3"/>
    <w:rsid w:val="00D21D29"/>
    <w:rsid w:val="00D25CAF"/>
    <w:rsid w:val="00D2769D"/>
    <w:rsid w:val="00D342F4"/>
    <w:rsid w:val="00D36175"/>
    <w:rsid w:val="00D37C2C"/>
    <w:rsid w:val="00D42374"/>
    <w:rsid w:val="00D43428"/>
    <w:rsid w:val="00D46760"/>
    <w:rsid w:val="00D56C74"/>
    <w:rsid w:val="00D61FFD"/>
    <w:rsid w:val="00D6419E"/>
    <w:rsid w:val="00D66CBD"/>
    <w:rsid w:val="00D67790"/>
    <w:rsid w:val="00D706DA"/>
    <w:rsid w:val="00D74911"/>
    <w:rsid w:val="00D8074F"/>
    <w:rsid w:val="00D82331"/>
    <w:rsid w:val="00D8455A"/>
    <w:rsid w:val="00D92046"/>
    <w:rsid w:val="00DA0ECF"/>
    <w:rsid w:val="00DB2C56"/>
    <w:rsid w:val="00DC64AA"/>
    <w:rsid w:val="00DC7FBA"/>
    <w:rsid w:val="00DE464B"/>
    <w:rsid w:val="00DE4A93"/>
    <w:rsid w:val="00DE5F24"/>
    <w:rsid w:val="00DE7546"/>
    <w:rsid w:val="00DF0EFE"/>
    <w:rsid w:val="00DF1D6E"/>
    <w:rsid w:val="00E00B48"/>
    <w:rsid w:val="00E07BDA"/>
    <w:rsid w:val="00E10FE7"/>
    <w:rsid w:val="00E1243C"/>
    <w:rsid w:val="00E2295C"/>
    <w:rsid w:val="00E35648"/>
    <w:rsid w:val="00E42152"/>
    <w:rsid w:val="00E42B8B"/>
    <w:rsid w:val="00E4374B"/>
    <w:rsid w:val="00E46B8E"/>
    <w:rsid w:val="00E539C9"/>
    <w:rsid w:val="00E53E49"/>
    <w:rsid w:val="00E569BA"/>
    <w:rsid w:val="00E60B78"/>
    <w:rsid w:val="00E6554D"/>
    <w:rsid w:val="00E6585A"/>
    <w:rsid w:val="00E66B9A"/>
    <w:rsid w:val="00E76FD0"/>
    <w:rsid w:val="00E85E62"/>
    <w:rsid w:val="00E864C7"/>
    <w:rsid w:val="00E9224C"/>
    <w:rsid w:val="00EA1151"/>
    <w:rsid w:val="00EA5A32"/>
    <w:rsid w:val="00EC1592"/>
    <w:rsid w:val="00EC54CC"/>
    <w:rsid w:val="00EE001F"/>
    <w:rsid w:val="00EE29C5"/>
    <w:rsid w:val="00EE305A"/>
    <w:rsid w:val="00EE33E9"/>
    <w:rsid w:val="00EE3FEF"/>
    <w:rsid w:val="00EF0DEB"/>
    <w:rsid w:val="00F05095"/>
    <w:rsid w:val="00F10E41"/>
    <w:rsid w:val="00F1405E"/>
    <w:rsid w:val="00F26E6D"/>
    <w:rsid w:val="00F37CFA"/>
    <w:rsid w:val="00F444FE"/>
    <w:rsid w:val="00F52235"/>
    <w:rsid w:val="00F54A16"/>
    <w:rsid w:val="00F62CDD"/>
    <w:rsid w:val="00F62E63"/>
    <w:rsid w:val="00F6642D"/>
    <w:rsid w:val="00F72AE0"/>
    <w:rsid w:val="00F772AB"/>
    <w:rsid w:val="00F8047D"/>
    <w:rsid w:val="00F8112E"/>
    <w:rsid w:val="00F84652"/>
    <w:rsid w:val="00F872B7"/>
    <w:rsid w:val="00F91DFE"/>
    <w:rsid w:val="00F926BD"/>
    <w:rsid w:val="00F95ED9"/>
    <w:rsid w:val="00F96E04"/>
    <w:rsid w:val="00FA0E81"/>
    <w:rsid w:val="00FD370E"/>
    <w:rsid w:val="00FD4876"/>
    <w:rsid w:val="00FD5E1F"/>
    <w:rsid w:val="00FD60E2"/>
    <w:rsid w:val="00FE1DD8"/>
    <w:rsid w:val="00FE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 fillcolor="#ff9">
      <v:fill color="#ff9"/>
    </o:shapedefaults>
    <o:shapelayout v:ext="edit">
      <o:idmap v:ext="edit" data="1"/>
    </o:shapelayout>
  </w:shapeDefaults>
  <w:decimalSymbol w:val=","/>
  <w:listSeparator w:val=";"/>
  <w14:docId w14:val="7C1B7AA4"/>
  <w15:docId w15:val="{78167023-5CAB-4537-A7C5-01555BE0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basedOn w:val="Normal"/>
    <w:next w:val="Normal"/>
    <w:link w:val="Heading1Char"/>
    <w:qFormat/>
    <w:rsid w:val="00B729E5"/>
    <w:pPr>
      <w:keepNext/>
      <w:keepLines/>
      <w:numPr>
        <w:numId w:val="3"/>
      </w:numPr>
      <w:tabs>
        <w:tab w:val="left" w:pos="567"/>
      </w:tabs>
      <w:spacing w:before="240" w:after="240" w:line="240" w:lineRule="auto"/>
      <w:jc w:val="left"/>
      <w:outlineLvl w:val="0"/>
    </w:pPr>
    <w:rPr>
      <w:b/>
      <w:bCs/>
      <w:sz w:val="24"/>
      <w:szCs w:val="60"/>
    </w:rPr>
  </w:style>
  <w:style w:type="paragraph" w:styleId="Heading2">
    <w:name w:val="heading 2"/>
    <w:basedOn w:val="Heading1"/>
    <w:next w:val="Normal"/>
    <w:link w:val="Heading2Char"/>
    <w:qFormat/>
    <w:rsid w:val="00B729E5"/>
    <w:pPr>
      <w:numPr>
        <w:ilvl w:val="1"/>
      </w:numPr>
      <w:outlineLvl w:val="1"/>
    </w:pPr>
    <w:rPr>
      <w:bCs w:val="0"/>
      <w:sz w:val="22"/>
      <w:szCs w:val="44"/>
    </w:rPr>
  </w:style>
  <w:style w:type="paragraph" w:styleId="Heading3">
    <w:name w:val="heading 3"/>
    <w:basedOn w:val="Heading2"/>
    <w:next w:val="Normal"/>
    <w:link w:val="Heading3Char"/>
    <w:qFormat/>
    <w:rsid w:val="00B729E5"/>
    <w:pPr>
      <w:numPr>
        <w:ilvl w:val="2"/>
      </w:numPr>
      <w:tabs>
        <w:tab w:val="clear" w:pos="567"/>
        <w:tab w:val="left" w:pos="737"/>
      </w:tabs>
      <w:spacing w:before="120" w:after="120"/>
      <w:outlineLvl w:val="2"/>
    </w:pPr>
    <w:rPr>
      <w:sz w:val="20"/>
      <w:szCs w:val="28"/>
    </w:rPr>
  </w:style>
  <w:style w:type="paragraph" w:styleId="Heading4">
    <w:name w:val="heading 4"/>
    <w:basedOn w:val="Normal"/>
    <w:next w:val="Normal"/>
    <w:link w:val="Heading4Char"/>
    <w:qFormat/>
    <w:rsid w:val="00B729E5"/>
    <w:pPr>
      <w:keepNext/>
      <w:numPr>
        <w:ilvl w:val="3"/>
        <w:numId w:val="3"/>
      </w:numPr>
      <w:tabs>
        <w:tab w:val="left" w:pos="851"/>
      </w:tabs>
      <w:spacing w:before="120" w:after="120" w:line="240" w:lineRule="auto"/>
      <w:outlineLvl w:val="3"/>
    </w:pPr>
    <w:rPr>
      <w:b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B729E5"/>
    <w:pPr>
      <w:keepNext/>
      <w:keepLines/>
      <w:numPr>
        <w:ilvl w:val="4"/>
        <w:numId w:val="3"/>
      </w:numPr>
      <w:spacing w:before="120" w:after="12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B729E5"/>
    <w:pPr>
      <w:numPr>
        <w:ilvl w:val="5"/>
        <w:numId w:val="3"/>
      </w:numPr>
      <w:tabs>
        <w:tab w:val="left" w:pos="1134"/>
      </w:tabs>
      <w:spacing w:before="120" w:after="120" w:line="240" w:lineRule="auto"/>
      <w:outlineLvl w:val="5"/>
    </w:pPr>
    <w:rPr>
      <w:b/>
      <w:bCs/>
      <w:sz w:val="18"/>
      <w:szCs w:val="22"/>
    </w:rPr>
  </w:style>
  <w:style w:type="paragraph" w:styleId="Heading7">
    <w:name w:val="heading 7"/>
    <w:basedOn w:val="Normal"/>
    <w:next w:val="Normal"/>
    <w:qFormat/>
    <w:rsid w:val="00E10FE7"/>
    <w:p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semiHidden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semiHidden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2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66EDF"/>
    <w:pPr>
      <w:spacing w:before="120" w:after="360" w:line="240" w:lineRule="auto"/>
      <w:jc w:val="center"/>
    </w:pPr>
    <w:rPr>
      <w:b/>
      <w:bCs/>
      <w:sz w:val="18"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unhideWhenUsed/>
    <w:rsid w:val="00B729E5"/>
    <w:pPr>
      <w:spacing w:before="0" w:after="40" w:line="240" w:lineRule="auto"/>
    </w:pPr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uiPriority w:val="99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semiHidden/>
    <w:rsid w:val="00042A67"/>
  </w:style>
  <w:style w:type="paragraph" w:customStyle="1" w:styleId="CaptionTabela">
    <w:name w:val="Caption Tabela"/>
    <w:basedOn w:val="Caption"/>
    <w:next w:val="Normal"/>
    <w:link w:val="CaptionTabelaChar"/>
    <w:rsid w:val="00B729E5"/>
    <w:pPr>
      <w:spacing w:before="240" w:after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semiHidden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character" w:customStyle="1" w:styleId="CaptionTabelaChar">
    <w:name w:val="Caption Tabela Char"/>
    <w:basedOn w:val="DefaultParagraphFont"/>
    <w:link w:val="CaptionTabela"/>
    <w:locked/>
    <w:rsid w:val="00B729E5"/>
    <w:rPr>
      <w:rFonts w:ascii="Arial" w:hAnsi="Arial"/>
      <w:b/>
      <w:bCs/>
      <w:lang w:val="pt-PT"/>
    </w:rPr>
  </w:style>
  <w:style w:type="paragraph" w:styleId="Title">
    <w:name w:val="Title"/>
    <w:basedOn w:val="Normal"/>
    <w:next w:val="Normal"/>
    <w:link w:val="TitleChar"/>
    <w:qFormat/>
    <w:rsid w:val="00B729E5"/>
    <w:pPr>
      <w:spacing w:before="240" w:after="240" w:line="240" w:lineRule="auto"/>
      <w:jc w:val="center"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B729E5"/>
    <w:rPr>
      <w:rFonts w:ascii="Arial" w:eastAsiaTheme="majorEastAsia" w:hAnsi="Arial" w:cstheme="majorBidi"/>
      <w:b/>
      <w:spacing w:val="5"/>
      <w:kern w:val="28"/>
      <w:sz w:val="32"/>
      <w:szCs w:val="52"/>
      <w:lang w:val="pt-PT"/>
    </w:rPr>
  </w:style>
  <w:style w:type="character" w:customStyle="1" w:styleId="FootnoteTextChar">
    <w:name w:val="Footnote Text Char"/>
    <w:basedOn w:val="DefaultParagraphFont"/>
    <w:link w:val="FootnoteText"/>
    <w:rsid w:val="00B729E5"/>
    <w:rPr>
      <w:rFonts w:ascii="Arial" w:hAnsi="Arial"/>
      <w:sz w:val="16"/>
      <w:lang w:val="pt-PT"/>
    </w:rPr>
  </w:style>
  <w:style w:type="character" w:customStyle="1" w:styleId="Heading1Char">
    <w:name w:val="Heading 1 Char"/>
    <w:basedOn w:val="DefaultParagraphFont"/>
    <w:link w:val="Heading1"/>
    <w:rsid w:val="00B729E5"/>
    <w:rPr>
      <w:rFonts w:ascii="Arial" w:hAnsi="Arial"/>
      <w:b/>
      <w:bCs/>
      <w:sz w:val="24"/>
      <w:szCs w:val="60"/>
      <w:lang w:val="pt-PT"/>
    </w:rPr>
  </w:style>
  <w:style w:type="character" w:customStyle="1" w:styleId="Heading2Char">
    <w:name w:val="Heading 2 Char"/>
    <w:basedOn w:val="DefaultParagraphFont"/>
    <w:link w:val="Heading2"/>
    <w:rsid w:val="00B729E5"/>
    <w:rPr>
      <w:rFonts w:ascii="Arial" w:hAnsi="Arial"/>
      <w:b/>
      <w:sz w:val="22"/>
      <w:szCs w:val="44"/>
      <w:lang w:val="pt-PT"/>
    </w:rPr>
  </w:style>
  <w:style w:type="character" w:customStyle="1" w:styleId="Heading3Char">
    <w:name w:val="Heading 3 Char"/>
    <w:basedOn w:val="DefaultParagraphFont"/>
    <w:link w:val="Heading3"/>
    <w:rsid w:val="00B729E5"/>
    <w:rPr>
      <w:rFonts w:ascii="Arial" w:hAnsi="Arial"/>
      <w:b/>
      <w:szCs w:val="28"/>
      <w:lang w:val="pt-PT"/>
    </w:rPr>
  </w:style>
  <w:style w:type="character" w:customStyle="1" w:styleId="Heading4Char">
    <w:name w:val="Heading 4 Char"/>
    <w:basedOn w:val="DefaultParagraphFont"/>
    <w:link w:val="Heading4"/>
    <w:rsid w:val="00B729E5"/>
    <w:rPr>
      <w:rFonts w:ascii="Arial" w:hAnsi="Arial"/>
      <w:b/>
      <w:i/>
      <w:szCs w:val="28"/>
      <w:lang w:val="pt-PT"/>
    </w:rPr>
  </w:style>
  <w:style w:type="character" w:customStyle="1" w:styleId="Heading5Char">
    <w:name w:val="Heading 5 Char"/>
    <w:basedOn w:val="DefaultParagraphFont"/>
    <w:link w:val="Heading5"/>
    <w:rsid w:val="00B729E5"/>
    <w:rPr>
      <w:rFonts w:ascii="Arial" w:hAnsi="Arial"/>
      <w:b/>
      <w:bCs/>
      <w:lang w:val="pt-PT"/>
    </w:rPr>
  </w:style>
  <w:style w:type="character" w:customStyle="1" w:styleId="Heading6Char">
    <w:name w:val="Heading 6 Char"/>
    <w:basedOn w:val="DefaultParagraphFont"/>
    <w:link w:val="Heading6"/>
    <w:rsid w:val="00B729E5"/>
    <w:rPr>
      <w:rFonts w:ascii="Arial" w:hAnsi="Arial"/>
      <w:b/>
      <w:bCs/>
      <w:sz w:val="18"/>
      <w:szCs w:val="22"/>
      <w:lang w:val="pt-PT"/>
    </w:rPr>
  </w:style>
  <w:style w:type="paragraph" w:customStyle="1" w:styleId="Indent1">
    <w:name w:val="Indent1"/>
    <w:basedOn w:val="Normal"/>
    <w:rsid w:val="00BB62DC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BB62DC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paragraph" w:styleId="ListParagraph">
    <w:name w:val="List Paragraph"/>
    <w:basedOn w:val="Normal"/>
    <w:uiPriority w:val="34"/>
    <w:qFormat/>
    <w:rsid w:val="00787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165" ma:contentTypeDescription="Criar um novo documento." ma:contentTypeScope="" ma:versionID="2f0c8d14752528ed2ef6eaaeddfb1325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02f5638ee85bde49f16826ea6f62d494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2017-04-10T23:00:00+00:00</portcliPublicarDataInicio>
    <Documento xmlns="68ae2579-7dc1-43f9-9b60-7ad5435f0672">
      <Url>https://sgd.intra.sibs.corp/SGDDocuments/DCSIBS150112_WR_PT_Formulário%20de%20Gestão%20de%20Templates%20de%20Comunicações%20com%20o%20Emissor_V01.20.docx</Url>
      <Description>Formulário de Gestão de Templates de Comunicações com o Emissor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false</NotificaPorEmail>
    <ItemServices xmlns="68ae2579-7dc1-43f9-9b60-7ad5435f0672">Issuing;</ItemServices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DCSIBS150112</Refer_x00ea_ncia>
    <SyncID xmlns="68ae2579-7dc1-43f9-9b60-7ad5435f0672">386</SyncID>
    <ItemEntities xmlns="68ae2579-7dc1-43f9-9b60-7ad5435f0672">*;</ItemEntities>
    <DocumentVersion xmlns="68ae2579-7dc1-43f9-9b60-7ad5435f0672">01.20</DocumentVersion>
    <PortalServices xmlns="fd482010-8bec-4033-bfb1-1fba660bfc0f">
      <Value>21</Value>
    </PortalServic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5A74C-4376-4323-B167-AECD5B19A6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4.xml><?xml version="1.0" encoding="utf-8"?>
<ds:datastoreItem xmlns:ds="http://schemas.openxmlformats.org/officeDocument/2006/customXml" ds:itemID="{3E8B18C8-E3AD-4F9A-8736-4173FB7F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Gestão de Templates de Comunicações com o Emissor</vt:lpstr>
    </vt:vector>
  </TitlesOfParts>
  <Company>SIBS</Company>
  <LinksUpToDate>false</LinksUpToDate>
  <CharactersWithSpaces>3689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Gestão de Templates de Comunicações com o Emissor</dc:title>
  <dc:subject/>
  <dc:creator>SIBS</dc:creator>
  <cp:keywords/>
  <dc:description/>
  <cp:lastModifiedBy>Sofia Oliveira</cp:lastModifiedBy>
  <cp:revision>5</cp:revision>
  <cp:lastPrinted>2008-10-02T11:47:00Z</cp:lastPrinted>
  <dcterms:created xsi:type="dcterms:W3CDTF">2017-03-30T09:43:00Z</dcterms:created>
  <dcterms:modified xsi:type="dcterms:W3CDTF">2017-07-28T09:51:00Z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Publicado">
    <vt:lpwstr>true</vt:lpwstr>
  </property>
  <property fmtid="{D5CDD505-2E9C-101B-9397-08002B2CF9AE}" pid="5" name="Nível Doc">
    <vt:lpwstr>N/A</vt:lpwstr>
  </property>
  <property fmtid="{D5CDD505-2E9C-101B-9397-08002B2CF9AE}" pid="6" name="Tema">
    <vt:lpwstr/>
  </property>
  <property fmtid="{D5CDD505-2E9C-101B-9397-08002B2CF9AE}" pid="7" name="CheckInComment">
    <vt:lpwstr/>
  </property>
  <property fmtid="{D5CDD505-2E9C-101B-9397-08002B2CF9AE}" pid="8" name="SourceDocumentUrl">
    <vt:lpwstr>http://sibspoint:4100/DocumentRouter/Word com Referência_f0e8d243-25bf-4372-a9a7-1db06fc490b0.docx</vt:lpwstr>
  </property>
  <property fmtid="{D5CDD505-2E9C-101B-9397-08002B2CF9AE}" pid="9" name="Order">
    <vt:r8>100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TemplateUrl">
    <vt:lpwstr/>
  </property>
</Properties>
</file>