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31D9FF63" w:rsidR="00BC4345" w:rsidRPr="009E5C44" w:rsidRDefault="00E4372E" w:rsidP="006D2E7B">
      <w:pPr>
        <w:pStyle w:val="BodyText"/>
        <w:rPr>
          <w:rFonts w:ascii="Arial" w:hAnsi="Arial" w:cs="Arial" w:hint="eastAsia"/>
          <w:i/>
          <w:sz w:val="36"/>
          <w:szCs w:val="36"/>
          <w:lang w:val="en-IE" w:eastAsia="zh-CN"/>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FE689B">
        <w:rPr>
          <w:rFonts w:ascii="Arial" w:hAnsi="Arial" w:cs="Arial" w:hint="eastAsia"/>
          <w:sz w:val="36"/>
          <w:szCs w:val="36"/>
          <w:lang w:val="en-IE" w:eastAsia="zh-CN"/>
        </w:rPr>
        <w:t>6</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66053F26"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AD1E12">
        <w:t>5</w:t>
      </w:r>
      <w:r w:rsidR="005C3BF4">
        <w:fldChar w:fldCharType="end"/>
      </w:r>
    </w:p>
    <w:p w14:paraId="20297B5E" w14:textId="2C7E9D9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AD1E12">
        <w:rPr>
          <w:noProof/>
        </w:rPr>
        <w:t>5</w:t>
      </w:r>
      <w:r>
        <w:rPr>
          <w:noProof/>
        </w:rPr>
        <w:fldChar w:fldCharType="end"/>
      </w:r>
    </w:p>
    <w:p w14:paraId="726E8536" w14:textId="5C83E2F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AD1E12">
        <w:rPr>
          <w:noProof/>
        </w:rPr>
        <w:t>6</w:t>
      </w:r>
      <w:r>
        <w:rPr>
          <w:noProof/>
        </w:rPr>
        <w:fldChar w:fldCharType="end"/>
      </w:r>
    </w:p>
    <w:p w14:paraId="14F94E13" w14:textId="179BFA1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AD1E12">
        <w:rPr>
          <w:noProof/>
        </w:rPr>
        <w:t>8</w:t>
      </w:r>
      <w:r>
        <w:rPr>
          <w:noProof/>
        </w:rPr>
        <w:fldChar w:fldCharType="end"/>
      </w:r>
    </w:p>
    <w:p w14:paraId="3B34E048" w14:textId="67CE5F76"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AD1E12">
        <w:t>12</w:t>
      </w:r>
      <w:r>
        <w:fldChar w:fldCharType="end"/>
      </w:r>
    </w:p>
    <w:p w14:paraId="768CF887" w14:textId="3F8EC2E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AD1E12">
        <w:rPr>
          <w:noProof/>
        </w:rPr>
        <w:t>12</w:t>
      </w:r>
      <w:r>
        <w:rPr>
          <w:noProof/>
        </w:rPr>
        <w:fldChar w:fldCharType="end"/>
      </w:r>
    </w:p>
    <w:p w14:paraId="19275319" w14:textId="1265258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AD1E12">
        <w:rPr>
          <w:noProof/>
        </w:rPr>
        <w:t>13</w:t>
      </w:r>
      <w:r>
        <w:rPr>
          <w:noProof/>
        </w:rPr>
        <w:fldChar w:fldCharType="end"/>
      </w:r>
    </w:p>
    <w:p w14:paraId="14ABA9E5" w14:textId="7CFEB6A3"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AD1E12">
        <w:t>15</w:t>
      </w:r>
      <w:r>
        <w:fldChar w:fldCharType="end"/>
      </w:r>
    </w:p>
    <w:p w14:paraId="18A1786E" w14:textId="7CA0C342"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AD1E12">
        <w:rPr>
          <w:noProof/>
        </w:rPr>
        <w:t>15</w:t>
      </w:r>
      <w:r>
        <w:rPr>
          <w:noProof/>
        </w:rPr>
        <w:fldChar w:fldCharType="end"/>
      </w:r>
    </w:p>
    <w:p w14:paraId="0595DD52" w14:textId="5E0B154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AD1E12">
        <w:rPr>
          <w:noProof/>
        </w:rPr>
        <w:t>17</w:t>
      </w:r>
      <w:r>
        <w:rPr>
          <w:noProof/>
        </w:rPr>
        <w:fldChar w:fldCharType="end"/>
      </w:r>
    </w:p>
    <w:p w14:paraId="61583F98" w14:textId="31D74A8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AD1E12">
        <w:rPr>
          <w:noProof/>
        </w:rPr>
        <w:t>31</w:t>
      </w:r>
      <w:r>
        <w:rPr>
          <w:noProof/>
        </w:rPr>
        <w:fldChar w:fldCharType="end"/>
      </w:r>
    </w:p>
    <w:p w14:paraId="118C9BE3" w14:textId="5663E11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AD1E12">
        <w:rPr>
          <w:noProof/>
        </w:rPr>
        <w:t>43</w:t>
      </w:r>
      <w:r>
        <w:rPr>
          <w:noProof/>
        </w:rPr>
        <w:fldChar w:fldCharType="end"/>
      </w:r>
    </w:p>
    <w:p w14:paraId="5A451BFF" w14:textId="5855A4A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AD1E12">
        <w:rPr>
          <w:noProof/>
        </w:rPr>
        <w:t>47</w:t>
      </w:r>
      <w:r>
        <w:rPr>
          <w:noProof/>
        </w:rPr>
        <w:fldChar w:fldCharType="end"/>
      </w:r>
    </w:p>
    <w:p w14:paraId="284FD8E2" w14:textId="72AECBA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AD1E12">
        <w:rPr>
          <w:noProof/>
        </w:rPr>
        <w:t>50</w:t>
      </w:r>
      <w:r>
        <w:rPr>
          <w:noProof/>
        </w:rPr>
        <w:fldChar w:fldCharType="end"/>
      </w:r>
    </w:p>
    <w:p w14:paraId="1A402860" w14:textId="305998F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AD1E12">
        <w:rPr>
          <w:noProof/>
        </w:rPr>
        <w:t>54</w:t>
      </w:r>
      <w:r>
        <w:rPr>
          <w:noProof/>
        </w:rPr>
        <w:fldChar w:fldCharType="end"/>
      </w:r>
    </w:p>
    <w:p w14:paraId="2A59AF49" w14:textId="75B885C4"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AD1E12">
        <w:t>57</w:t>
      </w:r>
      <w:r>
        <w:fldChar w:fldCharType="end"/>
      </w:r>
    </w:p>
    <w:p w14:paraId="4DA65724" w14:textId="23D7F81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AD1E12">
        <w:rPr>
          <w:noProof/>
        </w:rPr>
        <w:t>57</w:t>
      </w:r>
      <w:r>
        <w:rPr>
          <w:noProof/>
        </w:rPr>
        <w:fldChar w:fldCharType="end"/>
      </w:r>
    </w:p>
    <w:p w14:paraId="0169CED5" w14:textId="2391646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AD1E12">
        <w:rPr>
          <w:noProof/>
        </w:rPr>
        <w:t>58</w:t>
      </w:r>
      <w:r>
        <w:rPr>
          <w:noProof/>
        </w:rPr>
        <w:fldChar w:fldCharType="end"/>
      </w:r>
    </w:p>
    <w:p w14:paraId="5330712F" w14:textId="2862A03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AD1E12">
        <w:rPr>
          <w:noProof/>
        </w:rPr>
        <w:t>61</w:t>
      </w:r>
      <w:r>
        <w:rPr>
          <w:noProof/>
        </w:rPr>
        <w:fldChar w:fldCharType="end"/>
      </w:r>
    </w:p>
    <w:p w14:paraId="0472ED93" w14:textId="11C54579"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AD1E12">
        <w:t>62</w:t>
      </w:r>
      <w:r>
        <w:fldChar w:fldCharType="end"/>
      </w:r>
    </w:p>
    <w:p w14:paraId="4810C2A5" w14:textId="1CD9D57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AD1E12">
        <w:rPr>
          <w:noProof/>
        </w:rPr>
        <w:t>62</w:t>
      </w:r>
      <w:r>
        <w:rPr>
          <w:noProof/>
        </w:rPr>
        <w:fldChar w:fldCharType="end"/>
      </w:r>
    </w:p>
    <w:p w14:paraId="46080E28" w14:textId="53BDD77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AD1E12">
        <w:rPr>
          <w:noProof/>
        </w:rPr>
        <w:t>63</w:t>
      </w:r>
      <w:r>
        <w:rPr>
          <w:noProof/>
        </w:rPr>
        <w:fldChar w:fldCharType="end"/>
      </w:r>
    </w:p>
    <w:p w14:paraId="3E13E2AF" w14:textId="2A2D079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AD1E12">
        <w:rPr>
          <w:noProof/>
        </w:rPr>
        <w:t>67</w:t>
      </w:r>
      <w:r>
        <w:rPr>
          <w:noProof/>
        </w:rPr>
        <w:fldChar w:fldCharType="end"/>
      </w:r>
    </w:p>
    <w:p w14:paraId="1BEC185C" w14:textId="265A2B42"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AD1E12">
        <w:rPr>
          <w:noProof/>
        </w:rPr>
        <w:t>69</w:t>
      </w:r>
      <w:r>
        <w:rPr>
          <w:noProof/>
        </w:rPr>
        <w:fldChar w:fldCharType="end"/>
      </w:r>
    </w:p>
    <w:p w14:paraId="4B6F5185" w14:textId="12027DE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AD1E12">
        <w:rPr>
          <w:noProof/>
        </w:rPr>
        <w:t>72</w:t>
      </w:r>
      <w:r>
        <w:rPr>
          <w:noProof/>
        </w:rPr>
        <w:fldChar w:fldCharType="end"/>
      </w:r>
    </w:p>
    <w:p w14:paraId="08973BD4" w14:textId="3B5F2B1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AD1E12">
        <w:rPr>
          <w:noProof/>
        </w:rPr>
        <w:t>75</w:t>
      </w:r>
      <w:r>
        <w:rPr>
          <w:noProof/>
        </w:rPr>
        <w:fldChar w:fldCharType="end"/>
      </w:r>
    </w:p>
    <w:p w14:paraId="2CDEE5B2" w14:textId="5399CDF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AD1E12">
        <w:rPr>
          <w:noProof/>
        </w:rPr>
        <w:t>77</w:t>
      </w:r>
      <w:r>
        <w:rPr>
          <w:noProof/>
        </w:rPr>
        <w:fldChar w:fldCharType="end"/>
      </w:r>
    </w:p>
    <w:p w14:paraId="7E1EA18C" w14:textId="26F27715"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AD1E12">
        <w:t>79</w:t>
      </w:r>
      <w:r>
        <w:fldChar w:fldCharType="end"/>
      </w:r>
    </w:p>
    <w:p w14:paraId="7828676D" w14:textId="2B14CC8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AD1E12">
        <w:rPr>
          <w:noProof/>
        </w:rPr>
        <w:t>79</w:t>
      </w:r>
      <w:r>
        <w:rPr>
          <w:noProof/>
        </w:rPr>
        <w:fldChar w:fldCharType="end"/>
      </w:r>
    </w:p>
    <w:p w14:paraId="4114AC45" w14:textId="447978F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AD1E12">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5E068C">
        <w:trPr>
          <w:trHeight w:val="531"/>
        </w:trPr>
        <w:tc>
          <w:tcPr>
            <w:tcW w:w="1236"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352"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6933"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5E068C">
        <w:trPr>
          <w:trHeight w:val="431"/>
        </w:trPr>
        <w:tc>
          <w:tcPr>
            <w:tcW w:w="1236"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352"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6933"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352"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6933"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352"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6933"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352"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6933"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352"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6933"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352"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6933"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352"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6933"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352"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6933"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352"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6933"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352"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6933"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352"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6933"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352"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6933"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352"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6933"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352"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6933"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352"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6933"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352"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6933"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 xml:space="preserve">Converted to </w:t>
            </w:r>
            <w:proofErr w:type="spellStart"/>
            <w:r>
              <w:t>shared_ptr</w:t>
            </w:r>
            <w:proofErr w:type="spellEnd"/>
          </w:p>
          <w:p w14:paraId="6FD8DC07" w14:textId="2197538C" w:rsidR="00DC4AC0" w:rsidRDefault="00DC4AC0" w:rsidP="00DC4AC0">
            <w:pPr>
              <w:numPr>
                <w:ilvl w:val="0"/>
                <w:numId w:val="8"/>
              </w:numPr>
              <w:spacing w:line="240" w:lineRule="auto"/>
              <w:jc w:val="left"/>
            </w:pPr>
            <w:r>
              <w:t xml:space="preserve">Still has memory leaks in </w:t>
            </w:r>
            <w:proofErr w:type="spellStart"/>
            <w:r>
              <w:t>CConfigData</w:t>
            </w:r>
            <w:proofErr w:type="spellEnd"/>
          </w:p>
        </w:tc>
      </w:tr>
      <w:tr w:rsidR="00DC4AC0" w:rsidRPr="009E5C44" w14:paraId="6A47185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352"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 xml:space="preserve">Fixed </w:t>
            </w:r>
            <w:proofErr w:type="spellStart"/>
            <w:r>
              <w:t>CVehicleBuffer</w:t>
            </w:r>
            <w:proofErr w:type="spellEnd"/>
            <w:r>
              <w:t xml:space="preserve">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 xml:space="preserve">improved smart pointer </w:t>
            </w:r>
            <w:proofErr w:type="spellStart"/>
            <w:r>
              <w:t>useage</w:t>
            </w:r>
            <w:proofErr w:type="spellEnd"/>
          </w:p>
        </w:tc>
      </w:tr>
      <w:tr w:rsidR="00DC4AC0" w:rsidRPr="009E5C44" w14:paraId="55D0406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352"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352"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6933"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 xml:space="preserve">Fixed bug in </w:t>
            </w:r>
            <w:proofErr w:type="spellStart"/>
            <w:r>
              <w:t>MinGap</w:t>
            </w:r>
            <w:proofErr w:type="spellEnd"/>
            <w:r>
              <w:t xml:space="preserve">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352"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6933"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r w:rsidR="005E068C" w:rsidRPr="009E5C44" w14:paraId="31F134D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05566A8" w14:textId="2625AF97" w:rsidR="005E068C" w:rsidRDefault="005E068C" w:rsidP="009B7FB4">
            <w:pPr>
              <w:spacing w:line="240" w:lineRule="auto"/>
              <w:jc w:val="center"/>
              <w:rPr>
                <w:rFonts w:hint="eastAsia"/>
                <w:lang w:eastAsia="zh-CN"/>
              </w:rPr>
            </w:pPr>
            <w:r>
              <w:rPr>
                <w:rFonts w:eastAsia="Times New Roman" w:hint="eastAsia"/>
                <w:lang w:eastAsia="zh-CN"/>
              </w:rPr>
              <w:t>1.3.6</w:t>
            </w:r>
          </w:p>
        </w:tc>
        <w:tc>
          <w:tcPr>
            <w:tcW w:w="1352" w:type="dxa"/>
            <w:tcBorders>
              <w:top w:val="dotted" w:sz="4" w:space="0" w:color="auto"/>
              <w:left w:val="single" w:sz="4" w:space="0" w:color="auto"/>
              <w:bottom w:val="dotted" w:sz="4" w:space="0" w:color="auto"/>
              <w:right w:val="single" w:sz="4" w:space="0" w:color="auto"/>
            </w:tcBorders>
          </w:tcPr>
          <w:p w14:paraId="374FEE95" w14:textId="1505BA06" w:rsidR="005E068C" w:rsidRDefault="005E068C" w:rsidP="009B7FB4">
            <w:pPr>
              <w:spacing w:line="240" w:lineRule="auto"/>
              <w:jc w:val="center"/>
              <w:rPr>
                <w:rFonts w:hint="eastAsia"/>
                <w:lang w:eastAsia="zh-CN"/>
              </w:rPr>
            </w:pPr>
            <w:r>
              <w:rPr>
                <w:rFonts w:hint="eastAsia"/>
                <w:lang w:eastAsia="zh-CN"/>
              </w:rPr>
              <w:t>20/09/23</w:t>
            </w:r>
          </w:p>
        </w:tc>
        <w:tc>
          <w:tcPr>
            <w:tcW w:w="6933" w:type="dxa"/>
            <w:tcBorders>
              <w:top w:val="dotted" w:sz="4" w:space="0" w:color="auto"/>
              <w:left w:val="single" w:sz="4" w:space="0" w:color="auto"/>
              <w:bottom w:val="dotted" w:sz="4" w:space="0" w:color="auto"/>
              <w:right w:val="single" w:sz="4" w:space="0" w:color="auto"/>
            </w:tcBorders>
          </w:tcPr>
          <w:p w14:paraId="22CCDE1C" w14:textId="77777777" w:rsidR="005E068C" w:rsidRDefault="005E068C" w:rsidP="00DC4AC0">
            <w:pPr>
              <w:numPr>
                <w:ilvl w:val="0"/>
                <w:numId w:val="8"/>
              </w:numPr>
              <w:spacing w:line="240" w:lineRule="auto"/>
              <w:jc w:val="left"/>
            </w:pPr>
            <w:r>
              <w:rPr>
                <w:rFonts w:hint="eastAsia"/>
                <w:lang w:eastAsia="zh-CN"/>
              </w:rPr>
              <w:t>Use C++17 for the path lib</w:t>
            </w:r>
          </w:p>
          <w:p w14:paraId="78274D0D" w14:textId="77777777" w:rsidR="005E068C" w:rsidRDefault="005E068C" w:rsidP="00DC4AC0">
            <w:pPr>
              <w:numPr>
                <w:ilvl w:val="0"/>
                <w:numId w:val="8"/>
              </w:numPr>
              <w:spacing w:line="240" w:lineRule="auto"/>
              <w:jc w:val="left"/>
            </w:pPr>
            <w:r>
              <w:rPr>
                <w:rFonts w:hint="eastAsia"/>
                <w:lang w:eastAsia="zh-CN"/>
              </w:rPr>
              <w:t xml:space="preserve">Support </w:t>
            </w:r>
            <w:proofErr w:type="spellStart"/>
            <w:r>
              <w:rPr>
                <w:rFonts w:hint="eastAsia"/>
                <w:lang w:eastAsia="zh-CN"/>
              </w:rPr>
              <w:t>rainflow</w:t>
            </w:r>
            <w:proofErr w:type="spellEnd"/>
            <w:r>
              <w:rPr>
                <w:rFonts w:hint="eastAsia"/>
                <w:lang w:eastAsia="zh-CN"/>
              </w:rPr>
              <w:t xml:space="preserve"> process</w:t>
            </w:r>
          </w:p>
          <w:p w14:paraId="1080A2C6" w14:textId="10DD0178" w:rsidR="00FE689B" w:rsidRDefault="00FE689B" w:rsidP="00DC4AC0">
            <w:pPr>
              <w:numPr>
                <w:ilvl w:val="0"/>
                <w:numId w:val="8"/>
              </w:numPr>
              <w:spacing w:line="240" w:lineRule="auto"/>
              <w:jc w:val="left"/>
            </w:pPr>
            <w:r>
              <w:rPr>
                <w:rFonts w:hint="eastAsia"/>
                <w:lang w:eastAsia="zh-CN"/>
              </w:rPr>
              <w:t>Many minor bug fixes for cross-platform compiling</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43BC6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pt;height:13.35pt;mso-width-percent:0;mso-height-percent:0;mso-width-percent:0;mso-height-percent:0" o:ole="">
                  <v:imagedata r:id="rId10" o:title=""/>
                </v:shape>
                <o:OLEObject Type="Embed" ProgID="Equation.DSMT4" ShapeID="_x0000_i1061" DrawAspect="Content" ObjectID="_1812153973" r:id="rId11"/>
              </w:object>
            </w:r>
          </w:p>
        </w:tc>
        <w:tc>
          <w:tcPr>
            <w:tcW w:w="588" w:type="dxa"/>
            <w:tcBorders>
              <w:bottom w:val="single" w:sz="4" w:space="0" w:color="auto"/>
            </w:tcBorders>
            <w:shd w:val="clear" w:color="auto" w:fill="auto"/>
            <w:noWrap/>
            <w:vAlign w:val="center"/>
          </w:tcPr>
          <w:p w14:paraId="3EC22FCE"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15D3FBD6">
                <v:shape id="_x0000_i1060" type="#_x0000_t75" alt="" style="width:12pt;height:13.35pt;mso-width-percent:0;mso-height-percent:0;mso-width-percent:0;mso-height-percent:0" o:ole="">
                  <v:imagedata r:id="rId12" o:title=""/>
                </v:shape>
                <o:OLEObject Type="Embed" ProgID="Equation.DSMT4" ShapeID="_x0000_i1060" DrawAspect="Content" ObjectID="_1812153974"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0B3AAB86">
                <v:shape id="_x0000_i1059" type="#_x0000_t75" alt="" style="width:12pt;height:11.35pt;mso-width-percent:0;mso-height-percent:0;mso-width-percent:0;mso-height-percent:0" o:ole="">
                  <v:imagedata r:id="rId14" o:title=""/>
                </v:shape>
                <o:OLEObject Type="Embed" ProgID="Equation.DSMT4" ShapeID="_x0000_i1059" DrawAspect="Content" ObjectID="_1812153975"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70E19E26">
                <v:shape id="_x0000_i1058" type="#_x0000_t75" alt="" style="width:12pt;height:13.35pt;mso-width-percent:0;mso-height-percent:0;mso-width-percent:0;mso-height-percent:0" o:ole="">
                  <v:imagedata r:id="rId10" o:title=""/>
                </v:shape>
                <o:OLEObject Type="Embed" ProgID="Equation.DSMT4" ShapeID="_x0000_i1058" DrawAspect="Content" ObjectID="_1812153976" r:id="rId16"/>
              </w:object>
            </w:r>
          </w:p>
        </w:tc>
        <w:tc>
          <w:tcPr>
            <w:tcW w:w="588" w:type="dxa"/>
            <w:tcBorders>
              <w:bottom w:val="single" w:sz="4" w:space="0" w:color="auto"/>
            </w:tcBorders>
            <w:shd w:val="clear" w:color="auto" w:fill="auto"/>
            <w:noWrap/>
            <w:vAlign w:val="center"/>
          </w:tcPr>
          <w:p w14:paraId="67F9CF02"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6233FAE4">
                <v:shape id="_x0000_i1057" type="#_x0000_t75" alt="" style="width:12pt;height:13.35pt;mso-width-percent:0;mso-height-percent:0;mso-width-percent:0;mso-height-percent:0" o:ole="">
                  <v:imagedata r:id="rId12" o:title=""/>
                </v:shape>
                <o:OLEObject Type="Embed" ProgID="Equation.DSMT4" ShapeID="_x0000_i1057" DrawAspect="Content" ObjectID="_1812153977"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6179FF7D">
                <v:shape id="_x0000_i1056" type="#_x0000_t75" alt="" style="width:12pt;height:11.35pt;mso-width-percent:0;mso-height-percent:0;mso-width-percent:0;mso-height-percent:0" o:ole="">
                  <v:imagedata r:id="rId14" o:title=""/>
                </v:shape>
                <o:OLEObject Type="Embed" ProgID="Equation.DSMT4" ShapeID="_x0000_i1056" DrawAspect="Content" ObjectID="_1812153978"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255FADD3">
                <v:shape id="_x0000_i1055" type="#_x0000_t75" alt="" style="width:12pt;height:13.35pt;mso-width-percent:0;mso-height-percent:0;mso-width-percent:0;mso-height-percent:0" o:ole="">
                  <v:imagedata r:id="rId10" o:title=""/>
                </v:shape>
                <o:OLEObject Type="Embed" ProgID="Equation.DSMT4" ShapeID="_x0000_i1055" DrawAspect="Content" ObjectID="_1812153979" r:id="rId19"/>
              </w:object>
            </w:r>
          </w:p>
        </w:tc>
        <w:tc>
          <w:tcPr>
            <w:tcW w:w="588" w:type="dxa"/>
            <w:tcBorders>
              <w:bottom w:val="single" w:sz="4" w:space="0" w:color="auto"/>
            </w:tcBorders>
            <w:shd w:val="clear" w:color="auto" w:fill="auto"/>
            <w:noWrap/>
            <w:vAlign w:val="center"/>
          </w:tcPr>
          <w:p w14:paraId="33B43F54"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325930FC">
                <v:shape id="_x0000_i1054" type="#_x0000_t75" alt="" style="width:12pt;height:13.35pt;mso-width-percent:0;mso-height-percent:0;mso-width-percent:0;mso-height-percent:0" o:ole="">
                  <v:imagedata r:id="rId12" o:title=""/>
                </v:shape>
                <o:OLEObject Type="Embed" ProgID="Equation.DSMT4" ShapeID="_x0000_i1054" DrawAspect="Content" ObjectID="_1812153980"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003796C4">
                <v:shape id="_x0000_i1053" type="#_x0000_t75" alt="" style="width:12pt;height:11.35pt;mso-width-percent:0;mso-height-percent:0;mso-width-percent:0;mso-height-percent:0" o:ole="">
                  <v:imagedata r:id="rId14" o:title=""/>
                </v:shape>
                <o:OLEObject Type="Embed" ProgID="Equation.DSMT4" ShapeID="_x0000_i1053" DrawAspect="Content" ObjectID="_1812153981"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48546B9E">
                <v:shape id="_x0000_i1052" type="#_x0000_t75" alt="" style="width:12pt;height:13.35pt;mso-width-percent:0;mso-height-percent:0;mso-width-percent:0;mso-height-percent:0" o:ole="">
                  <v:imagedata r:id="rId10" o:title=""/>
                </v:shape>
                <o:OLEObject Type="Embed" ProgID="Equation.DSMT4" ShapeID="_x0000_i1052" DrawAspect="Content" ObjectID="_1812153982" r:id="rId22"/>
              </w:object>
            </w:r>
          </w:p>
        </w:tc>
        <w:tc>
          <w:tcPr>
            <w:tcW w:w="588" w:type="dxa"/>
            <w:tcBorders>
              <w:bottom w:val="single" w:sz="4" w:space="0" w:color="auto"/>
            </w:tcBorders>
            <w:shd w:val="clear" w:color="auto" w:fill="auto"/>
            <w:noWrap/>
            <w:vAlign w:val="center"/>
          </w:tcPr>
          <w:p w14:paraId="5E7F05AB"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5662395A">
                <v:shape id="_x0000_i1051" type="#_x0000_t75" alt="" style="width:12pt;height:13.35pt;mso-width-percent:0;mso-height-percent:0;mso-width-percent:0;mso-height-percent:0" o:ole="">
                  <v:imagedata r:id="rId12" o:title=""/>
                </v:shape>
                <o:OLEObject Type="Embed" ProgID="Equation.DSMT4" ShapeID="_x0000_i1051" DrawAspect="Content" ObjectID="_1812153983"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274F2BD8">
                <v:shape id="_x0000_i1050" type="#_x0000_t75" alt="" style="width:12pt;height:11.35pt;mso-width-percent:0;mso-height-percent:0;mso-width-percent:0;mso-height-percent:0" o:ole="">
                  <v:imagedata r:id="rId14" o:title=""/>
                </v:shape>
                <o:OLEObject Type="Embed" ProgID="Equation.DSMT4" ShapeID="_x0000_i1050" DrawAspect="Content" ObjectID="_1812153984"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4401807F">
                <v:shape id="_x0000_i1049" type="#_x0000_t75" alt="" style="width:12pt;height:13.35pt;mso-width-percent:0;mso-height-percent:0;mso-width-percent:0;mso-height-percent:0" o:ole="">
                  <v:imagedata r:id="rId10" o:title=""/>
                </v:shape>
                <o:OLEObject Type="Embed" ProgID="Equation.DSMT4" ShapeID="_x0000_i1049" DrawAspect="Content" ObjectID="_1812153985" r:id="rId25"/>
              </w:object>
            </w:r>
          </w:p>
        </w:tc>
        <w:tc>
          <w:tcPr>
            <w:tcW w:w="740" w:type="dxa"/>
            <w:tcBorders>
              <w:bottom w:val="single" w:sz="4" w:space="0" w:color="auto"/>
            </w:tcBorders>
            <w:shd w:val="clear" w:color="auto" w:fill="auto"/>
            <w:noWrap/>
            <w:vAlign w:val="center"/>
          </w:tcPr>
          <w:p w14:paraId="18696A96"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38E0960B">
                <v:shape id="_x0000_i1048" type="#_x0000_t75" alt="" style="width:12pt;height:13.35pt;mso-width-percent:0;mso-height-percent:0;mso-width-percent:0;mso-height-percent:0" o:ole="">
                  <v:imagedata r:id="rId12" o:title=""/>
                </v:shape>
                <o:OLEObject Type="Embed" ProgID="Equation.DSMT4" ShapeID="_x0000_i1048" DrawAspect="Content" ObjectID="_1812153986"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3A54F374">
                <v:shape id="_x0000_i1047" type="#_x0000_t75" alt="" style="width:12pt;height:11.35pt;mso-width-percent:0;mso-height-percent:0;mso-width-percent:0;mso-height-percent:0" o:ole="">
                  <v:imagedata r:id="rId14" o:title=""/>
                </v:shape>
                <o:OLEObject Type="Embed" ProgID="Equation.DSMT4" ShapeID="_x0000_i1047" DrawAspect="Content" ObjectID="_1812153987"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0632378B">
                <v:shape id="_x0000_i1046" type="#_x0000_t75" alt="" style="width:12pt;height:13.35pt;mso-width-percent:0;mso-height-percent:0;mso-width-percent:0;mso-height-percent:0" o:ole="">
                  <v:imagedata r:id="rId10" o:title=""/>
                </v:shape>
                <o:OLEObject Type="Embed" ProgID="Equation.DSMT4" ShapeID="_x0000_i1046" DrawAspect="Content" ObjectID="_1812153988" r:id="rId28"/>
              </w:object>
            </w:r>
          </w:p>
        </w:tc>
        <w:tc>
          <w:tcPr>
            <w:tcW w:w="740" w:type="dxa"/>
            <w:tcBorders>
              <w:bottom w:val="single" w:sz="4" w:space="0" w:color="auto"/>
            </w:tcBorders>
            <w:shd w:val="clear" w:color="auto" w:fill="auto"/>
            <w:noWrap/>
            <w:vAlign w:val="center"/>
          </w:tcPr>
          <w:p w14:paraId="5A1BDC7A"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3D54FF2C">
                <v:shape id="_x0000_i1045" type="#_x0000_t75" alt="" style="width:12pt;height:13.35pt;mso-width-percent:0;mso-height-percent:0;mso-width-percent:0;mso-height-percent:0" o:ole="">
                  <v:imagedata r:id="rId12" o:title=""/>
                </v:shape>
                <o:OLEObject Type="Embed" ProgID="Equation.DSMT4" ShapeID="_x0000_i1045" DrawAspect="Content" ObjectID="_1812153989"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1F1FCDBE">
                <v:shape id="_x0000_i1044" type="#_x0000_t75" alt="" style="width:12pt;height:11.35pt;mso-width-percent:0;mso-height-percent:0;mso-width-percent:0;mso-height-percent:0" o:ole="">
                  <v:imagedata r:id="rId14" o:title=""/>
                </v:shape>
                <o:OLEObject Type="Embed" ProgID="Equation.DSMT4" ShapeID="_x0000_i1044" DrawAspect="Content" ObjectID="_1812153990"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0318064A">
                <v:shape id="_x0000_i1043" type="#_x0000_t75" alt="" style="width:12pt;height:13.35pt;mso-width-percent:0;mso-height-percent:0;mso-width-percent:0;mso-height-percent:0" o:ole="">
                  <v:imagedata r:id="rId10" o:title=""/>
                </v:shape>
                <o:OLEObject Type="Embed" ProgID="Equation.DSMT4" ShapeID="_x0000_i1043" DrawAspect="Content" ObjectID="_1812153991" r:id="rId31"/>
              </w:object>
            </w:r>
          </w:p>
        </w:tc>
        <w:tc>
          <w:tcPr>
            <w:tcW w:w="740" w:type="dxa"/>
            <w:tcBorders>
              <w:bottom w:val="single" w:sz="4" w:space="0" w:color="auto"/>
            </w:tcBorders>
            <w:shd w:val="clear" w:color="auto" w:fill="auto"/>
            <w:noWrap/>
            <w:vAlign w:val="center"/>
          </w:tcPr>
          <w:p w14:paraId="604C887B" w14:textId="77777777" w:rsidR="00F6210D" w:rsidRPr="009E5C44" w:rsidRDefault="00704DD0" w:rsidP="00B609B4">
            <w:pPr>
              <w:pStyle w:val="TableEntries"/>
              <w:rPr>
                <w:rFonts w:ascii="Times New Roman" w:hAnsi="Times New Roman"/>
                <w:szCs w:val="24"/>
              </w:rPr>
            </w:pPr>
            <w:r w:rsidRPr="00704DD0">
              <w:rPr>
                <w:rFonts w:ascii="Times New Roman" w:hAnsi="Times New Roman"/>
                <w:noProof/>
                <w:position w:val="-10"/>
                <w:szCs w:val="24"/>
              </w:rPr>
              <w:object w:dxaOrig="240" w:dyaOrig="260" w14:anchorId="39B0B227">
                <v:shape id="_x0000_i1042" type="#_x0000_t75" alt="" style="width:12pt;height:13.35pt;mso-width-percent:0;mso-height-percent:0;mso-width-percent:0;mso-height-percent:0" o:ole="">
                  <v:imagedata r:id="rId12" o:title=""/>
                </v:shape>
                <o:OLEObject Type="Embed" ProgID="Equation.DSMT4" ShapeID="_x0000_i1042" DrawAspect="Content" ObjectID="_1812153992"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704DD0" w:rsidP="00B609B4">
            <w:pPr>
              <w:pStyle w:val="TableEntries"/>
              <w:rPr>
                <w:rFonts w:ascii="Times New Roman" w:hAnsi="Times New Roman"/>
                <w:szCs w:val="24"/>
                <w:vertAlign w:val="subscript"/>
              </w:rPr>
            </w:pPr>
            <w:r w:rsidRPr="00704DD0">
              <w:rPr>
                <w:rFonts w:ascii="Times New Roman" w:hAnsi="Times New Roman"/>
                <w:noProof/>
                <w:position w:val="-6"/>
                <w:szCs w:val="24"/>
                <w:vertAlign w:val="subscript"/>
              </w:rPr>
              <w:object w:dxaOrig="240" w:dyaOrig="220" w14:anchorId="7AD6E782">
                <v:shape id="_x0000_i1041" type="#_x0000_t75" alt="" style="width:12pt;height:11.35pt;mso-width-percent:0;mso-height-percent:0;mso-width-percent:0;mso-height-percent:0" o:ole="">
                  <v:imagedata r:id="rId14" o:title=""/>
                </v:shape>
                <o:OLEObject Type="Embed" ProgID="Equation.DSMT4" ShapeID="_x0000_i1041" DrawAspect="Content" ObjectID="_1812153993"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0C57438E" w:rsidR="00A27A9E" w:rsidRDefault="00792040"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29</w:t>
            </w: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2E5A4691" w:rsidR="00A27A9E" w:rsidRPr="002A51EF" w:rsidRDefault="00792040"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30</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6C5135F3" w:rsidR="00A27A9E" w:rsidRDefault="00792040"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31</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1D821F5C" w:rsidR="00A27A9E" w:rsidRDefault="004015FD"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32</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564463C4" w14:textId="77777777" w:rsidR="00A27A9E" w:rsidRDefault="00A27A9E" w:rsidP="000E6E05">
            <w:pPr>
              <w:spacing w:line="240" w:lineRule="auto"/>
              <w:jc w:val="center"/>
              <w:rPr>
                <w:rFonts w:ascii="Courier New" w:hAnsi="Courier New" w:cs="Courier New"/>
                <w:sz w:val="18"/>
                <w:szCs w:val="18"/>
                <w:lang w:eastAsia="zh-CN"/>
              </w:rPr>
            </w:pPr>
          </w:p>
          <w:p w14:paraId="65FB12B6" w14:textId="77777777" w:rsidR="00293AEC" w:rsidRDefault="00293AEC" w:rsidP="000E6E05">
            <w:pPr>
              <w:spacing w:line="240" w:lineRule="auto"/>
              <w:jc w:val="center"/>
              <w:rPr>
                <w:rFonts w:ascii="Courier New" w:hAnsi="Courier New" w:cs="Courier New"/>
                <w:sz w:val="18"/>
                <w:szCs w:val="18"/>
                <w:lang w:eastAsia="zh-CN"/>
              </w:rPr>
            </w:pPr>
          </w:p>
          <w:p w14:paraId="4F502E0C" w14:textId="77777777" w:rsidR="00293AEC" w:rsidRDefault="00293AEC" w:rsidP="000E6E05">
            <w:pPr>
              <w:spacing w:line="240" w:lineRule="auto"/>
              <w:jc w:val="center"/>
              <w:rPr>
                <w:rFonts w:ascii="Courier New" w:hAnsi="Courier New" w:cs="Courier New"/>
                <w:sz w:val="18"/>
                <w:szCs w:val="18"/>
                <w:lang w:eastAsia="zh-CN"/>
              </w:rPr>
            </w:pPr>
          </w:p>
          <w:p w14:paraId="66BE1925" w14:textId="77777777" w:rsidR="00293AEC" w:rsidRDefault="00293AEC" w:rsidP="000E6E05">
            <w:pPr>
              <w:spacing w:line="240" w:lineRule="auto"/>
              <w:jc w:val="center"/>
              <w:rPr>
                <w:rFonts w:ascii="Courier New" w:hAnsi="Courier New" w:cs="Courier New" w:hint="eastAsia"/>
                <w:sz w:val="18"/>
                <w:szCs w:val="18"/>
                <w:lang w:eastAsia="zh-CN"/>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592CCECA"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34</w:t>
            </w:r>
          </w:p>
          <w:p w14:paraId="4E017E87" w14:textId="77777777" w:rsidR="00A27A9E" w:rsidRDefault="00A27A9E" w:rsidP="000E6E05">
            <w:pPr>
              <w:spacing w:line="240" w:lineRule="auto"/>
              <w:jc w:val="center"/>
              <w:rPr>
                <w:rFonts w:ascii="Courier New" w:hAnsi="Courier New" w:cs="Courier New" w:hint="eastAsia"/>
                <w:sz w:val="18"/>
                <w:szCs w:val="18"/>
                <w:lang w:eastAsia="zh-CN"/>
              </w:rPr>
            </w:pPr>
          </w:p>
          <w:p w14:paraId="2A5FDD95" w14:textId="2BCE0FAC" w:rsidR="00A27A9E" w:rsidRDefault="00A27A9E" w:rsidP="000E6E05">
            <w:pPr>
              <w:spacing w:line="240" w:lineRule="auto"/>
              <w:jc w:val="center"/>
              <w:rPr>
                <w:rFonts w:ascii="Courier New" w:hAnsi="Courier New" w:cs="Courier New" w:hint="eastAsia"/>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5</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6873C334" w:rsidR="00A27A9E" w:rsidRDefault="00A27A9E" w:rsidP="000E6E05">
            <w:pPr>
              <w:spacing w:line="240" w:lineRule="auto"/>
              <w:jc w:val="center"/>
              <w:rPr>
                <w:rFonts w:ascii="Courier New" w:hAnsi="Courier New" w:cs="Courier New" w:hint="eastAsia"/>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6</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6EFBF669" w:rsidR="00A27A9E" w:rsidRDefault="00A27A9E" w:rsidP="000E6E05">
            <w:pPr>
              <w:spacing w:line="240" w:lineRule="auto"/>
              <w:jc w:val="center"/>
              <w:rPr>
                <w:rFonts w:ascii="Courier New" w:hAnsi="Courier New" w:cs="Courier New" w:hint="eastAsia"/>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7</w:t>
            </w:r>
          </w:p>
          <w:p w14:paraId="52D4F8DD" w14:textId="77777777" w:rsidR="00A27A9E" w:rsidRDefault="00A27A9E" w:rsidP="000E6E05">
            <w:pPr>
              <w:spacing w:line="240" w:lineRule="auto"/>
              <w:jc w:val="center"/>
              <w:rPr>
                <w:rFonts w:ascii="Courier New" w:hAnsi="Courier New" w:cs="Courier New"/>
                <w:sz w:val="18"/>
                <w:szCs w:val="18"/>
                <w:lang w:eastAsia="zh-CN"/>
              </w:rPr>
            </w:pPr>
          </w:p>
          <w:p w14:paraId="1EF4EECA" w14:textId="77777777" w:rsidR="00293AEC" w:rsidRDefault="00293AEC" w:rsidP="000E6E05">
            <w:pPr>
              <w:spacing w:line="240" w:lineRule="auto"/>
              <w:jc w:val="center"/>
              <w:rPr>
                <w:rFonts w:ascii="Courier New" w:hAnsi="Courier New" w:cs="Courier New"/>
                <w:sz w:val="18"/>
                <w:szCs w:val="18"/>
                <w:lang w:eastAsia="zh-CN"/>
              </w:rPr>
            </w:pPr>
          </w:p>
          <w:p w14:paraId="135EA8E4" w14:textId="77777777" w:rsidR="00293AEC" w:rsidRDefault="00293AEC" w:rsidP="000E6E05">
            <w:pPr>
              <w:spacing w:line="240" w:lineRule="auto"/>
              <w:jc w:val="center"/>
              <w:rPr>
                <w:rFonts w:ascii="Courier New" w:hAnsi="Courier New" w:cs="Courier New"/>
                <w:sz w:val="18"/>
                <w:szCs w:val="18"/>
                <w:lang w:eastAsia="zh-CN"/>
              </w:rPr>
            </w:pPr>
          </w:p>
          <w:p w14:paraId="6294CBAA" w14:textId="77777777" w:rsidR="00293AEC" w:rsidRDefault="00293AEC" w:rsidP="000E6E05">
            <w:pPr>
              <w:spacing w:line="240" w:lineRule="auto"/>
              <w:jc w:val="center"/>
              <w:rPr>
                <w:rFonts w:ascii="Courier New" w:hAnsi="Courier New" w:cs="Courier New" w:hint="eastAsia"/>
                <w:sz w:val="18"/>
                <w:szCs w:val="18"/>
                <w:lang w:eastAsia="zh-CN"/>
              </w:rPr>
            </w:pPr>
          </w:p>
          <w:p w14:paraId="4F5C0DE0" w14:textId="68DC5169" w:rsidR="00A27A9E" w:rsidRDefault="00A27A9E" w:rsidP="000E6E05">
            <w:pPr>
              <w:spacing w:line="240" w:lineRule="auto"/>
              <w:jc w:val="center"/>
              <w:rPr>
                <w:rFonts w:ascii="Courier New" w:hAnsi="Courier New" w:cs="Courier New" w:hint="eastAsia"/>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8</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20F692A4" w:rsidR="00A27A9E" w:rsidRDefault="00A27A9E" w:rsidP="000E6E05">
            <w:pPr>
              <w:spacing w:line="240" w:lineRule="auto"/>
              <w:jc w:val="center"/>
              <w:rPr>
                <w:rFonts w:ascii="Courier New" w:hAnsi="Courier New" w:cs="Courier New" w:hint="eastAsia"/>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9</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46D00EFB"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40</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0C007816"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41</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62B1B419"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42</w:t>
            </w: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6A69D7A"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43</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4B8841E2"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44</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D461F52" w14:textId="77777777" w:rsidR="00A27A9E" w:rsidRDefault="00A27A9E" w:rsidP="000E6E05">
            <w:pPr>
              <w:spacing w:line="240" w:lineRule="auto"/>
              <w:jc w:val="center"/>
              <w:rPr>
                <w:rFonts w:ascii="Courier New" w:hAnsi="Courier New" w:cs="Courier New"/>
                <w:sz w:val="18"/>
                <w:szCs w:val="18"/>
                <w:lang w:eastAsia="zh-CN"/>
              </w:rPr>
            </w:pPr>
          </w:p>
          <w:p w14:paraId="5011CA4C" w14:textId="77777777" w:rsidR="00293AEC" w:rsidRDefault="00293AEC" w:rsidP="000E6E05">
            <w:pPr>
              <w:spacing w:line="240" w:lineRule="auto"/>
              <w:jc w:val="center"/>
              <w:rPr>
                <w:rFonts w:ascii="Courier New" w:hAnsi="Courier New" w:cs="Courier New"/>
                <w:sz w:val="18"/>
                <w:szCs w:val="18"/>
                <w:lang w:eastAsia="zh-CN"/>
              </w:rPr>
            </w:pPr>
          </w:p>
          <w:p w14:paraId="4563CA4C" w14:textId="77777777" w:rsidR="00293AEC" w:rsidRDefault="00293AEC" w:rsidP="000E6E05">
            <w:pPr>
              <w:spacing w:line="240" w:lineRule="auto"/>
              <w:jc w:val="center"/>
              <w:rPr>
                <w:rFonts w:ascii="Courier New" w:hAnsi="Courier New" w:cs="Courier New" w:hint="eastAsia"/>
                <w:sz w:val="18"/>
                <w:szCs w:val="18"/>
                <w:lang w:eastAsia="zh-CN"/>
              </w:rPr>
            </w:pPr>
          </w:p>
          <w:p w14:paraId="362C832D" w14:textId="4FDFEE70"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45</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49140328"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46</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0392D4B6"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47</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225C546C"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48</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2AC874B9"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49</w:t>
            </w: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1C609EA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50</w:t>
            </w:r>
          </w:p>
          <w:p w14:paraId="285103D5" w14:textId="77777777" w:rsidR="00293AEC" w:rsidRDefault="00293AEC" w:rsidP="000E6E05">
            <w:pPr>
              <w:spacing w:line="240" w:lineRule="auto"/>
              <w:jc w:val="center"/>
              <w:rPr>
                <w:rFonts w:ascii="Courier New" w:hAnsi="Courier New" w:cs="Courier New" w:hint="eastAsia"/>
                <w:sz w:val="18"/>
                <w:szCs w:val="18"/>
                <w:lang w:eastAsia="zh-CN"/>
              </w:rPr>
            </w:pPr>
          </w:p>
          <w:p w14:paraId="50638C8B" w14:textId="35263B79" w:rsidR="00A27A9E"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51</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2DEE88C2" w14:textId="77777777"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52</w:t>
            </w:r>
          </w:p>
          <w:p w14:paraId="55A1F25F" w14:textId="77777777" w:rsidR="00293AEC" w:rsidRDefault="00293AEC" w:rsidP="000E6E05">
            <w:pPr>
              <w:spacing w:line="240" w:lineRule="auto"/>
              <w:jc w:val="center"/>
              <w:rPr>
                <w:rFonts w:ascii="Courier New" w:hAnsi="Courier New" w:cs="Courier New"/>
                <w:sz w:val="18"/>
                <w:szCs w:val="18"/>
                <w:lang w:eastAsia="zh-CN"/>
              </w:rPr>
            </w:pPr>
          </w:p>
          <w:p w14:paraId="24561721"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53</w:t>
            </w:r>
          </w:p>
          <w:p w14:paraId="0DB520F4" w14:textId="77777777" w:rsidR="00293AEC" w:rsidRDefault="00293AEC" w:rsidP="000E6E05">
            <w:pPr>
              <w:spacing w:line="240" w:lineRule="auto"/>
              <w:jc w:val="center"/>
              <w:rPr>
                <w:rFonts w:ascii="Courier New" w:hAnsi="Courier New" w:cs="Courier New" w:hint="eastAsia"/>
                <w:sz w:val="18"/>
                <w:szCs w:val="18"/>
                <w:lang w:eastAsia="zh-CN"/>
              </w:rPr>
            </w:pPr>
          </w:p>
          <w:p w14:paraId="25FC7A8F"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54</w:t>
            </w:r>
          </w:p>
          <w:p w14:paraId="4826DDB7" w14:textId="77777777" w:rsidR="00293AEC" w:rsidRDefault="00293AEC" w:rsidP="000E6E05">
            <w:pPr>
              <w:spacing w:line="240" w:lineRule="auto"/>
              <w:jc w:val="center"/>
              <w:rPr>
                <w:rFonts w:ascii="Courier New" w:hAnsi="Courier New" w:cs="Courier New"/>
                <w:sz w:val="18"/>
                <w:szCs w:val="18"/>
                <w:lang w:eastAsia="zh-CN"/>
              </w:rPr>
            </w:pPr>
          </w:p>
          <w:p w14:paraId="5F8050F0"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55</w:t>
            </w:r>
          </w:p>
          <w:p w14:paraId="241CBE82" w14:textId="77777777" w:rsidR="00293AEC" w:rsidRDefault="00293AEC" w:rsidP="000E6E05">
            <w:pPr>
              <w:spacing w:line="240" w:lineRule="auto"/>
              <w:jc w:val="center"/>
              <w:rPr>
                <w:rFonts w:ascii="Courier New" w:hAnsi="Courier New" w:cs="Courier New"/>
                <w:sz w:val="18"/>
                <w:szCs w:val="18"/>
                <w:lang w:eastAsia="zh-CN"/>
              </w:rPr>
            </w:pPr>
          </w:p>
          <w:p w14:paraId="08C32C32" w14:textId="1252A5C1" w:rsidR="00293AEC" w:rsidRPr="002A51EF" w:rsidRDefault="00293AEC" w:rsidP="000E6E05">
            <w:pPr>
              <w:spacing w:line="240" w:lineRule="auto"/>
              <w:jc w:val="center"/>
              <w:rPr>
                <w:rFonts w:ascii="Courier New" w:hAnsi="Courier New" w:cs="Courier New" w:hint="eastAsia"/>
                <w:sz w:val="18"/>
                <w:szCs w:val="18"/>
                <w:lang w:eastAsia="zh-CN"/>
              </w:rPr>
            </w:pPr>
            <w:r>
              <w:rPr>
                <w:rFonts w:ascii="Courier New" w:hAnsi="Courier New" w:cs="Courier New" w:hint="eastAsia"/>
                <w:sz w:val="18"/>
                <w:szCs w:val="18"/>
                <w:lang w:eastAsia="zh-CN"/>
              </w:rPr>
              <w:t>56</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26431849"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Grave, 1 </w:t>
            </w:r>
            <w:r w:rsidR="0095215B">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95215B">
              <w:rPr>
                <w:rFonts w:ascii="Courier New" w:hAnsi="Courier New" w:cs="Courier New" w:hint="eastAsia"/>
                <w:sz w:val="18"/>
                <w:szCs w:val="18"/>
                <w:lang w:eastAsia="zh-CN"/>
              </w:rPr>
              <w:t xml:space="preserve">Nominal, </w:t>
            </w:r>
            <w:r w:rsidRPr="007E56B5">
              <w:rPr>
                <w:rFonts w:ascii="Courier New" w:hAnsi="Courier New" w:cs="Courier New"/>
                <w:sz w:val="18"/>
                <w:szCs w:val="18"/>
                <w:lang w:eastAsia="en-US"/>
              </w:rPr>
              <w:t>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447E07D6"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Auxerre </w:t>
            </w:r>
            <w:proofErr w:type="spellStart"/>
            <w:r w:rsidR="00C528C2">
              <w:rPr>
                <w:rFonts w:ascii="Courier New" w:hAnsi="Courier New" w:cs="Courier New" w:hint="eastAsia"/>
                <w:sz w:val="18"/>
                <w:szCs w:val="18"/>
                <w:lang w:eastAsia="zh-CN"/>
              </w:rPr>
              <w:t>HeDS</w:t>
            </w:r>
            <w:proofErr w:type="spellEnd"/>
            <w:r w:rsidR="005F49F0">
              <w:rPr>
                <w:rFonts w:ascii="Courier New" w:hAnsi="Courier New" w:cs="Courier New" w:hint="eastAsia"/>
                <w:sz w:val="18"/>
                <w:szCs w:val="18"/>
                <w:lang w:eastAsia="zh-CN"/>
              </w:rPr>
              <w:t xml:space="preserve"> (truck only)</w:t>
            </w:r>
            <w:r w:rsidRPr="007E56B5">
              <w:rPr>
                <w:rFonts w:ascii="Courier New" w:hAnsi="Courier New" w:cs="Courier New"/>
                <w:sz w:val="18"/>
                <w:szCs w:val="18"/>
                <w:lang w:eastAsia="en-US"/>
              </w:rPr>
              <w:t xml:space="preserve">, 1 </w:t>
            </w:r>
            <w:r w:rsidR="004533C1">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5F49F0">
              <w:rPr>
                <w:rFonts w:ascii="Courier New" w:hAnsi="Courier New" w:cs="Courier New" w:hint="eastAsia"/>
                <w:sz w:val="18"/>
                <w:szCs w:val="18"/>
                <w:lang w:eastAsia="zh-CN"/>
              </w:rPr>
              <w:t>Constant</w:t>
            </w:r>
            <w:r w:rsidR="004533C1">
              <w:rPr>
                <w:rFonts w:ascii="Courier New" w:hAnsi="Courier New" w:cs="Courier New" w:hint="eastAsia"/>
                <w:sz w:val="18"/>
                <w:szCs w:val="18"/>
                <w:lang w:eastAsia="zh-CN"/>
              </w:rPr>
              <w:t>,</w:t>
            </w:r>
            <w:r w:rsidRPr="007E56B5">
              <w:rPr>
                <w:rFonts w:ascii="Courier New" w:hAnsi="Courier New" w:cs="Courier New"/>
                <w:sz w:val="18"/>
                <w:szCs w:val="18"/>
                <w:lang w:eastAsia="en-US"/>
              </w:rPr>
              <w:t xml:space="preserve"> 5 - Congestion, 6 - free-flow)</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input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9DB7C52"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FATIGUE RAINFLOW FILE</w:t>
            </w:r>
          </w:p>
          <w:p w14:paraId="643D1E2B"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w:t>
            </w:r>
          </w:p>
          <w:p w14:paraId="17BB434C"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Conduct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 xml:space="preserve"> algorithm for fatigue (1 or 0)</w:t>
            </w:r>
          </w:p>
          <w:p w14:paraId="06116EC3" w14:textId="1A812AA5" w:rsidR="00792040" w:rsidRPr="00792040" w:rsidRDefault="00923CE0" w:rsidP="00792040">
            <w:pPr>
              <w:spacing w:line="240" w:lineRule="auto"/>
              <w:jc w:val="left"/>
              <w:rPr>
                <w:rFonts w:ascii="Courier New" w:hAnsi="Courier New" w:cs="Courier New" w:hint="eastAsia"/>
                <w:sz w:val="18"/>
                <w:szCs w:val="18"/>
                <w:lang w:eastAsia="zh-CN"/>
              </w:rPr>
            </w:pPr>
            <w:r>
              <w:rPr>
                <w:rFonts w:ascii="Courier New" w:hAnsi="Courier New" w:cs="Courier New" w:hint="eastAsia"/>
                <w:sz w:val="18"/>
                <w:szCs w:val="18"/>
                <w:lang w:eastAsia="zh-CN"/>
              </w:rPr>
              <w:t>0</w:t>
            </w:r>
          </w:p>
          <w:p w14:paraId="65D2F280"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Number of decimals left for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 xml:space="preserve"> algorithm</w:t>
            </w:r>
          </w:p>
          <w:p w14:paraId="68ADF329" w14:textId="43851B36" w:rsidR="00792040" w:rsidRPr="00792040" w:rsidRDefault="004015FD" w:rsidP="00792040">
            <w:pPr>
              <w:spacing w:line="240" w:lineRule="auto"/>
              <w:jc w:val="left"/>
              <w:rPr>
                <w:rFonts w:ascii="Courier New" w:hAnsi="Courier New" w:cs="Courier New" w:hint="eastAsia"/>
                <w:sz w:val="18"/>
                <w:szCs w:val="18"/>
                <w:lang w:eastAsia="zh-CN"/>
              </w:rPr>
            </w:pPr>
            <w:r>
              <w:rPr>
                <w:rFonts w:ascii="Courier New" w:hAnsi="Courier New" w:cs="Courier New" w:hint="eastAsia"/>
                <w:sz w:val="18"/>
                <w:szCs w:val="18"/>
                <w:lang w:eastAsia="zh-CN"/>
              </w:rPr>
              <w:t>1</w:t>
            </w:r>
          </w:p>
          <w:p w14:paraId="745663DA"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Cutoff value for Fatigue</w:t>
            </w:r>
          </w:p>
          <w:p w14:paraId="31419AFB" w14:textId="5CAC9FB0" w:rsidR="00792040" w:rsidRPr="00792040" w:rsidRDefault="00792040" w:rsidP="00792040">
            <w:pPr>
              <w:spacing w:line="240" w:lineRule="auto"/>
              <w:jc w:val="left"/>
              <w:rPr>
                <w:rFonts w:ascii="Courier New" w:hAnsi="Courier New" w:cs="Courier New"/>
                <w:sz w:val="18"/>
                <w:szCs w:val="18"/>
                <w:lang w:eastAsia="en-US"/>
              </w:rPr>
            </w:pPr>
            <w:r>
              <w:rPr>
                <w:rFonts w:ascii="Courier New" w:hAnsi="Courier New" w:cs="Courier New" w:hint="eastAsia"/>
                <w:sz w:val="18"/>
                <w:szCs w:val="18"/>
                <w:lang w:eastAsia="zh-CN"/>
              </w:rPr>
              <w:t>1</w:t>
            </w:r>
            <w:r w:rsidRPr="00792040">
              <w:rPr>
                <w:rFonts w:ascii="Courier New" w:hAnsi="Courier New" w:cs="Courier New"/>
                <w:sz w:val="18"/>
                <w:szCs w:val="18"/>
                <w:lang w:eastAsia="en-US"/>
              </w:rPr>
              <w:t>.0</w:t>
            </w:r>
          </w:p>
          <w:p w14:paraId="3CE3618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xml:space="preserve">// </w:t>
            </w:r>
            <w:proofErr w:type="spellStart"/>
            <w:r w:rsidRPr="00792040">
              <w:rPr>
                <w:rFonts w:ascii="Courier New" w:hAnsi="Courier New" w:cs="Courier New"/>
                <w:sz w:val="18"/>
                <w:szCs w:val="18"/>
                <w:lang w:eastAsia="en-US"/>
              </w:rPr>
              <w:t>Rainflow</w:t>
            </w:r>
            <w:proofErr w:type="spellEnd"/>
            <w:r w:rsidRPr="00792040">
              <w:rPr>
                <w:rFonts w:ascii="Courier New" w:hAnsi="Courier New" w:cs="Courier New"/>
                <w:sz w:val="18"/>
                <w:szCs w:val="18"/>
                <w:lang w:eastAsia="en-US"/>
              </w:rPr>
              <w:t>-out file buffer size</w:t>
            </w:r>
          </w:p>
          <w:p w14:paraId="7A2169C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100000</w:t>
            </w:r>
          </w:p>
          <w:p w14:paraId="06EB415E" w14:textId="77777777" w:rsidR="00792040" w:rsidRDefault="00792040" w:rsidP="00792040">
            <w:pPr>
              <w:spacing w:line="240" w:lineRule="auto"/>
              <w:jc w:val="left"/>
              <w:rPr>
                <w:rFonts w:ascii="Courier New" w:hAnsi="Courier New" w:cs="Courier New"/>
                <w:sz w:val="18"/>
                <w:szCs w:val="18"/>
                <w:lang w:eastAsia="zh-CN"/>
              </w:rPr>
            </w:pPr>
            <w:r w:rsidRPr="00792040">
              <w:rPr>
                <w:rFonts w:ascii="Courier New" w:hAnsi="Courier New" w:cs="Courier New"/>
                <w:sz w:val="18"/>
                <w:szCs w:val="18"/>
                <w:lang w:eastAsia="en-US"/>
              </w:rPr>
              <w:t>//</w:t>
            </w:r>
            <w:r w:rsidRPr="00792040">
              <w:rPr>
                <w:rFonts w:ascii="Courier New" w:hAnsi="Courier New" w:cs="Courier New"/>
                <w:sz w:val="18"/>
                <w:szCs w:val="18"/>
                <w:lang w:eastAsia="en-US"/>
              </w:rPr>
              <w:t xml:space="preserve"> </w:t>
            </w:r>
          </w:p>
          <w:p w14:paraId="1A0D2E97" w14:textId="4307378F" w:rsidR="00A27A9E" w:rsidRPr="007E56B5" w:rsidRDefault="00A27A9E" w:rsidP="00792040">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output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lastRenderedPageBreak/>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t>Line 1:</w:t>
      </w:r>
    </w:p>
    <w:p w14:paraId="5AB4CEE0" w14:textId="4449A687"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AD1E12">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lastRenderedPageBreak/>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Default="00A27A9E" w:rsidP="00A27A9E">
      <w:pPr>
        <w:numPr>
          <w:ilvl w:val="0"/>
          <w:numId w:val="17"/>
        </w:numPr>
        <w:rPr>
          <w:lang w:eastAsia="en-US"/>
        </w:rPr>
      </w:pPr>
      <w:r w:rsidRPr="009E5C44">
        <w:rPr>
          <w:lang w:eastAsia="en-US"/>
        </w:rPr>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Caprani (2005). This is suitable for the Auxerre site-measured flowrates only. It is a free-flow model that generates only trucks.</w:t>
      </w:r>
    </w:p>
    <w:p w14:paraId="787B83B9" w14:textId="1BFFB784" w:rsidR="00D61890" w:rsidRPr="009E5C44" w:rsidRDefault="00D61890" w:rsidP="00A27A9E">
      <w:pPr>
        <w:numPr>
          <w:ilvl w:val="0"/>
          <w:numId w:val="17"/>
        </w:numPr>
        <w:rPr>
          <w:lang w:eastAsia="en-US"/>
        </w:rPr>
      </w:pPr>
      <w:r>
        <w:rPr>
          <w:lang w:eastAsia="zh-CN"/>
        </w:rPr>
        <w:t>“</w:t>
      </w:r>
      <w:r>
        <w:rPr>
          <w:rFonts w:hint="eastAsia"/>
          <w:lang w:eastAsia="zh-CN"/>
        </w:rPr>
        <w:t>1</w:t>
      </w:r>
      <w:r>
        <w:rPr>
          <w:lang w:eastAsia="zh-CN"/>
        </w:rPr>
        <w:t>”</w:t>
      </w:r>
      <w:r>
        <w:rPr>
          <w:rFonts w:hint="eastAsia"/>
          <w:lang w:eastAsia="zh-CN"/>
        </w:rPr>
        <w:t xml:space="preserve"> </w:t>
      </w:r>
      <w:r>
        <w:rPr>
          <w:lang w:eastAsia="zh-CN"/>
        </w:rPr>
        <w:t>–</w:t>
      </w:r>
      <w:r>
        <w:rPr>
          <w:rFonts w:hint="eastAsia"/>
          <w:lang w:eastAsia="zh-CN"/>
        </w:rPr>
        <w:t xml:space="preserve"> The Constant headway model. </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704DD0" w:rsidRPr="009E5C44">
        <w:rPr>
          <w:noProof/>
          <w:position w:val="-10"/>
          <w:lang w:eastAsia="en-US"/>
        </w:rPr>
        <w:object w:dxaOrig="1359" w:dyaOrig="360" w14:anchorId="558E142C">
          <v:shape id="_x0000_i1040" type="#_x0000_t75" alt="" style="width:68pt;height:18pt;mso-width-percent:0;mso-height-percent:0;mso-width-percent:0;mso-height-percent:0" o:ole="">
            <v:imagedata r:id="rId35" o:title=""/>
          </v:shape>
          <o:OLEObject Type="Embed" ProgID="Equation.DSMT4" ShapeID="_x0000_i1040" DrawAspect="Content" ObjectID="_1812153994"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704DD0" w:rsidRPr="009E5C44">
        <w:rPr>
          <w:noProof/>
          <w:position w:val="-10"/>
          <w:lang w:eastAsia="en-US"/>
        </w:rPr>
        <w:object w:dxaOrig="380" w:dyaOrig="340" w14:anchorId="3F8191CC">
          <v:shape id="_x0000_i1039" type="#_x0000_t75" alt="" style="width:19.35pt;height:17.35pt;mso-width-percent:0;mso-height-percent:0;mso-width-percent:0;mso-height-percent:0" o:ole="">
            <v:imagedata r:id="rId37" o:title=""/>
          </v:shape>
          <o:OLEObject Type="Embed" ProgID="Equation.DSMT4" ShapeID="_x0000_i1039" DrawAspect="Content" ObjectID="_1812153995"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lastRenderedPageBreak/>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lastRenderedPageBreak/>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 xml:space="preserve">1 – CASTOR format, 2 – </w:t>
      </w:r>
      <w:proofErr w:type="spellStart"/>
      <w:r w:rsidRPr="009E5C44">
        <w:rPr>
          <w:lang w:eastAsia="en-US"/>
        </w:rPr>
        <w:t>BeDIT</w:t>
      </w:r>
      <w:proofErr w:type="spellEnd"/>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3763E013"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AD1E12">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1DAF3939"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AD1E12">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lastRenderedPageBreak/>
        <w:t>Line 22</w:t>
      </w:r>
      <w:r w:rsidRPr="009E5C44">
        <w:rPr>
          <w:lang w:eastAsia="en-US"/>
        </w:rPr>
        <w:t>:</w:t>
      </w:r>
    </w:p>
    <w:p w14:paraId="496E1FD2" w14:textId="4FF51237"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AD1E12">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3611B12E"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AD1E12">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lastRenderedPageBreak/>
        <w:t>Line 2</w:t>
      </w:r>
      <w:r>
        <w:rPr>
          <w:lang w:eastAsia="en-US"/>
        </w:rPr>
        <w:t>8</w:t>
      </w:r>
      <w:r w:rsidRPr="009E5C44">
        <w:rPr>
          <w:lang w:eastAsia="en-US"/>
        </w:rPr>
        <w:t>:</w:t>
      </w:r>
    </w:p>
    <w:p w14:paraId="2F97673A" w14:textId="77777777" w:rsidR="00A27A9E" w:rsidRDefault="00A27A9E" w:rsidP="00A27A9E">
      <w:pPr>
        <w:rPr>
          <w:lang w:eastAsia="zh-CN"/>
        </w:rPr>
      </w:pPr>
      <w:r>
        <w:rPr>
          <w:lang w:eastAsia="en-US"/>
        </w:rPr>
        <w:t>Writes a file suitable for further fatigue calculations, giving load cycles.</w:t>
      </w:r>
    </w:p>
    <w:p w14:paraId="5D305D00" w14:textId="10EDE6CB" w:rsidR="00D61890" w:rsidRDefault="00D61890" w:rsidP="00D61890">
      <w:pPr>
        <w:pStyle w:val="Heading4"/>
        <w:rPr>
          <w:lang w:eastAsia="zh-CN"/>
        </w:rPr>
      </w:pPr>
      <w:r>
        <w:rPr>
          <w:rFonts w:hint="eastAsia"/>
          <w:lang w:eastAsia="en-US"/>
        </w:rPr>
        <w:t xml:space="preserve">Line 29: </w:t>
      </w:r>
    </w:p>
    <w:p w14:paraId="174E3758" w14:textId="16B1D1B2" w:rsidR="00D61890" w:rsidRDefault="00D61890" w:rsidP="00D61890">
      <w:pPr>
        <w:rPr>
          <w:lang w:eastAsia="zh-CN"/>
        </w:rPr>
      </w:pPr>
      <w:r>
        <w:rPr>
          <w:rFonts w:hint="eastAsia"/>
          <w:lang w:eastAsia="zh-CN"/>
        </w:rPr>
        <w:t xml:space="preserve">Conduct </w:t>
      </w:r>
      <w:proofErr w:type="spellStart"/>
      <w:r>
        <w:rPr>
          <w:rFonts w:hint="eastAsia"/>
          <w:lang w:eastAsia="zh-CN"/>
        </w:rPr>
        <w:t>Rainflow</w:t>
      </w:r>
      <w:proofErr w:type="spellEnd"/>
      <w:r>
        <w:rPr>
          <w:rFonts w:hint="eastAsia"/>
          <w:lang w:eastAsia="zh-CN"/>
        </w:rPr>
        <w:t xml:space="preserve"> analysis on the load effects, which is for fatigue research. </w:t>
      </w:r>
    </w:p>
    <w:p w14:paraId="5C642364" w14:textId="665E5BB5" w:rsidR="00D61890" w:rsidRDefault="00D61890" w:rsidP="00D61890">
      <w:pPr>
        <w:pStyle w:val="Heading4"/>
        <w:rPr>
          <w:lang w:eastAsia="en-US"/>
        </w:rPr>
      </w:pPr>
      <w:r>
        <w:rPr>
          <w:rFonts w:hint="eastAsia"/>
          <w:lang w:eastAsia="en-US"/>
        </w:rPr>
        <w:t xml:space="preserve">Line 30: </w:t>
      </w:r>
    </w:p>
    <w:p w14:paraId="586763EC" w14:textId="7B315AD4" w:rsidR="00D61890" w:rsidRDefault="00D61890" w:rsidP="00D61890">
      <w:pPr>
        <w:rPr>
          <w:lang w:eastAsia="zh-CN"/>
        </w:rPr>
      </w:pPr>
      <w:r>
        <w:rPr>
          <w:rFonts w:hint="eastAsia"/>
          <w:lang w:eastAsia="zh-CN"/>
        </w:rPr>
        <w:t xml:space="preserve">The number of decimals kept for </w:t>
      </w:r>
      <w:proofErr w:type="spellStart"/>
      <w:r>
        <w:rPr>
          <w:rFonts w:hint="eastAsia"/>
          <w:lang w:eastAsia="zh-CN"/>
        </w:rPr>
        <w:t>Rainflow</w:t>
      </w:r>
      <w:proofErr w:type="spellEnd"/>
      <w:r>
        <w:rPr>
          <w:rFonts w:hint="eastAsia"/>
          <w:lang w:eastAsia="zh-CN"/>
        </w:rPr>
        <w:t xml:space="preserve"> analysis, acting as the bin size. </w:t>
      </w:r>
    </w:p>
    <w:p w14:paraId="3CC47932" w14:textId="09EE766B" w:rsidR="00D61890" w:rsidRDefault="00D61890" w:rsidP="00D61890">
      <w:pPr>
        <w:pStyle w:val="Heading4"/>
        <w:rPr>
          <w:lang w:eastAsia="en-US"/>
        </w:rPr>
      </w:pPr>
      <w:r>
        <w:rPr>
          <w:rFonts w:hint="eastAsia"/>
          <w:lang w:eastAsia="en-US"/>
        </w:rPr>
        <w:t xml:space="preserve">Line 31: </w:t>
      </w:r>
    </w:p>
    <w:p w14:paraId="19A612B5" w14:textId="004E9B38" w:rsidR="00D61890" w:rsidRDefault="00D61890" w:rsidP="00D61890">
      <w:pPr>
        <w:rPr>
          <w:lang w:eastAsia="zh-CN"/>
        </w:rPr>
      </w:pPr>
      <w:r>
        <w:rPr>
          <w:rFonts w:hint="eastAsia"/>
          <w:lang w:eastAsia="zh-CN"/>
        </w:rPr>
        <w:t xml:space="preserve">The cutoff value for </w:t>
      </w:r>
      <w:proofErr w:type="spellStart"/>
      <w:r>
        <w:rPr>
          <w:rFonts w:hint="eastAsia"/>
          <w:lang w:eastAsia="zh-CN"/>
        </w:rPr>
        <w:t>Rainflow</w:t>
      </w:r>
      <w:proofErr w:type="spellEnd"/>
      <w:r>
        <w:rPr>
          <w:rFonts w:hint="eastAsia"/>
          <w:lang w:eastAsia="zh-CN"/>
        </w:rPr>
        <w:t xml:space="preserve"> analysis. </w:t>
      </w:r>
    </w:p>
    <w:p w14:paraId="6C1C4FDE" w14:textId="3909CFB6" w:rsidR="00D61890" w:rsidRDefault="00D61890" w:rsidP="00D61890">
      <w:pPr>
        <w:pStyle w:val="Heading4"/>
        <w:rPr>
          <w:lang w:eastAsia="en-US"/>
        </w:rPr>
      </w:pPr>
      <w:r>
        <w:rPr>
          <w:rFonts w:hint="eastAsia"/>
          <w:lang w:eastAsia="en-US"/>
        </w:rPr>
        <w:t xml:space="preserve">Line 32: </w:t>
      </w:r>
    </w:p>
    <w:p w14:paraId="62FCA8A9" w14:textId="0BAB2319" w:rsidR="00D61890" w:rsidRPr="00D61890" w:rsidRDefault="00D61890" w:rsidP="00D61890">
      <w:pPr>
        <w:rPr>
          <w:rFonts w:hint="eastAsia"/>
          <w:lang w:eastAsia="zh-CN"/>
        </w:rPr>
      </w:pPr>
      <w:proofErr w:type="spellStart"/>
      <w:r>
        <w:rPr>
          <w:rFonts w:hint="eastAsia"/>
          <w:lang w:eastAsia="zh-CN"/>
        </w:rPr>
        <w:t>Rainflow</w:t>
      </w:r>
      <w:proofErr w:type="spellEnd"/>
      <w:r>
        <w:rPr>
          <w:rFonts w:hint="eastAsia"/>
          <w:lang w:eastAsia="zh-CN"/>
        </w:rPr>
        <w:t xml:space="preserve">-output file buffer size. </w:t>
      </w:r>
    </w:p>
    <w:p w14:paraId="5E5FD756" w14:textId="478F65CE"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33</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03A621A8" w:rsidR="00A27A9E" w:rsidRDefault="00A27A9E" w:rsidP="00A27A9E">
      <w:pPr>
        <w:pStyle w:val="Heading4"/>
        <w:rPr>
          <w:lang w:eastAsia="en-US"/>
        </w:rPr>
      </w:pPr>
      <w:bookmarkStart w:id="29" w:name="OLE_LINK38"/>
      <w:r w:rsidRPr="009E5C44">
        <w:rPr>
          <w:lang w:eastAsia="en-US"/>
        </w:rPr>
        <w:t xml:space="preserve">Line </w:t>
      </w:r>
      <w:r w:rsidR="00FE16D1">
        <w:rPr>
          <w:rFonts w:hint="eastAsia"/>
          <w:lang w:eastAsia="zh-CN"/>
        </w:rPr>
        <w:t>34</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 4 – MON.</w:t>
      </w:r>
    </w:p>
    <w:p w14:paraId="41E5925F" w14:textId="353153AB" w:rsidR="00A27A9E" w:rsidRPr="00FA0B0E" w:rsidRDefault="00A27A9E" w:rsidP="00A27A9E">
      <w:pPr>
        <w:pStyle w:val="Heading4"/>
        <w:rPr>
          <w:lang w:eastAsia="en-US"/>
        </w:rPr>
      </w:pPr>
      <w:r>
        <w:rPr>
          <w:lang w:eastAsia="en-US"/>
        </w:rPr>
        <w:t xml:space="preserve">Line </w:t>
      </w:r>
      <w:r w:rsidR="00FE16D1">
        <w:rPr>
          <w:rFonts w:hint="eastAsia"/>
          <w:lang w:eastAsia="zh-CN"/>
        </w:rPr>
        <w:t>35</w:t>
      </w:r>
      <w:r>
        <w:rPr>
          <w:lang w:eastAsia="en-US"/>
        </w:rPr>
        <w:t>:</w:t>
      </w:r>
    </w:p>
    <w:bookmarkEnd w:id="29"/>
    <w:p w14:paraId="1F2D17F6" w14:textId="1ED233D2" w:rsidR="00A27A9E" w:rsidRPr="009E5C44" w:rsidRDefault="00A27A9E" w:rsidP="00A27A9E">
      <w:pPr>
        <w:rPr>
          <w:lang w:eastAsia="en-US"/>
        </w:rPr>
      </w:pPr>
      <w:r w:rsidRPr="009E5C44">
        <w:rPr>
          <w:lang w:eastAsia="en-US"/>
        </w:rPr>
        <w:t xml:space="preserve">The name of the file to be written if Line </w:t>
      </w:r>
      <w:r w:rsidR="00FE16D1">
        <w:rPr>
          <w:rFonts w:hint="eastAsia"/>
          <w:lang w:eastAsia="zh-CN"/>
        </w:rPr>
        <w:t>33</w:t>
      </w:r>
      <w:r w:rsidRPr="009E5C44">
        <w:rPr>
          <w:lang w:eastAsia="en-US"/>
        </w:rPr>
        <w:t xml:space="preserve"> is “1”.</w:t>
      </w:r>
    </w:p>
    <w:p w14:paraId="1FFCFCDB" w14:textId="7B3E0F8F"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36</w:t>
      </w:r>
      <w:r w:rsidRPr="009E5C44">
        <w:rPr>
          <w:lang w:eastAsia="en-US"/>
        </w:rPr>
        <w:t>:</w:t>
      </w:r>
    </w:p>
    <w:p w14:paraId="477D11C9" w14:textId="0C09CC72" w:rsidR="00A27A9E" w:rsidRPr="009E5C44" w:rsidRDefault="00A27A9E" w:rsidP="00A27A9E">
      <w:pPr>
        <w:rPr>
          <w:lang w:eastAsia="en-US"/>
        </w:rPr>
      </w:pPr>
      <w:r w:rsidRPr="009E5C44">
        <w:rPr>
          <w:lang w:eastAsia="en-US"/>
        </w:rPr>
        <w:t xml:space="preserve">If the vehicle file is to be written (Line </w:t>
      </w:r>
      <w:r w:rsidR="00FE16D1">
        <w:rPr>
          <w:rFonts w:hint="eastAsia"/>
          <w:lang w:eastAsia="zh-CN"/>
        </w:rPr>
        <w:t>33</w:t>
      </w:r>
      <w:r w:rsidRPr="009E5C44">
        <w:rPr>
          <w:lang w:eastAsia="en-US"/>
        </w:rPr>
        <w:t xml:space="preserve"> set to “1”), this specifies the number of vehicles that are stored in memory before writing to the hard drive. See section on BTLS Output for more details.</w:t>
      </w:r>
    </w:p>
    <w:p w14:paraId="242016A6" w14:textId="4A52040C" w:rsidR="00A27A9E" w:rsidRDefault="00A27A9E" w:rsidP="00A27A9E">
      <w:pPr>
        <w:pStyle w:val="Heading4"/>
        <w:rPr>
          <w:lang w:eastAsia="en-US"/>
        </w:rPr>
      </w:pPr>
      <w:r w:rsidRPr="009E5C44">
        <w:rPr>
          <w:lang w:eastAsia="en-US"/>
        </w:rPr>
        <w:lastRenderedPageBreak/>
        <w:t xml:space="preserve">Line </w:t>
      </w:r>
      <w:r w:rsidR="00FE16D1">
        <w:rPr>
          <w:rFonts w:hint="eastAsia"/>
          <w:lang w:eastAsia="zh-CN"/>
        </w:rPr>
        <w:t>37</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032C9056" w:rsidR="00A27A9E" w:rsidRDefault="00A27A9E" w:rsidP="00A27A9E">
      <w:pPr>
        <w:pStyle w:val="Heading4"/>
        <w:rPr>
          <w:lang w:eastAsia="en-US"/>
        </w:rPr>
      </w:pPr>
      <w:r>
        <w:rPr>
          <w:lang w:eastAsia="en-US"/>
        </w:rPr>
        <w:t xml:space="preserve">Line </w:t>
      </w:r>
      <w:r w:rsidR="00FE16D1">
        <w:rPr>
          <w:rFonts w:hint="eastAsia"/>
          <w:lang w:eastAsia="zh-CN"/>
        </w:rPr>
        <w:t>38</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3FD11C9E" w:rsidR="00A27A9E" w:rsidRPr="009E5C44" w:rsidRDefault="00A27A9E" w:rsidP="00A27A9E">
      <w:pPr>
        <w:pStyle w:val="Heading4"/>
        <w:rPr>
          <w:lang w:eastAsia="en-US"/>
        </w:rPr>
      </w:pPr>
      <w:bookmarkStart w:id="30" w:name="OLE_LINK42"/>
      <w:r w:rsidRPr="009E5C44">
        <w:rPr>
          <w:lang w:eastAsia="en-US"/>
        </w:rPr>
        <w:t xml:space="preserve">Line </w:t>
      </w:r>
      <w:r w:rsidR="00FE16D1">
        <w:rPr>
          <w:rFonts w:hint="eastAsia"/>
          <w:lang w:eastAsia="zh-CN"/>
        </w:rPr>
        <w:t>39</w:t>
      </w:r>
      <w:r w:rsidRPr="009E5C44">
        <w:rPr>
          <w:lang w:eastAsia="en-US"/>
        </w:rPr>
        <w:t>:</w:t>
      </w:r>
    </w:p>
    <w:p w14:paraId="75EA5773" w14:textId="23A6CFCA"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sidR="00704603">
        <w:rPr>
          <w:rFonts w:hint="eastAsia"/>
          <w:lang w:eastAsia="zh-CN"/>
        </w:rPr>
        <w:t>40</w:t>
      </w:r>
      <w:r w:rsidRPr="009E5C44">
        <w:rPr>
          <w:lang w:eastAsia="en-US"/>
        </w:rPr>
        <w:t xml:space="preserve"> has a number &gt;</w:t>
      </w:r>
      <w:r>
        <w:rPr>
          <w:lang w:eastAsia="en-US"/>
        </w:rPr>
        <w:t xml:space="preserve"> </w:t>
      </w:r>
      <w:r w:rsidRPr="009E5C44">
        <w:rPr>
          <w:lang w:eastAsia="en-US"/>
        </w:rPr>
        <w:t>0).</w:t>
      </w:r>
    </w:p>
    <w:p w14:paraId="3A29BBC8" w14:textId="4A4A8912"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40</w:t>
      </w:r>
      <w:r w:rsidRPr="009E5C44">
        <w:rPr>
          <w:lang w:eastAsia="en-US"/>
        </w:rPr>
        <w:t>:</w:t>
      </w:r>
    </w:p>
    <w:p w14:paraId="6E15BBCC" w14:textId="51180654"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sidR="00FE16D1">
        <w:rPr>
          <w:rFonts w:hint="eastAsia"/>
          <w:lang w:eastAsia="zh-CN"/>
        </w:rPr>
        <w:t>39</w:t>
      </w:r>
      <w:r w:rsidRPr="009E5C44">
        <w:rPr>
          <w:lang w:eastAsia="en-US"/>
        </w:rPr>
        <w:t xml:space="preserve"> has a number &gt;</w:t>
      </w:r>
      <w:r>
        <w:rPr>
          <w:lang w:eastAsia="en-US"/>
        </w:rPr>
        <w:t xml:space="preserve"> </w:t>
      </w:r>
      <w:r w:rsidRPr="009E5C44">
        <w:rPr>
          <w:lang w:eastAsia="en-US"/>
        </w:rPr>
        <w:t>0).</w:t>
      </w:r>
    </w:p>
    <w:bookmarkEnd w:id="30"/>
    <w:p w14:paraId="52D280A3" w14:textId="20A687FC" w:rsidR="00A27A9E" w:rsidRPr="009E5C44" w:rsidRDefault="00A27A9E" w:rsidP="00A27A9E">
      <w:pPr>
        <w:pStyle w:val="Heading4"/>
        <w:rPr>
          <w:lang w:eastAsia="en-US"/>
        </w:rPr>
      </w:pPr>
      <w:r>
        <w:rPr>
          <w:lang w:eastAsia="en-US"/>
        </w:rPr>
        <w:t xml:space="preserve">Line </w:t>
      </w:r>
      <w:r w:rsidR="00FE16D1">
        <w:rPr>
          <w:rFonts w:hint="eastAsia"/>
          <w:lang w:eastAsia="zh-CN"/>
        </w:rPr>
        <w:t>41</w:t>
      </w:r>
      <w:r w:rsidRPr="009E5C44">
        <w:rPr>
          <w:lang w:eastAsia="en-US"/>
        </w:rPr>
        <w:t>:</w:t>
      </w:r>
    </w:p>
    <w:p w14:paraId="709DCD0C" w14:textId="6F0DB4AE"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AD1E12">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2FCFC13C"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42</w:t>
      </w:r>
      <w:r w:rsidRPr="009E5C44">
        <w:rPr>
          <w:lang w:eastAsia="en-US"/>
        </w:rPr>
        <w:t>:</w:t>
      </w:r>
    </w:p>
    <w:p w14:paraId="7D1E4444" w14:textId="601D56CF"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D1E12">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4FC8B903"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43</w:t>
      </w:r>
      <w:r w:rsidRPr="009E5C44">
        <w:rPr>
          <w:lang w:eastAsia="en-US"/>
        </w:rPr>
        <w:t>:</w:t>
      </w:r>
    </w:p>
    <w:p w14:paraId="33CD7460" w14:textId="4881C494"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D1E12">
        <w:rPr>
          <w:lang w:eastAsia="en-US"/>
        </w:rPr>
        <w:t>5.4</w:t>
      </w:r>
      <w:r>
        <w:rPr>
          <w:lang w:eastAsia="en-US"/>
        </w:rPr>
        <w:fldChar w:fldCharType="end"/>
      </w:r>
      <w:r>
        <w:rPr>
          <w:lang w:eastAsia="en-US"/>
        </w:rPr>
        <w:t xml:space="preserve">) </w:t>
      </w:r>
      <w:r w:rsidRPr="009E5C44">
        <w:rPr>
          <w:lang w:eastAsia="en-US"/>
        </w:rPr>
        <w:t>for more details.</w:t>
      </w:r>
    </w:p>
    <w:p w14:paraId="6BF657A5" w14:textId="0636EF7A" w:rsidR="00A27A9E" w:rsidRPr="009E5C44" w:rsidRDefault="00A27A9E" w:rsidP="00A27A9E">
      <w:pPr>
        <w:pStyle w:val="Heading4"/>
        <w:rPr>
          <w:lang w:eastAsia="en-US"/>
        </w:rPr>
      </w:pPr>
      <w:r w:rsidRPr="009E5C44">
        <w:rPr>
          <w:lang w:eastAsia="en-US"/>
        </w:rPr>
        <w:lastRenderedPageBreak/>
        <w:t xml:space="preserve">Line </w:t>
      </w:r>
      <w:r w:rsidR="00FE16D1">
        <w:rPr>
          <w:rFonts w:hint="eastAsia"/>
          <w:lang w:eastAsia="zh-CN"/>
        </w:rPr>
        <w:t>44</w:t>
      </w:r>
      <w:r w:rsidRPr="009E5C44">
        <w:rPr>
          <w:lang w:eastAsia="en-US"/>
        </w:rPr>
        <w:t>:</w:t>
      </w:r>
    </w:p>
    <w:p w14:paraId="648D4DCD" w14:textId="21283EDD" w:rsidR="00A27A9E" w:rsidRDefault="00A27A9E" w:rsidP="00A27A9E">
      <w:pPr>
        <w:rPr>
          <w:lang w:eastAsia="en-US"/>
        </w:rPr>
      </w:pPr>
      <w:r w:rsidRPr="009E5C44">
        <w:rPr>
          <w:lang w:eastAsia="en-US"/>
        </w:rPr>
        <w:t xml:space="preserve">If block maximum output is to be written (Line </w:t>
      </w:r>
      <w:r w:rsidR="00FE16D1">
        <w:rPr>
          <w:rFonts w:hint="eastAsia"/>
          <w:lang w:eastAsia="zh-CN"/>
        </w:rPr>
        <w:t>38</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D1E12">
        <w:rPr>
          <w:lang w:eastAsia="en-US"/>
        </w:rPr>
        <w:t>5.4</w:t>
      </w:r>
      <w:r>
        <w:rPr>
          <w:lang w:eastAsia="en-US"/>
        </w:rPr>
        <w:fldChar w:fldCharType="end"/>
      </w:r>
      <w:r>
        <w:rPr>
          <w:lang w:eastAsia="en-US"/>
        </w:rPr>
        <w:t xml:space="preserve">) </w:t>
      </w:r>
      <w:r w:rsidRPr="009E5C44">
        <w:rPr>
          <w:lang w:eastAsia="en-US"/>
        </w:rPr>
        <w:t>for more details.</w:t>
      </w:r>
    </w:p>
    <w:p w14:paraId="1BEE8ADD" w14:textId="50DC7DAE" w:rsidR="00A27A9E" w:rsidRDefault="00A27A9E" w:rsidP="00A27A9E">
      <w:pPr>
        <w:pStyle w:val="Heading4"/>
        <w:rPr>
          <w:lang w:eastAsia="en-US"/>
        </w:rPr>
      </w:pPr>
      <w:r>
        <w:rPr>
          <w:lang w:eastAsia="en-US"/>
        </w:rPr>
        <w:t xml:space="preserve">Line </w:t>
      </w:r>
      <w:r w:rsidR="00FE16D1">
        <w:rPr>
          <w:rFonts w:hint="eastAsia"/>
          <w:lang w:eastAsia="zh-CN"/>
        </w:rPr>
        <w:t>45</w:t>
      </w:r>
      <w:r w:rsidRPr="009E5C44">
        <w:rPr>
          <w:lang w:eastAsia="en-US"/>
        </w:rPr>
        <w:t>:</w:t>
      </w:r>
    </w:p>
    <w:p w14:paraId="29520E83" w14:textId="496A178B"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AD1E12">
        <w:rPr>
          <w:lang w:eastAsia="en-US"/>
        </w:rPr>
        <w:t>0</w:t>
      </w:r>
      <w:r>
        <w:rPr>
          <w:lang w:eastAsia="en-US"/>
        </w:rPr>
        <w:fldChar w:fldCharType="end"/>
      </w:r>
      <w:r>
        <w:rPr>
          <w:lang w:eastAsia="en-US"/>
        </w:rPr>
        <w:t>).</w:t>
      </w:r>
    </w:p>
    <w:p w14:paraId="4C038358" w14:textId="0C1373D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46</w:t>
      </w:r>
      <w:r w:rsidRPr="009E5C44">
        <w:rPr>
          <w:lang w:eastAsia="en-US"/>
        </w:rPr>
        <w:t>:</w:t>
      </w:r>
    </w:p>
    <w:p w14:paraId="3DD292F2" w14:textId="18AA204F"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AD1E12">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4090F7D6" w:rsidR="00A27A9E" w:rsidRPr="009E5C44" w:rsidRDefault="00A27A9E" w:rsidP="00A27A9E">
      <w:pPr>
        <w:pStyle w:val="Heading4"/>
        <w:rPr>
          <w:lang w:eastAsia="en-US"/>
        </w:rPr>
      </w:pPr>
      <w:bookmarkStart w:id="34" w:name="OLE_LINK41"/>
      <w:r w:rsidRPr="009E5C44">
        <w:rPr>
          <w:lang w:eastAsia="en-US"/>
        </w:rPr>
        <w:t xml:space="preserve">Line </w:t>
      </w:r>
      <w:r w:rsidR="00704603">
        <w:rPr>
          <w:rFonts w:hint="eastAsia"/>
          <w:lang w:eastAsia="zh-CN"/>
        </w:rPr>
        <w:t>47</w:t>
      </w:r>
      <w:r w:rsidRPr="009E5C44">
        <w:rPr>
          <w:lang w:eastAsia="en-US"/>
        </w:rPr>
        <w:t>:</w:t>
      </w:r>
    </w:p>
    <w:p w14:paraId="357C1CA1" w14:textId="72CEA26D"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D1E12">
        <w:rPr>
          <w:lang w:eastAsia="en-US"/>
        </w:rPr>
        <w:t>5.5</w:t>
      </w:r>
      <w:r>
        <w:rPr>
          <w:lang w:eastAsia="en-US"/>
        </w:rPr>
        <w:fldChar w:fldCharType="end"/>
      </w:r>
      <w:r>
        <w:rPr>
          <w:lang w:eastAsia="en-US"/>
        </w:rPr>
        <w:t xml:space="preserve">) </w:t>
      </w:r>
      <w:r w:rsidRPr="009E5C44">
        <w:rPr>
          <w:lang w:eastAsia="en-US"/>
        </w:rPr>
        <w:t>for more details.</w:t>
      </w:r>
    </w:p>
    <w:p w14:paraId="75632221" w14:textId="02A93280"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48</w:t>
      </w:r>
      <w:r w:rsidRPr="009E5C44">
        <w:rPr>
          <w:lang w:eastAsia="en-US"/>
        </w:rPr>
        <w:t>:</w:t>
      </w:r>
    </w:p>
    <w:p w14:paraId="77213D6D" w14:textId="5C29812C"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D1E12">
        <w:rPr>
          <w:lang w:eastAsia="en-US"/>
        </w:rPr>
        <w:t>5.5</w:t>
      </w:r>
      <w:r>
        <w:rPr>
          <w:lang w:eastAsia="en-US"/>
        </w:rPr>
        <w:fldChar w:fldCharType="end"/>
      </w:r>
      <w:r>
        <w:rPr>
          <w:lang w:eastAsia="en-US"/>
        </w:rPr>
        <w:t xml:space="preserve">) </w:t>
      </w:r>
      <w:r w:rsidRPr="009E5C44">
        <w:rPr>
          <w:lang w:eastAsia="en-US"/>
        </w:rPr>
        <w:t>for more details.</w:t>
      </w:r>
    </w:p>
    <w:p w14:paraId="513E7F19" w14:textId="6FF25053"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49</w:t>
      </w:r>
      <w:r w:rsidRPr="009E5C44">
        <w:rPr>
          <w:lang w:eastAsia="en-US"/>
        </w:rPr>
        <w:t>:</w:t>
      </w:r>
    </w:p>
    <w:p w14:paraId="659ECFB3" w14:textId="2AB21171"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sidR="00704603">
        <w:rPr>
          <w:rFonts w:hint="eastAsia"/>
          <w:lang w:eastAsia="zh-CN"/>
        </w:rPr>
        <w:t>50</w:t>
      </w:r>
      <w:r w:rsidRPr="009E5C44">
        <w:rPr>
          <w:lang w:eastAsia="en-US"/>
        </w:rPr>
        <w:t xml:space="preserve"> has a number &gt;</w:t>
      </w:r>
      <w:r>
        <w:rPr>
          <w:lang w:eastAsia="en-US"/>
        </w:rPr>
        <w:t xml:space="preserve"> </w:t>
      </w:r>
      <w:r w:rsidRPr="009E5C44">
        <w:rPr>
          <w:lang w:eastAsia="en-US"/>
        </w:rPr>
        <w:t>0).</w:t>
      </w:r>
    </w:p>
    <w:bookmarkEnd w:id="35"/>
    <w:p w14:paraId="1892FC44" w14:textId="2EA5DD81"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50</w:t>
      </w:r>
      <w:r w:rsidRPr="009E5C44">
        <w:rPr>
          <w:lang w:eastAsia="en-US"/>
        </w:rPr>
        <w:t>:</w:t>
      </w:r>
    </w:p>
    <w:p w14:paraId="59E4884E" w14:textId="6E0D84C3"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sidR="00704603">
        <w:rPr>
          <w:rFonts w:hint="eastAsia"/>
          <w:lang w:eastAsia="zh-CN"/>
        </w:rPr>
        <w:t>49</w:t>
      </w:r>
      <w:r w:rsidRPr="009E5C44">
        <w:rPr>
          <w:lang w:eastAsia="en-US"/>
        </w:rPr>
        <w:t xml:space="preserve"> has a number &gt;</w:t>
      </w:r>
      <w:r>
        <w:rPr>
          <w:lang w:eastAsia="en-US"/>
        </w:rPr>
        <w:t xml:space="preserve"> </w:t>
      </w:r>
      <w:r w:rsidRPr="009E5C44">
        <w:rPr>
          <w:lang w:eastAsia="en-US"/>
        </w:rPr>
        <w:t>0).</w:t>
      </w:r>
    </w:p>
    <w:bookmarkEnd w:id="34"/>
    <w:p w14:paraId="2F4DFCBE" w14:textId="59DFA064" w:rsidR="00A27A9E" w:rsidRPr="009E5C44" w:rsidRDefault="00A27A9E" w:rsidP="00A27A9E">
      <w:pPr>
        <w:pStyle w:val="Heading4"/>
        <w:rPr>
          <w:lang w:eastAsia="en-US"/>
        </w:rPr>
      </w:pPr>
      <w:r>
        <w:rPr>
          <w:lang w:eastAsia="en-US"/>
        </w:rPr>
        <w:lastRenderedPageBreak/>
        <w:t xml:space="preserve">Line </w:t>
      </w:r>
      <w:r w:rsidR="00704603">
        <w:rPr>
          <w:rFonts w:hint="eastAsia"/>
          <w:lang w:eastAsia="zh-CN"/>
        </w:rPr>
        <w:t>51</w:t>
      </w:r>
      <w:r w:rsidRPr="009E5C44">
        <w:rPr>
          <w:lang w:eastAsia="en-US"/>
        </w:rPr>
        <w:t>:</w:t>
      </w:r>
    </w:p>
    <w:p w14:paraId="5DE5C7C8" w14:textId="14098400"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D1E12">
        <w:rPr>
          <w:lang w:eastAsia="en-US"/>
        </w:rPr>
        <w:t>5.5</w:t>
      </w:r>
      <w:r>
        <w:rPr>
          <w:lang w:eastAsia="en-US"/>
        </w:rPr>
        <w:fldChar w:fldCharType="end"/>
      </w:r>
      <w:r>
        <w:rPr>
          <w:lang w:eastAsia="en-US"/>
        </w:rPr>
        <w:t xml:space="preserve">) </w:t>
      </w:r>
      <w:r w:rsidRPr="009E5C44">
        <w:rPr>
          <w:lang w:eastAsia="en-US"/>
        </w:rPr>
        <w:t>for more details.</w:t>
      </w:r>
    </w:p>
    <w:p w14:paraId="532E3DCA" w14:textId="2321769B" w:rsidR="00A27A9E" w:rsidRDefault="00A27A9E" w:rsidP="00A27A9E">
      <w:pPr>
        <w:pStyle w:val="Heading4"/>
        <w:rPr>
          <w:lang w:eastAsia="en-US"/>
        </w:rPr>
      </w:pPr>
      <w:r>
        <w:rPr>
          <w:lang w:eastAsia="en-US"/>
        </w:rPr>
        <w:t xml:space="preserve">Line </w:t>
      </w:r>
      <w:r w:rsidR="00704603">
        <w:rPr>
          <w:rFonts w:hint="eastAsia"/>
          <w:lang w:eastAsia="zh-CN"/>
        </w:rPr>
        <w:t>52</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61BCBBEF"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53</w:t>
      </w:r>
      <w:r w:rsidRPr="009E5C44">
        <w:rPr>
          <w:lang w:eastAsia="en-US"/>
        </w:rPr>
        <w:t>:</w:t>
      </w:r>
    </w:p>
    <w:p w14:paraId="4E470E79" w14:textId="0F8B4160"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AD1E12">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550FF67B"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54</w:t>
      </w:r>
      <w:r w:rsidRPr="009E5C44">
        <w:rPr>
          <w:lang w:eastAsia="en-US"/>
        </w:rPr>
        <w:t>:</w:t>
      </w:r>
    </w:p>
    <w:p w14:paraId="6C332C41" w14:textId="7B6B96A8"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AD1E12">
        <w:rPr>
          <w:lang w:eastAsia="en-US"/>
        </w:rPr>
        <w:t>5.6</w:t>
      </w:r>
      <w:r>
        <w:rPr>
          <w:lang w:eastAsia="en-US"/>
        </w:rPr>
        <w:fldChar w:fldCharType="end"/>
      </w:r>
      <w:r>
        <w:rPr>
          <w:lang w:eastAsia="en-US"/>
        </w:rPr>
        <w:t xml:space="preserve">) </w:t>
      </w:r>
      <w:r w:rsidRPr="009E5C44">
        <w:rPr>
          <w:lang w:eastAsia="en-US"/>
        </w:rPr>
        <w:t>for more details.</w:t>
      </w:r>
    </w:p>
    <w:p w14:paraId="02359C39" w14:textId="70FC9AA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55</w:t>
      </w:r>
      <w:r w:rsidRPr="009E5C44">
        <w:rPr>
          <w:lang w:eastAsia="en-US"/>
        </w:rPr>
        <w:t>:</w:t>
      </w:r>
    </w:p>
    <w:p w14:paraId="5DB6EBAE" w14:textId="6234EA67"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AD1E12">
        <w:rPr>
          <w:lang w:eastAsia="en-US"/>
        </w:rPr>
        <w:t>5.6</w:t>
      </w:r>
      <w:r>
        <w:rPr>
          <w:lang w:eastAsia="en-US"/>
        </w:rPr>
        <w:fldChar w:fldCharType="end"/>
      </w:r>
      <w:r>
        <w:rPr>
          <w:lang w:eastAsia="en-US"/>
        </w:rPr>
        <w:t xml:space="preserve">) </w:t>
      </w:r>
      <w:r w:rsidRPr="009E5C44">
        <w:rPr>
          <w:lang w:eastAsia="en-US"/>
        </w:rPr>
        <w:t>for more details.</w:t>
      </w:r>
    </w:p>
    <w:p w14:paraId="4D7C5C29" w14:textId="054BCCB8"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56</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D71FEC">
        <w:trPr>
          <w:trHeight w:val="397"/>
        </w:trPr>
        <w:tc>
          <w:tcPr>
            <w:tcW w:w="138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D71FEC">
        <w:trPr>
          <w:trHeight w:val="397"/>
        </w:trPr>
        <w:tc>
          <w:tcPr>
            <w:tcW w:w="138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D71FEC">
        <w:trPr>
          <w:trHeight w:val="397"/>
        </w:trPr>
        <w:tc>
          <w:tcPr>
            <w:tcW w:w="138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D71FEC">
        <w:trPr>
          <w:trHeight w:val="397"/>
        </w:trPr>
        <w:tc>
          <w:tcPr>
            <w:tcW w:w="138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D71FEC">
        <w:trPr>
          <w:trHeight w:val="397"/>
        </w:trPr>
        <w:tc>
          <w:tcPr>
            <w:tcW w:w="138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D71FEC">
        <w:trPr>
          <w:trHeight w:val="397"/>
        </w:trPr>
        <w:tc>
          <w:tcPr>
            <w:tcW w:w="138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24102FE5"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1C0A2B13" w14:textId="77777777" w:rsidR="0076170E" w:rsidRPr="009E5C44" w:rsidRDefault="0076170E" w:rsidP="00D71FEC">
            <w:pPr>
              <w:spacing w:line="240" w:lineRule="auto"/>
              <w:jc w:val="center"/>
              <w:rPr>
                <w:lang w:eastAsia="en-US"/>
              </w:rPr>
            </w:pPr>
            <w:r>
              <w:rPr>
                <w:lang w:eastAsia="en-US"/>
              </w:rPr>
              <w:t>F</w:t>
            </w:r>
          </w:p>
        </w:tc>
      </w:tr>
      <w:tr w:rsidR="0076170E" w:rsidRPr="009E5C44" w14:paraId="7CC52314" w14:textId="77777777" w:rsidTr="00D71FEC">
        <w:trPr>
          <w:trHeight w:val="397"/>
        </w:trPr>
        <w:tc>
          <w:tcPr>
            <w:tcW w:w="138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21036E7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1BB152E0" w14:textId="77777777" w:rsidR="0076170E" w:rsidRPr="009E5C44" w:rsidRDefault="0076170E" w:rsidP="00D71FEC">
            <w:pPr>
              <w:spacing w:line="240" w:lineRule="auto"/>
              <w:jc w:val="center"/>
              <w:rPr>
                <w:lang w:eastAsia="en-US"/>
              </w:rPr>
            </w:pPr>
            <w:r>
              <w:rPr>
                <w:lang w:eastAsia="en-US"/>
              </w:rPr>
              <w:t>D</w:t>
            </w:r>
          </w:p>
        </w:tc>
      </w:tr>
      <w:tr w:rsidR="0076170E" w:rsidRPr="009E5C44" w14:paraId="7C124A73" w14:textId="77777777" w:rsidTr="00D71FEC">
        <w:trPr>
          <w:trHeight w:val="397"/>
        </w:trPr>
        <w:tc>
          <w:tcPr>
            <w:tcW w:w="138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29CB6C9B" w14:textId="77777777" w:rsidR="0076170E" w:rsidRPr="009E5C44" w:rsidRDefault="0076170E" w:rsidP="00D71FEC">
            <w:pPr>
              <w:spacing w:line="240" w:lineRule="auto"/>
              <w:jc w:val="center"/>
              <w:rPr>
                <w:lang w:eastAsia="en-US"/>
              </w:rPr>
            </w:pPr>
          </w:p>
        </w:tc>
      </w:tr>
    </w:tbl>
    <w:p w14:paraId="64BF1D4E" w14:textId="77777777" w:rsidR="002B57F2" w:rsidRPr="009E5C44" w:rsidRDefault="002B57F2" w:rsidP="002B57F2">
      <w:pPr>
        <w:rPr>
          <w:lang w:eastAsia="en-US"/>
        </w:rPr>
      </w:pPr>
    </w:p>
    <w:p w14:paraId="12D4192C" w14:textId="77777777" w:rsidR="0076170E" w:rsidRDefault="00F06AB0" w:rsidP="0076170E">
      <w:pPr>
        <w:jc w:val="center"/>
      </w:pPr>
      <w:r>
        <w:rPr>
          <w:noProof/>
          <w:lang w:val="en-AU" w:eastAsia="zh-CN"/>
        </w:rPr>
        <mc:AlternateContent>
          <mc:Choice Requires="wpc">
            <w:drawing>
              <wp:inline distT="0" distB="0" distL="0" distR="0" wp14:anchorId="339BF5C2" wp14:editId="012FDB9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5B37F18B" w14:textId="77777777" w:rsidR="00DC4AC0" w:rsidRDefault="00DC4AC0"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31BB1BA3" w14:textId="77777777" w:rsidR="00DC4AC0" w:rsidRDefault="00DC4AC0"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54A1A142" w14:textId="77777777" w:rsidR="00DC4AC0" w:rsidRDefault="00DC4AC0"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36DCC5A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77777777" w:rsidR="00DC4AC0" w:rsidRDefault="00DC4AC0"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7C18" w14:textId="77777777" w:rsidR="00DC4AC0" w:rsidRDefault="00DC4AC0"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BD16" w14:textId="77777777" w:rsidR="00DC4AC0" w:rsidRDefault="00DC4AC0"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9C6" w14:textId="77777777" w:rsidR="00DC4AC0" w:rsidRDefault="00DC4AC0"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6337" w14:textId="77777777" w:rsidR="00DC4AC0" w:rsidRDefault="00DC4AC0"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4524" w14:textId="77777777" w:rsidR="00DC4AC0" w:rsidRDefault="00DC4AC0"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339BF5C2" id="Canvas 15" o:spid="_x0000_s1026" editas="canvas" style="width:6in;height:1in;mso-position-horizontal-relative:char;mso-position-vertical-relative:line" coordsize="54864,91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&#13;&#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" fillcolor="black">
                  <v:textbox>
                    <w:txbxContent>
                      <w:p w14:paraId="675C135A" w14:textId="77777777" w:rsidR="00DC4AC0" w:rsidRDefault="00DC4AC0"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" fillcolor="black">
                  <v:textbox>
                    <w:txbxContent>
                      <w:p w14:paraId="2B2FFDCA" w14:textId="77777777" w:rsidR="00DC4AC0" w:rsidRDefault="00DC4AC0" w:rsidP="0076170E"/>
                    </w:txbxContent>
                  </v:textbox>
                </v:shape>
                <v:shape id="AutoShape 6" o:spid="_x0000_s1030" type="#_x0000_t5" style="position:absolute;left:23241;top:5715;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" fillcolor="black">
                  <v:textbox>
                    <w:txbxContent>
                      <w:p w14:paraId="74C2BE93" w14:textId="77777777" w:rsidR="00DC4AC0" w:rsidRDefault="00DC4AC0" w:rsidP="0076170E"/>
                    </w:txbxContent>
                  </v:textbox>
                </v:shape>
                <v:rect id="Rectangle 19" o:spid="_x0000_s1031" style="position:absolute;left:30797;top:4641;width:1942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" fillcolor="black">
                  <v:textbox>
                    <w:txbxContent>
                      <w:p w14:paraId="5B37F18B" w14:textId="77777777" w:rsidR="00DC4AC0" w:rsidRDefault="00DC4AC0" w:rsidP="0076170E"/>
                    </w:txbxContent>
                  </v:textbox>
                </v:rect>
                <v:shape id="AutoShape 8" o:spid="_x0000_s1032" type="#_x0000_t5" style="position:absolute;left:29718;top:5715;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" fillcolor="black">
                  <v:textbox>
                    <w:txbxContent>
                      <w:p w14:paraId="31BB1BA3" w14:textId="77777777" w:rsidR="00DC4AC0" w:rsidRDefault="00DC4AC0" w:rsidP="0076170E"/>
                    </w:txbxContent>
                  </v:textbox>
                </v:shape>
                <v:shape id="AutoShape 9" o:spid="_x0000_s1033" type="#_x0000_t5" style="position:absolute;left:49149;top:5715;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" fillcolor="black">
                  <v:textbox>
                    <w:txbxContent>
                      <w:p w14:paraId="54A1A142" w14:textId="77777777" w:rsidR="00DC4AC0" w:rsidRDefault="00DC4AC0" w:rsidP="0076170E"/>
                    </w:txbxContent>
                  </v:textbox>
                </v:shape>
                <v:shape id="AutoShape 10" o:spid="_x0000_s1034" type="#_x0000_t5" style="position:absolute;left:39439;top:5715;width:2299;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" fillcolor="black">
                  <v:textbox>
                    <w:txbxContent>
                      <w:p w14:paraId="36DCC5A3" w14:textId="77777777" w:rsidR="00DC4AC0" w:rsidRDefault="00DC4AC0"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07F1D08B" w14:textId="77777777" w:rsidR="00DC4AC0" w:rsidRDefault="00DC4AC0"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" filled="f" stroked="f">
                  <v:textbox>
                    <w:txbxContent>
                      <w:p w14:paraId="63ED7C18" w14:textId="77777777" w:rsidR="00DC4AC0" w:rsidRDefault="00DC4AC0"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14:paraId="2FC7BD16" w14:textId="77777777" w:rsidR="00DC4AC0" w:rsidRDefault="00DC4AC0"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524F19C6" w14:textId="77777777" w:rsidR="00DC4AC0" w:rsidRDefault="00DC4AC0"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" filled="f" stroked="f">
                  <v:textbox>
                    <w:txbxContent>
                      <w:p w14:paraId="79376337" w14:textId="77777777" w:rsidR="00DC4AC0" w:rsidRDefault="00DC4AC0"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03294524" w14:textId="77777777" w:rsidR="00DC4AC0" w:rsidRDefault="00DC4AC0" w:rsidP="0076170E">
                        <w:pPr>
                          <w:pStyle w:val="NormalWeb"/>
                          <w:spacing w:before="0" w:beforeAutospacing="0" w:after="0" w:afterAutospacing="0"/>
                        </w:pPr>
                        <w:r>
                          <w:rPr>
                            <w:szCs w:val="28"/>
                          </w:rPr>
                          <w:t>F</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The number of trucks recorded</w:t>
      </w:r>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704DD0" w:rsidP="00254B9B">
            <w:pPr>
              <w:spacing w:line="240" w:lineRule="auto"/>
              <w:jc w:val="center"/>
            </w:pPr>
            <w:r w:rsidRPr="009E5C44">
              <w:rPr>
                <w:noProof/>
                <w:position w:val="-6"/>
              </w:rPr>
              <w:object w:dxaOrig="120" w:dyaOrig="300" w14:anchorId="16302448">
                <v:shape id="_x0000_i1038" type="#_x0000_t75" alt="" style="width:4.65pt;height:15.35pt;mso-width-percent:0;mso-height-percent:0;mso-width-percent:0;mso-height-percent:0" o:ole="">
                  <v:imagedata r:id="rId61" o:title=""/>
                </v:shape>
                <o:OLEObject Type="Embed" ProgID="Equation.3" ShapeID="_x0000_i1038" DrawAspect="Content" ObjectID="_1812153996" r:id="rId62"/>
              </w:object>
            </w:r>
          </w:p>
        </w:tc>
        <w:tc>
          <w:tcPr>
            <w:tcW w:w="1053" w:type="dxa"/>
            <w:tcBorders>
              <w:left w:val="single" w:sz="4" w:space="0" w:color="auto"/>
              <w:right w:val="single" w:sz="4" w:space="0" w:color="auto"/>
            </w:tcBorders>
            <w:vAlign w:val="center"/>
          </w:tcPr>
          <w:p w14:paraId="188C66AE" w14:textId="77777777" w:rsidR="00307511" w:rsidRPr="009E5C44" w:rsidRDefault="00704DD0" w:rsidP="00307511">
            <w:pPr>
              <w:spacing w:line="240" w:lineRule="auto"/>
              <w:jc w:val="center"/>
            </w:pPr>
            <w:r w:rsidRPr="009E5C44">
              <w:rPr>
                <w:noProof/>
                <w:position w:val="-6"/>
              </w:rPr>
              <w:object w:dxaOrig="120" w:dyaOrig="300" w14:anchorId="48926D9D">
                <v:shape id="_x0000_i1037" type="#_x0000_t75" alt="" style="width:4.65pt;height:15.35pt;mso-width-percent:0;mso-height-percent:0;mso-width-percent:0;mso-height-percent:0" o:ole="">
                  <v:imagedata r:id="rId61" o:title=""/>
                </v:shape>
                <o:OLEObject Type="Embed" ProgID="Equation.3" ShapeID="_x0000_i1037" DrawAspect="Content" ObjectID="_1812153997" r:id="rId63"/>
              </w:object>
            </w:r>
          </w:p>
        </w:tc>
        <w:tc>
          <w:tcPr>
            <w:tcW w:w="1565" w:type="dxa"/>
            <w:tcBorders>
              <w:top w:val="nil"/>
              <w:left w:val="single" w:sz="4" w:space="0" w:color="auto"/>
              <w:bottom w:val="nil"/>
            </w:tcBorders>
            <w:vAlign w:val="center"/>
          </w:tcPr>
          <w:p w14:paraId="5D4BD223" w14:textId="77777777" w:rsidR="00307511" w:rsidRPr="009E5C44" w:rsidRDefault="00704DD0" w:rsidP="00307511">
            <w:pPr>
              <w:spacing w:line="240" w:lineRule="auto"/>
              <w:jc w:val="center"/>
            </w:pPr>
            <w:r w:rsidRPr="009E5C44">
              <w:rPr>
                <w:noProof/>
                <w:position w:val="-6"/>
              </w:rPr>
              <w:object w:dxaOrig="120" w:dyaOrig="300" w14:anchorId="4A32AE9C">
                <v:shape id="_x0000_i1036" type="#_x0000_t75" alt="" style="width:4.65pt;height:15.35pt;mso-width-percent:0;mso-height-percent:0;mso-width-percent:0;mso-height-percent:0" o:ole="">
                  <v:imagedata r:id="rId61" o:title=""/>
                </v:shape>
                <o:OLEObject Type="Embed" ProgID="Equation.3" ShapeID="_x0000_i1036" DrawAspect="Content" ObjectID="_1812153998"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704DD0" w:rsidP="00A83D1F">
            <w:pPr>
              <w:spacing w:line="240" w:lineRule="auto"/>
              <w:jc w:val="center"/>
            </w:pPr>
            <w:r w:rsidRPr="009E5C44">
              <w:rPr>
                <w:noProof/>
                <w:position w:val="-6"/>
              </w:rPr>
              <w:object w:dxaOrig="120" w:dyaOrig="300" w14:anchorId="0D41160F">
                <v:shape id="_x0000_i1035" type="#_x0000_t75" alt="" style="width:4.65pt;height:15.35pt;mso-width-percent:0;mso-height-percent:0;mso-width-percent:0;mso-height-percent:0" o:ole="">
                  <v:imagedata r:id="rId61" o:title=""/>
                </v:shape>
                <o:OLEObject Type="Embed" ProgID="Equation.3" ShapeID="_x0000_i1035" DrawAspect="Content" ObjectID="_1812153999" r:id="rId65"/>
              </w:object>
            </w:r>
          </w:p>
        </w:tc>
        <w:tc>
          <w:tcPr>
            <w:tcW w:w="1053" w:type="dxa"/>
            <w:tcBorders>
              <w:left w:val="single" w:sz="4" w:space="0" w:color="auto"/>
              <w:right w:val="single" w:sz="4" w:space="0" w:color="auto"/>
            </w:tcBorders>
            <w:vAlign w:val="center"/>
          </w:tcPr>
          <w:p w14:paraId="1CCCC815" w14:textId="77777777" w:rsidR="00983702" w:rsidRPr="009E5C44" w:rsidRDefault="00704DD0" w:rsidP="00A83D1F">
            <w:pPr>
              <w:spacing w:line="240" w:lineRule="auto"/>
              <w:jc w:val="center"/>
            </w:pPr>
            <w:r w:rsidRPr="009E5C44">
              <w:rPr>
                <w:noProof/>
                <w:position w:val="-6"/>
              </w:rPr>
              <w:object w:dxaOrig="120" w:dyaOrig="300" w14:anchorId="23B60020">
                <v:shape id="_x0000_i1034" type="#_x0000_t75" alt="" style="width:4.65pt;height:15.35pt;mso-width-percent:0;mso-height-percent:0;mso-width-percent:0;mso-height-percent:0" o:ole="">
                  <v:imagedata r:id="rId61" o:title=""/>
                </v:shape>
                <o:OLEObject Type="Embed" ProgID="Equation.3" ShapeID="_x0000_i1034" DrawAspect="Content" ObjectID="_1812154000" r:id="rId66"/>
              </w:object>
            </w:r>
          </w:p>
        </w:tc>
        <w:tc>
          <w:tcPr>
            <w:tcW w:w="1565" w:type="dxa"/>
            <w:tcBorders>
              <w:top w:val="nil"/>
              <w:left w:val="single" w:sz="4" w:space="0" w:color="auto"/>
              <w:bottom w:val="nil"/>
            </w:tcBorders>
            <w:vAlign w:val="center"/>
          </w:tcPr>
          <w:p w14:paraId="77247E2E" w14:textId="77777777" w:rsidR="00983702" w:rsidRPr="009E5C44" w:rsidRDefault="00704DD0" w:rsidP="00A83D1F">
            <w:pPr>
              <w:spacing w:line="240" w:lineRule="auto"/>
              <w:jc w:val="center"/>
            </w:pPr>
            <w:r w:rsidRPr="009E5C44">
              <w:rPr>
                <w:noProof/>
                <w:position w:val="-6"/>
              </w:rPr>
              <w:object w:dxaOrig="120" w:dyaOrig="300" w14:anchorId="691760FD">
                <v:shape id="_x0000_i1033" type="#_x0000_t75" alt="" style="width:4.65pt;height:15.35pt;mso-width-percent:0;mso-height-percent:0;mso-width-percent:0;mso-height-percent:0" o:ole="">
                  <v:imagedata r:id="rId61" o:title=""/>
                </v:shape>
                <o:OLEObject Type="Embed" ProgID="Equation.3" ShapeID="_x0000_i1033" DrawAspect="Content" ObjectID="_1812154001"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704DD0" w:rsidP="00A70CAB">
            <w:pPr>
              <w:spacing w:line="240" w:lineRule="auto"/>
              <w:jc w:val="center"/>
            </w:pPr>
            <w:r w:rsidRPr="009E5C44">
              <w:rPr>
                <w:noProof/>
                <w:position w:val="-6"/>
              </w:rPr>
              <w:object w:dxaOrig="120" w:dyaOrig="300" w14:anchorId="1FE064D8">
                <v:shape id="_x0000_i1032" type="#_x0000_t75" alt="" style="width:4.65pt;height:15.35pt;mso-width-percent:0;mso-height-percent:0;mso-width-percent:0;mso-height-percent:0" o:ole="">
                  <v:imagedata r:id="rId61" o:title=""/>
                </v:shape>
                <o:OLEObject Type="Embed" ProgID="Equation.3" ShapeID="_x0000_i1032" DrawAspect="Content" ObjectID="_1812154002"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704DD0" w:rsidP="00E415EB">
            <w:pPr>
              <w:spacing w:line="240" w:lineRule="auto"/>
              <w:jc w:val="center"/>
            </w:pPr>
            <w:r w:rsidRPr="009E5C44">
              <w:rPr>
                <w:noProof/>
                <w:position w:val="-6"/>
              </w:rPr>
              <w:object w:dxaOrig="120" w:dyaOrig="300" w14:anchorId="14DD8D8E">
                <v:shape id="_x0000_i1031" type="#_x0000_t75" alt="" style="width:4.65pt;height:15.35pt;mso-width-percent:0;mso-height-percent:0;mso-width-percent:0;mso-height-percent:0" o:ole="">
                  <v:imagedata r:id="rId61" o:title=""/>
                </v:shape>
                <o:OLEObject Type="Embed" ProgID="Equation.3" ShapeID="_x0000_i1031" DrawAspect="Content" ObjectID="_1812154003"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704DD0" w:rsidP="00E415EB">
            <w:pPr>
              <w:spacing w:line="240" w:lineRule="auto"/>
              <w:jc w:val="center"/>
            </w:pPr>
            <w:r w:rsidRPr="009E5C44">
              <w:rPr>
                <w:noProof/>
                <w:position w:val="-6"/>
              </w:rPr>
              <w:object w:dxaOrig="120" w:dyaOrig="300" w14:anchorId="0D4EF88E">
                <v:shape id="_x0000_i1030" type="#_x0000_t75" alt="" style="width:4.65pt;height:15.35pt;mso-width-percent:0;mso-height-percent:0;mso-width-percent:0;mso-height-percent:0" o:ole="">
                  <v:imagedata r:id="rId61" o:title=""/>
                </v:shape>
                <o:OLEObject Type="Embed" ProgID="Equation.3" ShapeID="_x0000_i1030" DrawAspect="Content" ObjectID="_1812154004" r:id="rId70"/>
              </w:object>
            </w:r>
          </w:p>
        </w:tc>
        <w:tc>
          <w:tcPr>
            <w:tcW w:w="1241" w:type="dxa"/>
            <w:tcBorders>
              <w:top w:val="nil"/>
              <w:left w:val="single" w:sz="4" w:space="0" w:color="auto"/>
              <w:bottom w:val="nil"/>
            </w:tcBorders>
            <w:vAlign w:val="center"/>
          </w:tcPr>
          <w:p w14:paraId="60831957" w14:textId="77777777" w:rsidR="00A70CAB" w:rsidRPr="009E5C44" w:rsidRDefault="00704DD0" w:rsidP="00E415EB">
            <w:pPr>
              <w:spacing w:line="240" w:lineRule="auto"/>
              <w:jc w:val="center"/>
            </w:pPr>
            <w:r w:rsidRPr="009E5C44">
              <w:rPr>
                <w:noProof/>
                <w:position w:val="-6"/>
              </w:rPr>
              <w:object w:dxaOrig="120" w:dyaOrig="300" w14:anchorId="5F290FFF">
                <v:shape id="_x0000_i1029" type="#_x0000_t75" alt="" style="width:4.65pt;height:15.35pt;mso-width-percent:0;mso-height-percent:0;mso-width-percent:0;mso-height-percent:0" o:ole="">
                  <v:imagedata r:id="rId61" o:title=""/>
                </v:shape>
                <o:OLEObject Type="Embed" ProgID="Equation.3" ShapeID="_x0000_i1029" DrawAspect="Content" ObjectID="_1812154005" r:id="rId71"/>
              </w:object>
            </w:r>
          </w:p>
        </w:tc>
        <w:tc>
          <w:tcPr>
            <w:tcW w:w="1241" w:type="dxa"/>
            <w:tcBorders>
              <w:top w:val="nil"/>
              <w:left w:val="single" w:sz="4" w:space="0" w:color="auto"/>
              <w:bottom w:val="nil"/>
            </w:tcBorders>
            <w:vAlign w:val="center"/>
          </w:tcPr>
          <w:p w14:paraId="20701764" w14:textId="77777777" w:rsidR="00A70CAB" w:rsidRPr="009E5C44" w:rsidRDefault="00704DD0" w:rsidP="00B75BF3">
            <w:pPr>
              <w:spacing w:line="240" w:lineRule="auto"/>
              <w:jc w:val="center"/>
            </w:pPr>
            <w:r w:rsidRPr="009E5C44">
              <w:rPr>
                <w:noProof/>
                <w:position w:val="-6"/>
              </w:rPr>
              <w:object w:dxaOrig="120" w:dyaOrig="300" w14:anchorId="33D4246E">
                <v:shape id="_x0000_i1028" type="#_x0000_t75" alt="" style="width:4.65pt;height:15.35pt;mso-width-percent:0;mso-height-percent:0;mso-width-percent:0;mso-height-percent:0" o:ole="">
                  <v:imagedata r:id="rId61" o:title=""/>
                </v:shape>
                <o:OLEObject Type="Embed" ProgID="Equation.3" ShapeID="_x0000_i1028" DrawAspect="Content" ObjectID="_1812154006"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r w:rsidRPr="009E5C44">
        <w:t xml:space="preserve">similar to </w:t>
      </w:r>
      <w:r>
        <w:t xml:space="preserve">the </w:t>
      </w:r>
      <w:proofErr w:type="spellStart"/>
      <w:r>
        <w:t>BeDIT</w:t>
      </w:r>
      <w:proofErr w:type="spellEnd"/>
      <w:r>
        <w:t xml:space="preserve">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1E3D93CE" w:rsidR="00A75B43" w:rsidRPr="009E5C44" w:rsidRDefault="00574C41" w:rsidP="00A75B43">
            <w:pPr>
              <w:spacing w:line="240" w:lineRule="auto"/>
              <w:jc w:val="center"/>
            </w:pPr>
            <w:proofErr w:type="spellStart"/>
            <w:r>
              <w:t>ms</w:t>
            </w:r>
            <w:proofErr w:type="spellEnd"/>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3252E06F" w:rsidR="00A75B43" w:rsidRPr="009E5C44" w:rsidRDefault="0091529B" w:rsidP="00A75B43">
            <w:pPr>
              <w:spacing w:line="240" w:lineRule="auto"/>
              <w:jc w:val="center"/>
            </w:pPr>
            <w: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0648F830" w:rsidR="0091529B" w:rsidRPr="009E5C44" w:rsidRDefault="0091529B" w:rsidP="00DC4AC0">
            <w:pPr>
              <w:spacing w:line="240" w:lineRule="auto"/>
            </w:pPr>
            <w:r w:rsidRPr="009E5C44">
              <w:t>Lane</w:t>
            </w:r>
            <w:r w:rsidR="00CB3848">
              <w:t xml:space="preserve"> (1-based</w:t>
            </w:r>
            <w:r w:rsidR="00C87E1B">
              <w:t xml:space="preserve"> local</w:t>
            </w:r>
            <w:r w:rsidR="00CB3848">
              <w:t>)</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1C03C9E1" w:rsidR="0091529B" w:rsidRPr="009E5C44" w:rsidRDefault="0091529B" w:rsidP="00DC4AC0">
            <w:pPr>
              <w:spacing w:line="240" w:lineRule="auto"/>
            </w:pPr>
            <w:r w:rsidRPr="009E5C44">
              <w:t>Direction (</w:t>
            </w:r>
            <w:r w:rsidR="00CB3848">
              <w:t>0</w:t>
            </w:r>
            <w:r w:rsidRPr="009E5C44">
              <w:t>-based)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704DD0" w:rsidP="00A75B43">
            <w:pPr>
              <w:spacing w:line="240" w:lineRule="auto"/>
              <w:jc w:val="center"/>
            </w:pPr>
            <w:r w:rsidRPr="009E5C44">
              <w:rPr>
                <w:noProof/>
                <w:position w:val="-6"/>
              </w:rPr>
              <w:object w:dxaOrig="120" w:dyaOrig="300" w14:anchorId="3EADBF8C">
                <v:shape id="_x0000_i1027" type="#_x0000_t75" alt="" style="width:4.65pt;height:15.35pt;mso-width-percent:0;mso-height-percent:0;mso-width-percent:0;mso-height-percent:0" o:ole="">
                  <v:imagedata r:id="rId61" o:title=""/>
                </v:shape>
                <o:OLEObject Type="Embed" ProgID="Equation.3" ShapeID="_x0000_i1027" DrawAspect="Content" ObjectID="_1812154007" r:id="rId73"/>
              </w:object>
            </w:r>
          </w:p>
        </w:tc>
        <w:tc>
          <w:tcPr>
            <w:tcW w:w="1053" w:type="dxa"/>
            <w:tcBorders>
              <w:left w:val="single" w:sz="4" w:space="0" w:color="auto"/>
              <w:right w:val="single" w:sz="4" w:space="0" w:color="auto"/>
            </w:tcBorders>
            <w:vAlign w:val="center"/>
          </w:tcPr>
          <w:p w14:paraId="6DB0FBC3" w14:textId="77777777" w:rsidR="00A75B43" w:rsidRPr="009E5C44" w:rsidRDefault="00704DD0" w:rsidP="00A75B43">
            <w:pPr>
              <w:spacing w:line="240" w:lineRule="auto"/>
              <w:jc w:val="center"/>
            </w:pPr>
            <w:r w:rsidRPr="009E5C44">
              <w:rPr>
                <w:noProof/>
                <w:position w:val="-6"/>
              </w:rPr>
              <w:object w:dxaOrig="120" w:dyaOrig="300" w14:anchorId="064CEFD9">
                <v:shape id="_x0000_i1026" type="#_x0000_t75" alt="" style="width:4.65pt;height:15.35pt;mso-width-percent:0;mso-height-percent:0;mso-width-percent:0;mso-height-percent:0" o:ole="">
                  <v:imagedata r:id="rId61" o:title=""/>
                </v:shape>
                <o:OLEObject Type="Embed" ProgID="Equation.3" ShapeID="_x0000_i1026" DrawAspect="Content" ObjectID="_1812154008" r:id="rId74"/>
              </w:object>
            </w:r>
          </w:p>
        </w:tc>
        <w:tc>
          <w:tcPr>
            <w:tcW w:w="1565" w:type="dxa"/>
            <w:tcBorders>
              <w:top w:val="nil"/>
              <w:left w:val="single" w:sz="4" w:space="0" w:color="auto"/>
              <w:bottom w:val="nil"/>
            </w:tcBorders>
            <w:vAlign w:val="center"/>
          </w:tcPr>
          <w:p w14:paraId="39B75CF4" w14:textId="77777777" w:rsidR="00A75B43" w:rsidRPr="009E5C44" w:rsidRDefault="00704DD0" w:rsidP="00A75B43">
            <w:pPr>
              <w:spacing w:line="240" w:lineRule="auto"/>
              <w:jc w:val="center"/>
            </w:pPr>
            <w:r w:rsidRPr="009E5C44">
              <w:rPr>
                <w:noProof/>
                <w:position w:val="-6"/>
              </w:rPr>
              <w:object w:dxaOrig="120" w:dyaOrig="300" w14:anchorId="5D97DE27">
                <v:shape id="_x0000_i1025" type="#_x0000_t75" alt="" style="width:4.65pt;height:15.35pt;mso-width-percent:0;mso-height-percent:0;mso-width-percent:0;mso-height-percent:0" o:ole="">
                  <v:imagedata r:id="rId61" o:title=""/>
                </v:shape>
                <o:OLEObject Type="Embed" ProgID="Equation.3" ShapeID="_x0000_i1025" DrawAspect="Content" ObjectID="_1812154009"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562353" w:rsidP="00193B9F">
      <w:pPr>
        <w:ind w:left="360"/>
        <w:rPr>
          <w:lang w:eastAsia="en-US"/>
        </w:rPr>
      </w:pPr>
      <w:hyperlink r:id="rId77" w:tooltip="(266 hits)" w:history="1">
        <w:r>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193B9F" w:rsidP="00193B9F">
      <w:pPr>
        <w:ind w:left="360"/>
      </w:pPr>
      <w:hyperlink r:id="rId78" w:tooltip="link (113 hits)" w:history="1">
        <w:r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A3688" w14:textId="77777777" w:rsidR="00704DD0" w:rsidRDefault="00704DD0">
      <w:r>
        <w:separator/>
      </w:r>
    </w:p>
  </w:endnote>
  <w:endnote w:type="continuationSeparator" w:id="0">
    <w:p w14:paraId="364DF55C" w14:textId="77777777" w:rsidR="00704DD0" w:rsidRDefault="00704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722DD" w14:textId="77777777" w:rsidR="00704DD0" w:rsidRDefault="00704DD0">
      <w:r>
        <w:separator/>
      </w:r>
    </w:p>
  </w:footnote>
  <w:footnote w:type="continuationSeparator" w:id="0">
    <w:p w14:paraId="66071BD8" w14:textId="77777777" w:rsidR="00704DD0" w:rsidRDefault="00704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3AEC"/>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15FD"/>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33C1"/>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4C41"/>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2C74"/>
    <w:rsid w:val="005D451D"/>
    <w:rsid w:val="005D4FD7"/>
    <w:rsid w:val="005D5481"/>
    <w:rsid w:val="005D6A58"/>
    <w:rsid w:val="005E068C"/>
    <w:rsid w:val="005E0C7D"/>
    <w:rsid w:val="005E10A4"/>
    <w:rsid w:val="005E3694"/>
    <w:rsid w:val="005E483A"/>
    <w:rsid w:val="005E661B"/>
    <w:rsid w:val="005E6B3C"/>
    <w:rsid w:val="005F0922"/>
    <w:rsid w:val="005F3FDB"/>
    <w:rsid w:val="005F4539"/>
    <w:rsid w:val="005F49F0"/>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603"/>
    <w:rsid w:val="00704DD0"/>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2040"/>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3CE0"/>
    <w:rsid w:val="0092498D"/>
    <w:rsid w:val="0093042A"/>
    <w:rsid w:val="009311EB"/>
    <w:rsid w:val="00932718"/>
    <w:rsid w:val="00934D07"/>
    <w:rsid w:val="00935481"/>
    <w:rsid w:val="009354F3"/>
    <w:rsid w:val="00944027"/>
    <w:rsid w:val="00944EDE"/>
    <w:rsid w:val="0095021A"/>
    <w:rsid w:val="00951DF3"/>
    <w:rsid w:val="0095215B"/>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587F"/>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86335"/>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D1E12"/>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806"/>
    <w:rsid w:val="00B609B4"/>
    <w:rsid w:val="00B66335"/>
    <w:rsid w:val="00B67489"/>
    <w:rsid w:val="00B70826"/>
    <w:rsid w:val="00B71CFB"/>
    <w:rsid w:val="00B72D91"/>
    <w:rsid w:val="00B751BF"/>
    <w:rsid w:val="00B75BF3"/>
    <w:rsid w:val="00B77569"/>
    <w:rsid w:val="00B823A7"/>
    <w:rsid w:val="00B857FA"/>
    <w:rsid w:val="00B867FB"/>
    <w:rsid w:val="00B91322"/>
    <w:rsid w:val="00B924E8"/>
    <w:rsid w:val="00B93CB5"/>
    <w:rsid w:val="00B9699E"/>
    <w:rsid w:val="00BA1A62"/>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8C2"/>
    <w:rsid w:val="00C529E2"/>
    <w:rsid w:val="00C54C13"/>
    <w:rsid w:val="00C60100"/>
    <w:rsid w:val="00C61CBF"/>
    <w:rsid w:val="00C629FF"/>
    <w:rsid w:val="00C6380B"/>
    <w:rsid w:val="00C648A9"/>
    <w:rsid w:val="00C7098A"/>
    <w:rsid w:val="00C72ACD"/>
    <w:rsid w:val="00C743BA"/>
    <w:rsid w:val="00C75040"/>
    <w:rsid w:val="00C75A0E"/>
    <w:rsid w:val="00C82EC1"/>
    <w:rsid w:val="00C87E1B"/>
    <w:rsid w:val="00C9234E"/>
    <w:rsid w:val="00C94202"/>
    <w:rsid w:val="00CA305F"/>
    <w:rsid w:val="00CA3421"/>
    <w:rsid w:val="00CA397E"/>
    <w:rsid w:val="00CB16E1"/>
    <w:rsid w:val="00CB273E"/>
    <w:rsid w:val="00CB3848"/>
    <w:rsid w:val="00CB54D9"/>
    <w:rsid w:val="00CB5E7E"/>
    <w:rsid w:val="00CB64C1"/>
    <w:rsid w:val="00CC1BEB"/>
    <w:rsid w:val="00CC1C18"/>
    <w:rsid w:val="00CC1D41"/>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1890"/>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06EE"/>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16D1"/>
    <w:rsid w:val="00FE33B9"/>
    <w:rsid w:val="00FE402A"/>
    <w:rsid w:val="00FE59DD"/>
    <w:rsid w:val="00FE689B"/>
    <w:rsid w:val="00FE6B6F"/>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83</Pages>
  <Words>11592</Words>
  <Characters>66079</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77516</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3</cp:revision>
  <cp:lastPrinted>2025-06-22T16:59:00Z</cp:lastPrinted>
  <dcterms:created xsi:type="dcterms:W3CDTF">2025-06-22T16:59:00Z</dcterms:created>
  <dcterms:modified xsi:type="dcterms:W3CDTF">2025-06-22T17:10:00Z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