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>MODELOS Y BASES DE DATOS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>Diseño Físico. SQL-DTL-TCL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>2023-2</w:t>
      </w:r>
    </w:p>
    <w:p w:rsidR="00727AD4" w:rsidRPr="001B0357" w:rsidRDefault="00A12683">
      <w:pPr>
        <w:spacing w:after="22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 xml:space="preserve">Laboratorio 5/6 </w:t>
      </w:r>
    </w:p>
    <w:p w:rsidR="00727AD4" w:rsidRPr="001B0357" w:rsidRDefault="00A12683">
      <w:pPr>
        <w:pStyle w:val="Ttulo1"/>
        <w:ind w:left="-5"/>
        <w:rPr>
          <w:lang w:val="es-CO"/>
        </w:rPr>
      </w:pPr>
      <w:r w:rsidRPr="001B0357">
        <w:rPr>
          <w:lang w:val="es-CO"/>
        </w:rPr>
        <w:t xml:space="preserve">OBJETIVOS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>Evaluar el logro de las competencias adquiridas para: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 xml:space="preserve">Realizar el diseño físico de una base de datos 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Implementar una base de datos relacional a partir de un diseño físico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Definir e implementar índices y vistas para optimizar el funcionamiento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Definir e implementar los componentes transaccionales de la base de datos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Implementar los mecanismos para empaquet</w:t>
      </w:r>
      <w:r w:rsidRPr="001B0357">
        <w:rPr>
          <w:lang w:val="es-CO"/>
        </w:rPr>
        <w:t>ar los servicios de la base de datos</w:t>
      </w:r>
    </w:p>
    <w:p w:rsidR="00727AD4" w:rsidRDefault="00A12683">
      <w:pPr>
        <w:numPr>
          <w:ilvl w:val="0"/>
          <w:numId w:val="1"/>
        </w:numPr>
        <w:spacing w:after="246"/>
        <w:ind w:hanging="360"/>
      </w:pPr>
      <w:proofErr w:type="spellStart"/>
      <w:r>
        <w:t>Usar</w:t>
      </w:r>
      <w:proofErr w:type="spellEnd"/>
      <w:r>
        <w:t xml:space="preserve"> el </w:t>
      </w:r>
      <w:proofErr w:type="spellStart"/>
      <w:r>
        <w:t>ambiente</w:t>
      </w:r>
      <w:proofErr w:type="spellEnd"/>
      <w:r>
        <w:t xml:space="preserve"> SQL Developer</w:t>
      </w:r>
    </w:p>
    <w:p w:rsidR="00727AD4" w:rsidRDefault="00A12683">
      <w:pPr>
        <w:pStyle w:val="Ttulo1"/>
        <w:ind w:left="-5"/>
      </w:pPr>
      <w:r>
        <w:t>ENTREGA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Publiquen los resultados en un archivo </w:t>
      </w:r>
      <w:r w:rsidRPr="001B0357">
        <w:rPr>
          <w:color w:val="FF0000"/>
          <w:lang w:val="es-CO"/>
        </w:rPr>
        <w:t>.</w:t>
      </w:r>
      <w:proofErr w:type="spellStart"/>
      <w:proofErr w:type="gramStart"/>
      <w:r w:rsidRPr="001B0357">
        <w:rPr>
          <w:color w:val="FF0000"/>
          <w:lang w:val="es-CO"/>
        </w:rPr>
        <w:t>zip</w:t>
      </w:r>
      <w:proofErr w:type="spellEnd"/>
      <w:r w:rsidRPr="001B0357">
        <w:rPr>
          <w:color w:val="FF0000"/>
          <w:lang w:val="es-CO"/>
        </w:rPr>
        <w:t xml:space="preserve"> </w:t>
      </w:r>
      <w:r w:rsidRPr="001B0357">
        <w:rPr>
          <w:lang w:val="es-CO"/>
        </w:rPr>
        <w:t>,</w:t>
      </w:r>
      <w:proofErr w:type="gramEnd"/>
      <w:r w:rsidRPr="001B0357">
        <w:rPr>
          <w:lang w:val="es-CO"/>
        </w:rPr>
        <w:t xml:space="preserve"> el nombre de este archivo debe ser la concatenación en orden alfabético de los  primeros apellidos de cada uno de los miembros.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Deben </w:t>
      </w:r>
      <w:r w:rsidRPr="001B0357">
        <w:rPr>
          <w:lang w:val="es-CO"/>
        </w:rPr>
        <w:t xml:space="preserve">entregar los archivos:  </w:t>
      </w:r>
      <w:r w:rsidRPr="001B0357">
        <w:rPr>
          <w:color w:val="0000FF"/>
          <w:lang w:val="es-CO"/>
        </w:rPr>
        <w:t xml:space="preserve">lab05.doc, </w:t>
      </w:r>
      <w:proofErr w:type="spellStart"/>
      <w:proofErr w:type="gramStart"/>
      <w:r w:rsidRPr="001B0357">
        <w:rPr>
          <w:color w:val="0000FF"/>
          <w:lang w:val="es-CO"/>
        </w:rPr>
        <w:t>uber.asta</w:t>
      </w:r>
      <w:proofErr w:type="spellEnd"/>
      <w:proofErr w:type="gramEnd"/>
      <w:r w:rsidRPr="001B0357">
        <w:rPr>
          <w:lang w:val="es-CO"/>
        </w:rPr>
        <w:t xml:space="preserve"> y </w:t>
      </w:r>
      <w:proofErr w:type="spellStart"/>
      <w:r w:rsidRPr="001B0357">
        <w:rPr>
          <w:color w:val="0000FF"/>
          <w:lang w:val="es-CO"/>
        </w:rPr>
        <w:t>uber.sql</w:t>
      </w:r>
      <w:proofErr w:type="spellEnd"/>
      <w:r w:rsidRPr="001B0357">
        <w:rPr>
          <w:lang w:val="es-CO"/>
        </w:rPr>
        <w:t xml:space="preserve"> </w:t>
      </w:r>
    </w:p>
    <w:p w:rsidR="00727AD4" w:rsidRPr="001B0357" w:rsidRDefault="00A12683">
      <w:pPr>
        <w:spacing w:after="208"/>
        <w:ind w:left="-5"/>
        <w:rPr>
          <w:lang w:val="es-CO"/>
        </w:rPr>
      </w:pPr>
      <w:r w:rsidRPr="001B0357">
        <w:rPr>
          <w:lang w:val="es-CO"/>
        </w:rPr>
        <w:t>Para organizar el archivo .</w:t>
      </w:r>
      <w:proofErr w:type="spellStart"/>
      <w:r w:rsidRPr="001B0357">
        <w:rPr>
          <w:lang w:val="es-CO"/>
        </w:rPr>
        <w:t>sql</w:t>
      </w:r>
      <w:proofErr w:type="spellEnd"/>
      <w:r w:rsidRPr="001B0357">
        <w:rPr>
          <w:lang w:val="es-CO"/>
        </w:rPr>
        <w:t xml:space="preserve"> incluyan como comentarios los títulos señalados. No olviden dar nombres significativos a cada uno de los elementos de la implementación. 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 xml:space="preserve">CICLO UNO. </w:t>
      </w:r>
      <w:proofErr w:type="spellStart"/>
      <w:r w:rsidRPr="001B0357">
        <w:rPr>
          <w:b/>
          <w:lang w:val="es-CO"/>
        </w:rPr>
        <w:t>uber</w:t>
      </w:r>
      <w:proofErr w:type="spellEnd"/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A. Extendiendo</w:t>
      </w:r>
      <w:r w:rsidRPr="001B0357">
        <w:rPr>
          <w:b/>
          <w:lang w:val="es-CO"/>
        </w:rPr>
        <w:t>. Usuarios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Los datos de algunos usuarios de </w:t>
      </w:r>
      <w:proofErr w:type="spellStart"/>
      <w:r w:rsidRPr="001B0357">
        <w:rPr>
          <w:color w:val="0000FF"/>
          <w:lang w:val="es-CO"/>
        </w:rPr>
        <w:t>uber</w:t>
      </w:r>
      <w:proofErr w:type="spellEnd"/>
      <w:r w:rsidRPr="001B0357">
        <w:rPr>
          <w:lang w:val="es-CO"/>
        </w:rPr>
        <w:t xml:space="preserve"> los vamos a importar de la tabla DATA de la cuenta </w:t>
      </w:r>
      <w:proofErr w:type="spellStart"/>
      <w:r w:rsidRPr="001B0357">
        <w:rPr>
          <w:lang w:val="es-CO"/>
        </w:rPr>
        <w:t>mbda</w:t>
      </w:r>
      <w:proofErr w:type="spellEnd"/>
      <w:r w:rsidRPr="001B0357">
        <w:rPr>
          <w:lang w:val="es-CO"/>
        </w:rPr>
        <w:t xml:space="preserve"> (</w:t>
      </w:r>
      <w:proofErr w:type="spellStart"/>
      <w:r w:rsidRPr="001B0357">
        <w:rPr>
          <w:lang w:val="es-CO"/>
        </w:rPr>
        <w:t>mbda.DATA</w:t>
      </w:r>
      <w:proofErr w:type="spellEnd"/>
      <w:r w:rsidRPr="001B0357">
        <w:rPr>
          <w:lang w:val="es-CO"/>
        </w:rPr>
        <w:t>)</w:t>
      </w:r>
    </w:p>
    <w:p w:rsidR="00727AD4" w:rsidRPr="001B0357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>Consulte la información que actualmente está en la tabla</w:t>
      </w:r>
    </w:p>
    <w:p w:rsidR="00727AD4" w:rsidRDefault="00A12683">
      <w:pPr>
        <w:numPr>
          <w:ilvl w:val="0"/>
          <w:numId w:val="2"/>
        </w:numPr>
        <w:ind w:hanging="356"/>
      </w:pPr>
      <w:proofErr w:type="spellStart"/>
      <w:r>
        <w:t>Inclúyanse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(personas)</w:t>
      </w:r>
    </w:p>
    <w:p w:rsidR="00727AD4" w:rsidRDefault="00A12683">
      <w:pPr>
        <w:numPr>
          <w:ilvl w:val="0"/>
          <w:numId w:val="2"/>
        </w:numPr>
        <w:ind w:hanging="356"/>
      </w:pPr>
      <w:r w:rsidRPr="001B0357">
        <w:rPr>
          <w:lang w:val="es-CO"/>
        </w:rPr>
        <w:t xml:space="preserve">Traten de modificarse o borrarse.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>?</w:t>
      </w:r>
    </w:p>
    <w:p w:rsidR="001B0357" w:rsidRDefault="00A12683" w:rsidP="001B0357">
      <w:r>
        <w:rPr>
          <w:noProof/>
        </w:rPr>
        <w:drawing>
          <wp:inline distT="0" distB="0" distL="0" distR="0" wp14:anchorId="0C4E4CF7" wp14:editId="0E3E006A">
            <wp:extent cx="5939790" cy="3731260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83" w:rsidRDefault="00A12683" w:rsidP="001B0357">
      <w:r>
        <w:rPr>
          <w:noProof/>
        </w:rPr>
        <w:lastRenderedPageBreak/>
        <w:drawing>
          <wp:inline distT="0" distB="0" distL="0" distR="0" wp14:anchorId="62D80FB5" wp14:editId="2D9759A2">
            <wp:extent cx="5857875" cy="3914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AD4" w:rsidRPr="00A12683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 xml:space="preserve">Escriban la instrucción necesaria para otorgar los permisos que actualmente tiene </w:t>
      </w:r>
      <w:proofErr w:type="spellStart"/>
      <w:r w:rsidRPr="001B0357">
        <w:rPr>
          <w:lang w:val="es-CO"/>
        </w:rPr>
        <w:t>esatabla</w:t>
      </w:r>
      <w:proofErr w:type="spellEnd"/>
      <w:r w:rsidRPr="001B0357">
        <w:rPr>
          <w:lang w:val="es-CO"/>
        </w:rPr>
        <w:t xml:space="preserve">.  </w:t>
      </w:r>
      <w:r w:rsidRPr="00A12683">
        <w:rPr>
          <w:lang w:val="es-CO"/>
        </w:rPr>
        <w:t>¿quién la escribió?</w:t>
      </w:r>
    </w:p>
    <w:p w:rsidR="00727AD4" w:rsidRPr="001B0357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 xml:space="preserve">Escriban las instrucciones necesarias para importar los datos de esa tabla a su base </w:t>
      </w:r>
      <w:proofErr w:type="spellStart"/>
      <w:r w:rsidRPr="001B0357">
        <w:rPr>
          <w:lang w:val="es-CO"/>
        </w:rPr>
        <w:t>dedatos</w:t>
      </w:r>
      <w:proofErr w:type="spellEnd"/>
      <w:r w:rsidRPr="001B0357">
        <w:rPr>
          <w:lang w:val="es-CO"/>
        </w:rPr>
        <w:t xml:space="preserve"> como clientes. Los datos deben insertados en las t</w:t>
      </w:r>
      <w:r w:rsidRPr="001B0357">
        <w:rPr>
          <w:lang w:val="es-CO"/>
        </w:rPr>
        <w:t>ablas de su base de datos, considerando:</w:t>
      </w:r>
    </w:p>
    <w:p w:rsidR="00727AD4" w:rsidRPr="001B0357" w:rsidRDefault="00A12683">
      <w:pPr>
        <w:numPr>
          <w:ilvl w:val="1"/>
          <w:numId w:val="2"/>
        </w:numPr>
        <w:ind w:hanging="360"/>
        <w:rPr>
          <w:lang w:val="es-CO"/>
        </w:rPr>
      </w:pPr>
      <w:r w:rsidRPr="001B0357">
        <w:rPr>
          <w:lang w:val="es-CO"/>
        </w:rPr>
        <w:t>El identificador corresponde a los primeros seis números de la cédula más tres dígitos generados aleatoriamente</w:t>
      </w:r>
    </w:p>
    <w:p w:rsidR="00727AD4" w:rsidRPr="001B0357" w:rsidRDefault="00A12683">
      <w:pPr>
        <w:numPr>
          <w:ilvl w:val="1"/>
          <w:numId w:val="2"/>
        </w:numPr>
        <w:ind w:hanging="360"/>
        <w:rPr>
          <w:lang w:val="es-CO"/>
        </w:rPr>
      </w:pPr>
      <w:r w:rsidRPr="001B0357">
        <w:rPr>
          <w:lang w:val="es-CO"/>
        </w:rPr>
        <w:t>Todas las personas tienen la cédula como tipo de documento</w:t>
      </w:r>
    </w:p>
    <w:p w:rsidR="00727AD4" w:rsidRPr="001B0357" w:rsidRDefault="00A12683">
      <w:pPr>
        <w:numPr>
          <w:ilvl w:val="1"/>
          <w:numId w:val="2"/>
        </w:numPr>
        <w:ind w:hanging="360"/>
        <w:rPr>
          <w:lang w:val="es-CO"/>
        </w:rPr>
      </w:pPr>
      <w:r w:rsidRPr="001B0357">
        <w:rPr>
          <w:lang w:val="es-CO"/>
        </w:rPr>
        <w:t>La fecha de registro es la fecha de hoy</w:t>
      </w:r>
    </w:p>
    <w:p w:rsidR="00727AD4" w:rsidRDefault="00A12683">
      <w:pPr>
        <w:numPr>
          <w:ilvl w:val="1"/>
          <w:numId w:val="2"/>
        </w:numPr>
        <w:ind w:hanging="360"/>
      </w:pPr>
      <w:proofErr w:type="spellStart"/>
      <w:r>
        <w:t>Todo</w:t>
      </w:r>
      <w:r>
        <w:t>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español</w:t>
      </w:r>
      <w:proofErr w:type="spellEnd"/>
    </w:p>
    <w:p w:rsidR="00727AD4" w:rsidRPr="001B0357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>Para esta nueva funcionalidad, adicionen este nuevo caso de uso a funciones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>COMO Administrador</w:t>
      </w:r>
    </w:p>
    <w:p w:rsidR="00727AD4" w:rsidRPr="001B0357" w:rsidRDefault="00A12683">
      <w:pPr>
        <w:spacing w:after="208"/>
        <w:ind w:left="-5" w:right="3970"/>
        <w:rPr>
          <w:lang w:val="es-CO"/>
        </w:rPr>
      </w:pPr>
      <w:r w:rsidRPr="001B0357">
        <w:rPr>
          <w:lang w:val="es-CO"/>
        </w:rPr>
        <w:t>QUIERO importar clientes de una fuente externa PARA PODER contar con esta información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B. Modelo físico. Datos.</w:t>
      </w:r>
      <w:r w:rsidRPr="001B0357">
        <w:rPr>
          <w:lang w:val="es-CO"/>
        </w:rPr>
        <w:t xml:space="preserve"> </w:t>
      </w:r>
    </w:p>
    <w:p w:rsidR="00727AD4" w:rsidRPr="001B0357" w:rsidRDefault="00A12683">
      <w:pPr>
        <w:spacing w:after="208"/>
        <w:ind w:left="-5" w:right="1691"/>
        <w:rPr>
          <w:lang w:val="es-CO"/>
        </w:rPr>
      </w:pPr>
      <w:r w:rsidRPr="001B0357">
        <w:rPr>
          <w:b/>
          <w:lang w:val="es-CO"/>
        </w:rPr>
        <w:t xml:space="preserve">1. </w:t>
      </w:r>
      <w:r w:rsidRPr="001B0357">
        <w:rPr>
          <w:lang w:val="es-CO"/>
        </w:rPr>
        <w:t>Diseñe el modelo físic</w:t>
      </w:r>
      <w:r w:rsidRPr="001B0357">
        <w:rPr>
          <w:lang w:val="es-CO"/>
        </w:rPr>
        <w:t xml:space="preserve">o de datos (ingeniería reversa) del CRUD PQRS. (No olvide incluir </w:t>
      </w:r>
      <w:proofErr w:type="gramStart"/>
      <w:r w:rsidRPr="001B0357">
        <w:rPr>
          <w:lang w:val="es-CO"/>
        </w:rPr>
        <w:t>todos las tablas</w:t>
      </w:r>
      <w:proofErr w:type="gramEnd"/>
      <w:r w:rsidRPr="001B0357">
        <w:rPr>
          <w:lang w:val="es-CO"/>
        </w:rPr>
        <w:t xml:space="preserve"> de ese CRUD)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C. Modelo físico. Componentes.</w:t>
      </w:r>
      <w:r w:rsidRPr="001B0357">
        <w:rPr>
          <w:lang w:val="es-CO"/>
        </w:rPr>
        <w:t xml:space="preserve">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b/>
          <w:lang w:val="es-CO"/>
        </w:rPr>
        <w:t xml:space="preserve">1. </w:t>
      </w:r>
      <w:r w:rsidRPr="001B0357">
        <w:rPr>
          <w:lang w:val="es-CO"/>
        </w:rPr>
        <w:t xml:space="preserve">Diseñe e implemente el paquete correspondiente al CRUD PQRS (PC_PQRS)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>En los paquetes deben incluir los subprogramas necesar</w:t>
      </w:r>
      <w:r w:rsidRPr="001B0357">
        <w:rPr>
          <w:lang w:val="es-CO"/>
        </w:rPr>
        <w:t>ios para atender los escenarios del caso de uso de funciones y los casos de uso de las consultas asociadas a este gran concepto.</w:t>
      </w:r>
    </w:p>
    <w:p w:rsidR="00727AD4" w:rsidRPr="001B0357" w:rsidRDefault="00A12683">
      <w:pPr>
        <w:ind w:left="-5"/>
        <w:jc w:val="left"/>
        <w:rPr>
          <w:lang w:val="es-CO"/>
        </w:rPr>
      </w:pPr>
      <w:r w:rsidRPr="001B0357">
        <w:rPr>
          <w:b/>
          <w:color w:val="FF950E"/>
          <w:lang w:val="es-CO"/>
        </w:rPr>
        <w:t>CRUDE</w:t>
      </w:r>
      <w:proofErr w:type="gramStart"/>
      <w:r w:rsidRPr="001B0357">
        <w:rPr>
          <w:b/>
          <w:color w:val="FF950E"/>
          <w:lang w:val="es-CO"/>
        </w:rPr>
        <w:t xml:space="preserve">   (</w:t>
      </w:r>
      <w:proofErr w:type="spellStart"/>
      <w:proofErr w:type="gramEnd"/>
      <w:r w:rsidRPr="001B0357">
        <w:rPr>
          <w:b/>
          <w:color w:val="FF950E"/>
          <w:lang w:val="es-CO"/>
        </w:rPr>
        <w:t>Especificacion</w:t>
      </w:r>
      <w:proofErr w:type="spellEnd"/>
      <w:r w:rsidRPr="001B0357">
        <w:rPr>
          <w:b/>
          <w:color w:val="FF950E"/>
          <w:lang w:val="es-CO"/>
        </w:rPr>
        <w:t>) CRUDI    (Implementación)</w:t>
      </w:r>
    </w:p>
    <w:p w:rsidR="00727AD4" w:rsidRPr="001B0357" w:rsidRDefault="00A12683">
      <w:pPr>
        <w:pStyle w:val="Ttulo2"/>
        <w:ind w:left="-5"/>
        <w:rPr>
          <w:lang w:val="es-CO"/>
        </w:rPr>
      </w:pPr>
      <w:r w:rsidRPr="001B0357">
        <w:rPr>
          <w:lang w:val="es-CO"/>
        </w:rPr>
        <w:t>-XCRUD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b/>
          <w:color w:val="FF950E"/>
          <w:lang w:val="es-CO"/>
        </w:rPr>
        <w:t>–</w:t>
      </w:r>
      <w:r w:rsidRPr="001B0357">
        <w:rPr>
          <w:b/>
          <w:lang w:val="es-CO"/>
        </w:rPr>
        <w:t xml:space="preserve">2.  </w:t>
      </w:r>
      <w:r w:rsidRPr="001B0357">
        <w:rPr>
          <w:lang w:val="es-CO"/>
        </w:rPr>
        <w:t xml:space="preserve">Prueben los paquetes construidos con los casos más significativos: 5 éxito y 3 de fracaso. </w:t>
      </w:r>
    </w:p>
    <w:p w:rsidR="00727AD4" w:rsidRPr="001B0357" w:rsidRDefault="00A12683">
      <w:pPr>
        <w:pStyle w:val="Ttulo2"/>
        <w:spacing w:after="340"/>
        <w:ind w:left="-5"/>
        <w:rPr>
          <w:lang w:val="es-CO"/>
        </w:rPr>
      </w:pPr>
      <w:r w:rsidRPr="001B0357">
        <w:rPr>
          <w:lang w:val="es-CO"/>
        </w:rPr>
        <w:t xml:space="preserve">CRUDOK </w:t>
      </w:r>
      <w:proofErr w:type="spellStart"/>
      <w:r w:rsidRPr="001B0357">
        <w:rPr>
          <w:lang w:val="es-CO"/>
        </w:rPr>
        <w:t>CRUDNoOK</w:t>
      </w:r>
      <w:proofErr w:type="spellEnd"/>
    </w:p>
    <w:p w:rsidR="00727AD4" w:rsidRDefault="00A12683">
      <w:pPr>
        <w:spacing w:after="0"/>
        <w:ind w:left="-5"/>
        <w:jc w:val="left"/>
      </w:pPr>
      <w:r w:rsidRPr="001B0357">
        <w:rPr>
          <w:b/>
          <w:lang w:val="es-CO"/>
        </w:rPr>
        <w:t xml:space="preserve">D. Modelo físico. </w:t>
      </w:r>
      <w:proofErr w:type="spellStart"/>
      <w:r>
        <w:rPr>
          <w:b/>
        </w:rPr>
        <w:t>Seguridad</w:t>
      </w:r>
      <w:proofErr w:type="spellEnd"/>
      <w:r>
        <w:rPr>
          <w:b/>
        </w:rPr>
        <w:t>.</w:t>
      </w:r>
    </w:p>
    <w:p w:rsidR="00727AD4" w:rsidRPr="001B0357" w:rsidRDefault="00A12683">
      <w:pPr>
        <w:numPr>
          <w:ilvl w:val="0"/>
          <w:numId w:val="3"/>
        </w:numPr>
        <w:jc w:val="left"/>
        <w:rPr>
          <w:lang w:val="es-CO"/>
        </w:rPr>
      </w:pPr>
      <w:r w:rsidRPr="001B0357">
        <w:rPr>
          <w:lang w:val="es-CO"/>
        </w:rPr>
        <w:lastRenderedPageBreak/>
        <w:t xml:space="preserve">Diseñen e implementen los paquetes que ofrezcan las operaciones válidas para cada </w:t>
      </w:r>
      <w:proofErr w:type="spellStart"/>
      <w:r w:rsidRPr="001B0357">
        <w:rPr>
          <w:lang w:val="es-CO"/>
        </w:rPr>
        <w:t>unode</w:t>
      </w:r>
      <w:proofErr w:type="spellEnd"/>
      <w:r w:rsidRPr="001B0357">
        <w:rPr>
          <w:lang w:val="es-CO"/>
        </w:rPr>
        <w:t xml:space="preserve"> los siguientes actores:</w:t>
      </w:r>
    </w:p>
    <w:p w:rsidR="00727AD4" w:rsidRDefault="00A12683">
      <w:pPr>
        <w:numPr>
          <w:ilvl w:val="1"/>
          <w:numId w:val="3"/>
        </w:numPr>
        <w:ind w:hanging="360"/>
      </w:pPr>
      <w:proofErr w:type="spellStart"/>
      <w:r>
        <w:t>Usuario</w:t>
      </w:r>
      <w:proofErr w:type="spellEnd"/>
      <w:r>
        <w:t xml:space="preserve"> (PA_CLIENTE)</w:t>
      </w:r>
    </w:p>
    <w:p w:rsidR="00727AD4" w:rsidRPr="001B0357" w:rsidRDefault="00A12683">
      <w:pPr>
        <w:numPr>
          <w:ilvl w:val="1"/>
          <w:numId w:val="3"/>
        </w:numPr>
        <w:ind w:hanging="360"/>
        <w:rPr>
          <w:lang w:val="es-CO"/>
        </w:rPr>
      </w:pPr>
      <w:r w:rsidRPr="001B0357">
        <w:rPr>
          <w:lang w:val="es-CO"/>
        </w:rPr>
        <w:t>Analista de experiencia de usuario(PA_ANALISTA_CLIENTES)</w:t>
      </w:r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ActoresE</w:t>
      </w:r>
      <w:proofErr w:type="spellEnd"/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ActoresI</w:t>
      </w:r>
      <w:proofErr w:type="spellEnd"/>
    </w:p>
    <w:p w:rsidR="00727AD4" w:rsidRDefault="00A12683">
      <w:pPr>
        <w:numPr>
          <w:ilvl w:val="0"/>
          <w:numId w:val="3"/>
        </w:numPr>
        <w:spacing w:after="1" w:line="229" w:lineRule="auto"/>
        <w:jc w:val="left"/>
      </w:pPr>
      <w:r w:rsidRPr="001B0357">
        <w:rPr>
          <w:lang w:val="es-CO"/>
        </w:rPr>
        <w:t xml:space="preserve">Creen el rol de usuario, otorguen los permisos correspondientes a ese </w:t>
      </w:r>
      <w:proofErr w:type="spellStart"/>
      <w:proofErr w:type="gramStart"/>
      <w:r w:rsidRPr="001B0357">
        <w:rPr>
          <w:lang w:val="es-CO"/>
        </w:rPr>
        <w:t>rol.Asignense</w:t>
      </w:r>
      <w:proofErr w:type="spellEnd"/>
      <w:proofErr w:type="gramEnd"/>
      <w:r w:rsidRPr="001B0357">
        <w:rPr>
          <w:lang w:val="es-CO"/>
        </w:rPr>
        <w:t xml:space="preserve"> ese rol. Prueben la ejecución la cuenta diferente a la que usaron para crear</w:t>
      </w:r>
      <w:r w:rsidRPr="001B0357">
        <w:rPr>
          <w:lang w:val="es-CO"/>
        </w:rPr>
        <w:t xml:space="preserve"> </w:t>
      </w:r>
      <w:proofErr w:type="gramStart"/>
      <w:r w:rsidRPr="001B0357">
        <w:rPr>
          <w:lang w:val="es-CO"/>
        </w:rPr>
        <w:t>la BD</w:t>
      </w:r>
      <w:proofErr w:type="gramEnd"/>
      <w:r w:rsidRPr="001B0357">
        <w:rPr>
          <w:lang w:val="es-CO"/>
        </w:rPr>
        <w:t xml:space="preserve">. </w:t>
      </w:r>
      <w:r w:rsidRPr="001B0357">
        <w:rPr>
          <w:b/>
          <w:lang w:val="es-CO"/>
        </w:rPr>
        <w:t>3.</w:t>
      </w:r>
      <w:r w:rsidRPr="001B0357">
        <w:rPr>
          <w:lang w:val="es-CO"/>
        </w:rPr>
        <w:t xml:space="preserve"> Creen el rol de analista de experiencia de usuario, otorguen los permisos correspondientes a ese rol. Asumiendo que uno de sus compañeros de curso (no del equipo) es el analista de experiencia de </w:t>
      </w:r>
      <w:proofErr w:type="spellStart"/>
      <w:r w:rsidRPr="001B0357">
        <w:rPr>
          <w:lang w:val="es-CO"/>
        </w:rPr>
        <w:t>ususaio</w:t>
      </w:r>
      <w:proofErr w:type="spellEnd"/>
      <w:r w:rsidRPr="001B0357">
        <w:rPr>
          <w:lang w:val="es-CO"/>
        </w:rPr>
        <w:t xml:space="preserve"> asígnenle ese rol. </w:t>
      </w:r>
      <w:proofErr w:type="spellStart"/>
      <w:r>
        <w:t>Prueben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d</w:t>
      </w:r>
      <w:r>
        <w:t>esde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cuenta</w:t>
      </w:r>
      <w:proofErr w:type="spellEnd"/>
      <w:r>
        <w:t>.</w:t>
      </w:r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Seguridad</w:t>
      </w:r>
      <w:proofErr w:type="spellEnd"/>
      <w:r>
        <w:rPr>
          <w:b/>
          <w:color w:val="FF0000"/>
        </w:rPr>
        <w:t xml:space="preserve">     </w:t>
      </w:r>
      <w:proofErr w:type="gramStart"/>
      <w:r>
        <w:rPr>
          <w:b/>
          <w:color w:val="FF0000"/>
        </w:rPr>
        <w:t xml:space="preserve">   (</w:t>
      </w:r>
      <w:proofErr w:type="spellStart"/>
      <w:proofErr w:type="gramEnd"/>
      <w:r>
        <w:rPr>
          <w:b/>
          <w:color w:val="FF0000"/>
        </w:rPr>
        <w:t>Autorizaciones</w:t>
      </w:r>
      <w:proofErr w:type="spellEnd"/>
      <w:r>
        <w:rPr>
          <w:b/>
          <w:color w:val="FF0000"/>
        </w:rPr>
        <w:t>)</w:t>
      </w:r>
    </w:p>
    <w:p w:rsidR="00727AD4" w:rsidRDefault="00A12683">
      <w:pPr>
        <w:spacing w:after="0"/>
        <w:ind w:left="-5"/>
        <w:jc w:val="left"/>
      </w:pPr>
      <w:r>
        <w:rPr>
          <w:b/>
          <w:color w:val="FF0000"/>
        </w:rPr>
        <w:t>–-</w:t>
      </w:r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XSeguridad</w:t>
      </w:r>
      <w:proofErr w:type="spellEnd"/>
    </w:p>
    <w:p w:rsidR="00727AD4" w:rsidRPr="001B0357" w:rsidRDefault="00A12683">
      <w:pPr>
        <w:ind w:left="-5"/>
        <w:rPr>
          <w:lang w:val="es-CO"/>
        </w:rPr>
      </w:pPr>
      <w:r w:rsidRPr="001B0357">
        <w:rPr>
          <w:b/>
          <w:lang w:val="es-CO"/>
        </w:rPr>
        <w:t xml:space="preserve">4.  </w:t>
      </w:r>
      <w:r w:rsidRPr="001B0357">
        <w:rPr>
          <w:lang w:val="es-CO"/>
        </w:rPr>
        <w:t xml:space="preserve">Prueben el esquema de seguridad con los casos más significativos: 5 éxito y 3 de fracaso. 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proofErr w:type="spellStart"/>
      <w:r w:rsidRPr="001B0357">
        <w:rPr>
          <w:b/>
          <w:color w:val="FF0000"/>
          <w:lang w:val="es-CO"/>
        </w:rPr>
        <w:t>SeguridadOK</w:t>
      </w:r>
      <w:proofErr w:type="spellEnd"/>
    </w:p>
    <w:p w:rsidR="00727AD4" w:rsidRPr="001B0357" w:rsidRDefault="00A12683">
      <w:pPr>
        <w:spacing w:after="202"/>
        <w:ind w:left="-5"/>
        <w:jc w:val="left"/>
        <w:rPr>
          <w:lang w:val="es-CO"/>
        </w:rPr>
      </w:pPr>
      <w:proofErr w:type="spellStart"/>
      <w:r w:rsidRPr="001B0357">
        <w:rPr>
          <w:b/>
          <w:color w:val="FF0000"/>
          <w:lang w:val="es-CO"/>
        </w:rPr>
        <w:t>SeguridadNoOK</w:t>
      </w:r>
      <w:proofErr w:type="spellEnd"/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D. Pruebas</w:t>
      </w:r>
    </w:p>
    <w:p w:rsidR="00727AD4" w:rsidRPr="001B0357" w:rsidRDefault="00A12683">
      <w:pPr>
        <w:spacing w:after="170"/>
        <w:ind w:left="-5"/>
        <w:rPr>
          <w:lang w:val="es-CO"/>
        </w:rPr>
      </w:pPr>
      <w:r w:rsidRPr="001B0357">
        <w:rPr>
          <w:lang w:val="es-CO"/>
        </w:rPr>
        <w:t>Las pruebas de aceptación son historias de varios pasos (10</w:t>
      </w:r>
      <w:r w:rsidRPr="001B0357">
        <w:rPr>
          <w:lang w:val="es-CO"/>
        </w:rPr>
        <w:t xml:space="preserve"> </w:t>
      </w:r>
      <w:proofErr w:type="spellStart"/>
      <w:r w:rsidRPr="001B0357">
        <w:rPr>
          <w:lang w:val="es-CO"/>
        </w:rPr>
        <w:t>aprox</w:t>
      </w:r>
      <w:proofErr w:type="spellEnd"/>
      <w:r w:rsidRPr="001B0357">
        <w:rPr>
          <w:lang w:val="es-CO"/>
        </w:rPr>
        <w:t xml:space="preserve">) que cuentan un uso posible del sistema.  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sz w:val="16"/>
          <w:lang w:val="es-CO"/>
        </w:rPr>
        <w:t>Las siguientes son algunas reglas de construcción: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>se diseñan con base en los casos de uso de funciones y consultas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>para cada paso se presenta una descripción en lenguaje natural seguida de la instrucción S</w:t>
      </w:r>
      <w:r w:rsidRPr="001B0357">
        <w:rPr>
          <w:sz w:val="16"/>
          <w:lang w:val="es-CO"/>
        </w:rPr>
        <w:t>QL correspondiente.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 xml:space="preserve">las instrucciones SQL son únicamente llamados </w:t>
      </w:r>
      <w:proofErr w:type="gramStart"/>
      <w:r w:rsidRPr="001B0357">
        <w:rPr>
          <w:sz w:val="16"/>
          <w:lang w:val="es-CO"/>
        </w:rPr>
        <w:t>a  métodos</w:t>
      </w:r>
      <w:proofErr w:type="gramEnd"/>
      <w:r w:rsidRPr="001B0357">
        <w:rPr>
          <w:sz w:val="16"/>
          <w:lang w:val="es-CO"/>
        </w:rPr>
        <w:t xml:space="preserve"> de los paquetes de actores.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>se ilustran acciones de éxito, consultas y la protección sobre acciones no permitidas.</w:t>
      </w:r>
    </w:p>
    <w:p w:rsidR="00727AD4" w:rsidRPr="001B0357" w:rsidRDefault="00A12683">
      <w:pPr>
        <w:numPr>
          <w:ilvl w:val="0"/>
          <w:numId w:val="4"/>
        </w:numPr>
        <w:spacing w:after="289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 xml:space="preserve">el éxito de las acciones se confirma con un paso siguiente.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Es necesario que la historia tenga un buen argumento e ilustre las mejores zonas de implementación </w:t>
      </w:r>
      <w:proofErr w:type="gramStart"/>
      <w:r w:rsidRPr="001B0357">
        <w:rPr>
          <w:lang w:val="es-CO"/>
        </w:rPr>
        <w:t>del sistemas</w:t>
      </w:r>
      <w:proofErr w:type="gramEnd"/>
      <w:r w:rsidRPr="001B0357">
        <w:rPr>
          <w:lang w:val="es-CO"/>
        </w:rPr>
        <w:t>.</w:t>
      </w:r>
    </w:p>
    <w:p w:rsidR="00727AD4" w:rsidRDefault="00A12683">
      <w:pPr>
        <w:spacing w:after="252"/>
        <w:ind w:left="-5" w:right="2868"/>
      </w:pPr>
      <w:r w:rsidRPr="001B0357">
        <w:rPr>
          <w:b/>
          <w:lang w:val="es-CO"/>
        </w:rPr>
        <w:t xml:space="preserve">1. </w:t>
      </w:r>
      <w:r w:rsidRPr="001B0357">
        <w:rPr>
          <w:lang w:val="es-CO"/>
        </w:rPr>
        <w:t>Diseñen e implementen una prueba de aceptación.</w:t>
      </w:r>
      <w:r w:rsidRPr="001B0357">
        <w:rPr>
          <w:b/>
          <w:lang w:val="es-CO"/>
        </w:rPr>
        <w:t xml:space="preserve">  </w:t>
      </w:r>
      <w:proofErr w:type="spellStart"/>
      <w:r>
        <w:rPr>
          <w:b/>
          <w:color w:val="FF00FF"/>
        </w:rPr>
        <w:t>Pruebas</w:t>
      </w:r>
      <w:proofErr w:type="spellEnd"/>
    </w:p>
    <w:p w:rsidR="00727AD4" w:rsidRDefault="00A12683">
      <w:pPr>
        <w:spacing w:after="82"/>
        <w:ind w:left="-5"/>
        <w:jc w:val="left"/>
      </w:pPr>
      <w:r>
        <w:rPr>
          <w:b/>
        </w:rPr>
        <w:t>RETROSPECTIVA</w:t>
      </w:r>
    </w:p>
    <w:p w:rsidR="00727AD4" w:rsidRDefault="00A12683">
      <w:pPr>
        <w:numPr>
          <w:ilvl w:val="0"/>
          <w:numId w:val="5"/>
        </w:numPr>
        <w:spacing w:after="87"/>
        <w:ind w:hanging="300"/>
      </w:pPr>
      <w:r w:rsidRPr="001B0357">
        <w:rPr>
          <w:lang w:val="es-CO"/>
        </w:rPr>
        <w:t>¿Cuál fue el tiempo total invertido en el laboratorio por cada uno de</w:t>
      </w:r>
      <w:r w:rsidRPr="001B0357">
        <w:rPr>
          <w:lang w:val="es-CO"/>
        </w:rPr>
        <w:t xml:space="preserve"> ustedes? </w:t>
      </w:r>
      <w:r>
        <w:t xml:space="preserve">(Horas/Hombre) </w:t>
      </w:r>
    </w:p>
    <w:p w:rsidR="00727AD4" w:rsidRDefault="00A12683">
      <w:pPr>
        <w:numPr>
          <w:ilvl w:val="0"/>
          <w:numId w:val="5"/>
        </w:numPr>
        <w:spacing w:after="86"/>
        <w:ind w:hanging="300"/>
      </w:pPr>
      <w:r w:rsidRPr="001B0357">
        <w:rPr>
          <w:lang w:val="es-CO"/>
        </w:rPr>
        <w:t xml:space="preserve">¿Cuál es el estado actual del laboratorio?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727AD4" w:rsidRDefault="00A12683">
      <w:pPr>
        <w:numPr>
          <w:ilvl w:val="0"/>
          <w:numId w:val="5"/>
        </w:numPr>
        <w:spacing w:after="84"/>
        <w:ind w:hanging="300"/>
      </w:pPr>
      <w:r w:rsidRPr="001B0357">
        <w:rPr>
          <w:lang w:val="es-CO"/>
        </w:rPr>
        <w:t xml:space="preserve">¿Cuál consideran fue el mayor logro?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727AD4" w:rsidRDefault="00A12683">
      <w:pPr>
        <w:numPr>
          <w:ilvl w:val="0"/>
          <w:numId w:val="5"/>
        </w:numPr>
        <w:spacing w:after="87"/>
        <w:ind w:hanging="300"/>
      </w:pPr>
      <w:r w:rsidRPr="001B0357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727AD4" w:rsidRPr="001B0357" w:rsidRDefault="00A12683">
      <w:pPr>
        <w:numPr>
          <w:ilvl w:val="0"/>
          <w:numId w:val="5"/>
        </w:numPr>
        <w:ind w:hanging="300"/>
        <w:rPr>
          <w:lang w:val="es-CO"/>
        </w:rPr>
      </w:pPr>
      <w:r w:rsidRPr="001B0357">
        <w:rPr>
          <w:lang w:val="es-CO"/>
        </w:rPr>
        <w:t>¿Qué hicieron bien como equipo? ¿Qué se compro</w:t>
      </w:r>
      <w:r w:rsidRPr="001B0357">
        <w:rPr>
          <w:lang w:val="es-CO"/>
        </w:rPr>
        <w:t xml:space="preserve">meten a hacer para mejorar los resultados? </w:t>
      </w:r>
    </w:p>
    <w:sectPr w:rsidR="00727AD4" w:rsidRPr="001B0357">
      <w:pgSz w:w="12240" w:h="15840"/>
      <w:pgMar w:top="1020" w:right="1444" w:bottom="147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2A0F"/>
    <w:multiLevelType w:val="hybridMultilevel"/>
    <w:tmpl w:val="8CE22E16"/>
    <w:lvl w:ilvl="0" w:tplc="51B869E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F81D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2FB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CFD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4E13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0444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05D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831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86A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E39BE"/>
    <w:multiLevelType w:val="hybridMultilevel"/>
    <w:tmpl w:val="CC1CFD12"/>
    <w:lvl w:ilvl="0" w:tplc="606A5D38">
      <w:start w:val="1"/>
      <w:numFmt w:val="decimal"/>
      <w:lvlText w:val="%1)"/>
      <w:lvlJc w:val="left"/>
      <w:pPr>
        <w:ind w:left="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61654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21631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9478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388F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4D2F6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4929F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90CFC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742A6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45109D"/>
    <w:multiLevelType w:val="hybridMultilevel"/>
    <w:tmpl w:val="21F870D6"/>
    <w:lvl w:ilvl="0" w:tplc="3EA80556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A63D1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0897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E8D7E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0976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4C7B1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1A598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BA5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50EC2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C340F"/>
    <w:multiLevelType w:val="hybridMultilevel"/>
    <w:tmpl w:val="A5846AD6"/>
    <w:lvl w:ilvl="0" w:tplc="1214EAF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213AA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FEF8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4AA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47DC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0B68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22ED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6682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365CE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41294"/>
    <w:multiLevelType w:val="hybridMultilevel"/>
    <w:tmpl w:val="D57EC75A"/>
    <w:lvl w:ilvl="0" w:tplc="5608C428">
      <w:start w:val="1"/>
      <w:numFmt w:val="decimal"/>
      <w:lvlText w:val="%1."/>
      <w:lvlJc w:val="left"/>
      <w:pPr>
        <w:ind w:left="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68BA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0A597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FA0FE4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6A491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7E44B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FAAC1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76644A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6F3B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4"/>
    <w:rsid w:val="001B0357"/>
    <w:rsid w:val="00727AD4"/>
    <w:rsid w:val="00A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FB25"/>
  <w15:docId w15:val="{9751C503-7078-4E31-969B-FFA3CD03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FF950E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FF950E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USUARIO</cp:lastModifiedBy>
  <cp:revision>2</cp:revision>
  <dcterms:created xsi:type="dcterms:W3CDTF">2023-11-20T23:51:00Z</dcterms:created>
  <dcterms:modified xsi:type="dcterms:W3CDTF">2023-11-20T23:51:00Z</dcterms:modified>
</cp:coreProperties>
</file>