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47" w:rsidRDefault="00756347">
      <w:pPr>
        <w:spacing w:before="80" w:after="80"/>
      </w:pPr>
    </w:p>
    <w:p w:rsidR="00756347" w:rsidRDefault="00756347">
      <w:pPr>
        <w:spacing w:before="80" w:after="80"/>
      </w:pPr>
    </w:p>
    <w:p w:rsidR="00756347" w:rsidRDefault="00756347">
      <w:pPr>
        <w:spacing w:before="80" w:after="80"/>
      </w:pPr>
    </w:p>
    <w:p w:rsidR="00756347" w:rsidRPr="00C30C66" w:rsidRDefault="00090CB7">
      <w:pPr>
        <w:spacing w:before="480" w:after="120"/>
        <w:jc w:val="center"/>
      </w:pPr>
      <w:r w:rsidRPr="00C30C66">
        <w:rPr>
          <w:b/>
          <w:bCs/>
          <w:sz w:val="52"/>
          <w:szCs w:val="52"/>
        </w:rPr>
        <w:t>QUIZ 3 - PROGRAMACION 2</w:t>
      </w:r>
    </w:p>
    <w:p w:rsidR="00756347" w:rsidRPr="00C30C66" w:rsidRDefault="00090CB7">
      <w:pPr>
        <w:spacing w:before="120" w:after="120"/>
        <w:jc w:val="center"/>
        <w:rPr>
          <w:b/>
          <w:bCs/>
          <w:sz w:val="36"/>
          <w:szCs w:val="36"/>
        </w:rPr>
      </w:pPr>
      <w:r w:rsidRPr="00C30C66">
        <w:rPr>
          <w:b/>
          <w:bCs/>
          <w:sz w:val="36"/>
          <w:szCs w:val="36"/>
        </w:rPr>
        <w:t>Sistema de Tickets y Soporte al Cliente</w:t>
      </w:r>
    </w:p>
    <w:p w:rsidR="00C30C66" w:rsidRPr="00C30C66" w:rsidRDefault="00C30C66">
      <w:pPr>
        <w:spacing w:before="120" w:after="120"/>
        <w:jc w:val="center"/>
        <w:rPr>
          <w:b/>
          <w:bCs/>
          <w:sz w:val="36"/>
          <w:szCs w:val="36"/>
        </w:rPr>
      </w:pPr>
    </w:p>
    <w:p w:rsidR="00C30C66" w:rsidRPr="00C30C66" w:rsidRDefault="00C30C66">
      <w:pPr>
        <w:spacing w:before="120" w:after="120"/>
        <w:jc w:val="center"/>
        <w:rPr>
          <w:b/>
          <w:bCs/>
          <w:sz w:val="36"/>
          <w:szCs w:val="36"/>
        </w:rPr>
      </w:pPr>
    </w:p>
    <w:p w:rsidR="00C30C66" w:rsidRPr="00C30C66" w:rsidRDefault="00C30C66">
      <w:pPr>
        <w:spacing w:before="120" w:after="120"/>
        <w:jc w:val="center"/>
        <w:rPr>
          <w:b/>
          <w:bCs/>
          <w:sz w:val="36"/>
          <w:szCs w:val="36"/>
        </w:rPr>
      </w:pPr>
    </w:p>
    <w:p w:rsidR="00C30C66" w:rsidRPr="00C30C66" w:rsidRDefault="00C30C66">
      <w:pPr>
        <w:spacing w:before="120" w:after="120"/>
        <w:jc w:val="center"/>
        <w:rPr>
          <w:b/>
          <w:bCs/>
          <w:sz w:val="36"/>
          <w:szCs w:val="36"/>
        </w:rPr>
      </w:pPr>
      <w:r w:rsidRPr="00C30C66">
        <w:rPr>
          <w:b/>
          <w:bCs/>
          <w:sz w:val="36"/>
          <w:szCs w:val="36"/>
        </w:rPr>
        <w:t>Integrantes</w:t>
      </w:r>
    </w:p>
    <w:p w:rsidR="00C30C66" w:rsidRPr="00C30C66" w:rsidRDefault="00C30C66">
      <w:pPr>
        <w:spacing w:before="120" w:after="120"/>
        <w:jc w:val="center"/>
        <w:rPr>
          <w:b/>
          <w:bCs/>
          <w:sz w:val="36"/>
          <w:szCs w:val="36"/>
        </w:rPr>
      </w:pPr>
      <w:r w:rsidRPr="00C30C66">
        <w:rPr>
          <w:b/>
          <w:bCs/>
          <w:sz w:val="36"/>
          <w:szCs w:val="36"/>
        </w:rPr>
        <w:t xml:space="preserve"> </w:t>
      </w:r>
    </w:p>
    <w:p w:rsidR="00C30C66" w:rsidRPr="00C30C66" w:rsidRDefault="00C30C66">
      <w:pPr>
        <w:spacing w:before="120" w:after="120"/>
        <w:jc w:val="center"/>
        <w:rPr>
          <w:b/>
          <w:bCs/>
          <w:sz w:val="36"/>
          <w:szCs w:val="36"/>
        </w:rPr>
      </w:pPr>
      <w:r w:rsidRPr="00C30C66">
        <w:rPr>
          <w:b/>
          <w:bCs/>
          <w:sz w:val="36"/>
          <w:szCs w:val="36"/>
        </w:rPr>
        <w:t>Tatiana cárdenas</w:t>
      </w:r>
    </w:p>
    <w:p w:rsidR="00C30C66" w:rsidRDefault="00C30C66">
      <w:pPr>
        <w:spacing w:before="120" w:after="120"/>
        <w:jc w:val="center"/>
        <w:rPr>
          <w:b/>
          <w:bCs/>
          <w:sz w:val="36"/>
          <w:szCs w:val="36"/>
        </w:rPr>
      </w:pPr>
      <w:r w:rsidRPr="00C30C66">
        <w:rPr>
          <w:b/>
          <w:bCs/>
          <w:sz w:val="36"/>
          <w:szCs w:val="36"/>
        </w:rPr>
        <w:t>Cristopher castellanos</w:t>
      </w:r>
    </w:p>
    <w:p w:rsidR="00C30C66" w:rsidRDefault="00C30C66">
      <w:pPr>
        <w:spacing w:before="120" w:after="120"/>
        <w:jc w:val="center"/>
        <w:rPr>
          <w:b/>
          <w:bCs/>
          <w:sz w:val="36"/>
          <w:szCs w:val="36"/>
        </w:rPr>
      </w:pPr>
    </w:p>
    <w:p w:rsidR="00C30C66" w:rsidRDefault="00C30C66">
      <w:pPr>
        <w:spacing w:before="120" w:after="120"/>
        <w:jc w:val="center"/>
        <w:rPr>
          <w:b/>
          <w:bCs/>
          <w:sz w:val="36"/>
          <w:szCs w:val="36"/>
        </w:rPr>
      </w:pPr>
    </w:p>
    <w:p w:rsidR="00C30C66" w:rsidRDefault="00C30C66">
      <w:pPr>
        <w:spacing w:before="120" w:after="120"/>
        <w:jc w:val="center"/>
        <w:rPr>
          <w:b/>
          <w:bCs/>
          <w:sz w:val="36"/>
          <w:szCs w:val="36"/>
        </w:rPr>
      </w:pPr>
    </w:p>
    <w:p w:rsidR="00C30C66" w:rsidRDefault="00C30C66">
      <w:pPr>
        <w:spacing w:before="120" w:after="12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MEJORES INGENIEROS DEL PAIS </w:t>
      </w:r>
    </w:p>
    <w:p w:rsidR="00C30C66" w:rsidRPr="00C30C66" w:rsidRDefault="00C30C66">
      <w:pPr>
        <w:spacing w:before="120" w:after="120"/>
        <w:jc w:val="center"/>
      </w:pPr>
    </w:p>
    <w:p w:rsidR="00756347" w:rsidRPr="00C30C66" w:rsidRDefault="00756347">
      <w:pPr>
        <w:pageBreakBefore/>
      </w:pPr>
    </w:p>
    <w:p w:rsidR="00756347" w:rsidRPr="00C30C66" w:rsidRDefault="00090CB7">
      <w:pPr>
        <w:pStyle w:val="Ttulo1"/>
        <w:pBdr>
          <w:bottom w:val="single" w:sz="4" w:space="4" w:color="1F4E79"/>
        </w:pBdr>
        <w:rPr>
          <w:color w:val="auto"/>
        </w:rPr>
      </w:pPr>
      <w:r w:rsidRPr="00C30C66">
        <w:rPr>
          <w:color w:val="auto"/>
        </w:rPr>
        <w:t>1. Problema</w:t>
      </w:r>
    </w:p>
    <w:p w:rsidR="00756347" w:rsidRPr="00C30C66" w:rsidRDefault="00090CB7">
      <w:pPr>
        <w:spacing w:before="80" w:after="80"/>
        <w:jc w:val="both"/>
      </w:pPr>
      <w:r w:rsidRPr="00C30C66">
        <w:t>En muchas empresas y organizaciones, la gestion de solicitudes de soporte tecnico se realiza de manera manual o desorganizada, lo que genera demoras en la atencion, perdida de informacion y dificultad para hacer seguimiento a los casos reportados por los c</w:t>
      </w:r>
      <w:r w:rsidRPr="00C30C66">
        <w:t>lientes.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spacing w:before="80" w:after="80"/>
        <w:jc w:val="both"/>
      </w:pPr>
      <w:r w:rsidRPr="00C30C66">
        <w:t>Se requiere una solucion informatica que permita registrar de forma estructurada los casos de soporte, asignarlos a los agentes correspondientes segun su especialidad, hacer seguimiento en tiempo real del estado de cada caso y generar reportes qu</w:t>
      </w:r>
      <w:r w:rsidRPr="00C30C66">
        <w:t>e faciliten la toma de decisiones gerenciales.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spacing w:before="80" w:after="80"/>
        <w:jc w:val="both"/>
      </w:pPr>
      <w:r w:rsidRPr="00C30C66">
        <w:t>El sistema debe integrar un frontend desarrollado en Java Swing con un backend en Oracle 10g, siguiendo buenas practicas de arquitectura de software y garantizando la integridad de los datos mediante restricciones, triggers y vistas SQL.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1"/>
        <w:pBdr>
          <w:bottom w:val="single" w:sz="4" w:space="4" w:color="1F4E79"/>
        </w:pBdr>
        <w:rPr>
          <w:color w:val="auto"/>
        </w:rPr>
      </w:pPr>
      <w:r w:rsidRPr="00C30C66">
        <w:rPr>
          <w:color w:val="auto"/>
        </w:rPr>
        <w:t>2. Objetivo</w:t>
      </w: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2.1 Objetivo General</w:t>
      </w:r>
    </w:p>
    <w:p w:rsidR="00756347" w:rsidRPr="00C30C66" w:rsidRDefault="00090CB7">
      <w:pPr>
        <w:spacing w:before="80" w:after="80"/>
        <w:jc w:val="both"/>
      </w:pPr>
      <w:r w:rsidRPr="00C30C66">
        <w:t>Desarrollar una aplicacion cliente-servidor utilizando Java y Oracle 10g que permita gestionar tickets de soporte al cliente, implementando operaciones CRUD, arquitectura MVC en capas y vistas SQL para la generacion de reportes.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2.2 O</w:t>
      </w:r>
      <w:r w:rsidRPr="00C30C66">
        <w:rPr>
          <w:color w:val="auto"/>
        </w:rPr>
        <w:t>bjetivos Especificos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Disenar e implementar una base de datos relacional en Oracle 10g con tablas, secuencias, triggers y vistas SQL.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Desarrollar la capa de presentacion utilizando Java Swing en Apache NetBeans IDE 12.6.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 xml:space="preserve">Implementar la arquitectura MVC con </w:t>
      </w:r>
      <w:r w:rsidRPr="00C30C66">
        <w:t>separacion en paquetes: conexion, modelo, dao y vista.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Configurar la conexion JDBC entre la aplicacion Java y la base de datos Oracle 10g.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Crear vistas SQL (VIEWs) para la generacion e invocacion de reportes estadisticos.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Implementar operaciones CRUD compl</w:t>
      </w:r>
      <w:r w:rsidRPr="00C30C66">
        <w:t>etas para todas las entidades del sistema.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Versionar el proyecto en GitHub para control de cambios.</w:t>
      </w:r>
    </w:p>
    <w:p w:rsidR="00756347" w:rsidRPr="00C30C66" w:rsidRDefault="00756347">
      <w:pPr>
        <w:pageBreakBefore/>
      </w:pPr>
    </w:p>
    <w:p w:rsidR="00756347" w:rsidRPr="00C30C66" w:rsidRDefault="00090CB7">
      <w:pPr>
        <w:pStyle w:val="Ttulo1"/>
        <w:pBdr>
          <w:bottom w:val="single" w:sz="4" w:space="4" w:color="1F4E79"/>
        </w:pBdr>
        <w:rPr>
          <w:color w:val="auto"/>
        </w:rPr>
      </w:pPr>
      <w:r w:rsidRPr="00C30C66">
        <w:rPr>
          <w:color w:val="auto"/>
        </w:rPr>
        <w:t>3. Descripcion del Sistema</w:t>
      </w:r>
    </w:p>
    <w:p w:rsidR="00756347" w:rsidRPr="00C30C66" w:rsidRDefault="00090CB7">
      <w:pPr>
        <w:spacing w:before="80" w:after="80"/>
        <w:jc w:val="both"/>
      </w:pPr>
      <w:r w:rsidRPr="00C30C66">
        <w:t>El Sistema de Tickets y Soporte al Cliente es una aplicacion de escritorio desarrollada en Java con interfaz grafica Swing, cone</w:t>
      </w:r>
      <w:r w:rsidRPr="00C30C66">
        <w:t>ctada a una base de datos Oracle 10g mediante JDBC. Permite a las empresas gestionar eficientemente los casos de soporte tecnico reportados por sus clientes.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3.1 Funcionalidades del sistema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Registro, edicion, consulta y eliminacion de clientes.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 xml:space="preserve">Registro, </w:t>
      </w:r>
      <w:r w:rsidRPr="00C30C66">
        <w:t>edicion, consulta y eliminacion de agentes de soporte.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Creacion, asignacion y seguimiento de tickets por categoria y prioridad.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Cambio de estado de tickets: ABIERTO, EN_PROCESO, CERRADO.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Registro automatico de fecha de cierre al cerrar un ticket (trigger).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Generacion de reportes mediante vistas SQL desde la interfaz grafica.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Exportacion de reportes a formato CSV descargable.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3.2 Tecnologias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6150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Tecnologia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Lenguaje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Java - JDK 17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Apache NetBeans IDE 12.6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Interfaz grafica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Java Swing (javax.swing)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pPr>
              <w:rPr>
                <w:lang w:val="en-US"/>
              </w:rPr>
            </w:pPr>
            <w:r w:rsidRPr="00C30C66">
              <w:rPr>
                <w:sz w:val="20"/>
                <w:szCs w:val="20"/>
                <w:lang w:val="en-US"/>
              </w:rPr>
              <w:t>Oracle Database 10g Express Edition (XE)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Conexion BD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JDBC - Driver ojdbc8.jar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Control de versiones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Git + GitHub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Sistema operativo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Windows 10/11</w:t>
            </w:r>
          </w:p>
        </w:tc>
      </w:tr>
    </w:tbl>
    <w:p w:rsidR="00756347" w:rsidRPr="00C30C66" w:rsidRDefault="00756347">
      <w:pPr>
        <w:pageBreakBefore/>
      </w:pPr>
    </w:p>
    <w:p w:rsidR="00756347" w:rsidRPr="00C30C66" w:rsidRDefault="00090CB7">
      <w:pPr>
        <w:pStyle w:val="Ttulo1"/>
        <w:pBdr>
          <w:bottom w:val="single" w:sz="4" w:space="4" w:color="1F4E79"/>
        </w:pBdr>
        <w:rPr>
          <w:color w:val="auto"/>
        </w:rPr>
      </w:pPr>
      <w:r w:rsidRPr="00C30C66">
        <w:rPr>
          <w:color w:val="auto"/>
        </w:rPr>
        <w:t>4. Diagrama de Caso de Uso</w:t>
      </w: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4.1 Descripcion general</w:t>
      </w:r>
    </w:p>
    <w:p w:rsidR="00756347" w:rsidRPr="00C30C66" w:rsidRDefault="00090CB7">
      <w:pPr>
        <w:spacing w:before="80" w:after="80"/>
        <w:jc w:val="both"/>
      </w:pPr>
      <w:r w:rsidRPr="00C30C66">
        <w:t>El diagrama de caso de uso representa las interacciones entre los tres actores del sistema (Cliente, Agente de Soporte y Administrador) y las funcionalidades disponibles para cada uno. Se utilizan relaciones include para funcionalidades obligatorias y exte</w:t>
      </w:r>
      <w:r w:rsidRPr="00C30C66">
        <w:t>nd para funcionalidades opcionales.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4.2 Actores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8"/>
        <w:gridCol w:w="1414"/>
        <w:gridCol w:w="6088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Descripcion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Cliente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Actor primario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Persona que reporta un problema y consulta el estado de sus tickets.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Agente de Soporte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Actor primario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Tecnico que atiende, responde y actualiza el estado de los tickets asignados.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Actor primario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Gestiona usuarios, categorias, genera reportes y consulta estadisticas del sistema.</w:t>
            </w:r>
          </w:p>
        </w:tc>
      </w:tr>
    </w:tbl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4.3 Casos de uso por actor</w:t>
      </w:r>
    </w:p>
    <w:p w:rsidR="00756347" w:rsidRPr="00C30C66" w:rsidRDefault="00090CB7">
      <w:pPr>
        <w:pStyle w:val="Ttulo3"/>
        <w:rPr>
          <w:color w:val="auto"/>
        </w:rPr>
      </w:pPr>
      <w:r w:rsidRPr="00C30C66">
        <w:rPr>
          <w:color w:val="auto"/>
        </w:rPr>
        <w:t>Cliente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Registrarse en el sistema.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Iniciar sesion.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Crear ticket (&lt;&lt;include&gt;&gt; Seleccionar Categoria, &lt;&lt;include&gt;&gt; Asignar Prioridad).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Consultar estado del ticket (&lt;&lt;extend&gt;&gt; Ver detalles del ticket).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Agregar comentario a ticket existente.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3"/>
        <w:rPr>
          <w:color w:val="auto"/>
        </w:rPr>
      </w:pPr>
      <w:r w:rsidRPr="00C30C66">
        <w:rPr>
          <w:color w:val="auto"/>
        </w:rPr>
        <w:t>Agente de Soporte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Iniciar sesion en el sistema.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Ver t</w:t>
      </w:r>
      <w:r w:rsidRPr="00C30C66">
        <w:t>ickets asignados (&lt;&lt;include&gt;&gt; Ver Tickets Asignados).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Actualizar estado del ticket (&lt;&lt;include&gt;&gt; Actualizar estado del Ticket).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Responder ticket del cliente.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Agregar comentario interno al ticket.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3"/>
        <w:rPr>
          <w:color w:val="auto"/>
        </w:rPr>
      </w:pPr>
      <w:r w:rsidRPr="00C30C66">
        <w:rPr>
          <w:color w:val="auto"/>
        </w:rPr>
        <w:t>Administrador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Gestionar usuarios del sistema (clientes y agentes).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Gestionar categorias de tickets.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Generar reportes estadisticos.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lastRenderedPageBreak/>
        <w:t>Ver estadisticas generales del sistema.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4.4 Diagrama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4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0F7FF"/>
            <w:tcMar>
              <w:top w:w="400" w:type="dxa"/>
              <w:left w:w="200" w:type="dxa"/>
              <w:bottom w:w="400" w:type="dxa"/>
              <w:right w:w="200" w:type="dxa"/>
            </w:tcMar>
          </w:tcPr>
          <w:p w:rsidR="00756347" w:rsidRPr="00C30C66" w:rsidRDefault="00C30C6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72200" cy="415925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15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56347" w:rsidRPr="00C30C66" w:rsidRDefault="00756347">
      <w:pPr>
        <w:pageBreakBefore/>
      </w:pPr>
    </w:p>
    <w:p w:rsidR="00756347" w:rsidRPr="00C30C66" w:rsidRDefault="00090CB7">
      <w:pPr>
        <w:pStyle w:val="Ttulo1"/>
        <w:pBdr>
          <w:bottom w:val="single" w:sz="4" w:space="4" w:color="1F4E79"/>
        </w:pBdr>
        <w:rPr>
          <w:color w:val="auto"/>
        </w:rPr>
      </w:pPr>
      <w:r w:rsidRPr="00C30C66">
        <w:rPr>
          <w:color w:val="auto"/>
        </w:rPr>
        <w:t>5. Diagrama de Clases</w:t>
      </w: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5.1 Descripcion general</w:t>
      </w:r>
    </w:p>
    <w:p w:rsidR="00756347" w:rsidRPr="00C30C66" w:rsidRDefault="00090CB7">
      <w:pPr>
        <w:spacing w:before="80" w:after="80"/>
        <w:jc w:val="both"/>
      </w:pPr>
      <w:r w:rsidRPr="00C30C66">
        <w:t>El diagrama de clases muestra la estructura estatica del sistema orientado a objetos. Incluye las cinco entidades principales del dominio (Cliente, Ticket, Agente, Categoria, Respuesta), sus atributos, metodos y las relaciones de asociacion entre ellas, ad</w:t>
      </w:r>
      <w:r w:rsidRPr="00C30C66">
        <w:t>emas de la capa DAO y la clase de conexion.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5.2 Entidades del modelo de dominio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7"/>
        <w:gridCol w:w="3991"/>
        <w:gridCol w:w="4112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Atributos principales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Relacion con otras clases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Cliente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idCliente, nombre, email, correo, telefono, fechaRegistro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1 Cliente genera 0..* Tickets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Ticket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idTicket, asunto, descripcion, fechaCreacion, estado, prioridad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1 Ticket tiene 0..* Respuestas, pertenece a 1 Categoria y 1 Agente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Agente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idAgente, nombre, correo, telefono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1 Agente atiende 0..* Tickets y genera 0..* Respuestas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Categoria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idCategoria, nombre, descripcion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1 Categoria clasifica 0..* Tickets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Respuesta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idRespuesta, mensaje, fecha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Pertenece a 1 Ticket y es generada por 1 Agente</w:t>
            </w:r>
          </w:p>
        </w:tc>
      </w:tr>
    </w:tbl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5.3 Metodos por entidad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7"/>
        <w:gridCol w:w="8103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Metodos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Cliente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registrar(): void, actualizar(): void, eliminar(): void, consultar(): Cliente, listar(): List&lt;Cliente&gt;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Ticket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pPr>
              <w:rPr>
                <w:lang w:val="en-US"/>
              </w:rPr>
            </w:pPr>
            <w:r w:rsidRPr="00C30C66">
              <w:rPr>
                <w:sz w:val="20"/>
                <w:szCs w:val="20"/>
                <w:lang w:val="en-US"/>
              </w:rPr>
              <w:t>crear(): void, actualizar(): void, cerrar(): void, consultar(): Ticket, listar(): List&lt;Ticket&gt;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Agente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pPr>
              <w:rPr>
                <w:lang w:val="en-US"/>
              </w:rPr>
            </w:pPr>
            <w:r w:rsidRPr="00C30C66">
              <w:rPr>
                <w:sz w:val="20"/>
                <w:szCs w:val="20"/>
                <w:lang w:val="en-US"/>
              </w:rPr>
              <w:t>responder(ticket: Ticket): void, actualizarEstado(ticket: Ticket): void, consultar(): Agente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Categoria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registrar(): void, actualizar(): void, eliminar(): void, consultar(): Categoria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Respuesta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crear(): void, consultar(): Respuesta</w:t>
            </w:r>
          </w:p>
        </w:tc>
      </w:tr>
    </w:tbl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5.4 Capa de Acceso a Datos (DAO)</w:t>
      </w:r>
    </w:p>
    <w:p w:rsidR="00756347" w:rsidRPr="00C30C66" w:rsidRDefault="00090CB7">
      <w:pPr>
        <w:spacing w:before="80" w:after="80"/>
        <w:jc w:val="both"/>
      </w:pPr>
      <w:r w:rsidRPr="00C30C66">
        <w:t>Cada entidad cuenta con su clase DAO que encapsula todas las operaciones con la base de datos, implementando el patron de diseno Data Access Object: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7670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Clase DAO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Metodos CRUD implementados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lastRenderedPageBreak/>
              <w:t>ClienteDAO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insertar(cliente: Cliente), actualizar(cliente: Cliente), eliminar(id: int), listar(): List&lt;Cliente&gt;, buscarPorId(id: int): Cliente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AgenteDAO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insertar(agente: Agente), actualizar(agente: Agente), eliminar(id: int), listar(): List&lt;Agente&gt;, buscarPorId(id: int): Agente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CategoriaDAO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insertar(categoria: Categoria), actualizar(categoria: Categoria), eliminar(id: int), listar(): List&lt;Categoria&gt;, busc</w:t>
            </w:r>
            <w:r w:rsidRPr="00C30C66">
              <w:rPr>
                <w:sz w:val="20"/>
                <w:szCs w:val="20"/>
              </w:rPr>
              <w:t>arPorId(id: int): Categoria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TicketDAO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pPr>
              <w:rPr>
                <w:lang w:val="en-US"/>
              </w:rPr>
            </w:pPr>
            <w:r w:rsidRPr="00C30C66">
              <w:rPr>
                <w:sz w:val="20"/>
                <w:szCs w:val="20"/>
                <w:lang w:val="en-US"/>
              </w:rPr>
              <w:t>insertar(ticket: Ticket), actualizar(ticket: Ticket), eliminar(id: int), listarDetalle(): List&lt;Object[]&gt;, cambiarEstado(id, estado), buscarPorId(id: int): Ticket, listarPorCliente(idCliente: int): List&lt;Ticket&gt;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RespuestaDAO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insertar(respuesta: Respuesta), listarPorTicket(idTicket: int): List&lt;Respuesta&gt;, eliminar(id: int)</w:t>
            </w:r>
          </w:p>
        </w:tc>
      </w:tr>
    </w:tbl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5.5 Clase Conexion</w:t>
      </w:r>
    </w:p>
    <w:p w:rsidR="00756347" w:rsidRPr="00C30C66" w:rsidRDefault="00090CB7">
      <w:pPr>
        <w:spacing w:before="80" w:after="80"/>
        <w:jc w:val="both"/>
      </w:pPr>
      <w:r w:rsidRPr="00C30C66">
        <w:t>La clase Conexion centraliza la gestion de la conexion JDBC con Oracle 10g. Contiene los atributos url, usuario y password,</w:t>
      </w:r>
      <w:r w:rsidRPr="00C30C66">
        <w:t xml:space="preserve"> y el metodo getConexion(): Connection que retorna una conexion activa a la base de datos.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5.6 Diagrama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0C66" w:rsidRPr="00C30C66" w:rsidTr="00C30C66">
        <w:tblPrEx>
          <w:tblCellMar>
            <w:top w:w="0" w:type="dxa"/>
            <w:bottom w:w="0" w:type="dxa"/>
          </w:tblCellMar>
        </w:tblPrEx>
        <w:trPr>
          <w:trHeight w:val="5025"/>
        </w:trPr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0F7FF"/>
            <w:tcMar>
              <w:top w:w="400" w:type="dxa"/>
              <w:left w:w="200" w:type="dxa"/>
              <w:bottom w:w="400" w:type="dxa"/>
              <w:right w:w="200" w:type="dxa"/>
            </w:tcMar>
          </w:tcPr>
          <w:p w:rsidR="00756347" w:rsidRPr="00C30C66" w:rsidRDefault="00C30C6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8889" cy="3543300"/>
                  <wp:effectExtent l="0" t="0" r="63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(1)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1020" cy="355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56347" w:rsidRPr="00C30C66" w:rsidRDefault="00756347">
      <w:pPr>
        <w:pageBreakBefore/>
      </w:pPr>
    </w:p>
    <w:p w:rsidR="00756347" w:rsidRPr="00C30C66" w:rsidRDefault="00090CB7">
      <w:pPr>
        <w:pStyle w:val="Ttulo1"/>
        <w:pBdr>
          <w:bottom w:val="single" w:sz="4" w:space="4" w:color="1F4E79"/>
        </w:pBdr>
        <w:rPr>
          <w:color w:val="auto"/>
        </w:rPr>
      </w:pPr>
      <w:r w:rsidRPr="00C30C66">
        <w:rPr>
          <w:color w:val="auto"/>
        </w:rPr>
        <w:t>6. Arquetipo Utilizado: MVC en 3 Capas</w:t>
      </w: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6.1 Descripcion del arquetipo</w:t>
      </w:r>
    </w:p>
    <w:p w:rsidR="00756347" w:rsidRPr="00C30C66" w:rsidRDefault="00090CB7">
      <w:pPr>
        <w:spacing w:before="80" w:after="80"/>
        <w:jc w:val="both"/>
      </w:pPr>
      <w:r w:rsidRPr="00C30C66">
        <w:t>Se implemento la arquitectura Cliente-Servidor con el patron de diseno MVC (Modelo - Vista - Controlador) organizado en 3 capas. Este arquetipo es el mas adecuado para aplicaciones de escritorio que se conectan a bases de dato</w:t>
      </w:r>
      <w:r w:rsidRPr="00C30C66">
        <w:t>s relacionales, ya que separa claramente las responsabilidades de cada componente.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6.2 Capas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1273"/>
        <w:gridCol w:w="3426"/>
        <w:gridCol w:w="2966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Capa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Paquete Java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Clases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Responsabilidad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Presentacion (Vista)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vista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MainFrame, ClienteForm, TicketForm, ReporteForm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Formularios Swing para interaccion con el usuario.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Logica (DAO)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dao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ClienteDAO, AgenteDAO, CategoriaDAO, TicketDAO, RespuestaDAO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Operaciones CRUD. Intermediario entre vista y BD.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Modelo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modelo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Cliente, Agente, Categoria, Ticket, Respuesta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POJOs que representan las entidades del dominio.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Conexion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conexion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Conexion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Gestiona la conexion JDBC con Oracle 10g.</w:t>
            </w:r>
          </w:p>
        </w:tc>
      </w:tr>
    </w:tbl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6.3 Flujo de datos en el sistema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El usuario interactua con un formulario Swing (capa Vista).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El formulario instancia el DAO correspondiente y llama al metodo requerido.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El DAO abre una conexion mediante Conexion.getConexion() usando JDBC.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Se ejecuta la consulta SQL (INSERT, SELECT, UPDATE, DELETE) en Oracle 10g.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El resultado regresa como objeto de</w:t>
      </w:r>
      <w:r w:rsidRPr="00C30C66">
        <w:t>l modelo (POJO) o lista de objetos.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La Vista recibe el resultado y actualiza la tabla o muestra un mensaje al usuario.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6.4 Justificacion del arquetipo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Separacion de responsabilidades: cada capa tiene una funcion especifica y no interfiere con las demas.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F</w:t>
      </w:r>
      <w:r w:rsidRPr="00C30C66">
        <w:t>acilidad de mantenimiento: cambiar la base de datos no afecta la vista y viceversa.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Reutilizacion de codigo: los DAOs pueden ser usados por cualquier formulario del sistema.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Escalabilidad: se pueden agregar nuevas entidades o funcionalidades sin reescribir el sistema completo.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Buenas practicas: sigue los principios SOLID de desarrollo de software orientado a objetos.</w:t>
      </w:r>
    </w:p>
    <w:p w:rsidR="00756347" w:rsidRPr="00C30C66" w:rsidRDefault="00756347">
      <w:pPr>
        <w:pageBreakBefore/>
      </w:pPr>
    </w:p>
    <w:p w:rsidR="00756347" w:rsidRPr="00C30C66" w:rsidRDefault="00090CB7">
      <w:pPr>
        <w:pStyle w:val="Ttulo1"/>
        <w:pBdr>
          <w:bottom w:val="single" w:sz="4" w:space="4" w:color="1F4E79"/>
        </w:pBdr>
        <w:rPr>
          <w:color w:val="auto"/>
        </w:rPr>
      </w:pPr>
      <w:r w:rsidRPr="00C30C66">
        <w:rPr>
          <w:color w:val="auto"/>
        </w:rPr>
        <w:t>7. Modelo de Base de Datos</w:t>
      </w: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7.1 Tablas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"/>
        <w:gridCol w:w="1638"/>
        <w:gridCol w:w="6077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Llave primaria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Descripcion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CLIENTES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id_cliente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Almacena los datos de los clientes que generan tickets de soporte.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AGENTES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id_agente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Almacena los agentes de soporte con su especialidad y estado activo.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CATEGORIAS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id_categoria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Clasifica los tickets por tipo de problema y prioridad.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TICKETS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id_ticket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Registro principal del caso de soporte con estado, prioridad y fechas.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RESPUESTAS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id_respuesta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Historial de respuestas y seguimiento cronologico de cada ticket.</w:t>
            </w:r>
          </w:p>
        </w:tc>
      </w:tr>
    </w:tbl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7.2 Relaciones entre tablas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CLIENTES (1) ---------- (0..*) TICKETS: un cliente puede tener muchos tickets.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AGENTES (1) ----------- (0..*) TICKETS: un agente puede atender muchos tickets.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CATEGORIAS (1) --------- (0..*) TICKETS: una categoria clasifica much</w:t>
      </w:r>
      <w:r w:rsidRPr="00C30C66">
        <w:t>os tickets.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TICKETS (1) ------------ (0..*) RESPUESTAS: un ticket puede tener muchas respuestas.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AGENTES (1) ------------ (0..*) RESPUESTAS: un agente puede generar muchas respuestas.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7.3 Objetos de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4"/>
        <w:gridCol w:w="4198"/>
        <w:gridCol w:w="3928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Objeto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Funcion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Secuencia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seq_clientes, seq_agentes, seq_categorias, seq_tickets, seq_respuestas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Generan IDs unicos autoincrement para cada tabla.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trg_id_* (5 triggers)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Asignan automaticamente el ID al hacer INSERT en cada tabla.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trg_cierre_ticket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Registra automaticamente la fecha de cierre cuando el estado cambia a CERRADO.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Vista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VW_TICKETS_DETALLE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Reporte completo con datos del ticket, cliente, agente y categoria.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Vista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VW_TICKETS_ABIERTOS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Filtra y muestra unicamente los tickets con estado ABIERTO.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lastRenderedPageBreak/>
              <w:t>Vista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VW_TICKETS_URGENTES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Muestra tickets de prioridad ALTA que aun no han sido cerrados.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Vista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VW_RESUMEN_AGENTE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Estadisticas por agente: total, abiertos, en proceso y cerrados.</w:t>
            </w:r>
          </w:p>
        </w:tc>
      </w:tr>
    </w:tbl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7.4 Restricciones de integridad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CHECK en TICKETS: estado solo puede ser ABIERTO, EN_PROCESO o CERRADO.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CHECK en TICKETS y CATEGORIAS: prioridad solo puede ser ALTA, MEDIA o BAJA.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CHECK en AGENTES: especialidad solo puede ser TECNICO, FACTURACION o GENERAL.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CHECK en AGENTES: activo solo puede ser S (si) o N (no).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UNIQUE en email de CLIENTES y AGENTES para evitar duplicados.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FOREIGN KEY entre todas las tablas relacionadas para garantizar integridad referencial.</w:t>
      </w:r>
    </w:p>
    <w:p w:rsidR="00756347" w:rsidRPr="00C30C66" w:rsidRDefault="00756347">
      <w:pPr>
        <w:pageBreakBefore/>
      </w:pPr>
    </w:p>
    <w:p w:rsidR="00756347" w:rsidRPr="00C30C66" w:rsidRDefault="00090CB7">
      <w:pPr>
        <w:pStyle w:val="Ttulo1"/>
        <w:pBdr>
          <w:bottom w:val="single" w:sz="4" w:space="4" w:color="1F4E79"/>
        </w:pBdr>
        <w:rPr>
          <w:color w:val="auto"/>
        </w:rPr>
      </w:pPr>
      <w:r w:rsidRPr="00C30C66">
        <w:rPr>
          <w:color w:val="auto"/>
        </w:rPr>
        <w:t>8. Interfaces de Usuario</w:t>
      </w: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8.1 Descripcion genera</w:t>
      </w:r>
      <w:r w:rsidRPr="00C30C66">
        <w:rPr>
          <w:color w:val="auto"/>
        </w:rPr>
        <w:t>l</w:t>
      </w:r>
    </w:p>
    <w:p w:rsidR="00756347" w:rsidRPr="00C30C66" w:rsidRDefault="00090CB7">
      <w:pPr>
        <w:spacing w:before="80" w:after="80"/>
        <w:jc w:val="both"/>
      </w:pPr>
      <w:r w:rsidRPr="00C30C66">
        <w:t>La aplicacion cuenta con una ventana principal (MainFrame) que organiza las funcionalidades en tres pestanas mediante un JTabbedPane. Cada pestana contiene un formulario con tabla de datos y botones CRUD.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8.2 Pestana: Clientes</w:t>
      </w:r>
    </w:p>
    <w:p w:rsidR="00756347" w:rsidRPr="00C30C66" w:rsidRDefault="00090CB7">
      <w:pPr>
        <w:spacing w:before="80" w:after="80"/>
        <w:jc w:val="both"/>
      </w:pPr>
      <w:r w:rsidRPr="00C30C66">
        <w:t>Permite gestionar el catalogo de clientes del sistema. Contiene un formulario con campos de texto para nombre, email y telefono, una tabla que muestra todos los clientes registrados y cuatro botones de accion.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7672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Boton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Accion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Guardar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Inserta un nuevo cliente</w:t>
            </w:r>
            <w:r w:rsidRPr="00C30C66">
              <w:rPr>
                <w:sz w:val="20"/>
                <w:szCs w:val="20"/>
              </w:rPr>
              <w:t xml:space="preserve"> en la base de datos.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Actualizar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Modifica los datos del cliente seleccionado en la tabla.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Eliminar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Elimina el cliente seleccionado previa confirmacion.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Limpiar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Limpia los campos del formulario y deselecciona la tabla.</w:t>
            </w:r>
          </w:p>
        </w:tc>
      </w:tr>
    </w:tbl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8.3 Pestana: Tickets</w:t>
      </w:r>
    </w:p>
    <w:p w:rsidR="00756347" w:rsidRPr="00C30C66" w:rsidRDefault="00090CB7">
      <w:pPr>
        <w:spacing w:before="80" w:after="80"/>
        <w:jc w:val="both"/>
      </w:pPr>
      <w:r w:rsidRPr="00C30C66">
        <w:t>Permite crear y gestionar los tickets de soporte. Contiene campos de texto para titulo y descripcion, listas desplegables (ComboBox) para seleccionar cliente, agente, categoria, prioridad y estado, ademas de una tabla con todos los tickets registrados.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7149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Bot</w:t>
            </w:r>
            <w:r w:rsidRPr="00C30C66">
              <w:rPr>
                <w:b/>
                <w:bCs/>
                <w:sz w:val="20"/>
                <w:szCs w:val="20"/>
              </w:rPr>
              <w:t>on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Accion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Guardar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Crea un nuevo ticket con estado ABIERTO.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Actualizar Estado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Cambia el estado del ticket seleccionado.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Eliminar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Elimina el ticket y sus respuestas asociadas en una transaccion.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Limpiar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Limpia el formulario y recarga los ComboBox.</w:t>
            </w:r>
          </w:p>
        </w:tc>
      </w:tr>
    </w:tbl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8.4 Pestana: Reportes</w:t>
      </w:r>
    </w:p>
    <w:p w:rsidR="00756347" w:rsidRPr="00C30C66" w:rsidRDefault="00090CB7">
      <w:pPr>
        <w:spacing w:before="80" w:after="80"/>
        <w:jc w:val="both"/>
      </w:pPr>
      <w:r w:rsidRPr="00C30C66">
        <w:t>Permite consultar y descargar reportes generados desde las vistas SQL de Oracle. Muestra los resultados en una tabla dinamica que se actualiza segun el reporte seleccionado.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6732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Boton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756347" w:rsidRPr="00C30C66" w:rsidRDefault="00090CB7">
            <w:pPr>
              <w:jc w:val="center"/>
            </w:pPr>
            <w:r w:rsidRPr="00C30C66">
              <w:rPr>
                <w:b/>
                <w:bCs/>
                <w:sz w:val="20"/>
                <w:szCs w:val="20"/>
              </w:rPr>
              <w:t>Accion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Tickets Abiertos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Consulta la vista VW_TICKETS_</w:t>
            </w:r>
            <w:r w:rsidRPr="00C30C66">
              <w:rPr>
                <w:sz w:val="20"/>
                <w:szCs w:val="20"/>
              </w:rPr>
              <w:t>ABIERTOS.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Tickets Urgentes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Consulta la vista VW_TICKETS_URGENTES.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lastRenderedPageBreak/>
              <w:t>Resumen por Agente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Consulta la vista VW_RESUMEN_AGENTE.</w:t>
            </w:r>
          </w:p>
        </w:tc>
      </w:tr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Descargar Reporte CSV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756347" w:rsidRPr="00C30C66" w:rsidRDefault="00090CB7">
            <w:r w:rsidRPr="00C30C66">
              <w:rPr>
                <w:sz w:val="20"/>
                <w:szCs w:val="20"/>
              </w:rPr>
              <w:t>Exporta los datos visibles en la tabla a un archivo .csv descargable.</w:t>
            </w:r>
          </w:p>
        </w:tc>
      </w:tr>
    </w:tbl>
    <w:p w:rsidR="00756347" w:rsidRPr="00C30C66" w:rsidRDefault="00756347">
      <w:pPr>
        <w:pageBreakBefore/>
      </w:pPr>
    </w:p>
    <w:p w:rsidR="00756347" w:rsidRPr="00C30C66" w:rsidRDefault="00090CB7">
      <w:pPr>
        <w:pStyle w:val="Ttulo1"/>
        <w:pBdr>
          <w:bottom w:val="single" w:sz="4" w:space="4" w:color="1F4E79"/>
        </w:pBdr>
        <w:rPr>
          <w:color w:val="auto"/>
        </w:rPr>
      </w:pPr>
      <w:r w:rsidRPr="00C30C66">
        <w:rPr>
          <w:color w:val="auto"/>
        </w:rPr>
        <w:t>9. Evidencia del Despliegue</w:t>
      </w: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9.1 Creacion del usuario en Oracle 10g</w:t>
      </w:r>
    </w:p>
    <w:p w:rsidR="00756347" w:rsidRPr="00C30C66" w:rsidRDefault="00090CB7">
      <w:pPr>
        <w:spacing w:before="80" w:after="80"/>
        <w:jc w:val="both"/>
      </w:pPr>
      <w:r w:rsidRPr="00C30C66">
        <w:t>Se creo el usuario sistema1234 conectado como SYSDBA en SQL*Plus, asignando tablespace USERS, tablespace temporal TEMP y cuota ilimitada. Se otorgaron los privilegios necesarios para operar el sistema: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CONNECT y RESOU</w:t>
      </w:r>
      <w:r w:rsidRPr="00C30C66">
        <w:t>RCE para acceso general al sistema.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CREATE SESSION para permitir conexiones.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CREATE TABLE, SEQUENCE, TRIGGER, VIEW, PROCEDURE para crear objetos de base de datos.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QUOTA UNLIMITED ON USERS para almacenamiento de datos.</w:t>
      </w:r>
    </w:p>
    <w:p w:rsidR="00756347" w:rsidRPr="00C30C66" w:rsidRDefault="00756347">
      <w:pPr>
        <w:spacing w:before="80" w:after="80"/>
      </w:pPr>
    </w:p>
    <w:p w:rsidR="00756347" w:rsidRDefault="00090CB7">
      <w:pPr>
        <w:pStyle w:val="Ttulo2"/>
        <w:rPr>
          <w:color w:val="auto"/>
        </w:rPr>
      </w:pPr>
      <w:r w:rsidRPr="00C30C66">
        <w:rPr>
          <w:color w:val="auto"/>
        </w:rPr>
        <w:t>9.2 Cadena de conexion JDBC</w:t>
      </w:r>
    </w:p>
    <w:p w:rsidR="00C30C66" w:rsidRPr="00C30C66" w:rsidRDefault="00C30C66">
      <w:pPr>
        <w:pStyle w:val="Ttulo2"/>
        <w:rPr>
          <w:color w:val="auto"/>
        </w:rPr>
      </w:pPr>
    </w:p>
    <w:p w:rsidR="00C30C66" w:rsidRPr="00C30C66" w:rsidRDefault="00C30C66" w:rsidP="00C30C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0C66">
        <w:rPr>
          <w:rFonts w:ascii="Courier New" w:eastAsia="Times New Roman" w:hAnsi="Courier New" w:cs="Courier New"/>
          <w:color w:val="000000"/>
          <w:sz w:val="21"/>
          <w:szCs w:val="21"/>
        </w:rPr>
        <w:t>jdbc:oracle:thin:@192.168.254.215:1521:orcl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9.3 Objetos creados en la base de datos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5 tablas: CLIENTES, AGENTES, CATEGORIAS, TICKETS, RESPUESTAS.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5 secuencias de auto-incremento.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6 triggers: 5 de ID automatico y 1 de cierre de ticket.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4 vistas SQL para reportes.</w:t>
      </w:r>
    </w:p>
    <w:p w:rsidR="00756347" w:rsidRPr="00C30C66" w:rsidRDefault="00090CB7">
      <w:pPr>
        <w:pStyle w:val="Prrafodelista"/>
        <w:numPr>
          <w:ilvl w:val="0"/>
          <w:numId w:val="2"/>
        </w:numPr>
        <w:spacing w:before="60" w:after="60"/>
      </w:pPr>
      <w:r w:rsidRPr="00C30C66">
        <w:t>Datos de prueba: 3 clientes, 3 agentes, 5 categorias, 3 tickets y 2 respuestas.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9.4 Repositorio GitHub</w:t>
      </w:r>
    </w:p>
    <w:p w:rsidR="00756347" w:rsidRPr="00C30C66" w:rsidRDefault="00090CB7">
      <w:pPr>
        <w:spacing w:before="80" w:after="80"/>
        <w:jc w:val="both"/>
      </w:pPr>
      <w:r w:rsidRPr="00C30C66">
        <w:t>El proyecto fue versionado y subido exitosamente al siguiente repositorio publico:</w:t>
      </w:r>
    </w:p>
    <w:p w:rsidR="00756347" w:rsidRPr="00C30C66" w:rsidRDefault="00090CB7">
      <w:pPr>
        <w:spacing w:before="120" w:after="120"/>
        <w:ind w:left="720"/>
      </w:pPr>
      <w:r w:rsidRPr="00C30C66">
        <w:rPr>
          <w:rFonts w:ascii="Courier New" w:eastAsia="Courier New" w:hAnsi="Courier New" w:cs="Courier New"/>
          <w:b/>
          <w:bCs/>
        </w:rPr>
        <w:t>https://github.com/ccastellanos9-dev/-SistemaTickets</w:t>
      </w:r>
    </w:p>
    <w:p w:rsidR="00756347" w:rsidRPr="00C30C66" w:rsidRDefault="00090CB7">
      <w:pPr>
        <w:spacing w:before="80" w:after="80"/>
        <w:jc w:val="both"/>
      </w:pPr>
      <w:r w:rsidRPr="00C30C66">
        <w:t>El repositorio c</w:t>
      </w:r>
      <w:r w:rsidRPr="00C30C66">
        <w:t>ontiene las carpetas src (codigo fuente Java), nbproject (configuracion NetBeans), el archivo build.xml y el archivo .gitignore que excluye archivos compilados y temporales.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2"/>
        <w:rPr>
          <w:color w:val="auto"/>
        </w:rPr>
      </w:pPr>
      <w:r w:rsidRPr="00C30C66">
        <w:rPr>
          <w:color w:val="auto"/>
        </w:rPr>
        <w:t>9.5 Capturas de pantalla del sistema en ejecucion</w:t>
      </w:r>
    </w:p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3"/>
        <w:rPr>
          <w:color w:val="auto"/>
        </w:rPr>
      </w:pPr>
      <w:r w:rsidRPr="00C30C66">
        <w:rPr>
          <w:color w:val="auto"/>
        </w:rPr>
        <w:t>Pantalla principal - Gestion d</w:t>
      </w:r>
      <w:r w:rsidRPr="00C30C66">
        <w:rPr>
          <w:color w:val="auto"/>
        </w:rPr>
        <w:t>e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4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0F7FF"/>
            <w:tcMar>
              <w:top w:w="400" w:type="dxa"/>
              <w:left w:w="200" w:type="dxa"/>
              <w:bottom w:w="400" w:type="dxa"/>
              <w:right w:w="200" w:type="dxa"/>
            </w:tcMar>
          </w:tcPr>
          <w:p w:rsidR="00756347" w:rsidRPr="00C30C66" w:rsidRDefault="00C30C66">
            <w:pPr>
              <w:jc w:val="center"/>
            </w:pPr>
            <w:r w:rsidRPr="00C30C66">
              <w:lastRenderedPageBreak/>
              <w:drawing>
                <wp:inline distT="0" distB="0" distL="0" distR="0" wp14:anchorId="7DAEDAA9" wp14:editId="22F9690C">
                  <wp:extent cx="6172200" cy="413829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13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3"/>
        <w:rPr>
          <w:color w:val="auto"/>
        </w:rPr>
      </w:pPr>
      <w:r w:rsidRPr="00C30C66">
        <w:rPr>
          <w:color w:val="auto"/>
        </w:rPr>
        <w:t>Pantalla - Gestion de Tickets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4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0F7FF"/>
            <w:tcMar>
              <w:top w:w="400" w:type="dxa"/>
              <w:left w:w="200" w:type="dxa"/>
              <w:bottom w:w="400" w:type="dxa"/>
              <w:right w:w="200" w:type="dxa"/>
            </w:tcMar>
          </w:tcPr>
          <w:p w:rsidR="00756347" w:rsidRPr="00C30C66" w:rsidRDefault="00C30C66">
            <w:pPr>
              <w:jc w:val="center"/>
            </w:pPr>
            <w:r w:rsidRPr="00C30C66">
              <w:rPr>
                <w:b/>
                <w:bCs/>
                <w:i/>
                <w:iCs/>
              </w:rPr>
              <w:lastRenderedPageBreak/>
              <w:drawing>
                <wp:inline distT="0" distB="0" distL="0" distR="0" wp14:anchorId="18113A88" wp14:editId="3008AAD9">
                  <wp:extent cx="6172200" cy="411734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11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56347" w:rsidRPr="00C30C66" w:rsidRDefault="00756347">
      <w:pPr>
        <w:spacing w:before="80" w:after="80"/>
      </w:pPr>
    </w:p>
    <w:p w:rsidR="00756347" w:rsidRPr="00C30C66" w:rsidRDefault="00090CB7">
      <w:pPr>
        <w:pStyle w:val="Ttulo3"/>
        <w:rPr>
          <w:color w:val="auto"/>
        </w:rPr>
      </w:pPr>
      <w:r w:rsidRPr="00C30C66">
        <w:rPr>
          <w:color w:val="auto"/>
        </w:rPr>
        <w:t>Pantalla - Reportes y exportacion 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4"/>
      </w:tblGrid>
      <w:tr w:rsidR="00C30C66" w:rsidRPr="00C30C6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2E75B6"/>
              <w:left w:val="dashed" w:sz="2" w:space="0" w:color="2E75B6"/>
              <w:bottom w:val="dashed" w:sz="2" w:space="0" w:color="2E75B6"/>
              <w:right w:val="dashed" w:sz="2" w:space="0" w:color="2E75B6"/>
            </w:tcBorders>
            <w:shd w:val="clear" w:color="auto" w:fill="F0F7FF"/>
            <w:tcMar>
              <w:top w:w="400" w:type="dxa"/>
              <w:left w:w="200" w:type="dxa"/>
              <w:bottom w:w="400" w:type="dxa"/>
              <w:right w:w="200" w:type="dxa"/>
            </w:tcMar>
          </w:tcPr>
          <w:p w:rsidR="00756347" w:rsidRPr="00C30C66" w:rsidRDefault="00C30C66">
            <w:pPr>
              <w:jc w:val="center"/>
            </w:pPr>
            <w:r w:rsidRPr="00C30C66">
              <w:rPr>
                <w:b/>
                <w:bCs/>
                <w:i/>
                <w:iCs/>
              </w:rPr>
              <w:lastRenderedPageBreak/>
              <w:drawing>
                <wp:inline distT="0" distB="0" distL="0" distR="0" wp14:anchorId="6E6CE844" wp14:editId="454A78D6">
                  <wp:extent cx="6172200" cy="4145280"/>
                  <wp:effectExtent l="0" t="0" r="0" b="762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14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756347" w:rsidRPr="00C30C66" w:rsidRDefault="00756347">
      <w:pPr>
        <w:spacing w:before="80" w:after="80"/>
      </w:pPr>
    </w:p>
    <w:p w:rsidR="00756347" w:rsidRPr="00C30C66" w:rsidRDefault="00756347">
      <w:pPr>
        <w:pStyle w:val="Ttulo3"/>
        <w:rPr>
          <w:color w:val="auto"/>
        </w:rPr>
      </w:pPr>
    </w:p>
    <w:p w:rsidR="00756347" w:rsidRPr="00C30C66" w:rsidRDefault="00756347" w:rsidP="00C30C66">
      <w:pPr>
        <w:spacing w:before="60" w:after="60"/>
      </w:pPr>
    </w:p>
    <w:sectPr w:rsidR="00756347" w:rsidRPr="00C30C66">
      <w:headerReference w:type="default" r:id="rId12"/>
      <w:footerReference w:type="default" r:id="rId13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0CB7" w:rsidRDefault="00090CB7">
      <w:r>
        <w:separator/>
      </w:r>
    </w:p>
  </w:endnote>
  <w:endnote w:type="continuationSeparator" w:id="0">
    <w:p w:rsidR="00090CB7" w:rsidRDefault="00090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6347" w:rsidRDefault="00090CB7">
    <w:pPr>
      <w:pBdr>
        <w:top w:val="single" w:sz="2" w:space="4" w:color="CCCCCC"/>
      </w:pBd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C30C66">
      <w:rPr>
        <w:color w:val="888888"/>
        <w:sz w:val="18"/>
        <w:szCs w:val="18"/>
      </w:rPr>
      <w:fldChar w:fldCharType="separate"/>
    </w:r>
    <w:r w:rsidR="00C30C66">
      <w:rPr>
        <w:noProof/>
        <w:color w:val="888888"/>
        <w:sz w:val="18"/>
        <w:szCs w:val="18"/>
      </w:rPr>
      <w:t>16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C30C66">
      <w:rPr>
        <w:color w:val="888888"/>
        <w:sz w:val="18"/>
        <w:szCs w:val="18"/>
      </w:rPr>
      <w:fldChar w:fldCharType="separate"/>
    </w:r>
    <w:r w:rsidR="00C30C66">
      <w:rPr>
        <w:noProof/>
        <w:color w:val="888888"/>
        <w:sz w:val="18"/>
        <w:szCs w:val="18"/>
      </w:rPr>
      <w:t>16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0CB7" w:rsidRDefault="00090CB7">
      <w:r>
        <w:separator/>
      </w:r>
    </w:p>
  </w:footnote>
  <w:footnote w:type="continuationSeparator" w:id="0">
    <w:p w:rsidR="00090CB7" w:rsidRDefault="00090C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6347" w:rsidRDefault="00756347">
    <w:pPr>
      <w:pBdr>
        <w:bottom w:val="single" w:sz="4" w:space="4" w:color="1F4E7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A0C7F"/>
    <w:multiLevelType w:val="hybridMultilevel"/>
    <w:tmpl w:val="18CA7D06"/>
    <w:lvl w:ilvl="0" w:tplc="B4B65D06">
      <w:start w:val="1"/>
      <w:numFmt w:val="bullet"/>
      <w:lvlText w:val="•"/>
      <w:lvlJc w:val="left"/>
      <w:pPr>
        <w:ind w:left="720" w:hanging="360"/>
      </w:pPr>
    </w:lvl>
    <w:lvl w:ilvl="1" w:tplc="48102314">
      <w:numFmt w:val="decimal"/>
      <w:lvlText w:val=""/>
      <w:lvlJc w:val="left"/>
    </w:lvl>
    <w:lvl w:ilvl="2" w:tplc="24EE10AE">
      <w:numFmt w:val="decimal"/>
      <w:lvlText w:val=""/>
      <w:lvlJc w:val="left"/>
    </w:lvl>
    <w:lvl w:ilvl="3" w:tplc="2E5A880C">
      <w:numFmt w:val="decimal"/>
      <w:lvlText w:val=""/>
      <w:lvlJc w:val="left"/>
    </w:lvl>
    <w:lvl w:ilvl="4" w:tplc="BB58D67C">
      <w:numFmt w:val="decimal"/>
      <w:lvlText w:val=""/>
      <w:lvlJc w:val="left"/>
    </w:lvl>
    <w:lvl w:ilvl="5" w:tplc="FA12343E">
      <w:numFmt w:val="decimal"/>
      <w:lvlText w:val=""/>
      <w:lvlJc w:val="left"/>
    </w:lvl>
    <w:lvl w:ilvl="6" w:tplc="B8588040">
      <w:numFmt w:val="decimal"/>
      <w:lvlText w:val=""/>
      <w:lvlJc w:val="left"/>
    </w:lvl>
    <w:lvl w:ilvl="7" w:tplc="A25E7FEE">
      <w:numFmt w:val="decimal"/>
      <w:lvlText w:val=""/>
      <w:lvlJc w:val="left"/>
    </w:lvl>
    <w:lvl w:ilvl="8" w:tplc="420AE03A">
      <w:numFmt w:val="decimal"/>
      <w:lvlText w:val=""/>
      <w:lvlJc w:val="left"/>
    </w:lvl>
  </w:abstractNum>
  <w:abstractNum w:abstractNumId="1" w15:restartNumberingAfterBreak="0">
    <w:nsid w:val="7AC65421"/>
    <w:multiLevelType w:val="hybridMultilevel"/>
    <w:tmpl w:val="9878B0F2"/>
    <w:lvl w:ilvl="0" w:tplc="A59E39BE">
      <w:start w:val="1"/>
      <w:numFmt w:val="bullet"/>
      <w:lvlText w:val="●"/>
      <w:lvlJc w:val="left"/>
      <w:pPr>
        <w:ind w:left="720" w:hanging="360"/>
      </w:pPr>
    </w:lvl>
    <w:lvl w:ilvl="1" w:tplc="AE4E9AB0">
      <w:start w:val="1"/>
      <w:numFmt w:val="bullet"/>
      <w:lvlText w:val="○"/>
      <w:lvlJc w:val="left"/>
      <w:pPr>
        <w:ind w:left="1440" w:hanging="360"/>
      </w:pPr>
    </w:lvl>
    <w:lvl w:ilvl="2" w:tplc="F70E893C">
      <w:start w:val="1"/>
      <w:numFmt w:val="bullet"/>
      <w:lvlText w:val="■"/>
      <w:lvlJc w:val="left"/>
      <w:pPr>
        <w:ind w:left="2160" w:hanging="360"/>
      </w:pPr>
    </w:lvl>
    <w:lvl w:ilvl="3" w:tplc="4E28D248">
      <w:start w:val="1"/>
      <w:numFmt w:val="bullet"/>
      <w:lvlText w:val="●"/>
      <w:lvlJc w:val="left"/>
      <w:pPr>
        <w:ind w:left="2880" w:hanging="360"/>
      </w:pPr>
    </w:lvl>
    <w:lvl w:ilvl="4" w:tplc="CDC0F57A">
      <w:start w:val="1"/>
      <w:numFmt w:val="bullet"/>
      <w:lvlText w:val="○"/>
      <w:lvlJc w:val="left"/>
      <w:pPr>
        <w:ind w:left="3600" w:hanging="360"/>
      </w:pPr>
    </w:lvl>
    <w:lvl w:ilvl="5" w:tplc="0512EEE8">
      <w:start w:val="1"/>
      <w:numFmt w:val="bullet"/>
      <w:lvlText w:val="■"/>
      <w:lvlJc w:val="left"/>
      <w:pPr>
        <w:ind w:left="4320" w:hanging="360"/>
      </w:pPr>
    </w:lvl>
    <w:lvl w:ilvl="6" w:tplc="FB766C0C">
      <w:start w:val="1"/>
      <w:numFmt w:val="bullet"/>
      <w:lvlText w:val="●"/>
      <w:lvlJc w:val="left"/>
      <w:pPr>
        <w:ind w:left="5040" w:hanging="360"/>
      </w:pPr>
    </w:lvl>
    <w:lvl w:ilvl="7" w:tplc="7278011C">
      <w:start w:val="1"/>
      <w:numFmt w:val="bullet"/>
      <w:lvlText w:val="●"/>
      <w:lvlJc w:val="left"/>
      <w:pPr>
        <w:ind w:left="5760" w:hanging="360"/>
      </w:pPr>
    </w:lvl>
    <w:lvl w:ilvl="8" w:tplc="F5A677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47"/>
    <w:rsid w:val="00090CB7"/>
    <w:rsid w:val="00756347"/>
    <w:rsid w:val="00C3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5019B"/>
  <w15:docId w15:val="{A093DAA6-7A7C-4BB5-A347-EFFB1A2C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8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qFormat/>
    <w:pPr>
      <w:spacing w:before="180" w:after="100"/>
      <w:outlineLvl w:val="2"/>
    </w:pPr>
    <w:rPr>
      <w:b/>
      <w:bCs/>
      <w:color w:val="404040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30C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0C66"/>
  </w:style>
  <w:style w:type="paragraph" w:styleId="Piedepgina">
    <w:name w:val="footer"/>
    <w:basedOn w:val="Normal"/>
    <w:link w:val="PiedepginaCar"/>
    <w:uiPriority w:val="99"/>
    <w:unhideWhenUsed/>
    <w:rsid w:val="00C30C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0C6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30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30C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8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2189</Words>
  <Characters>12044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SALA-404</cp:lastModifiedBy>
  <cp:revision>2</cp:revision>
  <dcterms:created xsi:type="dcterms:W3CDTF">2026-05-30T01:49:00Z</dcterms:created>
  <dcterms:modified xsi:type="dcterms:W3CDTF">2026-05-30T01:49:00Z</dcterms:modified>
</cp:coreProperties>
</file>