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p>
    <w:p>
      <w:pPr>
        <w:pStyle w:val="authornote"/>
      </w:pPr>
      <w:r>
        <w:t xml:space="preserve">Enter author note here.</w:t>
      </w:r>
    </w:p>
    <w:p>
      <w:pPr>
        <w:pStyle w:val="authornote"/>
      </w:pPr>
      <w:r>
        <w:t xml:space="preserve">The authors made the following contributions. First Author: Conceptualization, Writing - Original Draft Preparation, Writing - Review &amp; Editing; Ernst-August Doelle: Writing - Review &amp; Editing, Supervision.</w:t>
      </w:r>
    </w:p>
    <w:p>
      <w:pPr>
        <w:pStyle w:val="authornote"/>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6"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bookmarkEnd w:id="21"/>
    <w:bookmarkStart w:id="22" w:name="material"/>
    <w:p>
      <w:pPr>
        <w:pStyle w:val="berschrift2"/>
      </w:pPr>
      <w:r>
        <w:t xml:space="preserve">Material</w:t>
      </w:r>
    </w:p>
    <w:bookmarkEnd w:id="22"/>
    <w:bookmarkStart w:id="23" w:name="procedure"/>
    <w:p>
      <w:pPr>
        <w:pStyle w:val="berschrift2"/>
      </w:pPr>
      <w:r>
        <w:t xml:space="preserve">Procedure</w:t>
      </w:r>
    </w:p>
    <w:bookmarkEnd w:id="23"/>
    <w:bookmarkStart w:id="25" w:name="data-analysis"/>
    <w:p>
      <w:pPr>
        <w:pStyle w:val="berschrift2"/>
      </w:pPr>
      <w:r>
        <w:t xml:space="preserve">Data analysis</w:t>
      </w:r>
    </w:p>
    <w:bookmarkStart w:id="24" w:name="X593622c91e1c735ba961f5380dd402dc656a6fc"/>
    <w:p>
      <w:pPr>
        <w:pStyle w:val="berschrift4"/>
      </w:pPr>
      <w:r>
        <w:t xml:space="preserve">Modeling the Dynamic Relationship Between Compassionate Self and Uncompassionate Self: An Idiographic Approach.</w:t>
      </w:r>
    </w:p>
    <w:p>
      <w:pPr>
        <w:pStyle w:val="FirstParagraph"/>
      </w:pPr>
      <w:r>
        <w:t xml:space="preserve">In our study, the use of EMA data on state self-compassion enables us to test Neff’s hypothesis in an</w:t>
      </w:r>
      <w:r>
        <w:t xml:space="preserve"> </w:t>
      </w:r>
      <w:r>
        <w:rPr>
          <w:iCs/>
          <w:i/>
        </w:rPr>
        <w:t xml:space="preserve">idiographic</w:t>
      </w:r>
      <w:r>
        <w:t xml:space="preserve"> </w:t>
      </w:r>
      <w:r>
        <w:t xml:space="preserve">rather than purely</w:t>
      </w:r>
      <w:r>
        <w:t xml:space="preserve"> </w:t>
      </w:r>
      <w:r>
        <w:rPr>
          <w:iCs/>
          <w:i/>
        </w:rPr>
        <w:t xml:space="preserve">nomothetic</w:t>
      </w:r>
      <w:r>
        <w:t xml:space="preserve"> </w:t>
      </w:r>
      <w:r>
        <w:t xml:space="preserve">manner. Neff’s hypothesis posits a dynamic interaction between these two constructs, where increases in compassionate self-responding inhibit uncompassionate self-responding. This theoretical perspective suggests that CS and UCS are inversely related at the momentary level, and this relationship should be testable over time, accounting for</w:t>
      </w:r>
      <w:r>
        <w:t xml:space="preserve"> </w:t>
      </w:r>
      <w:r>
        <w:rPr>
          <w:iCs/>
          <w:i/>
        </w:rPr>
        <w:t xml:space="preserve">contextual variability</w:t>
      </w:r>
      <w:r>
        <w:t xml:space="preserve">.</w:t>
      </w:r>
    </w:p>
    <w:p>
      <w:pPr>
        <w:pStyle w:val="Textkrper"/>
      </w:pPr>
      <w:r>
        <w:t xml:space="preserve">Following the approach proposed by Ferrari et al. (2022), we extended Neff’s framework by considering not just the global relationship between CS and UCS, but also the contextual factors that may modulate this relationship. Specifically, we considered a model that tests whether the link between CS and UCS is influenced by three key dimensions:</w:t>
      </w:r>
      <w:r>
        <w:t xml:space="preserve"> </w:t>
      </w:r>
      <w:r>
        <w:rPr>
          <w:iCs/>
          <w:i/>
        </w:rPr>
        <w:t xml:space="preserve">Time Frame</w:t>
      </w:r>
      <w:r>
        <w:t xml:space="preserve"> </w:t>
      </w:r>
      <w:r>
        <w:t xml:space="preserve">(momentary and daily fluctuations),</w:t>
      </w:r>
      <w:r>
        <w:t xml:space="preserve"> </w:t>
      </w:r>
      <w:r>
        <w:rPr>
          <w:iCs/>
          <w:i/>
        </w:rPr>
        <w:t xml:space="preserve">Current Circumstances</w:t>
      </w:r>
      <w:r>
        <w:t xml:space="preserve"> </w:t>
      </w:r>
      <w:r>
        <w:t xml:space="preserve">(momentary affective states and context evaluations), and</w:t>
      </w:r>
      <w:r>
        <w:t xml:space="preserve"> </w:t>
      </w:r>
      <w:r>
        <w:rPr>
          <w:iCs/>
          <w:i/>
        </w:rPr>
        <w:t xml:space="preserve">Individual Differences</w:t>
      </w:r>
      <w:r>
        <w:t xml:space="preserve"> </w:t>
      </w:r>
      <w:r>
        <w:t xml:space="preserve">(variability in participants’ baseline levels and responsiveness).</w:t>
      </w:r>
    </w:p>
    <w:p>
      <w:pPr>
        <w:pStyle w:val="Textkrper"/>
      </w:pPr>
      <w:r>
        <w:t xml:space="preserve">To achieve this, we formulated a</w:t>
      </w:r>
      <w:r>
        <w:t xml:space="preserve"> </w:t>
      </w:r>
      <w:r>
        <w:rPr>
          <w:iCs/>
          <w:i/>
        </w:rPr>
        <w:t xml:space="preserve">Bayesian hierarchical model</w:t>
      </w:r>
      <w:r>
        <w:t xml:space="preserve"> </w:t>
      </w:r>
      <w:r>
        <w:t xml:space="preserve">that incorporates these three dimensions. This model allows us to measure the connection between CS and UCS at the</w:t>
      </w:r>
      <w:r>
        <w:t xml:space="preserve"> </w:t>
      </w:r>
      <w:r>
        <w:rPr>
          <w:iCs/>
          <w:i/>
        </w:rPr>
        <w:t xml:space="preserve">individual level</w:t>
      </w:r>
      <w:r>
        <w:t xml:space="preserve">, capturing how the dynamic interplay between these constructs changes over time, across different emotional and contextual conditions, and between individuals.</w:t>
      </w:r>
    </w:p>
    <w:p>
      <w:pPr>
        <w:pStyle w:val="Textkrper"/>
      </w:pPr>
      <m:oMathPara>
        <m:oMathParaPr>
          <m:jc m:val="center"/>
        </m:oMathParaPr>
        <m:oMath>
          <m:m>
            <m:mPr>
              <m:baseJc m:val="center"/>
              <m:plcHide m:val="on"/>
              <m:mcs>
                <m:mc>
                  <m:mcPr>
                    <m:mcJc m:val="right"/>
                    <m:count m:val="1"/>
                  </m:mcPr>
                </m:mc>
                <m:mc>
                  <m:mcPr>
                    <m:mcJc m:val="left"/>
                    <m:count m:val="1"/>
                  </m:mcPr>
                </m:mc>
              </m:mcs>
            </m:mPr>
            <m:mr>
              <m:e>
                <m:sSub>
                  <m:e>
                    <m:r>
                      <m:rPr>
                        <m:nor/>
                        <m:sty m:val="p"/>
                      </m:rPr>
                      <m:t>UCS</m:t>
                    </m:r>
                  </m:e>
                  <m:sub>
                    <m:r>
                      <m:t>n</m:t>
                    </m:r>
                  </m:sub>
                </m:sSub>
              </m:e>
              <m:e>
                <m:r>
                  <m:rPr>
                    <m:sty m:val="p"/>
                  </m:rPr>
                  <m:t>∼</m:t>
                </m:r>
                <m:r>
                  <m:rPr>
                    <m:nor/>
                    <m:sty m:val="p"/>
                  </m:rPr>
                  <m:t>Student-t</m:t>
                </m:r>
                <m:d>
                  <m:dPr>
                    <m:begChr m:val="("/>
                    <m:endChr m:val=")"/>
                    <m:sepChr m:val=""/>
                    <m:grow/>
                  </m:dPr>
                  <m:e>
                    <m:r>
                      <m:t>ν</m:t>
                    </m:r>
                    <m:r>
                      <m:rPr>
                        <m:sty m:val="p"/>
                      </m:rPr>
                      <m:t>,</m:t>
                    </m:r>
                    <m:sSub>
                      <m:e>
                        <m:r>
                          <m:t>μ</m:t>
                        </m:r>
                      </m:e>
                      <m:sub>
                        <m:r>
                          <m:t>n</m:t>
                        </m:r>
                      </m:sub>
                    </m:sSub>
                    <m:r>
                      <m:rPr>
                        <m:sty m:val="p"/>
                      </m:rPr>
                      <m:t>,</m:t>
                    </m:r>
                    <m:sSub>
                      <m:e>
                        <m:r>
                          <m:t>σ</m:t>
                        </m:r>
                      </m:e>
                      <m:sub>
                        <m:r>
                          <m:rPr>
                            <m:nor/>
                            <m:sty m:val="p"/>
                          </m:rPr>
                          <m:t>UCS</m:t>
                        </m:r>
                      </m:sub>
                    </m:sSub>
                  </m:e>
                </m:d>
              </m:e>
            </m:mr>
            <m:mr>
              <m:e>
                <m:sSub>
                  <m:e>
                    <m:r>
                      <m:t>μ</m:t>
                    </m:r>
                  </m:e>
                  <m:sub>
                    <m:r>
                      <m:t>n</m:t>
                    </m:r>
                  </m:sub>
                </m:sSub>
              </m:e>
              <m:e>
                <m:r>
                  <m:rPr>
                    <m:sty m:val="p"/>
                  </m:rPr>
                  <m:t>=</m:t>
                </m:r>
                <m:sSub>
                  <m:e>
                    <m:r>
                      <m:t>α</m:t>
                    </m:r>
                  </m:e>
                  <m:sub>
                    <m:r>
                      <m:rPr>
                        <m:nor/>
                        <m:sty m:val="p"/>
                      </m:rPr>
                      <m:t>UCS</m:t>
                    </m:r>
                  </m:sub>
                </m:sSub>
                <m:r>
                  <m:rPr>
                    <m:sty m:val="p"/>
                  </m:rPr>
                  <m:t>+</m:t>
                </m:r>
                <m:sSub>
                  <m:e>
                    <m:r>
                      <m:t>σ</m:t>
                    </m:r>
                  </m:e>
                  <m:sub>
                    <m:r>
                      <m:rPr>
                        <m:nor/>
                        <m:sty m:val="p"/>
                      </m:rPr>
                      <m:t>participant</m:t>
                    </m:r>
                  </m:sub>
                </m:sSub>
                <m:sSub>
                  <m:e>
                    <m:r>
                      <m:t>z</m:t>
                    </m:r>
                  </m:e>
                  <m:sub>
                    <m:r>
                      <m:rPr>
                        <m:nor/>
                        <m:sty m:val="p"/>
                      </m:rPr>
                      <m:t>participant</m:t>
                    </m:r>
                    <m:r>
                      <m:rPr>
                        <m:sty m:val="p"/>
                      </m:rPr>
                      <m:t>,</m:t>
                    </m:r>
                    <m:r>
                      <m:t>n</m:t>
                    </m:r>
                  </m:sub>
                </m:sSub>
                <m:r>
                  <m:rPr>
                    <m:sty m:val="p"/>
                  </m:rPr>
                  <m:t>+</m:t>
                </m:r>
                <m:sSub>
                  <m:e>
                    <m:r>
                      <m:t>σ</m:t>
                    </m:r>
                  </m:e>
                  <m:sub>
                    <m:r>
                      <m:rPr>
                        <m:nor/>
                        <m:sty m:val="p"/>
                      </m:rPr>
                      <m:t>day</m:t>
                    </m:r>
                  </m:sub>
                </m:sSub>
                <m:sSub>
                  <m:e>
                    <m:r>
                      <m:t>z</m:t>
                    </m:r>
                  </m:e>
                  <m:sub>
                    <m:r>
                      <m:rPr>
                        <m:nor/>
                        <m:sty m:val="p"/>
                      </m:rPr>
                      <m:t>day</m:t>
                    </m:r>
                    <m:r>
                      <m:rPr>
                        <m:sty m:val="p"/>
                      </m:rPr>
                      <m:t>,</m:t>
                    </m:r>
                    <m:r>
                      <m:t>n</m:t>
                    </m:r>
                  </m:sub>
                </m:sSub>
                <m:r>
                  <m:rPr>
                    <m:sty m:val="p"/>
                  </m:rPr>
                  <m:t>+</m:t>
                </m:r>
                <m:sSub>
                  <m:e>
                    <m:r>
                      <m:t>σ</m:t>
                    </m:r>
                  </m:e>
                  <m:sub>
                    <m:r>
                      <m:rPr>
                        <m:nor/>
                        <m:sty m:val="p"/>
                      </m:rPr>
                      <m:t>measurement</m:t>
                    </m:r>
                  </m:sub>
                </m:sSub>
                <m:sSub>
                  <m:e>
                    <m:r>
                      <m:t>z</m:t>
                    </m:r>
                  </m:e>
                  <m:sub>
                    <m:r>
                      <m:rPr>
                        <m:nor/>
                        <m:sty m:val="p"/>
                      </m:rPr>
                      <m:t>measurement</m:t>
                    </m:r>
                    <m:r>
                      <m:rPr>
                        <m:sty m:val="p"/>
                      </m:rPr>
                      <m:t>,</m:t>
                    </m:r>
                    <m:r>
                      <m:t>n</m:t>
                    </m:r>
                  </m:sub>
                </m:sSub>
              </m:e>
            </m:mr>
            <m:mr>
              <m:e/>
              <m:e>
                <m:r>
                  <m:t> </m:t>
                </m:r>
                <m:r>
                  <m:rPr>
                    <m:sty m:val="p"/>
                  </m:rPr>
                  <m:t>+</m:t>
                </m:r>
                <m:d>
                  <m:dPr>
                    <m:begChr m:val="("/>
                    <m:endChr m:val=")"/>
                    <m:sepChr m:val=""/>
                    <m:grow/>
                  </m:dPr>
                  <m:e>
                    <m:sSub>
                      <m:e>
                        <m:r>
                          <m:t>β</m:t>
                        </m:r>
                      </m:e>
                      <m:sub>
                        <m:r>
                          <m:rPr>
                            <m:nor/>
                            <m:sty m:val="p"/>
                          </m:rPr>
                          <m:t>CS</m:t>
                        </m:r>
                      </m:sub>
                    </m:sSub>
                    <m:r>
                      <m:rPr>
                        <m:sty m:val="p"/>
                      </m:rPr>
                      <m:t>+</m:t>
                    </m:r>
                    <m:sSub>
                      <m:e>
                        <m:r>
                          <m:t>σ</m:t>
                        </m:r>
                      </m:e>
                      <m:sub>
                        <m:r>
                          <m:rPr>
                            <m:nor/>
                            <m:sty m:val="p"/>
                          </m:rPr>
                          <m:t>participant, slope_cs</m:t>
                        </m:r>
                      </m:sub>
                    </m:sSub>
                    <m:sSub>
                      <m:e>
                        <m:r>
                          <m:t>z</m:t>
                        </m:r>
                      </m:e>
                      <m:sub>
                        <m:r>
                          <m:rPr>
                            <m:nor/>
                            <m:sty m:val="p"/>
                          </m:rPr>
                          <m:t>participant, slope_cs</m:t>
                        </m:r>
                        <m:r>
                          <m:rPr>
                            <m:sty m:val="p"/>
                          </m:rPr>
                          <m:t>,</m:t>
                        </m:r>
                        <m:r>
                          <m:t>n</m:t>
                        </m:r>
                      </m:sub>
                    </m:sSub>
                  </m:e>
                </m:d>
                <m:sSub>
                  <m:e>
                    <m:r>
                      <m:rPr>
                        <m:nor/>
                        <m:sty m:val="p"/>
                      </m:rPr>
                      <m:t>CS</m:t>
                    </m:r>
                  </m:e>
                  <m:sub>
                    <m:r>
                      <m:t>n</m:t>
                    </m:r>
                  </m:sub>
                </m:sSub>
              </m:e>
            </m:mr>
            <m:mr>
              <m:e/>
              <m:e>
                <m:r>
                  <m:t> </m:t>
                </m:r>
                <m:r>
                  <m:rPr>
                    <m:sty m:val="p"/>
                  </m:rPr>
                  <m:t>+</m:t>
                </m:r>
                <m:d>
                  <m:dPr>
                    <m:begChr m:val="("/>
                    <m:endChr m:val=")"/>
                    <m:sepChr m:val=""/>
                    <m:grow/>
                  </m:dPr>
                  <m:e>
                    <m:sSub>
                      <m:e>
                        <m:r>
                          <m:t>β</m:t>
                        </m:r>
                      </m:e>
                      <m:sub>
                        <m:r>
                          <m:rPr>
                            <m:nor/>
                            <m:sty m:val="p"/>
                          </m:rPr>
                          <m:t>neg_aff, Moment</m:t>
                        </m:r>
                      </m:sub>
                    </m:sSub>
                    <m:r>
                      <m:rPr>
                        <m:sty m:val="p"/>
                      </m:rPr>
                      <m:t>+</m:t>
                    </m:r>
                    <m:sSub>
                      <m:e>
                        <m:r>
                          <m:t>σ</m:t>
                        </m:r>
                      </m:e>
                      <m:sub>
                        <m:r>
                          <m:rPr>
                            <m:nor/>
                            <m:sty m:val="p"/>
                          </m:rPr>
                          <m:t>participant, slope_na</m:t>
                        </m:r>
                      </m:sub>
                    </m:sSub>
                    <m:sSub>
                      <m:e>
                        <m:r>
                          <m:t>z</m:t>
                        </m:r>
                      </m:e>
                      <m:sub>
                        <m:r>
                          <m:rPr>
                            <m:nor/>
                            <m:sty m:val="p"/>
                          </m:rPr>
                          <m:t>participant, slope_na</m:t>
                        </m:r>
                        <m:r>
                          <m:rPr>
                            <m:sty m:val="p"/>
                          </m:rPr>
                          <m:t>,</m:t>
                        </m:r>
                        <m:r>
                          <m:t>n</m:t>
                        </m:r>
                      </m:sub>
                    </m:sSub>
                  </m:e>
                </m:d>
                <m:sSub>
                  <m:e>
                    <m:r>
                      <m:rPr>
                        <m:nor/>
                        <m:sty m:val="p"/>
                      </m:rPr>
                      <m:t>neg_aff_Moment</m:t>
                    </m:r>
                  </m:e>
                  <m:sub>
                    <m:r>
                      <m:t>n</m:t>
                    </m:r>
                  </m:sub>
                </m:sSub>
              </m:e>
            </m:mr>
            <m:mr>
              <m:e/>
              <m:e>
                <m:r>
                  <m:t> </m:t>
                </m:r>
                <m:r>
                  <m:rPr>
                    <m:sty m:val="p"/>
                  </m:rPr>
                  <m:t>+</m:t>
                </m:r>
                <m:sSub>
                  <m:e>
                    <m:r>
                      <m:t>β</m:t>
                    </m:r>
                  </m:e>
                  <m:sub>
                    <m:r>
                      <m:rPr>
                        <m:nor/>
                        <m:sty m:val="p"/>
                      </m:rPr>
                      <m:t>neg_aff, Day</m:t>
                    </m:r>
                  </m:sub>
                </m:sSub>
                <m:sSub>
                  <m:e>
                    <m:r>
                      <m:rPr>
                        <m:nor/>
                        <m:sty m:val="p"/>
                      </m:rPr>
                      <m:t>neg_aff_Day</m:t>
                    </m:r>
                  </m:e>
                  <m:sub>
                    <m:r>
                      <m:t>n</m:t>
                    </m:r>
                  </m:sub>
                </m:sSub>
                <m:r>
                  <m:rPr>
                    <m:sty m:val="p"/>
                  </m:rPr>
                  <m:t>+</m:t>
                </m:r>
                <m:sSub>
                  <m:e>
                    <m:r>
                      <m:t>β</m:t>
                    </m:r>
                  </m:e>
                  <m:sub>
                    <m:r>
                      <m:rPr>
                        <m:nor/>
                        <m:sty m:val="p"/>
                      </m:rPr>
                      <m:t>neg_aff, Person</m:t>
                    </m:r>
                  </m:sub>
                </m:sSub>
                <m:sSub>
                  <m:e>
                    <m:r>
                      <m:rPr>
                        <m:nor/>
                        <m:sty m:val="p"/>
                      </m:rPr>
                      <m:t>neg_aff_Person</m:t>
                    </m:r>
                  </m:e>
                  <m:sub>
                    <m:r>
                      <m:t>n</m:t>
                    </m:r>
                  </m:sub>
                </m:sSub>
              </m:e>
            </m:mr>
            <m:mr>
              <m:e/>
              <m:e>
                <m:r>
                  <m:t> </m:t>
                </m:r>
                <m:r>
                  <m:rPr>
                    <m:sty m:val="p"/>
                  </m:rPr>
                  <m:t>+</m:t>
                </m:r>
                <m:sSub>
                  <m:e>
                    <m:r>
                      <m:t>β</m:t>
                    </m:r>
                  </m:e>
                  <m:sub>
                    <m:r>
                      <m:rPr>
                        <m:nor/>
                        <m:sty m:val="p"/>
                      </m:rPr>
                      <m:t>interaction</m:t>
                    </m:r>
                  </m:sub>
                </m:sSub>
                <m:sSub>
                  <m:e>
                    <m:r>
                      <m:rPr>
                        <m:nor/>
                        <m:sty m:val="p"/>
                      </m:rPr>
                      <m:t>CS</m:t>
                    </m:r>
                  </m:e>
                  <m:sub>
                    <m:r>
                      <m:t>n</m:t>
                    </m:r>
                  </m:sub>
                </m:sSub>
                <m:sSub>
                  <m:e>
                    <m:r>
                      <m:rPr>
                        <m:nor/>
                        <m:sty m:val="p"/>
                      </m:rPr>
                      <m:t>neg_aff_Moment</m:t>
                    </m:r>
                  </m:e>
                  <m:sub>
                    <m:r>
                      <m:t>n</m:t>
                    </m:r>
                  </m:sub>
                </m:sSub>
              </m:e>
            </m:mr>
            <m:mr>
              <m:e/>
              <m:e>
                <m:r>
                  <m:t> </m:t>
                </m:r>
                <m:r>
                  <m:rPr>
                    <m:sty m:val="p"/>
                  </m:rPr>
                  <m:t>+</m:t>
                </m:r>
                <m:sSub>
                  <m:e>
                    <m:r>
                      <m:t>β</m:t>
                    </m:r>
                  </m:e>
                  <m:sub>
                    <m:r>
                      <m:rPr>
                        <m:nor/>
                        <m:sty m:val="p"/>
                      </m:rPr>
                      <m:t>context_eval, Moment</m:t>
                    </m:r>
                  </m:sub>
                </m:sSub>
                <m:sSub>
                  <m:e>
                    <m:r>
                      <m:rPr>
                        <m:nor/>
                        <m:sty m:val="p"/>
                      </m:rPr>
                      <m:t>context_eval_Moment</m:t>
                    </m:r>
                  </m:e>
                  <m:sub>
                    <m:r>
                      <m:t>n</m:t>
                    </m:r>
                  </m:sub>
                </m:sSub>
              </m:e>
            </m:mr>
            <m:mr>
              <m:e/>
              <m:e>
                <m:r>
                  <m:t> </m:t>
                </m:r>
                <m:r>
                  <m:rPr>
                    <m:sty m:val="p"/>
                  </m:rPr>
                  <m:t>+</m:t>
                </m:r>
                <m:sSub>
                  <m:e>
                    <m:r>
                      <m:t>β</m:t>
                    </m:r>
                  </m:e>
                  <m:sub>
                    <m:r>
                      <m:rPr>
                        <m:nor/>
                        <m:sty m:val="p"/>
                      </m:rPr>
                      <m:t>context_eval, Day</m:t>
                    </m:r>
                  </m:sub>
                </m:sSub>
                <m:sSub>
                  <m:e>
                    <m:r>
                      <m:rPr>
                        <m:nor/>
                        <m:sty m:val="p"/>
                      </m:rPr>
                      <m:t>context_eval_Day</m:t>
                    </m:r>
                  </m:e>
                  <m:sub>
                    <m:r>
                      <m:t>n</m:t>
                    </m:r>
                  </m:sub>
                </m:sSub>
                <m:r>
                  <m:rPr>
                    <m:sty m:val="p"/>
                  </m:rPr>
                  <m:t>+</m:t>
                </m:r>
                <m:sSub>
                  <m:e>
                    <m:r>
                      <m:t>β</m:t>
                    </m:r>
                  </m:e>
                  <m:sub>
                    <m:r>
                      <m:rPr>
                        <m:nor/>
                        <m:sty m:val="p"/>
                      </m:rPr>
                      <m:t>context_eval, Person</m:t>
                    </m:r>
                  </m:sub>
                </m:sSub>
                <m:sSub>
                  <m:e>
                    <m:r>
                      <m:rPr>
                        <m:nor/>
                        <m:sty m:val="p"/>
                      </m:rPr>
                      <m:t>context_eval_Person</m:t>
                    </m:r>
                  </m:e>
                  <m:sub>
                    <m:r>
                      <m:t>n</m:t>
                    </m:r>
                  </m:sub>
                </m:sSub>
              </m:e>
            </m:mr>
          </m:m>
        </m:oMath>
      </m:oMathPara>
    </w:p>
    <w:p>
      <w:pPr>
        <w:pStyle w:val="FirstParagraph"/>
      </w:pPr>
      <w:r>
        <w:t xml:space="preserve">Our hierarchical Bayesian model posits that</w:t>
      </w:r>
      <w:r>
        <w:t xml:space="preserve"> </w:t>
      </w:r>
      <m:oMath>
        <m:sSub>
          <m:e>
            <m:r>
              <m:rPr>
                <m:nor/>
                <m:sty m:val="p"/>
              </m:rPr>
              <m:t>UCS</m:t>
            </m:r>
          </m:e>
          <m:sub>
            <m:r>
              <m:t>n</m:t>
            </m:r>
          </m:sub>
        </m:sSub>
      </m:oMath>
      <w:r>
        <w:t xml:space="preserve"> </w:t>
      </w:r>
      <w:r>
        <w:t xml:space="preserve">is influenced by a combination of fixed effects (e.g., the overall effect of CS) and random effects (e.g., individual differences in the effect of CS across participants). The Student-t distribution allows for flexibility in modeling the error structure, potentially accommodating outliers or non-normality in the data. To prevent overfitting, we utilized weakly informative regularization priors (see Supplementary Information for the full model specification).</w:t>
      </w:r>
    </w:p>
    <w:p>
      <w:pPr>
        <w:pStyle w:val="Textkrper"/>
      </w:pPr>
      <w:r>
        <w:t xml:space="preserve">This idiographic approach highlights the dynamic nature of the CS-UCS relationship, accounting for the fact that it varies across individuals and can be influenced by immediate emotional and situational factors. By incorporating momentary, day-level, and person-level predictors, the model provides a more precise description of how CS and UCS interact in everyday life.</w:t>
      </w:r>
    </w:p>
    <w:p>
      <w:pPr>
        <w:pStyle w:val="Textkrper"/>
      </w:pPr>
      <w:r>
        <w:t xml:space="preserve">Key components of our model include:</w:t>
      </w:r>
    </w:p>
    <w:p>
      <w:pPr>
        <w:numPr>
          <w:ilvl w:val="0"/>
          <w:numId w:val="1001"/>
        </w:numPr>
        <w:pStyle w:val="Compact"/>
      </w:pPr>
      <w:r>
        <w:rPr>
          <w:iCs/>
          <w:i/>
        </w:rPr>
        <w:t xml:space="preserve">Compassionate (CS) and Uncompassionate (UCS) self responding</w:t>
      </w:r>
      <w:r>
        <w:t xml:space="preserve">: The core variables of interest, where increases in CS are hypothesized to inhibit UCS at the individual level.</w:t>
      </w:r>
    </w:p>
    <w:p>
      <w:pPr>
        <w:numPr>
          <w:ilvl w:val="0"/>
          <w:numId w:val="1001"/>
        </w:numPr>
        <w:pStyle w:val="Compact"/>
      </w:pPr>
      <w:r>
        <w:rPr>
          <w:iCs/>
          <w:i/>
        </w:rPr>
        <w:t xml:space="preserve">Momentary, Day-Level, and Person-Level Predictors</w:t>
      </w:r>
      <w:r>
        <w:t xml:space="preserve">: The model includes momentary and day-level</w:t>
      </w:r>
      <w:r>
        <w:t xml:space="preserve"> </w:t>
      </w:r>
      <w:r>
        <w:rPr>
          <w:iCs/>
          <w:i/>
        </w:rPr>
        <w:t xml:space="preserve">negative affect</w:t>
      </w:r>
      <w:r>
        <w:t xml:space="preserve"> </w:t>
      </w:r>
      <w:r>
        <w:t xml:space="preserve">and</w:t>
      </w:r>
      <w:r>
        <w:t xml:space="preserve"> </w:t>
      </w:r>
      <w:r>
        <w:rPr>
          <w:iCs/>
          <w:i/>
        </w:rPr>
        <w:t xml:space="preserve">context evaluations</w:t>
      </w:r>
      <w:r>
        <w:t xml:space="preserve"> </w:t>
      </w:r>
      <w:r>
        <w:t xml:space="preserve">as predictors of the CS-UCS relationship. It also accounts for baseline differences between participants, allowing us to capture individual-specific variations in this relationship.</w:t>
      </w:r>
    </w:p>
    <w:p>
      <w:pPr>
        <w:numPr>
          <w:ilvl w:val="0"/>
          <w:numId w:val="1001"/>
        </w:numPr>
        <w:pStyle w:val="Compact"/>
      </w:pPr>
      <w:r>
        <w:rPr>
          <w:iCs/>
          <w:i/>
        </w:rPr>
        <w:t xml:space="preserve">Bayesian Hierarchical Structure</w:t>
      </w:r>
      <w:r>
        <w:t xml:space="preserve">: This structure allows for individual-specific estimates of how CS influences UCS, while also capturing general patterns across participants.</w:t>
      </w:r>
    </w:p>
    <w:p>
      <w:pPr>
        <w:pStyle w:val="FirstParagraph"/>
      </w:pPr>
      <w:r>
        <w:t xml:space="preserve">By including all these factors, we not only test Neff’s hypothesis at the group level but also explore how it applies</w:t>
      </w:r>
      <w:r>
        <w:t xml:space="preserve"> </w:t>
      </w:r>
      <w:r>
        <w:rPr>
          <w:iCs/>
          <w:i/>
        </w:rPr>
        <w:t xml:space="preserve">uniquely to each individual</w:t>
      </w:r>
      <w:r>
        <w:t xml:space="preserve">, making it a truly idiographic analysis, while accounting for the different levels of centering and scaling in both negative affect and context evaluation.</w:t>
      </w:r>
    </w:p>
    <w:bookmarkEnd w:id="24"/>
    <w:bookmarkEnd w:id="25"/>
    <w:bookmarkEnd w:id="26"/>
    <w:bookmarkStart w:id="27" w:name="results"/>
    <w:p>
      <w:pPr>
        <w:pStyle w:val="berschrift1"/>
      </w:pPr>
      <w:r>
        <w:t xml:space="preserve">Results</w:t>
      </w:r>
    </w:p>
    <w:p>
      <w:pPr>
        <w:pStyle w:val="FirstParagraph"/>
      </w:pPr>
      <w:r>
        <w:t xml:space="preserve">The key parameters of the Bayesian hierarchical model are</w:t>
      </w:r>
      <w:r>
        <w:t xml:space="preserve"> </w:t>
      </w:r>
      <m:oMath>
        <m:sSub>
          <m:e>
            <m:r>
              <m:t>β</m:t>
            </m:r>
          </m:e>
          <m:sub>
            <m:r>
              <m:t>C</m:t>
            </m:r>
            <m:r>
              <m:t>S</m:t>
            </m:r>
          </m:sub>
        </m:sSub>
      </m:oMath>
      <w:r>
        <w:t xml:space="preserve">,</w:t>
      </w:r>
      <w:r>
        <w:t xml:space="preserve"> </w:t>
      </w:r>
      <m:oMath>
        <m:sSub>
          <m:e>
            <m:r>
              <m:t>σ</m:t>
            </m:r>
          </m:e>
          <m:sub>
            <m:r>
              <m:rPr>
                <m:nor/>
                <m:sty m:val="p"/>
              </m:rPr>
              <m:t>participant_slope_cs</m:t>
            </m:r>
          </m:sub>
        </m:sSub>
      </m:oMath>
      <w:r>
        <w:t xml:space="preserve">, and</w:t>
      </w:r>
      <w:r>
        <w:t xml:space="preserve"> </w:t>
      </w:r>
      <m:oMath>
        <m:sSub>
          <m:e>
            <m:r>
              <m:t>β</m:t>
            </m:r>
          </m:e>
          <m:sub>
            <m:r>
              <m:rPr>
                <m:nor/>
                <m:sty m:val="p"/>
              </m:rPr>
              <m:t>interaction</m:t>
            </m:r>
          </m:sub>
        </m:sSub>
      </m:oMath>
      <w:r>
        <w:t xml:space="preserve">. While the fixed-effect analysis supported Neff’s hypothesis, an idiographic analysis revealed significant individual heterogeneity in the relationship between UCS and CS. The posterior mean of</w:t>
      </w:r>
      <w:r>
        <w:t xml:space="preserve"> </w:t>
      </w:r>
      <m:oMath>
        <m:sSub>
          <m:e>
            <m:r>
              <m:t>β</m:t>
            </m:r>
          </m:e>
          <m:sub>
            <m:r>
              <m:t>C</m:t>
            </m:r>
            <m:r>
              <m:t>S</m:t>
            </m:r>
          </m:sub>
        </m:sSub>
      </m:oMath>
      <w:r>
        <w:t xml:space="preserve"> </w:t>
      </w:r>
      <w:r>
        <w:t xml:space="preserve">was -0.380 (89% CI [-0.406, -0.352]), indicating a general negative association at the nomothetic level. However, a large</w:t>
      </w:r>
      <w:r>
        <w:t xml:space="preserve"> </w:t>
      </w:r>
      <m:oMath>
        <m:sSub>
          <m:e>
            <m:r>
              <m:t>σ</m:t>
            </m:r>
          </m:e>
          <m:sub>
            <m:r>
              <m:rPr>
                <m:nor/>
                <m:sty m:val="p"/>
              </m:rPr>
              <m:t>participant_slope_cs</m:t>
            </m:r>
          </m:sub>
        </m:sSub>
      </m:oMath>
      <w:r>
        <w:t xml:space="preserve"> </w:t>
      </w:r>
      <w:r>
        <w:t xml:space="preserve">of 0.324, 89% CI [0.304, 0.345], suggests substantial individual variability in this relationship. Indeed, only 67% of individuals exhibited the expected negative association between UCS and CS, highlighting the importance of considering individual-level variation when evaluating Neff’s hypothesis (see Figure XX). This result is consistent with hypothesis 3 (</w:t>
      </w:r>
      <w:r>
        <w:t xml:space="preserve">“</w:t>
      </w:r>
      <w:r>
        <w:t xml:space="preserve">Individual Differences Moderate the Structure of Self-compassion</w:t>
      </w:r>
      <w:r>
        <w:t xml:space="preserve">”</w:t>
      </w:r>
      <w:r>
        <w:t xml:space="preserve">) of</w:t>
      </w:r>
      <w:r>
        <w:t xml:space="preserve"> </w:t>
      </w:r>
      <w:r>
        <w:t xml:space="preserve">Ferrari, Ciarrochi, Yap, Sahdra, and Hayes (2022)</w:t>
      </w:r>
      <w:r>
        <w:t xml:space="preserve">.</w:t>
      </w:r>
    </w:p>
    <w:p>
      <w:pPr>
        <w:pStyle w:val="Textkrper"/>
      </w:pPr>
      <w:r>
        <w:t xml:space="preserve">In our model, we included an interaction term to test whether momentary negative affect influences the relationship between CS and UCS. The estimated posterior mean for this interaction term (</w:t>
      </w:r>
      <m:oMath>
        <m:sSub>
          <m:e>
            <m:r>
              <m:t>β</m:t>
            </m:r>
          </m:e>
          <m:sub>
            <m:r>
              <m:rPr>
                <m:nor/>
                <m:sty m:val="p"/>
              </m:rPr>
              <m:t>interaction</m:t>
            </m:r>
          </m:sub>
        </m:sSub>
      </m:oMath>
      <w:r>
        <w:t xml:space="preserve">) was -0.0304, with an 89% credibility interval ranging from -0.0380 to -0.0230. This suggests that, during moments of higher negative affect, the inverse relationship between CS and UCS becomes more pronounced. This result aligns with the hypothesis that emotional distress amplifies the dynamic opposition between self-compassion and self-criticism, and provides evidence for the context-dependency of this relationship. Specifically, higher levels of negative affect strengthen the extent to which CS leads to reductions in UCS. This result is consistent with</w:t>
      </w:r>
      <w:r>
        <w:t xml:space="preserve"> </w:t>
      </w:r>
      <w:r>
        <w:t xml:space="preserve">Ferrari et al. (2022)</w:t>
      </w:r>
      <w:r>
        <w:t xml:space="preserve"> </w:t>
      </w:r>
      <w:r>
        <w:t xml:space="preserve">and</w:t>
      </w:r>
      <w:r>
        <w:t xml:space="preserve"> </w:t>
      </w:r>
      <w:r>
        <w:t xml:space="preserve">Dejonckheere et al. (2021)</w:t>
      </w:r>
      <w:r>
        <w:t xml:space="preserve">.</w:t>
      </w:r>
    </w:p>
    <w:bookmarkEnd w:id="27"/>
    <w:bookmarkStart w:id="28" w:name="discussion"/>
    <w:p>
      <w:pPr>
        <w:pStyle w:val="berschrift1"/>
      </w:pPr>
      <w:r>
        <w:t xml:space="preserve">Discussion</w:t>
      </w:r>
    </w:p>
    <w:p>
      <w:pPr>
        <w:pStyle w:val="FirstParagraph"/>
      </w:pPr>
      <w:r>
        <w:t xml:space="preserve">We used R [Version 4.4.1;</w:t>
      </w:r>
      <w:r>
        <w:t xml:space="preserve"> </w:t>
      </w:r>
      <w:r>
        <w:t xml:space="preserve">R Core Team (2024)</w:t>
      </w:r>
      <w:r>
        <w:t xml:space="preserve">] for all our analyses.</w:t>
      </w:r>
    </w:p>
    <w:p>
      <w:r>
        <w:br w:type="page"/>
      </w:r>
    </w:p>
    <w:bookmarkEnd w:id="28"/>
    <w:bookmarkStart w:id="37" w:name="supplementary-material-description"/>
    <w:p>
      <w:pPr>
        <w:pStyle w:val="berschrift1"/>
      </w:pPr>
      <w:r>
        <w:t xml:space="preserve">Supplementary Material Description</w:t>
      </w:r>
    </w:p>
    <w:p>
      <w:pPr>
        <w:pStyle w:val="FirstParagraph"/>
      </w:pPr>
      <w:r>
        <w:t xml:space="preserve">Here, we provide a detailed description of the Bayesian hierarchical model used to test the relationship between compassionate (CS) and uncompassionate (UCS) self-responding in the context of Neff’s bipolar hypothesis. The model’s structure incorporates multiple levels of variation, capturing</w:t>
      </w:r>
      <w:r>
        <w:t xml:space="preserve"> </w:t>
      </w:r>
      <w:r>
        <w:rPr>
          <w:iCs/>
          <w:i/>
        </w:rPr>
        <w:t xml:space="preserve">momentary</w:t>
      </w:r>
      <w:r>
        <w:t xml:space="preserve"> </w:t>
      </w:r>
      <w:r>
        <w:t xml:space="preserve">and</w:t>
      </w:r>
      <w:r>
        <w:t xml:space="preserve"> </w:t>
      </w:r>
      <w:r>
        <w:rPr>
          <w:iCs/>
          <w:i/>
        </w:rPr>
        <w:t xml:space="preserve">daily changes</w:t>
      </w:r>
      <w:r>
        <w:t xml:space="preserve"> </w:t>
      </w:r>
      <w:r>
        <w:t xml:space="preserve">in emotional and contextual factors, as well as</w:t>
      </w:r>
      <w:r>
        <w:t xml:space="preserve"> </w:t>
      </w:r>
      <w:r>
        <w:rPr>
          <w:iCs/>
          <w:i/>
        </w:rPr>
        <w:t xml:space="preserve">individual differences</w:t>
      </w:r>
      <w:r>
        <w:t xml:space="preserve"> </w:t>
      </w:r>
      <w:r>
        <w:t xml:space="preserve">in baseline CS and UCS levels.</w:t>
      </w:r>
    </w:p>
    <w:p>
      <w:pPr>
        <w:pStyle w:val="Textkrper"/>
      </w:pPr>
      <w:r>
        <w:t xml:space="preserve">The core structure of the model can be described as follows:</w:t>
      </w:r>
    </w:p>
    <w:p>
      <w:pPr>
        <w:numPr>
          <w:ilvl w:val="0"/>
          <w:numId w:val="1002"/>
        </w:numPr>
        <w:pStyle w:val="Compact"/>
      </w:pPr>
      <w:r>
        <w:rPr>
          <w:bCs/>
          <w:b/>
        </w:rPr>
        <w:t xml:space="preserve">Data Structure</w:t>
      </w:r>
      <w:r>
        <w:t xml:space="preserve">:</w:t>
      </w:r>
    </w:p>
    <w:p>
      <w:pPr>
        <w:numPr>
          <w:ilvl w:val="1"/>
          <w:numId w:val="1003"/>
        </w:numPr>
        <w:pStyle w:val="Compact"/>
      </w:pPr>
      <w:r>
        <w:rPr>
          <w:iCs/>
          <w:i/>
        </w:rPr>
        <w:t xml:space="preserve">CS and UCS</w:t>
      </w:r>
      <w:r>
        <w:t xml:space="preserve"> </w:t>
      </w:r>
      <w:r>
        <w:t xml:space="preserve">are measured repeatedly over time via Ecological Momentary Assessment (EMA), with participants reporting their CS and UCS scores multiple times a day.</w:t>
      </w:r>
    </w:p>
    <w:p>
      <w:pPr>
        <w:numPr>
          <w:ilvl w:val="1"/>
          <w:numId w:val="1003"/>
        </w:numPr>
        <w:pStyle w:val="Compact"/>
      </w:pPr>
      <w:r>
        <w:t xml:space="preserve">The model also includes momentary and day-level predictors such as</w:t>
      </w:r>
      <w:r>
        <w:t xml:space="preserve"> </w:t>
      </w:r>
      <w:r>
        <w:rPr>
          <w:iCs/>
          <w:i/>
        </w:rPr>
        <w:t xml:space="preserve">negative affect</w:t>
      </w:r>
      <w:r>
        <w:t xml:space="preserve"> </w:t>
      </w:r>
      <w:r>
        <w:t xml:space="preserve">and</w:t>
      </w:r>
      <w:r>
        <w:t xml:space="preserve"> </w:t>
      </w:r>
      <w:r>
        <w:rPr>
          <w:iCs/>
          <w:i/>
        </w:rPr>
        <w:t xml:space="preserve">context evaluation</w:t>
      </w:r>
      <w:r>
        <w:t xml:space="preserve">.</w:t>
      </w:r>
    </w:p>
    <w:p>
      <w:pPr>
        <w:numPr>
          <w:ilvl w:val="0"/>
          <w:numId w:val="1002"/>
        </w:numPr>
        <w:pStyle w:val="Compact"/>
      </w:pPr>
      <w:r>
        <w:rPr>
          <w:bCs/>
          <w:b/>
        </w:rPr>
        <w:t xml:space="preserve">Model Parameters</w:t>
      </w:r>
      <w:r>
        <w:t xml:space="preserve">:</w:t>
      </w:r>
    </w:p>
    <w:p>
      <w:pPr>
        <w:numPr>
          <w:ilvl w:val="1"/>
          <w:numId w:val="1004"/>
        </w:numPr>
        <w:pStyle w:val="Compact"/>
      </w:pPr>
      <w:r>
        <w:rPr>
          <w:iCs/>
          <w:i/>
        </w:rPr>
        <w:t xml:space="preserve">Fixed Effects</w:t>
      </w:r>
      <w:r>
        <w:t xml:space="preserve">: The model includes an overall effect of CS on UCS (</w:t>
      </w:r>
      <w:r>
        <w:rPr>
          <w:rStyle w:val="VerbatimChar"/>
        </w:rPr>
        <w:t xml:space="preserve">beta_cs</w:t>
      </w:r>
      <w:r>
        <w:t xml:space="preserve">), reflecting the hypothesized</w:t>
      </w:r>
      <w:r>
        <w:t xml:space="preserve"> </w:t>
      </w:r>
      <w:r>
        <w:rPr>
          <w:iCs/>
          <w:i/>
        </w:rPr>
        <w:t xml:space="preserve">inverse relationship</w:t>
      </w:r>
      <w:r>
        <w:t xml:space="preserve"> </w:t>
      </w:r>
      <w:r>
        <w:t xml:space="preserve">between these two constructs. A negative</w:t>
      </w:r>
      <w:r>
        <w:t xml:space="preserve"> </w:t>
      </w:r>
      <w:r>
        <w:rPr>
          <w:rStyle w:val="VerbatimChar"/>
        </w:rPr>
        <w:t xml:space="preserve">beta_cs</w:t>
      </w:r>
      <w:r>
        <w:t xml:space="preserve"> </w:t>
      </w:r>
      <w:r>
        <w:t xml:space="preserve">would support Neff’s hypothesis that</w:t>
      </w:r>
      <w:r>
        <w:t xml:space="preserve"> </w:t>
      </w:r>
      <w:r>
        <w:rPr>
          <w:iCs/>
          <w:i/>
        </w:rPr>
        <w:t xml:space="preserve">higher CS predicts lower UCS</w:t>
      </w:r>
      <w:r>
        <w:t xml:space="preserve">.</w:t>
      </w:r>
    </w:p>
    <w:p>
      <w:pPr>
        <w:numPr>
          <w:ilvl w:val="1"/>
          <w:numId w:val="1004"/>
        </w:numPr>
        <w:pStyle w:val="Compact"/>
      </w:pPr>
      <w:r>
        <w:rPr>
          <w:bCs/>
          <w:b/>
        </w:rPr>
        <w:t xml:space="preserve">Random Effects</w:t>
      </w:r>
      <w:r>
        <w:t xml:space="preserve">: The model allows for</w:t>
      </w:r>
      <w:r>
        <w:t xml:space="preserve"> </w:t>
      </w:r>
      <w:r>
        <w:rPr>
          <w:iCs/>
          <w:i/>
        </w:rPr>
        <w:t xml:space="preserve">individual-level deviations</w:t>
      </w:r>
      <w:r>
        <w:t xml:space="preserve"> </w:t>
      </w:r>
      <w:r>
        <w:t xml:space="preserve">in this relationship, captured by the</w:t>
      </w:r>
      <w:r>
        <w:t xml:space="preserve"> </w:t>
      </w:r>
      <w:r>
        <w:rPr>
          <w:iCs/>
          <w:i/>
        </w:rPr>
        <w:t xml:space="preserve">random slopes</w:t>
      </w:r>
      <w:r>
        <w:t xml:space="preserve"> </w:t>
      </w:r>
      <w:r>
        <w:t xml:space="preserve">for CS (</w:t>
      </w:r>
      <w:r>
        <w:rPr>
          <w:rStyle w:val="VerbatimChar"/>
        </w:rPr>
        <w:t xml:space="preserve">z_participant_slope_cs</w:t>
      </w:r>
      <w:r>
        <w:t xml:space="preserve">), as well as individual differences in baseline UCS levels (</w:t>
      </w:r>
      <w:r>
        <w:rPr>
          <w:rStyle w:val="VerbatimChar"/>
        </w:rPr>
        <w:t xml:space="preserve">z_participant</w:t>
      </w:r>
      <w:r>
        <w:t xml:space="preserve">).</w:t>
      </w:r>
    </w:p>
    <w:p>
      <w:pPr>
        <w:numPr>
          <w:ilvl w:val="1"/>
          <w:numId w:val="1004"/>
        </w:numPr>
        <w:pStyle w:val="Compact"/>
      </w:pPr>
      <w:r>
        <w:rPr>
          <w:bCs/>
          <w:b/>
        </w:rPr>
        <w:t xml:space="preserve">Interaction Terms</w:t>
      </w:r>
      <w:r>
        <w:t xml:space="preserve">: The model includes an interaction between</w:t>
      </w:r>
      <w:r>
        <w:t xml:space="preserve"> </w:t>
      </w:r>
      <w:r>
        <w:rPr>
          <w:iCs/>
          <w:i/>
        </w:rPr>
        <w:t xml:space="preserve">CS and momentary negative affect</w:t>
      </w:r>
      <w:r>
        <w:t xml:space="preserve"> </w:t>
      </w:r>
      <w:r>
        <w:t xml:space="preserve">(</w:t>
      </w:r>
      <w:r>
        <w:rPr>
          <w:rStyle w:val="VerbatimChar"/>
        </w:rPr>
        <w:t xml:space="preserve">beta_interaction</w:t>
      </w:r>
      <w:r>
        <w:t xml:space="preserve">), allowing us to test whether the inverse CS-UCS relationship is modulated by emotional states.</w:t>
      </w:r>
    </w:p>
    <w:p>
      <w:pPr>
        <w:numPr>
          <w:ilvl w:val="1"/>
          <w:numId w:val="1004"/>
        </w:numPr>
        <w:pStyle w:val="Compact"/>
      </w:pPr>
      <w:r>
        <w:rPr>
          <w:bCs/>
          <w:b/>
        </w:rPr>
        <w:t xml:space="preserve">Contextual Effects</w:t>
      </w:r>
      <w:r>
        <w:t xml:space="preserve">: To account for fluctuations across time and context, the model includes three levels of predictors for</w:t>
      </w:r>
      <w:r>
        <w:t xml:space="preserve"> </w:t>
      </w:r>
      <w:r>
        <w:rPr>
          <w:iCs/>
          <w:i/>
        </w:rPr>
        <w:t xml:space="preserve">negative affect</w:t>
      </w:r>
      <w:r>
        <w:t xml:space="preserve"> </w:t>
      </w:r>
      <w:r>
        <w:t xml:space="preserve">and</w:t>
      </w:r>
      <w:r>
        <w:t xml:space="preserve"> </w:t>
      </w:r>
      <w:r>
        <w:rPr>
          <w:iCs/>
          <w:i/>
        </w:rPr>
        <w:t xml:space="preserve">context evaluation</w:t>
      </w:r>
      <w:r>
        <w:t xml:space="preserve">:</w:t>
      </w:r>
    </w:p>
    <w:p>
      <w:pPr>
        <w:numPr>
          <w:ilvl w:val="2"/>
          <w:numId w:val="1005"/>
        </w:numPr>
        <w:pStyle w:val="Compact"/>
      </w:pPr>
      <w:r>
        <w:rPr>
          <w:iCs/>
          <w:i/>
        </w:rPr>
        <w:t xml:space="preserve">Momentary (within-day)</w:t>
      </w:r>
      <w:r>
        <w:t xml:space="preserve">: Measures the effect of immediate negative affect and context on UCS.</w:t>
      </w:r>
    </w:p>
    <w:p>
      <w:pPr>
        <w:numPr>
          <w:ilvl w:val="2"/>
          <w:numId w:val="1005"/>
        </w:numPr>
        <w:pStyle w:val="Compact"/>
      </w:pPr>
      <w:r>
        <w:rPr>
          <w:iCs/>
          <w:i/>
        </w:rPr>
        <w:t xml:space="preserve">Daily (between-days)</w:t>
      </w:r>
      <w:r>
        <w:t xml:space="preserve">: Measures the effect of average negative affect and context across a given day.</w:t>
      </w:r>
    </w:p>
    <w:p>
      <w:pPr>
        <w:numPr>
          <w:ilvl w:val="2"/>
          <w:numId w:val="1005"/>
        </w:numPr>
        <w:pStyle w:val="Compact"/>
      </w:pPr>
      <w:r>
        <w:rPr>
          <w:iCs/>
          <w:i/>
        </w:rPr>
        <w:t xml:space="preserve">Person-level (between-participants)</w:t>
      </w:r>
      <w:r>
        <w:t xml:space="preserve">: Captures individual differences in baseline negative affect and context evaluations.</w:t>
      </w:r>
    </w:p>
    <w:p>
      <w:pPr>
        <w:numPr>
          <w:ilvl w:val="0"/>
          <w:numId w:val="1002"/>
        </w:numPr>
        <w:pStyle w:val="Compact"/>
      </w:pPr>
      <w:r>
        <w:rPr>
          <w:bCs/>
          <w:b/>
        </w:rPr>
        <w:t xml:space="preserve">Bayesian Structure</w:t>
      </w:r>
      <w:r>
        <w:t xml:space="preserve">:</w:t>
      </w:r>
    </w:p>
    <w:p>
      <w:pPr>
        <w:numPr>
          <w:ilvl w:val="1"/>
          <w:numId w:val="1006"/>
        </w:numPr>
        <w:pStyle w:val="Compact"/>
      </w:pPr>
      <w:r>
        <w:t xml:space="preserve">The model is implemented using Bayesian inference, which allows for posterior distributions of all parameters to be computed. This provides a full probabilistic representation of uncertainty around the estimated effects.</w:t>
      </w:r>
    </w:p>
    <w:p>
      <w:pPr>
        <w:numPr>
          <w:ilvl w:val="1"/>
          <w:numId w:val="1006"/>
        </w:numPr>
        <w:pStyle w:val="Compact"/>
      </w:pPr>
      <w:r>
        <w:rPr>
          <w:iCs/>
          <w:i/>
        </w:rPr>
        <w:t xml:space="preserve">Hierarchical Priors</w:t>
      </w:r>
      <w:r>
        <w:t xml:space="preserve">: The hierarchical structure of the model allows for individual-specific estimates of the relationship between CS and UCS. Random slopes are modeled with normal distributions centered on the group-level fixed effects, capturing the variability across participants.</w:t>
      </w:r>
    </w:p>
    <w:p>
      <w:pPr>
        <w:numPr>
          <w:ilvl w:val="0"/>
          <w:numId w:val="1002"/>
        </w:numPr>
        <w:pStyle w:val="Compact"/>
      </w:pPr>
      <w:r>
        <w:rPr>
          <w:bCs/>
          <w:b/>
        </w:rPr>
        <w:t xml:space="preserve">Generated Quantities</w:t>
      </w:r>
      <w:r>
        <w:t xml:space="preserve">:</w:t>
      </w:r>
    </w:p>
    <w:p>
      <w:pPr>
        <w:numPr>
          <w:ilvl w:val="1"/>
          <w:numId w:val="1007"/>
        </w:numPr>
        <w:pStyle w:val="Compact"/>
      </w:pPr>
      <w:r>
        <w:t xml:space="preserve">The model includes a</w:t>
      </w:r>
      <w:r>
        <w:t xml:space="preserve"> </w:t>
      </w:r>
      <w:r>
        <w:rPr>
          <w:iCs/>
          <w:i/>
        </w:rPr>
        <w:t xml:space="preserve">generated quantities</w:t>
      </w:r>
      <w:r>
        <w:t xml:space="preserve"> </w:t>
      </w:r>
      <w:r>
        <w:t xml:space="preserve">block to compute</w:t>
      </w:r>
      <w:r>
        <w:t xml:space="preserve"> </w:t>
      </w:r>
      <w:r>
        <w:rPr>
          <w:iCs/>
          <w:i/>
        </w:rPr>
        <w:t xml:space="preserve">posterior predictions</w:t>
      </w:r>
      <w:r>
        <w:t xml:space="preserve"> </w:t>
      </w:r>
      <w:r>
        <w:t xml:space="preserve">for UCS (</w:t>
      </w:r>
      <w:r>
        <w:rPr>
          <w:rStyle w:val="VerbatimChar"/>
        </w:rPr>
        <w:t xml:space="preserve">pred_UCS</w:t>
      </w:r>
      <w:r>
        <w:t xml:space="preserve">) at each measurement occasion, based on the estimated relationships between CS, negative affect, and context.</w:t>
      </w:r>
    </w:p>
    <w:p>
      <w:pPr>
        <w:numPr>
          <w:ilvl w:val="1"/>
          <w:numId w:val="1007"/>
        </w:numPr>
        <w:pStyle w:val="Compact"/>
      </w:pPr>
      <w:r>
        <w:rPr>
          <w:iCs/>
          <w:i/>
        </w:rPr>
        <w:t xml:space="preserve">Log-likelihoods</w:t>
      </w:r>
      <w:r>
        <w:t xml:space="preserve"> </w:t>
      </w:r>
      <w:r>
        <w:t xml:space="preserve">(</w:t>
      </w:r>
      <w:r>
        <w:rPr>
          <w:rStyle w:val="VerbatimChar"/>
        </w:rPr>
        <w:t xml:space="preserve">log_lik</w:t>
      </w:r>
      <w:r>
        <w:t xml:space="preserve">) for each observation are computed, enabling posterior predictive checks and model comparison using</w:t>
      </w:r>
      <w:r>
        <w:t xml:space="preserve"> </w:t>
      </w:r>
      <w:r>
        <w:rPr>
          <w:iCs/>
          <w:i/>
        </w:rPr>
        <w:t xml:space="preserve">leave-one-out cross-validation (LOO)</w:t>
      </w:r>
      <w:r>
        <w:t xml:space="preserve">.</w:t>
      </w:r>
    </w:p>
    <w:p>
      <w:pPr>
        <w:numPr>
          <w:ilvl w:val="0"/>
          <w:numId w:val="1002"/>
        </w:numPr>
        <w:pStyle w:val="Compact"/>
      </w:pPr>
      <w:r>
        <w:rPr>
          <w:bCs/>
          <w:b/>
        </w:rPr>
        <w:t xml:space="preserve">Sampling</w:t>
      </w:r>
      <w:r>
        <w:t xml:space="preserve">:</w:t>
      </w:r>
    </w:p>
    <w:p>
      <w:pPr>
        <w:numPr>
          <w:ilvl w:val="1"/>
          <w:numId w:val="1008"/>
        </w:numPr>
        <w:pStyle w:val="Compact"/>
      </w:pPr>
      <w:r>
        <w:t xml:space="preserve">The model was estimated using Markov Chain Monte Carlo (MCMC) sampling. Four chains were run with 2000 iterations each for burn-in and 2000 iterations for sampling. This approach provided efficient approximation of the posterior distribution.</w:t>
      </w:r>
    </w:p>
    <w:bookmarkStart w:id="29" w:name="key-parameters-and-interpretation"/>
    <w:p>
      <w:pPr>
        <w:pStyle w:val="berschrift4"/>
      </w:pPr>
      <w:r>
        <w:t xml:space="preserve">Key Parameters and Interpretation.</w:t>
      </w:r>
    </w:p>
    <w:p>
      <w:pPr>
        <w:numPr>
          <w:ilvl w:val="0"/>
          <w:numId w:val="1009"/>
        </w:numPr>
        <w:pStyle w:val="Compact"/>
      </w:pPr>
      <w:r>
        <w:rPr>
          <w:rStyle w:val="VerbatimChar"/>
          <w:bCs/>
          <w:b/>
        </w:rPr>
        <w:t xml:space="preserve">beta_cs</w:t>
      </w:r>
      <w:r>
        <w:t xml:space="preserve">: Represents the overall effect of</w:t>
      </w:r>
      <w:r>
        <w:t xml:space="preserve"> </w:t>
      </w:r>
      <w:r>
        <w:rPr>
          <w:iCs/>
          <w:i/>
        </w:rPr>
        <w:t xml:space="preserve">CS on UCS</w:t>
      </w:r>
      <w:r>
        <w:t xml:space="preserve">. A</w:t>
      </w:r>
      <w:r>
        <w:t xml:space="preserve"> </w:t>
      </w:r>
      <w:r>
        <w:rPr>
          <w:iCs/>
          <w:i/>
        </w:rPr>
        <w:t xml:space="preserve">negative value</w:t>
      </w:r>
      <w:r>
        <w:t xml:space="preserve"> </w:t>
      </w:r>
      <w:r>
        <w:t xml:space="preserve">would indicate that, on average, increases in CS are associated with decreases in UCS, supporting Neff’s hypothesis.</w:t>
      </w:r>
    </w:p>
    <w:p>
      <w:pPr>
        <w:numPr>
          <w:ilvl w:val="0"/>
          <w:numId w:val="1009"/>
        </w:numPr>
        <w:pStyle w:val="Compact"/>
      </w:pPr>
      <w:r>
        <w:rPr>
          <w:rStyle w:val="VerbatimChar"/>
          <w:bCs/>
          <w:b/>
        </w:rPr>
        <w:t xml:space="preserve">beta_interaction</w:t>
      </w:r>
      <w:r>
        <w:t xml:space="preserve">: Tests the interaction between</w:t>
      </w:r>
      <w:r>
        <w:t xml:space="preserve"> </w:t>
      </w:r>
      <w:r>
        <w:rPr>
          <w:iCs/>
          <w:i/>
        </w:rPr>
        <w:t xml:space="preserve">CS and negative affect</w:t>
      </w:r>
      <w:r>
        <w:t xml:space="preserve">, indicating whether the CS-UCS relationship becomes stronger or weaker depending on momentary emotional states.</w:t>
      </w:r>
    </w:p>
    <w:p>
      <w:pPr>
        <w:numPr>
          <w:ilvl w:val="0"/>
          <w:numId w:val="1009"/>
        </w:numPr>
        <w:pStyle w:val="Compact"/>
      </w:pPr>
      <w:r>
        <w:rPr>
          <w:rStyle w:val="VerbatimChar"/>
          <w:bCs/>
          <w:b/>
        </w:rPr>
        <w:t xml:space="preserve">sigma_participant_slope_cs</w:t>
      </w:r>
      <w:r>
        <w:t xml:space="preserve">: The standard deviation of the</w:t>
      </w:r>
      <w:r>
        <w:t xml:space="preserve"> </w:t>
      </w:r>
      <w:r>
        <w:rPr>
          <w:iCs/>
          <w:i/>
        </w:rPr>
        <w:t xml:space="preserve">random slopes</w:t>
      </w:r>
      <w:r>
        <w:t xml:space="preserve"> </w:t>
      </w:r>
      <w:r>
        <w:t xml:space="preserve">for CS, indicating how much the effect of CS on UCS varies across individuals.</w:t>
      </w:r>
    </w:p>
    <w:p>
      <w:pPr>
        <w:numPr>
          <w:ilvl w:val="0"/>
          <w:numId w:val="1009"/>
        </w:numPr>
        <w:pStyle w:val="Compact"/>
      </w:pPr>
      <w:r>
        <w:rPr>
          <w:bCs/>
          <w:b/>
        </w:rPr>
        <w:t xml:space="preserve">Random Intercepts</w:t>
      </w:r>
      <w:r>
        <w:t xml:space="preserve">: Variability in UCS across participants (</w:t>
      </w:r>
      <w:r>
        <w:rPr>
          <w:rStyle w:val="VerbatimChar"/>
        </w:rPr>
        <w:t xml:space="preserve">sigma_participant</w:t>
      </w:r>
      <w:r>
        <w:t xml:space="preserve">), days (</w:t>
      </w:r>
      <w:r>
        <w:rPr>
          <w:rStyle w:val="VerbatimChar"/>
        </w:rPr>
        <w:t xml:space="preserve">sigma_day</w:t>
      </w:r>
      <w:r>
        <w:t xml:space="preserve">), and measurement occasions (</w:t>
      </w:r>
      <w:r>
        <w:rPr>
          <w:rStyle w:val="VerbatimChar"/>
        </w:rPr>
        <w:t xml:space="preserve">sigma_measurement</w:t>
      </w:r>
      <w:r>
        <w:t xml:space="preserve">), capturing how uncompassionate responses fluctuate due to time or context.</w:t>
      </w:r>
    </w:p>
    <w:p>
      <w:pPr>
        <w:numPr>
          <w:ilvl w:val="0"/>
          <w:numId w:val="1009"/>
        </w:numPr>
        <w:pStyle w:val="Compact"/>
      </w:pPr>
      <w:r>
        <w:rPr>
          <w:bCs/>
          <w:b/>
        </w:rPr>
        <w:t xml:space="preserve">Posterior Predictive Checks and Model Fit Assessment</w:t>
      </w:r>
      <w:r>
        <w:t xml:space="preserve">: To evaluate model fit, we employed posterior predictive checks and leave-one-out cross-validation (LOO). Pareto</w:t>
      </w:r>
      <w:r>
        <w:t xml:space="preserve"> </w:t>
      </w:r>
      <m:oMath>
        <m:r>
          <m:t>k</m:t>
        </m:r>
      </m:oMath>
      <w:r>
        <w:t xml:space="preserve"> </w:t>
      </w:r>
      <w:r>
        <w:t xml:space="preserve">statistics were calculated to quantify how well each data point was predicted by the model. There were no divergent transitions. Maximum Rhat: 1.0150; mean Rhat: 1.0006.</w:t>
      </w:r>
    </w:p>
    <w:p>
      <w:pPr>
        <w:pStyle w:val="FirstParagraph"/>
      </w:pPr>
      <w:r>
        <w:t xml:space="preserve">The full Stan code for the model is provided below, along with additional posterior predictive checks, and the full posterior parameter estimates.</w:t>
      </w:r>
    </w:p>
    <w:p>
      <w:pPr>
        <w:pStyle w:val="SourceCode"/>
      </w:pPr>
      <w:r>
        <w:rPr>
          <w:rStyle w:val="KeywordTok"/>
        </w:rPr>
        <w:t xml:space="preserve">data</w:t>
      </w:r>
      <w:r>
        <w:rPr>
          <w:rStyle w:val="NormalTok"/>
        </w:rPr>
        <w:t xml:space="preserve"> {</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 Total number of observations</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P; </w:t>
      </w:r>
      <w:r>
        <w:rPr>
          <w:rStyle w:val="CommentTok"/>
        </w:rPr>
        <w:t xml:space="preserve">// Number of participants</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D; </w:t>
      </w:r>
      <w:r>
        <w:rPr>
          <w:rStyle w:val="CommentTok"/>
        </w:rPr>
        <w:t xml:space="preserve">// Number of days</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M; </w:t>
      </w:r>
      <w:r>
        <w:rPr>
          <w:rStyle w:val="CommentTok"/>
        </w:rPr>
        <w:t xml:space="preserve">// Number of measurements per day per participant</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1</w:t>
      </w:r>
      <w:r>
        <w:rPr>
          <w:rStyle w:val="NormalTok"/>
        </w:rPr>
        <w:t xml:space="preserve">, </w:t>
      </w:r>
      <w:r>
        <w:rPr>
          <w:rStyle w:val="KeywordTok"/>
        </w:rPr>
        <w:t xml:space="preserve">upper</w:t>
      </w:r>
      <w:r>
        <w:rPr>
          <w:rStyle w:val="NormalTok"/>
        </w:rPr>
        <w:t xml:space="preserve">=P&gt; participant; </w:t>
      </w:r>
      <w:r>
        <w:rPr>
          <w:rStyle w:val="CommentTok"/>
        </w:rPr>
        <w:t xml:space="preserve">// Participant index for each observation</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1</w:t>
      </w:r>
      <w:r>
        <w:rPr>
          <w:rStyle w:val="NormalTok"/>
        </w:rPr>
        <w:t xml:space="preserve">, </w:t>
      </w:r>
      <w:r>
        <w:rPr>
          <w:rStyle w:val="KeywordTok"/>
        </w:rPr>
        <w:t xml:space="preserve">upper</w:t>
      </w:r>
      <w:r>
        <w:rPr>
          <w:rStyle w:val="NormalTok"/>
        </w:rPr>
        <w:t xml:space="preserve">=D&gt; day; </w:t>
      </w:r>
      <w:r>
        <w:rPr>
          <w:rStyle w:val="CommentTok"/>
        </w:rPr>
        <w:t xml:space="preserve">// Day index for each observation</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1</w:t>
      </w:r>
      <w:r>
        <w:rPr>
          <w:rStyle w:val="NormalTok"/>
        </w:rPr>
        <w:t xml:space="preserve">, </w:t>
      </w:r>
      <w:r>
        <w:rPr>
          <w:rStyle w:val="KeywordTok"/>
        </w:rPr>
        <w:t xml:space="preserve">upper</w:t>
      </w:r>
      <w:r>
        <w:rPr>
          <w:rStyle w:val="NormalTok"/>
        </w:rPr>
        <w:t xml:space="preserve">=M&gt; measurement; </w:t>
      </w:r>
      <w:r>
        <w:rPr>
          <w:rStyle w:val="CommentTok"/>
        </w:rPr>
        <w:t xml:space="preserve">// Measurement index for each observation</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CS; </w:t>
      </w:r>
      <w:r>
        <w:rPr>
          <w:rStyle w:val="CommentTok"/>
        </w:rPr>
        <w:t xml:space="preserve">// Compassionate Self measures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UCS; </w:t>
      </w:r>
      <w:r>
        <w:rPr>
          <w:rStyle w:val="CommentTok"/>
        </w:rPr>
        <w:t xml:space="preserve">// Uncompassionate Self measures</w:t>
      </w:r>
      <w:r>
        <w:br/>
      </w:r>
      <w:r>
        <w:br/>
      </w:r>
      <w:r>
        <w:rPr>
          <w:rStyle w:val="NormalTok"/>
        </w:rPr>
        <w:t xml:space="preserve">  </w:t>
      </w:r>
      <w:r>
        <w:rPr>
          <w:rStyle w:val="CommentTok"/>
        </w:rPr>
        <w:t xml:space="preserve">// Scaled and centered negative affect variables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neg_aff_Moment; </w:t>
      </w:r>
      <w:r>
        <w:rPr>
          <w:rStyle w:val="CommentTok"/>
        </w:rPr>
        <w:t xml:space="preserve">// Negative affect moment-centered</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neg_aff_Day; </w:t>
      </w:r>
      <w:r>
        <w:rPr>
          <w:rStyle w:val="CommentTok"/>
        </w:rPr>
        <w:t xml:space="preserve">// Negative affect day-centered</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neg_aff_Person; </w:t>
      </w:r>
      <w:r>
        <w:rPr>
          <w:rStyle w:val="CommentTok"/>
        </w:rPr>
        <w:t xml:space="preserve">// Negative affect person-centered</w:t>
      </w:r>
      <w:r>
        <w:br/>
      </w:r>
      <w:r>
        <w:br/>
      </w:r>
      <w:r>
        <w:rPr>
          <w:rStyle w:val="NormalTok"/>
        </w:rPr>
        <w:t xml:space="preserve">  </w:t>
      </w:r>
      <w:r>
        <w:rPr>
          <w:rStyle w:val="CommentTok"/>
        </w:rPr>
        <w:t xml:space="preserve">// Scaled and centered context evaluation variables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context_eval_Moment; </w:t>
      </w:r>
      <w:r>
        <w:rPr>
          <w:rStyle w:val="CommentTok"/>
        </w:rPr>
        <w:t xml:space="preserve">// Context evaluation moment-centered</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context_eval_Day; </w:t>
      </w:r>
      <w:r>
        <w:rPr>
          <w:rStyle w:val="CommentTok"/>
        </w:rPr>
        <w:t xml:space="preserve">// Context evaluation day-centered</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context_eval_Person; </w:t>
      </w:r>
      <w:r>
        <w:rPr>
          <w:rStyle w:val="CommentTok"/>
        </w:rPr>
        <w:t xml:space="preserve">// Context evaluation person-centered</w:t>
      </w:r>
      <w:r>
        <w:br/>
      </w:r>
      <w:r>
        <w:rPr>
          <w:rStyle w:val="NormalTok"/>
        </w:rPr>
        <w:t xml:space="preserve">}</w:t>
      </w:r>
      <w:r>
        <w:br/>
      </w:r>
      <w:r>
        <w:br/>
      </w:r>
      <w:r>
        <w:rPr>
          <w:rStyle w:val="KeywordTok"/>
        </w:rPr>
        <w:t xml:space="preserve">parameters</w:t>
      </w:r>
      <w:r>
        <w:rPr>
          <w:rStyle w:val="NormalTok"/>
        </w:rPr>
        <w:t xml:space="preserve"> {</w:t>
      </w:r>
      <w:r>
        <w:br/>
      </w:r>
      <w:r>
        <w:rPr>
          <w:rStyle w:val="NormalTok"/>
        </w:rPr>
        <w:t xml:space="preserve">  </w:t>
      </w:r>
      <w:r>
        <w:rPr>
          <w:rStyle w:val="CommentTok"/>
        </w:rPr>
        <w:t xml:space="preserve">// Fixed effects</w:t>
      </w:r>
      <w:r>
        <w:br/>
      </w:r>
      <w:r>
        <w:rPr>
          <w:rStyle w:val="NormalTok"/>
        </w:rPr>
        <w:t xml:space="preserve">  </w:t>
      </w:r>
      <w:r>
        <w:rPr>
          <w:rStyle w:val="DataTypeTok"/>
        </w:rPr>
        <w:t xml:space="preserve">real</w:t>
      </w:r>
      <w:r>
        <w:rPr>
          <w:rStyle w:val="NormalTok"/>
        </w:rPr>
        <w:t xml:space="preserve"> alpha_ucs; </w:t>
      </w:r>
      <w:r>
        <w:rPr>
          <w:rStyle w:val="CommentTok"/>
        </w:rPr>
        <w:t xml:space="preserve">// Intercept for UCS</w:t>
      </w:r>
      <w:r>
        <w:br/>
      </w:r>
      <w:r>
        <w:rPr>
          <w:rStyle w:val="NormalTok"/>
        </w:rPr>
        <w:t xml:space="preserve">  </w:t>
      </w:r>
      <w:r>
        <w:rPr>
          <w:rStyle w:val="DataTypeTok"/>
        </w:rPr>
        <w:t xml:space="preserve">real</w:t>
      </w:r>
      <w:r>
        <w:rPr>
          <w:rStyle w:val="NormalTok"/>
        </w:rPr>
        <w:t xml:space="preserve"> beta_cs; </w:t>
      </w:r>
      <w:r>
        <w:rPr>
          <w:rStyle w:val="CommentTok"/>
        </w:rPr>
        <w:t xml:space="preserve">// Overall effect of CS on UCS</w:t>
      </w:r>
      <w:r>
        <w:br/>
      </w:r>
      <w:r>
        <w:rPr>
          <w:rStyle w:val="NormalTok"/>
        </w:rPr>
        <w:t xml:space="preserve">  </w:t>
      </w:r>
      <w:r>
        <w:rPr>
          <w:rStyle w:val="DataTypeTok"/>
        </w:rPr>
        <w:t xml:space="preserve">real</w:t>
      </w:r>
      <w:r>
        <w:rPr>
          <w:rStyle w:val="NormalTok"/>
        </w:rPr>
        <w:t xml:space="preserve"> beta_interaction; </w:t>
      </w:r>
      <w:r>
        <w:rPr>
          <w:rStyle w:val="CommentTok"/>
        </w:rPr>
        <w:t xml:space="preserve">// Effect of interaction between CS and NA</w:t>
      </w:r>
      <w:r>
        <w:br/>
      </w:r>
      <w:r>
        <w:br/>
      </w:r>
      <w:r>
        <w:rPr>
          <w:rStyle w:val="NormalTok"/>
        </w:rPr>
        <w:t xml:space="preserve">  </w:t>
      </w:r>
      <w:r>
        <w:rPr>
          <w:rStyle w:val="CommentTok"/>
        </w:rPr>
        <w:t xml:space="preserve">// Coefficients for the three negative affect components</w:t>
      </w:r>
      <w:r>
        <w:br/>
      </w:r>
      <w:r>
        <w:rPr>
          <w:rStyle w:val="NormalTok"/>
        </w:rPr>
        <w:t xml:space="preserve">  </w:t>
      </w:r>
      <w:r>
        <w:rPr>
          <w:rStyle w:val="DataTypeTok"/>
        </w:rPr>
        <w:t xml:space="preserve">real</w:t>
      </w:r>
      <w:r>
        <w:rPr>
          <w:rStyle w:val="NormalTok"/>
        </w:rPr>
        <w:t xml:space="preserve"> beta_neg_aff_Moment;</w:t>
      </w:r>
      <w:r>
        <w:br/>
      </w:r>
      <w:r>
        <w:rPr>
          <w:rStyle w:val="NormalTok"/>
        </w:rPr>
        <w:t xml:space="preserve">  </w:t>
      </w:r>
      <w:r>
        <w:rPr>
          <w:rStyle w:val="DataTypeTok"/>
        </w:rPr>
        <w:t xml:space="preserve">real</w:t>
      </w:r>
      <w:r>
        <w:rPr>
          <w:rStyle w:val="NormalTok"/>
        </w:rPr>
        <w:t xml:space="preserve"> beta_neg_aff_Day;</w:t>
      </w:r>
      <w:r>
        <w:br/>
      </w:r>
      <w:r>
        <w:rPr>
          <w:rStyle w:val="NormalTok"/>
        </w:rPr>
        <w:t xml:space="preserve">  </w:t>
      </w:r>
      <w:r>
        <w:rPr>
          <w:rStyle w:val="DataTypeTok"/>
        </w:rPr>
        <w:t xml:space="preserve">real</w:t>
      </w:r>
      <w:r>
        <w:rPr>
          <w:rStyle w:val="NormalTok"/>
        </w:rPr>
        <w:t xml:space="preserve"> beta_neg_aff_Person;</w:t>
      </w:r>
      <w:r>
        <w:br/>
      </w:r>
      <w:r>
        <w:br/>
      </w:r>
      <w:r>
        <w:rPr>
          <w:rStyle w:val="NormalTok"/>
        </w:rPr>
        <w:t xml:space="preserve">  </w:t>
      </w:r>
      <w:r>
        <w:rPr>
          <w:rStyle w:val="CommentTok"/>
        </w:rPr>
        <w:t xml:space="preserve">// Coefficients for the three context evaluation components</w:t>
      </w:r>
      <w:r>
        <w:br/>
      </w:r>
      <w:r>
        <w:rPr>
          <w:rStyle w:val="NormalTok"/>
        </w:rPr>
        <w:t xml:space="preserve">  </w:t>
      </w:r>
      <w:r>
        <w:rPr>
          <w:rStyle w:val="DataTypeTok"/>
        </w:rPr>
        <w:t xml:space="preserve">real</w:t>
      </w:r>
      <w:r>
        <w:rPr>
          <w:rStyle w:val="NormalTok"/>
        </w:rPr>
        <w:t xml:space="preserve"> beta_context_eval_Moment;</w:t>
      </w:r>
      <w:r>
        <w:br/>
      </w:r>
      <w:r>
        <w:rPr>
          <w:rStyle w:val="NormalTok"/>
        </w:rPr>
        <w:t xml:space="preserve">  </w:t>
      </w:r>
      <w:r>
        <w:rPr>
          <w:rStyle w:val="DataTypeTok"/>
        </w:rPr>
        <w:t xml:space="preserve">real</w:t>
      </w:r>
      <w:r>
        <w:rPr>
          <w:rStyle w:val="NormalTok"/>
        </w:rPr>
        <w:t xml:space="preserve"> beta_context_eval_Day;</w:t>
      </w:r>
      <w:r>
        <w:br/>
      </w:r>
      <w:r>
        <w:rPr>
          <w:rStyle w:val="NormalTok"/>
        </w:rPr>
        <w:t xml:space="preserve">  </w:t>
      </w:r>
      <w:r>
        <w:rPr>
          <w:rStyle w:val="DataTypeTok"/>
        </w:rPr>
        <w:t xml:space="preserve">real</w:t>
      </w:r>
      <w:r>
        <w:rPr>
          <w:rStyle w:val="NormalTok"/>
        </w:rPr>
        <w:t xml:space="preserve"> beta_context_eval_Person;</w:t>
      </w:r>
      <w:r>
        <w:br/>
      </w:r>
      <w:r>
        <w:br/>
      </w:r>
      <w:r>
        <w:rPr>
          <w:rStyle w:val="NormalTok"/>
        </w:rPr>
        <w:t xml:space="preserve">  </w:t>
      </w:r>
      <w:r>
        <w:rPr>
          <w:rStyle w:val="CommentTok"/>
        </w:rPr>
        <w:t xml:space="preserve">// Random intercepts</w:t>
      </w:r>
      <w:r>
        <w:br/>
      </w:r>
      <w:r>
        <w:rPr>
          <w:rStyle w:val="NormalTok"/>
        </w:rPr>
        <w:t xml:space="preserve">  </w:t>
      </w:r>
      <w:r>
        <w:rPr>
          <w:rStyle w:val="DataTypeTok"/>
        </w:rPr>
        <w:t xml:space="preserve">vector</w:t>
      </w:r>
      <w:r>
        <w:rPr>
          <w:rStyle w:val="NormalTok"/>
        </w:rPr>
        <w:t xml:space="preserve">[P] z_participant; </w:t>
      </w:r>
      <w:r>
        <w:rPr>
          <w:rStyle w:val="CommentTok"/>
        </w:rPr>
        <w:t xml:space="preserve">// Random intercept for participants</w:t>
      </w:r>
      <w:r>
        <w:br/>
      </w:r>
      <w:r>
        <w:rPr>
          <w:rStyle w:val="NormalTok"/>
        </w:rPr>
        <w:t xml:space="preserve">  </w:t>
      </w:r>
      <w:r>
        <w:rPr>
          <w:rStyle w:val="DataTypeTok"/>
        </w:rPr>
        <w:t xml:space="preserve">vector</w:t>
      </w:r>
      <w:r>
        <w:rPr>
          <w:rStyle w:val="NormalTok"/>
        </w:rPr>
        <w:t xml:space="preserve">[D] z_day; </w:t>
      </w:r>
      <w:r>
        <w:rPr>
          <w:rStyle w:val="CommentTok"/>
        </w:rPr>
        <w:t xml:space="preserve">// Random intercept for days</w:t>
      </w:r>
      <w:r>
        <w:br/>
      </w:r>
      <w:r>
        <w:rPr>
          <w:rStyle w:val="NormalTok"/>
        </w:rPr>
        <w:t xml:space="preserve">  </w:t>
      </w:r>
      <w:r>
        <w:rPr>
          <w:rStyle w:val="DataTypeTok"/>
        </w:rPr>
        <w:t xml:space="preserve">vector</w:t>
      </w:r>
      <w:r>
        <w:rPr>
          <w:rStyle w:val="NormalTok"/>
        </w:rPr>
        <w:t xml:space="preserve">[M] z_measurement; </w:t>
      </w:r>
      <w:r>
        <w:rPr>
          <w:rStyle w:val="CommentTok"/>
        </w:rPr>
        <w:t xml:space="preserve">// Random intercept for measurements</w:t>
      </w:r>
      <w:r>
        <w:br/>
      </w:r>
      <w:r>
        <w:br/>
      </w:r>
      <w:r>
        <w:rPr>
          <w:rStyle w:val="NormalTok"/>
        </w:rPr>
        <w:t xml:space="preserve">  </w:t>
      </w:r>
      <w:r>
        <w:rPr>
          <w:rStyle w:val="CommentTok"/>
        </w:rPr>
        <w:t xml:space="preserve">// Random slopes for CS at the participant level</w:t>
      </w:r>
      <w:r>
        <w:br/>
      </w:r>
      <w:r>
        <w:rPr>
          <w:rStyle w:val="NormalTok"/>
        </w:rPr>
        <w:t xml:space="preserve">  </w:t>
      </w:r>
      <w:r>
        <w:rPr>
          <w:rStyle w:val="DataTypeTok"/>
        </w:rPr>
        <w:t xml:space="preserve">vector</w:t>
      </w:r>
      <w:r>
        <w:rPr>
          <w:rStyle w:val="NormalTok"/>
        </w:rPr>
        <w:t xml:space="preserve">[P] z_participant_slope_cs;</w:t>
      </w:r>
      <w:r>
        <w:br/>
      </w:r>
      <w:r>
        <w:br/>
      </w:r>
      <w:r>
        <w:rPr>
          <w:rStyle w:val="NormalTok"/>
        </w:rPr>
        <w:t xml:space="preserve">  </w:t>
      </w:r>
      <w:r>
        <w:rPr>
          <w:rStyle w:val="CommentTok"/>
        </w:rPr>
        <w:t xml:space="preserve">// Random slopes for NA at the participant level</w:t>
      </w:r>
      <w:r>
        <w:br/>
      </w:r>
      <w:r>
        <w:rPr>
          <w:rStyle w:val="NormalTok"/>
        </w:rPr>
        <w:t xml:space="preserve">  </w:t>
      </w:r>
      <w:r>
        <w:rPr>
          <w:rStyle w:val="DataTypeTok"/>
        </w:rPr>
        <w:t xml:space="preserve">vector</w:t>
      </w:r>
      <w:r>
        <w:rPr>
          <w:rStyle w:val="NormalTok"/>
        </w:rPr>
        <w:t xml:space="preserve">[P] z_participant_slope_na;</w:t>
      </w:r>
      <w:r>
        <w:br/>
      </w:r>
      <w:r>
        <w:br/>
      </w:r>
      <w:r>
        <w:rPr>
          <w:rStyle w:val="NormalTok"/>
        </w:rPr>
        <w:t xml:space="preserve">  </w:t>
      </w:r>
      <w:r>
        <w:rPr>
          <w:rStyle w:val="CommentTok"/>
        </w:rPr>
        <w:t xml:space="preserve">// Variance parameters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sigma_participant; </w:t>
      </w:r>
      <w:r>
        <w:rPr>
          <w:rStyle w:val="CommentTok"/>
        </w:rPr>
        <w:t xml:space="preserve">// SD of participant intercepts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sigma_day; </w:t>
      </w:r>
      <w:r>
        <w:rPr>
          <w:rStyle w:val="CommentTok"/>
        </w:rPr>
        <w:t xml:space="preserve">// SD of day intercepts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sigma_measurement; </w:t>
      </w:r>
      <w:r>
        <w:rPr>
          <w:rStyle w:val="CommentTok"/>
        </w:rPr>
        <w:t xml:space="preserve">// SD of measurement intercepts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sigma_participant_slope_cs; </w:t>
      </w:r>
      <w:r>
        <w:rPr>
          <w:rStyle w:val="CommentTok"/>
        </w:rPr>
        <w:t xml:space="preserve">// SD of participant slopes for CS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sigma_participant_slope_na; </w:t>
      </w:r>
      <w:r>
        <w:rPr>
          <w:rStyle w:val="CommentTok"/>
        </w:rPr>
        <w:t xml:space="preserve">// SD of participant slopes for NA</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sigma_ucs; </w:t>
      </w:r>
      <w:r>
        <w:rPr>
          <w:rStyle w:val="CommentTok"/>
        </w:rPr>
        <w:t xml:space="preserve">// Error term for UCS model</w:t>
      </w:r>
      <w:r>
        <w:br/>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nu; </w:t>
      </w:r>
      <w:r>
        <w:rPr>
          <w:rStyle w:val="CommentTok"/>
        </w:rPr>
        <w:t xml:space="preserve">// Degrees of freedom for t-distribution</w:t>
      </w:r>
      <w:r>
        <w:br/>
      </w:r>
      <w:r>
        <w:rPr>
          <w:rStyle w:val="NormalTok"/>
        </w:rPr>
        <w:t xml:space="preserve">}</w:t>
      </w:r>
      <w:r>
        <w:br/>
      </w:r>
      <w:r>
        <w:br/>
      </w:r>
      <w:r>
        <w:rPr>
          <w:rStyle w:val="KeywordTok"/>
        </w:rPr>
        <w:t xml:space="preserve">model</w:t>
      </w:r>
      <w:r>
        <w:rPr>
          <w:rStyle w:val="NormalTok"/>
        </w:rPr>
        <w:t xml:space="preserve"> {</w:t>
      </w:r>
      <w:r>
        <w:br/>
      </w:r>
      <w:r>
        <w:rPr>
          <w:rStyle w:val="NormalTok"/>
        </w:rPr>
        <w:t xml:space="preserve">  </w:t>
      </w:r>
      <w:r>
        <w:rPr>
          <w:rStyle w:val="CommentTok"/>
        </w:rPr>
        <w:t xml:space="preserve">// Priors for fixed effects</w:t>
      </w:r>
      <w:r>
        <w:br/>
      </w:r>
      <w:r>
        <w:rPr>
          <w:rStyle w:val="NormalTok"/>
        </w:rPr>
        <w:t xml:space="preserve">  alpha_ucs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beta_cs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beta_interaction ~ normal(</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Prior for interaction term</w:t>
      </w:r>
      <w:r>
        <w:br/>
      </w:r>
      <w:r>
        <w:rPr>
          <w:rStyle w:val="NormalTok"/>
        </w:rPr>
        <w:t xml:space="preserve">  beta_neg_aff_Moment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beta_neg_aff_Day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beta_neg_aff_Person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beta_context_eval_Moment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beta_context_eval_Day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beta_context_eval_Person ~ normal(</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Priors for random effects (latent variables)</w:t>
      </w:r>
      <w:r>
        <w:br/>
      </w:r>
      <w:r>
        <w:rPr>
          <w:rStyle w:val="NormalTok"/>
        </w:rPr>
        <w:t xml:space="preserve">  z_participant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z_day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z_measurement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z_participant_slope_cs ~ normal(</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z_participant_slope_na ~ normal(</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Priors for variances</w:t>
      </w:r>
      <w:r>
        <w:br/>
      </w:r>
      <w:r>
        <w:rPr>
          <w:rStyle w:val="NormalTok"/>
        </w:rPr>
        <w:t xml:space="preserve">  sigma_participant ~ exponential(</w:t>
      </w:r>
      <w:r>
        <w:rPr>
          <w:rStyle w:val="DecValTok"/>
        </w:rPr>
        <w:t xml:space="preserve">1</w:t>
      </w:r>
      <w:r>
        <w:rPr>
          <w:rStyle w:val="NormalTok"/>
        </w:rPr>
        <w:t xml:space="preserve">);</w:t>
      </w:r>
      <w:r>
        <w:br/>
      </w:r>
      <w:r>
        <w:rPr>
          <w:rStyle w:val="NormalTok"/>
        </w:rPr>
        <w:t xml:space="preserve">  sigma_day ~ exponential(</w:t>
      </w:r>
      <w:r>
        <w:rPr>
          <w:rStyle w:val="DecValTok"/>
        </w:rPr>
        <w:t xml:space="preserve">1</w:t>
      </w:r>
      <w:r>
        <w:rPr>
          <w:rStyle w:val="NormalTok"/>
        </w:rPr>
        <w:t xml:space="preserve">);</w:t>
      </w:r>
      <w:r>
        <w:br/>
      </w:r>
      <w:r>
        <w:rPr>
          <w:rStyle w:val="NormalTok"/>
        </w:rPr>
        <w:t xml:space="preserve">  sigma_measurement ~ exponential(</w:t>
      </w:r>
      <w:r>
        <w:rPr>
          <w:rStyle w:val="DecValTok"/>
        </w:rPr>
        <w:t xml:space="preserve">1</w:t>
      </w:r>
      <w:r>
        <w:rPr>
          <w:rStyle w:val="NormalTok"/>
        </w:rPr>
        <w:t xml:space="preserve">);</w:t>
      </w:r>
      <w:r>
        <w:br/>
      </w:r>
      <w:r>
        <w:rPr>
          <w:rStyle w:val="NormalTok"/>
        </w:rPr>
        <w:t xml:space="preserve">  sigma_participant_slope_cs ~ exponential(</w:t>
      </w:r>
      <w:r>
        <w:rPr>
          <w:rStyle w:val="DecValTok"/>
        </w:rPr>
        <w:t xml:space="preserve">1</w:t>
      </w:r>
      <w:r>
        <w:rPr>
          <w:rStyle w:val="NormalTok"/>
        </w:rPr>
        <w:t xml:space="preserve">);</w:t>
      </w:r>
      <w:r>
        <w:br/>
      </w:r>
      <w:r>
        <w:rPr>
          <w:rStyle w:val="NormalTok"/>
        </w:rPr>
        <w:t xml:space="preserve">  sigma_participant_slope_na ~ exponential(</w:t>
      </w:r>
      <w:r>
        <w:rPr>
          <w:rStyle w:val="DecValTok"/>
        </w:rPr>
        <w:t xml:space="preserve">1</w:t>
      </w:r>
      <w:r>
        <w:rPr>
          <w:rStyle w:val="NormalTok"/>
        </w:rPr>
        <w:t xml:space="preserve">);</w:t>
      </w:r>
      <w:r>
        <w:br/>
      </w:r>
      <w:r>
        <w:rPr>
          <w:rStyle w:val="NormalTok"/>
        </w:rPr>
        <w:t xml:space="preserve">  sigma_ucs ~ exponential(</w:t>
      </w:r>
      <w:r>
        <w:rPr>
          <w:rStyle w:val="DecValTok"/>
        </w:rPr>
        <w:t xml:space="preserve">1</w:t>
      </w:r>
      <w:r>
        <w:rPr>
          <w:rStyle w:val="NormalTok"/>
        </w:rPr>
        <w:t xml:space="preserve">);</w:t>
      </w:r>
      <w:r>
        <w:br/>
      </w:r>
      <w:r>
        <w:rPr>
          <w:rStyle w:val="NormalTok"/>
        </w:rPr>
        <w:t xml:space="preserve">  nu ~ gamma(</w:t>
      </w:r>
      <w:r>
        <w:rPr>
          <w:rStyle w:val="DecValTok"/>
        </w:rPr>
        <w:t xml:space="preserve">2</w:t>
      </w:r>
      <w:r>
        <w:rPr>
          <w:rStyle w:val="NormalTok"/>
        </w:rPr>
        <w:t xml:space="preserve">, </w:t>
      </w:r>
      <w:r>
        <w:rPr>
          <w:rStyle w:val="FloatTok"/>
        </w:rPr>
        <w:t xml:space="preserve">0.1</w:t>
      </w:r>
      <w:r>
        <w:rPr>
          <w:rStyle w:val="NormalTok"/>
        </w:rPr>
        <w:t xml:space="preserve">);</w:t>
      </w:r>
      <w:r>
        <w:br/>
      </w:r>
      <w:r>
        <w:br/>
      </w:r>
      <w:r>
        <w:rPr>
          <w:rStyle w:val="NormalTok"/>
        </w:rPr>
        <w:t xml:space="preserve">  </w:t>
      </w:r>
      <w:r>
        <w:rPr>
          <w:rStyle w:val="CommentTok"/>
        </w:rPr>
        <w:t xml:space="preserve">// Likelihood for UCS using a t-distribution</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NormalTok"/>
        </w:rPr>
        <w:t xml:space="preserve">:N) {</w:t>
      </w:r>
      <w:r>
        <w:br/>
      </w:r>
      <w:r>
        <w:rPr>
          <w:rStyle w:val="NormalTok"/>
        </w:rPr>
        <w:t xml:space="preserve">    UCS[n] ~ student_t(</w:t>
      </w:r>
      <w:r>
        <w:br/>
      </w:r>
      <w:r>
        <w:rPr>
          <w:rStyle w:val="NormalTok"/>
        </w:rPr>
        <w:t xml:space="preserve">      nu,</w:t>
      </w:r>
      <w:r>
        <w:br/>
      </w:r>
      <w:r>
        <w:rPr>
          <w:rStyle w:val="NormalTok"/>
        </w:rPr>
        <w:t xml:space="preserve">      </w:t>
      </w:r>
      <w:r>
        <w:rPr>
          <w:rStyle w:val="CommentTok"/>
        </w:rPr>
        <w:t xml:space="preserve">// Random intercepts</w:t>
      </w:r>
      <w:r>
        <w:br/>
      </w:r>
      <w:r>
        <w:rPr>
          <w:rStyle w:val="NormalTok"/>
        </w:rPr>
        <w:t xml:space="preserve">      alpha_ucs +</w:t>
      </w:r>
      <w:r>
        <w:br/>
      </w:r>
      <w:r>
        <w:rPr>
          <w:rStyle w:val="NormalTok"/>
        </w:rPr>
        <w:t xml:space="preserve">      sigma_participant * z_participant[participant[n]] +</w:t>
      </w:r>
      <w:r>
        <w:br/>
      </w:r>
      <w:r>
        <w:rPr>
          <w:rStyle w:val="NormalTok"/>
        </w:rPr>
        <w:t xml:space="preserve">      sigma_day * z_day[day[n]] +</w:t>
      </w:r>
      <w:r>
        <w:br/>
      </w:r>
      <w:r>
        <w:rPr>
          <w:rStyle w:val="NormalTok"/>
        </w:rPr>
        <w:t xml:space="preserve">      sigma_measurement * z_measurement[measurement[n]] +</w:t>
      </w:r>
      <w:r>
        <w:br/>
      </w:r>
      <w:r>
        <w:rPr>
          <w:rStyle w:val="NormalTok"/>
        </w:rPr>
        <w:t xml:space="preserve">      </w:t>
      </w:r>
      <w:r>
        <w:br/>
      </w:r>
      <w:r>
        <w:rPr>
          <w:rStyle w:val="NormalTok"/>
        </w:rPr>
        <w:t xml:space="preserve">      </w:t>
      </w:r>
      <w:r>
        <w:rPr>
          <w:rStyle w:val="CommentTok"/>
        </w:rPr>
        <w:t xml:space="preserve">// Main effect of CS with individual random slope</w:t>
      </w:r>
      <w:r>
        <w:br/>
      </w:r>
      <w:r>
        <w:rPr>
          <w:rStyle w:val="NormalTok"/>
        </w:rPr>
        <w:t xml:space="preserve">      (beta_cs + sigma_participant_slope_cs * z_participant_slope_cs[participant[n]]) * CS[n] +</w:t>
      </w:r>
      <w:r>
        <w:br/>
      </w:r>
      <w:r>
        <w:rPr>
          <w:rStyle w:val="NormalTok"/>
        </w:rPr>
        <w:t xml:space="preserve">      </w:t>
      </w:r>
      <w:r>
        <w:br/>
      </w:r>
      <w:r>
        <w:rPr>
          <w:rStyle w:val="NormalTok"/>
        </w:rPr>
        <w:t xml:space="preserve">      </w:t>
      </w:r>
      <w:r>
        <w:rPr>
          <w:rStyle w:val="CommentTok"/>
        </w:rPr>
        <w:t xml:space="preserve">// Main effect of NA (including random slope for NA)</w:t>
      </w:r>
      <w:r>
        <w:br/>
      </w:r>
      <w:r>
        <w:rPr>
          <w:rStyle w:val="NormalTok"/>
        </w:rPr>
        <w:t xml:space="preserve">      (beta_neg_aff_Moment + sigma_participant_slope_na * z_participant_slope_na[participant[n]]) * neg_aff_Moment[n] +</w:t>
      </w:r>
      <w:r>
        <w:br/>
      </w:r>
      <w:r>
        <w:rPr>
          <w:rStyle w:val="NormalTok"/>
        </w:rPr>
        <w:t xml:space="preserve">      beta_neg_aff_Day * neg_aff_Day[n] +</w:t>
      </w:r>
      <w:r>
        <w:br/>
      </w:r>
      <w:r>
        <w:rPr>
          <w:rStyle w:val="NormalTok"/>
        </w:rPr>
        <w:t xml:space="preserve">      beta_neg_aff_Person * neg_aff_Person[n] +</w:t>
      </w:r>
      <w:r>
        <w:br/>
      </w:r>
      <w:r>
        <w:rPr>
          <w:rStyle w:val="NormalTok"/>
        </w:rPr>
        <w:t xml:space="preserve">      </w:t>
      </w:r>
      <w:r>
        <w:br/>
      </w:r>
      <w:r>
        <w:rPr>
          <w:rStyle w:val="NormalTok"/>
        </w:rPr>
        <w:t xml:space="preserve">      </w:t>
      </w:r>
      <w:r>
        <w:rPr>
          <w:rStyle w:val="CommentTok"/>
        </w:rPr>
        <w:t xml:space="preserve">// Interaction term between CS and NA (Moment-level)</w:t>
      </w:r>
      <w:r>
        <w:br/>
      </w:r>
      <w:r>
        <w:rPr>
          <w:rStyle w:val="NormalTok"/>
        </w:rPr>
        <w:t xml:space="preserve">      beta_interaction * CS[n] * neg_aff_Moment[n] +</w:t>
      </w:r>
      <w:r>
        <w:br/>
      </w:r>
      <w:r>
        <w:rPr>
          <w:rStyle w:val="NormalTok"/>
        </w:rPr>
        <w:t xml:space="preserve">      </w:t>
      </w:r>
      <w:r>
        <w:br/>
      </w:r>
      <w:r>
        <w:rPr>
          <w:rStyle w:val="NormalTok"/>
        </w:rPr>
        <w:t xml:space="preserve">      </w:t>
      </w:r>
      <w:r>
        <w:rPr>
          <w:rStyle w:val="CommentTok"/>
        </w:rPr>
        <w:t xml:space="preserve">// Main effect of context evaluation components</w:t>
      </w:r>
      <w:r>
        <w:br/>
      </w:r>
      <w:r>
        <w:rPr>
          <w:rStyle w:val="NormalTok"/>
        </w:rPr>
        <w:t xml:space="preserve">      beta_context_eval_Moment * context_eval_Moment[n] +</w:t>
      </w:r>
      <w:r>
        <w:br/>
      </w:r>
      <w:r>
        <w:rPr>
          <w:rStyle w:val="NormalTok"/>
        </w:rPr>
        <w:t xml:space="preserve">      beta_context_eval_Day * context_eval_Day[n] +</w:t>
      </w:r>
      <w:r>
        <w:br/>
      </w:r>
      <w:r>
        <w:rPr>
          <w:rStyle w:val="NormalTok"/>
        </w:rPr>
        <w:t xml:space="preserve">      beta_context_eval_Person * context_eval_Person[n],</w:t>
      </w:r>
      <w:r>
        <w:br/>
      </w:r>
      <w:r>
        <w:rPr>
          <w:rStyle w:val="NormalTok"/>
        </w:rPr>
        <w:t xml:space="preserve">      </w:t>
      </w:r>
      <w:r>
        <w:br/>
      </w:r>
      <w:r>
        <w:rPr>
          <w:rStyle w:val="NormalTok"/>
        </w:rPr>
        <w:t xml:space="preserve">      </w:t>
      </w:r>
      <w:r>
        <w:rPr>
          <w:rStyle w:val="CommentTok"/>
        </w:rPr>
        <w:t xml:space="preserve">// Error term</w:t>
      </w:r>
      <w:r>
        <w:br/>
      </w:r>
      <w:r>
        <w:rPr>
          <w:rStyle w:val="NormalTok"/>
        </w:rPr>
        <w:t xml:space="preserve">      sigma_ucs</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generated quantities</w:t>
      </w:r>
      <w:r>
        <w:rPr>
          <w:rStyle w:val="NormalTok"/>
        </w:rPr>
        <w:t xml:space="preserve"> {</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pred_UCS; </w:t>
      </w:r>
      <w:r>
        <w:rPr>
          <w:rStyle w:val="CommentTok"/>
        </w:rPr>
        <w:t xml:space="preserve">// Posterior predictions for UCS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log_lik; </w:t>
      </w:r>
      <w:r>
        <w:rPr>
          <w:rStyle w:val="CommentTok"/>
        </w:rPr>
        <w:t xml:space="preserve">// Log-likelihood for UCS</w:t>
      </w:r>
      <w:r>
        <w:br/>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NormalTok"/>
        </w:rPr>
        <w:t xml:space="preserve">:N) {</w:t>
      </w:r>
      <w:r>
        <w:br/>
      </w:r>
      <w:r>
        <w:rPr>
          <w:rStyle w:val="NormalTok"/>
        </w:rPr>
        <w:t xml:space="preserve">    pred_UCS[n] = student_t_rng(</w:t>
      </w:r>
      <w:r>
        <w:br/>
      </w:r>
      <w:r>
        <w:rPr>
          <w:rStyle w:val="NormalTok"/>
        </w:rPr>
        <w:t xml:space="preserve">      nu,</w:t>
      </w:r>
      <w:r>
        <w:br/>
      </w:r>
      <w:r>
        <w:rPr>
          <w:rStyle w:val="NormalTok"/>
        </w:rPr>
        <w:t xml:space="preserve">      alpha_ucs +</w:t>
      </w:r>
      <w:r>
        <w:br/>
      </w:r>
      <w:r>
        <w:rPr>
          <w:rStyle w:val="NormalTok"/>
        </w:rPr>
        <w:t xml:space="preserve">      sigma_participant * z_participant[participant[n]] +</w:t>
      </w:r>
      <w:r>
        <w:br/>
      </w:r>
      <w:r>
        <w:rPr>
          <w:rStyle w:val="NormalTok"/>
        </w:rPr>
        <w:t xml:space="preserve">      sigma_day * z_day[day[n]] +</w:t>
      </w:r>
      <w:r>
        <w:br/>
      </w:r>
      <w:r>
        <w:rPr>
          <w:rStyle w:val="NormalTok"/>
        </w:rPr>
        <w:t xml:space="preserve">      sigma_measurement * z_measurement[measurement[n]] +</w:t>
      </w:r>
      <w:r>
        <w:br/>
      </w:r>
      <w:r>
        <w:rPr>
          <w:rStyle w:val="NormalTok"/>
        </w:rPr>
        <w:t xml:space="preserve">      (beta_cs + sigma_participant_slope_cs * z_participant_slope_cs[participant[n]]) * CS[n] +</w:t>
      </w:r>
      <w:r>
        <w:br/>
      </w:r>
      <w:r>
        <w:rPr>
          <w:rStyle w:val="NormalTok"/>
        </w:rPr>
        <w:t xml:space="preserve">      (beta_neg_aff_Moment + sigma_participant_slope_na * z_participant_slope_na[participant[n]]) * neg_aff_Moment[n] +</w:t>
      </w:r>
      <w:r>
        <w:br/>
      </w:r>
      <w:r>
        <w:rPr>
          <w:rStyle w:val="NormalTok"/>
        </w:rPr>
        <w:t xml:space="preserve">      beta_neg_aff_Day * neg_aff_Day[n] +</w:t>
      </w:r>
      <w:r>
        <w:br/>
      </w:r>
      <w:r>
        <w:rPr>
          <w:rStyle w:val="NormalTok"/>
        </w:rPr>
        <w:t xml:space="preserve">      beta_neg_aff_Person * neg_aff_Person[n] +</w:t>
      </w:r>
      <w:r>
        <w:br/>
      </w:r>
      <w:r>
        <w:rPr>
          <w:rStyle w:val="NormalTok"/>
        </w:rPr>
        <w:t xml:space="preserve">      beta_interaction * CS[n] * neg_aff_Moment[n] +</w:t>
      </w:r>
      <w:r>
        <w:br/>
      </w:r>
      <w:r>
        <w:rPr>
          <w:rStyle w:val="NormalTok"/>
        </w:rPr>
        <w:t xml:space="preserve">      beta_context_eval_Moment * context_eval_Moment[n] +</w:t>
      </w:r>
      <w:r>
        <w:br/>
      </w:r>
      <w:r>
        <w:rPr>
          <w:rStyle w:val="NormalTok"/>
        </w:rPr>
        <w:t xml:space="preserve">      beta_context_eval_Day * context_eval_Day[n] +</w:t>
      </w:r>
      <w:r>
        <w:br/>
      </w:r>
      <w:r>
        <w:rPr>
          <w:rStyle w:val="NormalTok"/>
        </w:rPr>
        <w:t xml:space="preserve">      beta_context_eval_Person * context_eval_Person[n],</w:t>
      </w:r>
      <w:r>
        <w:br/>
      </w:r>
      <w:r>
        <w:rPr>
          <w:rStyle w:val="NormalTok"/>
        </w:rPr>
        <w:t xml:space="preserve">      sigma_ucs</w:t>
      </w:r>
      <w:r>
        <w:br/>
      </w:r>
      <w:r>
        <w:rPr>
          <w:rStyle w:val="NormalTok"/>
        </w:rPr>
        <w:t xml:space="preserve">    );</w:t>
      </w:r>
      <w:r>
        <w:br/>
      </w:r>
      <w:r>
        <w:br/>
      </w:r>
      <w:r>
        <w:rPr>
          <w:rStyle w:val="NormalTok"/>
        </w:rPr>
        <w:t xml:space="preserve">    log_lik[n] = student_t_lpdf(</w:t>
      </w:r>
      <w:r>
        <w:br/>
      </w:r>
      <w:r>
        <w:rPr>
          <w:rStyle w:val="NormalTok"/>
        </w:rPr>
        <w:t xml:space="preserve">      UCS[n] |</w:t>
      </w:r>
      <w:r>
        <w:br/>
      </w:r>
      <w:r>
        <w:rPr>
          <w:rStyle w:val="NormalTok"/>
        </w:rPr>
        <w:t xml:space="preserve">      nu,</w:t>
      </w:r>
      <w:r>
        <w:br/>
      </w:r>
      <w:r>
        <w:rPr>
          <w:rStyle w:val="NormalTok"/>
        </w:rPr>
        <w:t xml:space="preserve">      alpha_ucs +</w:t>
      </w:r>
      <w:r>
        <w:br/>
      </w:r>
      <w:r>
        <w:rPr>
          <w:rStyle w:val="NormalTok"/>
        </w:rPr>
        <w:t xml:space="preserve">      sigma_participant * z_participant[participant[n]] +</w:t>
      </w:r>
      <w:r>
        <w:br/>
      </w:r>
      <w:r>
        <w:rPr>
          <w:rStyle w:val="NormalTok"/>
        </w:rPr>
        <w:t xml:space="preserve">      sigma_day * z_day[day[n]] +</w:t>
      </w:r>
      <w:r>
        <w:br/>
      </w:r>
      <w:r>
        <w:rPr>
          <w:rStyle w:val="NormalTok"/>
        </w:rPr>
        <w:t xml:space="preserve">      sigma_measurement * z_measurement[measurement[n]] +</w:t>
      </w:r>
      <w:r>
        <w:br/>
      </w:r>
      <w:r>
        <w:rPr>
          <w:rStyle w:val="NormalTok"/>
        </w:rPr>
        <w:t xml:space="preserve">      (beta_cs + sigma_participant_slope_cs * z_participant_slope_cs[participant[n]]) * CS[n] +</w:t>
      </w:r>
      <w:r>
        <w:br/>
      </w:r>
      <w:r>
        <w:rPr>
          <w:rStyle w:val="NormalTok"/>
        </w:rPr>
        <w:t xml:space="preserve">      (beta_neg_aff_Moment + sigma_participant_slope_na * z_participant_slope_na[participant[n]]) * neg_aff_Moment[n] +</w:t>
      </w:r>
      <w:r>
        <w:br/>
      </w:r>
      <w:r>
        <w:rPr>
          <w:rStyle w:val="NormalTok"/>
        </w:rPr>
        <w:t xml:space="preserve">      beta_neg_aff_Day * neg_aff_Day[n] +</w:t>
      </w:r>
      <w:r>
        <w:br/>
      </w:r>
      <w:r>
        <w:rPr>
          <w:rStyle w:val="NormalTok"/>
        </w:rPr>
        <w:t xml:space="preserve">      beta_neg_aff_Person * neg_aff_Person[n] +</w:t>
      </w:r>
      <w:r>
        <w:br/>
      </w:r>
      <w:r>
        <w:rPr>
          <w:rStyle w:val="NormalTok"/>
        </w:rPr>
        <w:t xml:space="preserve">      beta_interaction * CS[n] * neg_aff_Moment[n] +</w:t>
      </w:r>
      <w:r>
        <w:br/>
      </w:r>
      <w:r>
        <w:rPr>
          <w:rStyle w:val="NormalTok"/>
        </w:rPr>
        <w:t xml:space="preserve">      beta_context_eval_Moment * context_eval_Moment[n] +</w:t>
      </w:r>
      <w:r>
        <w:br/>
      </w:r>
      <w:r>
        <w:rPr>
          <w:rStyle w:val="NormalTok"/>
        </w:rPr>
        <w:t xml:space="preserve">      beta_context_eval_Day * context_eval_Day[n] +</w:t>
      </w:r>
      <w:r>
        <w:br/>
      </w:r>
      <w:r>
        <w:rPr>
          <w:rStyle w:val="NormalTok"/>
        </w:rPr>
        <w:t xml:space="preserve">      beta_context_eval_Person * context_eval_Person[n],</w:t>
      </w:r>
      <w:r>
        <w:br/>
      </w:r>
      <w:r>
        <w:rPr>
          <w:rStyle w:val="NormalTok"/>
        </w:rPr>
        <w:t xml:space="preserve">      sigma_ucs</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In summary, the idiographic approach enabled by this model allows for a deeper exploration of Neff’s bipolar hypothesis, testing whether the CS-UCS relationship holds not only at the group level but also at the</w:t>
      </w:r>
      <w:r>
        <w:t xml:space="preserve"> </w:t>
      </w:r>
      <w:r>
        <w:rPr>
          <w:iCs/>
          <w:i/>
        </w:rPr>
        <w:t xml:space="preserve">individual level</w:t>
      </w:r>
      <w:r>
        <w:t xml:space="preserve">, across different time frames and contexts.</w:t>
      </w:r>
    </w:p>
    <w:bookmarkEnd w:id="29"/>
    <w:bookmarkStart w:id="36" w:name="additional-model-results"/>
    <w:p>
      <w:pPr>
        <w:pStyle w:val="berschrift2"/>
      </w:pPr>
      <w:r>
        <w:t xml:space="preserve">Additional Model Results</w:t>
      </w:r>
    </w:p>
    <w:p>
      <w:pPr>
        <w:pStyle w:val="FirstParagraph"/>
      </w:pPr>
      <w:r>
        <w:t xml:space="preserve">In this section, we provide a comprehensive overview of the additional results from the Bayesian hierarchical model, focusing on the relationship between</w:t>
      </w:r>
      <w:r>
        <w:t xml:space="preserve"> </w:t>
      </w:r>
      <w:r>
        <w:rPr>
          <w:bCs/>
          <w:b/>
        </w:rPr>
        <w:t xml:space="preserve">Compassionate Self (CS)</w:t>
      </w:r>
      <w:r>
        <w:t xml:space="preserve"> </w:t>
      </w:r>
      <w:r>
        <w:t xml:space="preserve">and</w:t>
      </w:r>
      <w:r>
        <w:t xml:space="preserve"> </w:t>
      </w:r>
      <w:r>
        <w:rPr>
          <w:bCs/>
          <w:b/>
        </w:rPr>
        <w:t xml:space="preserve">Uncompassionate Self (UCS)</w:t>
      </w:r>
      <w:r>
        <w:t xml:space="preserve">, with further details on the</w:t>
      </w:r>
      <w:r>
        <w:t xml:space="preserve"> </w:t>
      </w:r>
      <w:r>
        <w:rPr>
          <w:bCs/>
          <w:b/>
        </w:rPr>
        <w:t xml:space="preserve">random effects</w:t>
      </w:r>
      <w:r>
        <w:t xml:space="preserve">,</w:t>
      </w:r>
      <w:r>
        <w:t xml:space="preserve"> </w:t>
      </w:r>
      <w:r>
        <w:rPr>
          <w:bCs/>
          <w:b/>
        </w:rPr>
        <w:t xml:space="preserve">interaction terms</w:t>
      </w:r>
      <w:r>
        <w:t xml:space="preserve">, and other key parameters.</w:t>
      </w:r>
    </w:p>
    <w:bookmarkStart w:id="30" w:name="posterior-estimates-of-fixed-effects"/>
    <w:p>
      <w:pPr>
        <w:pStyle w:val="berschrift4"/>
      </w:pPr>
      <w:r>
        <w:t xml:space="preserve">1.</w:t>
      </w:r>
      <w:r>
        <w:t xml:space="preserve"> </w:t>
      </w:r>
      <w:r>
        <w:rPr>
          <w:bCs/>
          <w:b/>
        </w:rPr>
        <w:t xml:space="preserve">Posterior Estimates of Fixed Effects</w:t>
      </w:r>
      <w:r>
        <w:t xml:space="preserve">.</w:t>
      </w:r>
    </w:p>
    <w:p>
      <w:pPr>
        <w:pStyle w:val="FirstParagraph"/>
      </w:pPr>
      <w:r>
        <w:t xml:space="preserve">The core fixed effects in the model include</w:t>
      </w:r>
      <w:r>
        <w:t xml:space="preserve"> </w:t>
      </w:r>
      <m:oMath>
        <m:sSub>
          <m:e>
            <m:r>
              <m:t>β</m:t>
            </m:r>
          </m:e>
          <m:sub>
            <m:r>
              <m:rPr>
                <m:nor/>
                <m:sty m:val="p"/>
              </m:rPr>
              <m:t>CS</m:t>
            </m:r>
          </m:sub>
        </m:sSub>
      </m:oMath>
      <w:r>
        <w:t xml:space="preserve"> </w:t>
      </w:r>
      <w:r>
        <w:t xml:space="preserve">and</w:t>
      </w:r>
      <w:r>
        <w:t xml:space="preserve"> </w:t>
      </w:r>
      <m:oMath>
        <m:sSub>
          <m:e>
            <m:r>
              <m:t>β</m:t>
            </m:r>
          </m:e>
          <m:sub>
            <m:r>
              <m:rPr>
                <m:nor/>
                <m:sty m:val="p"/>
              </m:rPr>
              <m:t>interaction</m:t>
            </m:r>
          </m:sub>
        </m:sSub>
      </m:oMath>
      <w:r>
        <w:t xml:space="preserve">, which have been discussed in the main manuscript.</w:t>
      </w:r>
    </w:p>
    <w:bookmarkEnd w:id="30"/>
    <w:bookmarkStart w:id="31" w:name="X281f42011d0c987d4663060b2c728103730c65b"/>
    <w:p>
      <w:pPr>
        <w:pStyle w:val="berschrift4"/>
      </w:pPr>
      <w:r>
        <w:t xml:space="preserve">2.</w:t>
      </w:r>
      <w:r>
        <w:t xml:space="preserve"> </w:t>
      </w:r>
      <w:r>
        <w:rPr>
          <w:bCs/>
          <w:b/>
        </w:rPr>
        <w:t xml:space="preserve">Random Effects and Variability Across Individuals</w:t>
      </w:r>
      <w:r>
        <w:t xml:space="preserve">.</w:t>
      </w:r>
    </w:p>
    <w:p>
      <w:pPr>
        <w:pStyle w:val="FirstParagraph"/>
      </w:pPr>
      <w:r>
        <w:t xml:space="preserve">One of the strengths of this hierarchical model is its ability to capture</w:t>
      </w:r>
      <w:r>
        <w:t xml:space="preserve"> </w:t>
      </w:r>
      <w:r>
        <w:rPr>
          <w:bCs/>
          <w:b/>
        </w:rPr>
        <w:t xml:space="preserve">individual variability</w:t>
      </w:r>
      <w:r>
        <w:t xml:space="preserve"> </w:t>
      </w:r>
      <w:r>
        <w:t xml:space="preserve">in the relationship between</w:t>
      </w:r>
      <w:r>
        <w:t xml:space="preserve"> </w:t>
      </w:r>
      <w:r>
        <w:rPr>
          <w:bCs/>
          <w:b/>
        </w:rPr>
        <w:t xml:space="preserve">CS</w:t>
      </w:r>
      <w:r>
        <w:t xml:space="preserve"> </w:t>
      </w:r>
      <w:r>
        <w:t xml:space="preserve">and</w:t>
      </w:r>
      <w:r>
        <w:t xml:space="preserve"> </w:t>
      </w:r>
      <w:r>
        <w:rPr>
          <w:bCs/>
          <w:b/>
        </w:rPr>
        <w:t xml:space="preserve">UCS</w:t>
      </w:r>
      <w:r>
        <w:t xml:space="preserve">.</w:t>
      </w:r>
    </w:p>
    <w:p>
      <w:pPr>
        <w:numPr>
          <w:ilvl w:val="0"/>
          <w:numId w:val="1010"/>
        </w:numPr>
      </w:pPr>
      <m:oMath>
        <m:sSub>
          <m:e>
            <m:r>
              <m:t>σ</m:t>
            </m:r>
          </m:e>
          <m:sub>
            <m:r>
              <m:rPr>
                <m:nor/>
                <m:sty m:val="p"/>
              </m:rPr>
              <m:t>participant_slope_cs</m:t>
            </m:r>
          </m:sub>
        </m:sSub>
      </m:oMath>
      <w:r>
        <w:t xml:space="preserve">: Also this parameter has been discussed in the main text.</w:t>
      </w:r>
    </w:p>
    <w:p>
      <w:pPr>
        <w:numPr>
          <w:ilvl w:val="0"/>
          <w:numId w:val="1010"/>
        </w:numPr>
      </w:pPr>
      <w:r>
        <w:rPr>
          <w:bCs/>
          <w:b/>
        </w:rPr>
        <w:t xml:space="preserve">Random Intercepts</w:t>
      </w:r>
      <w:r>
        <w:t xml:space="preserve">:</w:t>
      </w:r>
    </w:p>
    <w:p>
      <w:pPr>
        <w:numPr>
          <w:ilvl w:val="1"/>
          <w:numId w:val="1011"/>
        </w:numPr>
        <w:pStyle w:val="Compact"/>
      </w:pPr>
      <m:oMath>
        <m:sSub>
          <m:e>
            <m:r>
              <m:t>σ</m:t>
            </m:r>
          </m:e>
          <m:sub>
            <m:r>
              <m:rPr>
                <m:nor/>
                <m:sty m:val="p"/>
              </m:rPr>
              <m:t>participant</m:t>
            </m:r>
          </m:sub>
        </m:sSub>
      </m:oMath>
      <w:r>
        <w:t xml:space="preserve">: The posterior mean of this parameter is</w:t>
      </w:r>
      <w:r>
        <w:t xml:space="preserve"> </w:t>
      </w:r>
      <w:r>
        <w:rPr>
          <w:bCs/>
          <w:b/>
        </w:rPr>
        <w:t xml:space="preserve">0.458</w:t>
      </w:r>
      <w:r>
        <w:t xml:space="preserve">, with an</w:t>
      </w:r>
      <w:r>
        <w:t xml:space="preserve"> </w:t>
      </w:r>
      <w:r>
        <w:rPr>
          <w:bCs/>
          <w:b/>
        </w:rPr>
        <w:t xml:space="preserve">89% CI</w:t>
      </w:r>
      <w:r>
        <w:t xml:space="preserve"> </w:t>
      </w:r>
      <w:r>
        <w:t xml:space="preserve">of</w:t>
      </w:r>
      <w:r>
        <w:t xml:space="preserve"> </w:t>
      </w:r>
      <w:r>
        <w:rPr>
          <w:bCs/>
          <w:b/>
        </w:rPr>
        <w:t xml:space="preserve">[0.437, 0.480]</w:t>
      </w:r>
      <w:r>
        <w:t xml:space="preserve">, indicating substantial variation in baseline</w:t>
      </w:r>
      <w:r>
        <w:t xml:space="preserve"> </w:t>
      </w:r>
      <w:r>
        <w:rPr>
          <w:bCs/>
          <w:b/>
        </w:rPr>
        <w:t xml:space="preserve">UCS</w:t>
      </w:r>
      <w:r>
        <w:t xml:space="preserve"> </w:t>
      </w:r>
      <w:r>
        <w:t xml:space="preserve">levels across individuals.</w:t>
      </w:r>
    </w:p>
    <w:p>
      <w:pPr>
        <w:numPr>
          <w:ilvl w:val="1"/>
          <w:numId w:val="1011"/>
        </w:numPr>
        <w:pStyle w:val="Compact"/>
      </w:pPr>
      <m:oMath>
        <m:sSub>
          <m:e>
            <m:r>
              <m:t>σ</m:t>
            </m:r>
          </m:e>
          <m:sub>
            <m:r>
              <m:rPr>
                <m:nor/>
                <m:sty m:val="p"/>
              </m:rPr>
              <m:t>day</m:t>
            </m:r>
          </m:sub>
        </m:sSub>
      </m:oMath>
      <w:r>
        <w:t xml:space="preserve">: The posterior mean of this parameter is</w:t>
      </w:r>
      <w:r>
        <w:t xml:space="preserve"> </w:t>
      </w:r>
      <w:r>
        <w:rPr>
          <w:bCs/>
          <w:b/>
        </w:rPr>
        <w:t xml:space="preserve">0.089</w:t>
      </w:r>
      <w:r>
        <w:t xml:space="preserve">, with an</w:t>
      </w:r>
      <w:r>
        <w:t xml:space="preserve"> </w:t>
      </w:r>
      <w:r>
        <w:rPr>
          <w:bCs/>
          <w:b/>
        </w:rPr>
        <w:t xml:space="preserve">89% CI</w:t>
      </w:r>
      <w:r>
        <w:t xml:space="preserve"> </w:t>
      </w:r>
      <w:r>
        <w:t xml:space="preserve">of</w:t>
      </w:r>
      <w:r>
        <w:t xml:space="preserve"> </w:t>
      </w:r>
      <w:r>
        <w:rPr>
          <w:bCs/>
          <w:b/>
        </w:rPr>
        <w:t xml:space="preserve">[0.076, 0.102]</w:t>
      </w:r>
      <w:r>
        <w:t xml:space="preserve">, capturing daily fluctuations in</w:t>
      </w:r>
      <w:r>
        <w:t xml:space="preserve"> </w:t>
      </w:r>
      <w:r>
        <w:rPr>
          <w:bCs/>
          <w:b/>
        </w:rPr>
        <w:t xml:space="preserve">UCS</w:t>
      </w:r>
      <w:r>
        <w:t xml:space="preserve">.</w:t>
      </w:r>
    </w:p>
    <w:p>
      <w:pPr>
        <w:numPr>
          <w:ilvl w:val="1"/>
          <w:numId w:val="1011"/>
        </w:numPr>
        <w:pStyle w:val="Compact"/>
      </w:pPr>
      <m:oMath>
        <m:sSub>
          <m:e>
            <m:r>
              <m:t>σ</m:t>
            </m:r>
          </m:e>
          <m:sub>
            <m:r>
              <m:rPr>
                <m:nor/>
                <m:sty m:val="p"/>
              </m:rPr>
              <m:t>measurement</m:t>
            </m:r>
          </m:sub>
        </m:sSub>
      </m:oMath>
      <w:r>
        <w:t xml:space="preserve">: The posterior mean of this parameter is</w:t>
      </w:r>
      <w:r>
        <w:t xml:space="preserve"> </w:t>
      </w:r>
      <w:r>
        <w:rPr>
          <w:bCs/>
          <w:b/>
        </w:rPr>
        <w:t xml:space="preserve">0.067</w:t>
      </w:r>
      <w:r>
        <w:t xml:space="preserve">, with an</w:t>
      </w:r>
      <w:r>
        <w:t xml:space="preserve"> </w:t>
      </w:r>
      <w:r>
        <w:rPr>
          <w:bCs/>
          <w:b/>
        </w:rPr>
        <w:t xml:space="preserve">89% CI</w:t>
      </w:r>
      <w:r>
        <w:t xml:space="preserve"> </w:t>
      </w:r>
      <w:r>
        <w:t xml:space="preserve">of</w:t>
      </w:r>
      <w:r>
        <w:t xml:space="preserve"> </w:t>
      </w:r>
      <w:r>
        <w:rPr>
          <w:bCs/>
          <w:b/>
        </w:rPr>
        <w:t xml:space="preserve">[0.059, 0.075]</w:t>
      </w:r>
      <w:r>
        <w:t xml:space="preserve">, capturing within-day, moment-to-moment variability in</w:t>
      </w:r>
      <w:r>
        <w:t xml:space="preserve"> </w:t>
      </w:r>
      <w:r>
        <w:rPr>
          <w:bCs/>
          <w:b/>
        </w:rPr>
        <w:t xml:space="preserve">UCS</w:t>
      </w:r>
      <w:r>
        <w:t xml:space="preserve">.</w:t>
      </w:r>
    </w:p>
    <w:bookmarkEnd w:id="31"/>
    <w:bookmarkStart w:id="32" w:name="X7e84e49badb00d9fc2807b3719854280d1c1340"/>
    <w:p>
      <w:pPr>
        <w:pStyle w:val="berschrift4"/>
      </w:pPr>
      <w:r>
        <w:t xml:space="preserve">3.</w:t>
      </w:r>
      <w:r>
        <w:t xml:space="preserve"> </w:t>
      </w:r>
      <w:r>
        <w:rPr>
          <w:bCs/>
          <w:b/>
        </w:rPr>
        <w:t xml:space="preserve">Contextual Effects: Negative Affect and Context Evaluation</w:t>
      </w:r>
      <w:r>
        <w:t xml:space="preserve">.</w:t>
      </w:r>
    </w:p>
    <w:p>
      <w:pPr>
        <w:pStyle w:val="FirstParagraph"/>
      </w:pPr>
      <w:r>
        <w:t xml:space="preserve">To account for contextual variability, the model includes</w:t>
      </w:r>
      <w:r>
        <w:t xml:space="preserve"> </w:t>
      </w:r>
      <w:r>
        <w:rPr>
          <w:bCs/>
          <w:b/>
        </w:rPr>
        <w:t xml:space="preserve">momentary</w:t>
      </w:r>
      <w:r>
        <w:t xml:space="preserve">,</w:t>
      </w:r>
      <w:r>
        <w:t xml:space="preserve"> </w:t>
      </w:r>
      <w:r>
        <w:rPr>
          <w:bCs/>
          <w:b/>
        </w:rPr>
        <w:t xml:space="preserve">daily</w:t>
      </w:r>
      <w:r>
        <w:t xml:space="preserve">, and</w:t>
      </w:r>
      <w:r>
        <w:t xml:space="preserve"> </w:t>
      </w:r>
      <w:r>
        <w:rPr>
          <w:bCs/>
          <w:b/>
        </w:rPr>
        <w:t xml:space="preserve">person-level</w:t>
      </w:r>
      <w:r>
        <w:t xml:space="preserve"> </w:t>
      </w:r>
      <w:r>
        <w:t xml:space="preserve">predictors for both</w:t>
      </w:r>
      <w:r>
        <w:t xml:space="preserve"> </w:t>
      </w:r>
      <w:r>
        <w:rPr>
          <w:bCs/>
          <w:b/>
        </w:rPr>
        <w:t xml:space="preserve">negative affect</w:t>
      </w:r>
      <w:r>
        <w:t xml:space="preserve"> </w:t>
      </w:r>
      <w:r>
        <w:t xml:space="preserve">and</w:t>
      </w:r>
      <w:r>
        <w:t xml:space="preserve"> </w:t>
      </w:r>
      <w:r>
        <w:rPr>
          <w:bCs/>
          <w:b/>
        </w:rPr>
        <w:t xml:space="preserve">context evaluation</w:t>
      </w:r>
      <w:r>
        <w:t xml:space="preserve">.</w:t>
      </w:r>
    </w:p>
    <w:p>
      <w:pPr>
        <w:numPr>
          <w:ilvl w:val="0"/>
          <w:numId w:val="1012"/>
        </w:numPr>
        <w:pStyle w:val="Compact"/>
      </w:pPr>
      <w:r>
        <w:rPr>
          <w:bCs/>
          <w:b/>
        </w:rPr>
        <w:t xml:space="preserve">Negative Affect (NA)</w:t>
      </w:r>
      <w:r>
        <w:t xml:space="preserve">:</w:t>
      </w:r>
    </w:p>
    <w:p>
      <w:pPr>
        <w:numPr>
          <w:ilvl w:val="1"/>
          <w:numId w:val="1013"/>
        </w:numPr>
        <w:pStyle w:val="Compact"/>
      </w:pPr>
      <m:oMath>
        <m:sSub>
          <m:e>
            <m:r>
              <m:t>β</m:t>
            </m:r>
          </m:e>
          <m:sub>
            <m:r>
              <m:rPr>
                <m:nor/>
                <m:sty m:val="p"/>
              </m:rPr>
              <m:t>neg_aff_Moment</m:t>
            </m:r>
          </m:sub>
        </m:sSub>
      </m:oMath>
      <w:r>
        <w:t xml:space="preserve">: The momentary effect of negative affect on</w:t>
      </w:r>
      <w:r>
        <w:t xml:space="preserve"> </w:t>
      </w:r>
      <w:r>
        <w:rPr>
          <w:bCs/>
          <w:b/>
        </w:rPr>
        <w:t xml:space="preserve">UCS</w:t>
      </w:r>
      <w:r>
        <w:t xml:space="preserve"> </w:t>
      </w:r>
      <w:r>
        <w:t xml:space="preserve">was estimated to have a posterior mean of</w:t>
      </w:r>
      <w:r>
        <w:t xml:space="preserve"> </w:t>
      </w:r>
      <w:r>
        <w:rPr>
          <w:bCs/>
          <w:b/>
        </w:rPr>
        <w:t xml:space="preserve">0.092</w:t>
      </w:r>
      <w:r>
        <w:t xml:space="preserve">, with an</w:t>
      </w:r>
      <w:r>
        <w:t xml:space="preserve"> </w:t>
      </w:r>
      <w:r>
        <w:rPr>
          <w:bCs/>
          <w:b/>
        </w:rPr>
        <w:t xml:space="preserve">89% CI</w:t>
      </w:r>
      <w:r>
        <w:t xml:space="preserve"> </w:t>
      </w:r>
      <w:r>
        <w:t xml:space="preserve">of</w:t>
      </w:r>
      <w:r>
        <w:t xml:space="preserve"> </w:t>
      </w:r>
      <w:r>
        <w:rPr>
          <w:bCs/>
          <w:b/>
        </w:rPr>
        <w:t xml:space="preserve">[0.071, 0.113]</w:t>
      </w:r>
      <w:r>
        <w:t xml:space="preserve">, indicating that higher momentary negative affect is associated with increased levels of</w:t>
      </w:r>
      <w:r>
        <w:t xml:space="preserve"> </w:t>
      </w:r>
      <w:r>
        <w:rPr>
          <w:bCs/>
          <w:b/>
        </w:rPr>
        <w:t xml:space="preserve">UCS</w:t>
      </w:r>
      <w:r>
        <w:t xml:space="preserve">.</w:t>
      </w:r>
    </w:p>
    <w:p>
      <w:pPr>
        <w:numPr>
          <w:ilvl w:val="1"/>
          <w:numId w:val="1013"/>
        </w:numPr>
        <w:pStyle w:val="Compact"/>
      </w:pPr>
      <m:oMath>
        <m:sSub>
          <m:e>
            <m:r>
              <m:t>β</m:t>
            </m:r>
          </m:e>
          <m:sub>
            <m:r>
              <m:rPr>
                <m:nor/>
                <m:sty m:val="p"/>
              </m:rPr>
              <m:t>neg_aff_Day</m:t>
            </m:r>
          </m:sub>
        </m:sSub>
      </m:oMath>
      <w:r>
        <w:t xml:space="preserve">: The day-level effect of negative affect on</w:t>
      </w:r>
      <w:r>
        <w:t xml:space="preserve"> </w:t>
      </w:r>
      <w:r>
        <w:rPr>
          <w:bCs/>
          <w:b/>
        </w:rPr>
        <w:t xml:space="preserve">UCS</w:t>
      </w:r>
      <w:r>
        <w:t xml:space="preserve"> </w:t>
      </w:r>
      <w:r>
        <w:t xml:space="preserve">was estimated to have a posterior mean of</w:t>
      </w:r>
      <w:r>
        <w:t xml:space="preserve"> </w:t>
      </w:r>
      <w:r>
        <w:rPr>
          <w:bCs/>
          <w:b/>
        </w:rPr>
        <w:t xml:space="preserve">0.047</w:t>
      </w:r>
      <w:r>
        <w:t xml:space="preserve">, with an</w:t>
      </w:r>
      <w:r>
        <w:t xml:space="preserve"> </w:t>
      </w:r>
      <w:r>
        <w:rPr>
          <w:bCs/>
          <w:b/>
        </w:rPr>
        <w:t xml:space="preserve">89% CI</w:t>
      </w:r>
      <w:r>
        <w:t xml:space="preserve"> </w:t>
      </w:r>
      <w:r>
        <w:t xml:space="preserve">of</w:t>
      </w:r>
      <w:r>
        <w:t xml:space="preserve"> </w:t>
      </w:r>
      <w:r>
        <w:rPr>
          <w:bCs/>
          <w:b/>
        </w:rPr>
        <w:t xml:space="preserve">[0.026, 0.068]</w:t>
      </w:r>
      <w:r>
        <w:t xml:space="preserve">, indicating that higher average negative affect across the day contributes to increased</w:t>
      </w:r>
      <w:r>
        <w:t xml:space="preserve"> </w:t>
      </w:r>
      <w:r>
        <w:rPr>
          <w:bCs/>
          <w:b/>
        </w:rPr>
        <w:t xml:space="preserve">UCS</w:t>
      </w:r>
      <w:r>
        <w:t xml:space="preserve">.</w:t>
      </w:r>
    </w:p>
    <w:p>
      <w:pPr>
        <w:numPr>
          <w:ilvl w:val="1"/>
          <w:numId w:val="1013"/>
        </w:numPr>
        <w:pStyle w:val="Compact"/>
      </w:pPr>
      <m:oMath>
        <m:sSub>
          <m:e>
            <m:r>
              <m:t>β</m:t>
            </m:r>
          </m:e>
          <m:sub>
            <m:r>
              <m:rPr>
                <m:nor/>
                <m:sty m:val="p"/>
              </m:rPr>
              <m:t>neg_aff_Person</m:t>
            </m:r>
          </m:sub>
        </m:sSub>
      </m:oMath>
      <w:r>
        <w:t xml:space="preserve">: The person-level effect of negative affect was estimated to have a posterior mean of</w:t>
      </w:r>
      <w:r>
        <w:t xml:space="preserve"> </w:t>
      </w:r>
      <w:r>
        <w:rPr>
          <w:bCs/>
          <w:b/>
        </w:rPr>
        <w:t xml:space="preserve">0.067</w:t>
      </w:r>
      <w:r>
        <w:t xml:space="preserve">, with an</w:t>
      </w:r>
      <w:r>
        <w:t xml:space="preserve"> </w:t>
      </w:r>
      <w:r>
        <w:rPr>
          <w:bCs/>
          <w:b/>
        </w:rPr>
        <w:t xml:space="preserve">89% CI</w:t>
      </w:r>
      <w:r>
        <w:t xml:space="preserve"> </w:t>
      </w:r>
      <w:r>
        <w:t xml:space="preserve">of</w:t>
      </w:r>
      <w:r>
        <w:t xml:space="preserve"> </w:t>
      </w:r>
      <w:r>
        <w:rPr>
          <w:bCs/>
          <w:b/>
        </w:rPr>
        <w:t xml:space="preserve">[0.045, 0.089]</w:t>
      </w:r>
      <w:r>
        <w:t xml:space="preserve">, capturing how individuals with higher baseline levels of negative affect tend to have higher levels of</w:t>
      </w:r>
      <w:r>
        <w:t xml:space="preserve"> </w:t>
      </w:r>
      <w:r>
        <w:rPr>
          <w:bCs/>
          <w:b/>
        </w:rPr>
        <w:t xml:space="preserve">UCS</w:t>
      </w:r>
      <w:r>
        <w:t xml:space="preserve">.</w:t>
      </w:r>
    </w:p>
    <w:p>
      <w:pPr>
        <w:numPr>
          <w:ilvl w:val="0"/>
          <w:numId w:val="1012"/>
        </w:numPr>
        <w:pStyle w:val="Compact"/>
      </w:pPr>
      <w:r>
        <w:rPr>
          <w:bCs/>
          <w:b/>
        </w:rPr>
        <w:t xml:space="preserve">Context Evaluation</w:t>
      </w:r>
      <w:r>
        <w:t xml:space="preserve">:</w:t>
      </w:r>
    </w:p>
    <w:p>
      <w:pPr>
        <w:numPr>
          <w:ilvl w:val="1"/>
          <w:numId w:val="1014"/>
        </w:numPr>
        <w:pStyle w:val="Compact"/>
      </w:pPr>
      <m:oMath>
        <m:sSub>
          <m:e>
            <m:r>
              <m:t>β</m:t>
            </m:r>
          </m:e>
          <m:sub>
            <m:r>
              <m:rPr>
                <m:nor/>
                <m:sty m:val="p"/>
              </m:rPr>
              <m:t>context_eval_Moment</m:t>
            </m:r>
          </m:sub>
        </m:sSub>
      </m:oMath>
      <w:r>
        <w:t xml:space="preserve">: The momentary effect of context evaluation on</w:t>
      </w:r>
      <w:r>
        <w:t xml:space="preserve"> </w:t>
      </w:r>
      <w:r>
        <w:rPr>
          <w:bCs/>
          <w:b/>
        </w:rPr>
        <w:t xml:space="preserve">UCS</w:t>
      </w:r>
      <w:r>
        <w:t xml:space="preserve"> </w:t>
      </w:r>
      <w:r>
        <w:t xml:space="preserve">was estimated to have a posterior mean of</w:t>
      </w:r>
      <w:r>
        <w:t xml:space="preserve"> </w:t>
      </w:r>
      <w:r>
        <w:rPr>
          <w:bCs/>
          <w:b/>
        </w:rPr>
        <w:t xml:space="preserve">-0.061</w:t>
      </w:r>
      <w:r>
        <w:t xml:space="preserve">, with an</w:t>
      </w:r>
      <w:r>
        <w:t xml:space="preserve"> </w:t>
      </w:r>
      <w:r>
        <w:rPr>
          <w:bCs/>
          <w:b/>
        </w:rPr>
        <w:t xml:space="preserve">89% CI</w:t>
      </w:r>
      <w:r>
        <w:t xml:space="preserve"> </w:t>
      </w:r>
      <w:r>
        <w:t xml:space="preserve">of</w:t>
      </w:r>
      <w:r>
        <w:t xml:space="preserve"> </w:t>
      </w:r>
      <w:r>
        <w:rPr>
          <w:bCs/>
          <w:b/>
        </w:rPr>
        <w:t xml:space="preserve">[-0.082, -0.040]</w:t>
      </w:r>
      <w:r>
        <w:t xml:space="preserve">, suggesting that more positive context evaluations at a given moment are associated with lower levels of</w:t>
      </w:r>
      <w:r>
        <w:t xml:space="preserve"> </w:t>
      </w:r>
      <w:r>
        <w:rPr>
          <w:bCs/>
          <w:b/>
        </w:rPr>
        <w:t xml:space="preserve">UCS</w:t>
      </w:r>
      <w:r>
        <w:t xml:space="preserve">.</w:t>
      </w:r>
    </w:p>
    <w:p>
      <w:pPr>
        <w:numPr>
          <w:ilvl w:val="1"/>
          <w:numId w:val="1014"/>
        </w:numPr>
        <w:pStyle w:val="Compact"/>
      </w:pPr>
      <m:oMath>
        <m:sSub>
          <m:e>
            <m:r>
              <m:t>β</m:t>
            </m:r>
          </m:e>
          <m:sub>
            <m:r>
              <m:rPr>
                <m:nor/>
                <m:sty m:val="p"/>
              </m:rPr>
              <m:t>context_eval_Day</m:t>
            </m:r>
          </m:sub>
        </m:sSub>
      </m:oMath>
      <w:r>
        <w:t xml:space="preserve">: The day-level effect of context evaluation on</w:t>
      </w:r>
      <w:r>
        <w:t xml:space="preserve"> </w:t>
      </w:r>
      <w:r>
        <w:rPr>
          <w:bCs/>
          <w:b/>
        </w:rPr>
        <w:t xml:space="preserve">UCS</w:t>
      </w:r>
      <w:r>
        <w:t xml:space="preserve"> </w:t>
      </w:r>
      <w:r>
        <w:t xml:space="preserve">was estimated to have a posterior mean of</w:t>
      </w:r>
      <w:r>
        <w:t xml:space="preserve"> </w:t>
      </w:r>
      <w:r>
        <w:rPr>
          <w:bCs/>
          <w:b/>
        </w:rPr>
        <w:t xml:space="preserve">-0.042</w:t>
      </w:r>
      <w:r>
        <w:t xml:space="preserve">, with an</w:t>
      </w:r>
      <w:r>
        <w:t xml:space="preserve"> </w:t>
      </w:r>
      <w:r>
        <w:rPr>
          <w:bCs/>
          <w:b/>
        </w:rPr>
        <w:t xml:space="preserve">89% CI</w:t>
      </w:r>
      <w:r>
        <w:t xml:space="preserve"> </w:t>
      </w:r>
      <w:r>
        <w:t xml:space="preserve">of</w:t>
      </w:r>
      <w:r>
        <w:t xml:space="preserve"> </w:t>
      </w:r>
      <w:r>
        <w:rPr>
          <w:bCs/>
          <w:b/>
        </w:rPr>
        <w:t xml:space="preserve">[-0.064, -0.021]</w:t>
      </w:r>
      <w:r>
        <w:t xml:space="preserve">, indicating that days characterized by more positive evaluations tend to be associated with lower levels of</w:t>
      </w:r>
      <w:r>
        <w:t xml:space="preserve"> </w:t>
      </w:r>
      <w:r>
        <w:rPr>
          <w:bCs/>
          <w:b/>
        </w:rPr>
        <w:t xml:space="preserve">UCS</w:t>
      </w:r>
      <w:r>
        <w:t xml:space="preserve">.</w:t>
      </w:r>
    </w:p>
    <w:p>
      <w:pPr>
        <w:numPr>
          <w:ilvl w:val="1"/>
          <w:numId w:val="1014"/>
        </w:numPr>
        <w:pStyle w:val="Compact"/>
      </w:pPr>
      <m:oMath>
        <m:sSub>
          <m:e>
            <m:r>
              <m:t>β</m:t>
            </m:r>
          </m:e>
          <m:sub>
            <m:r>
              <m:rPr>
                <m:nor/>
                <m:sty m:val="p"/>
              </m:rPr>
              <m:t>context_eval_Person</m:t>
            </m:r>
          </m:sub>
        </m:sSub>
      </m:oMath>
      <w:r>
        <w:t xml:space="preserve">: The person-level effect of context evaluation was estimated to have a posterior mean of</w:t>
      </w:r>
      <w:r>
        <w:t xml:space="preserve"> </w:t>
      </w:r>
      <w:r>
        <w:rPr>
          <w:bCs/>
          <w:b/>
        </w:rPr>
        <w:t xml:space="preserve">-0.056</w:t>
      </w:r>
      <w:r>
        <w:t xml:space="preserve">, with an</w:t>
      </w:r>
      <w:r>
        <w:t xml:space="preserve"> </w:t>
      </w:r>
      <w:r>
        <w:rPr>
          <w:bCs/>
          <w:b/>
        </w:rPr>
        <w:t xml:space="preserve">89% CI</w:t>
      </w:r>
      <w:r>
        <w:t xml:space="preserve"> </w:t>
      </w:r>
      <w:r>
        <w:t xml:space="preserve">of</w:t>
      </w:r>
      <w:r>
        <w:t xml:space="preserve"> </w:t>
      </w:r>
      <w:r>
        <w:rPr>
          <w:bCs/>
          <w:b/>
        </w:rPr>
        <w:t xml:space="preserve">[-0.078, -0.034]</w:t>
      </w:r>
      <w:r>
        <w:t xml:space="preserve">, indicating that individuals with more positive overall evaluations of their context tend to experience lower levels of</w:t>
      </w:r>
      <w:r>
        <w:t xml:space="preserve"> </w:t>
      </w:r>
      <w:r>
        <w:rPr>
          <w:bCs/>
          <w:b/>
        </w:rPr>
        <w:t xml:space="preserve">UCS</w:t>
      </w:r>
      <w:r>
        <w:t xml:space="preserve">.</w:t>
      </w:r>
    </w:p>
    <w:bookmarkEnd w:id="32"/>
    <w:bookmarkStart w:id="33" w:name="X0e0452a646b46fc540a8e1d6ae00a274b74dfdf"/>
    <w:p>
      <w:pPr>
        <w:pStyle w:val="berschrift4"/>
      </w:pPr>
      <w:r>
        <w:t xml:space="preserve">4.</w:t>
      </w:r>
      <w:r>
        <w:t xml:space="preserve"> </w:t>
      </w:r>
      <w:r>
        <w:rPr>
          <w:bCs/>
          <w:b/>
        </w:rPr>
        <w:t xml:space="preserve">Posterior Predictive Checks and Model Fit</w:t>
      </w:r>
      <w:r>
        <w:t xml:space="preserve">.</w:t>
      </w:r>
    </w:p>
    <w:p>
      <w:pPr>
        <w:pStyle w:val="FirstParagraph"/>
      </w:pPr>
      <w:r>
        <w:t xml:space="preserve">To assess the fit of the model, we performed</w:t>
      </w:r>
      <w:r>
        <w:t xml:space="preserve"> </w:t>
      </w:r>
      <w:r>
        <w:rPr>
          <w:bCs/>
          <w:b/>
        </w:rPr>
        <w:t xml:space="preserve">posterior predictive checks</w:t>
      </w:r>
      <w:r>
        <w:t xml:space="preserve"> </w:t>
      </w:r>
      <w:r>
        <w:t xml:space="preserve">using</w:t>
      </w:r>
      <w:r>
        <w:t xml:space="preserve"> </w:t>
      </w:r>
      <w:r>
        <w:rPr>
          <w:bCs/>
          <w:b/>
        </w:rPr>
        <w:t xml:space="preserve">density overlays</w:t>
      </w:r>
      <w:r>
        <w:t xml:space="preserve"> </w:t>
      </w:r>
      <w:r>
        <w:t xml:space="preserve">and</w:t>
      </w:r>
      <w:r>
        <w:t xml:space="preserve"> </w:t>
      </w:r>
      <w:r>
        <w:rPr>
          <w:bCs/>
          <w:b/>
        </w:rPr>
        <w:t xml:space="preserve">histogram comparisons</w:t>
      </w:r>
      <w:r>
        <w:t xml:space="preserve"> </w:t>
      </w:r>
      <w:r>
        <w:t xml:space="preserve">between the observed data and the posterior predictions. The results indicated that the model accurately captures the distribution of</w:t>
      </w:r>
      <w:r>
        <w:t xml:space="preserve"> </w:t>
      </w:r>
      <w:r>
        <w:rPr>
          <w:bCs/>
          <w:b/>
        </w:rPr>
        <w:t xml:space="preserve">UCS</w:t>
      </w:r>
      <w:r>
        <w:t xml:space="preserve"> </w:t>
      </w:r>
      <w:r>
        <w:t xml:space="preserve">scores, providing confidence in the model’s predictive performance.</w:t>
      </w:r>
    </w:p>
    <w:p>
      <w:pPr>
        <w:pStyle w:val="Textkrper"/>
      </w:pPr>
      <w:r>
        <w:t xml:space="preserve">We also computed</w:t>
      </w:r>
      <w:r>
        <w:t xml:space="preserve"> </w:t>
      </w:r>
      <w:r>
        <w:rPr>
          <w:bCs/>
          <w:b/>
        </w:rPr>
        <w:t xml:space="preserve">leave-one-out cross-validation (LOO)</w:t>
      </w:r>
      <w:r>
        <w:t xml:space="preserve"> </w:t>
      </w:r>
      <w:r>
        <w:t xml:space="preserve">for model comparison and fit assessment. The</w:t>
      </w:r>
      <w:r>
        <w:t xml:space="preserve"> </w:t>
      </w:r>
      <w:r>
        <w:rPr>
          <w:bCs/>
          <w:b/>
        </w:rPr>
        <w:t xml:space="preserve">Pareto</w:t>
      </w:r>
      <w:r>
        <w:rPr>
          <w:bCs/>
          <w:b/>
        </w:rPr>
        <w:t xml:space="preserve"> </w:t>
      </w:r>
      <m:oMath>
        <m:r>
          <m:t>k</m:t>
        </m:r>
      </m:oMath>
      <w:r>
        <w:rPr>
          <w:bCs/>
          <w:b/>
        </w:rPr>
        <w:t xml:space="preserve"> </w:t>
      </w:r>
      <w:r>
        <w:rPr>
          <w:bCs/>
          <w:b/>
        </w:rPr>
        <w:t xml:space="preserve">statistics</w:t>
      </w:r>
      <w:r>
        <w:t xml:space="preserve"> </w:t>
      </w:r>
      <w:r>
        <w:t xml:space="preserve">indicated that all observations were well predicted, with no problematic points (i.e.,</w:t>
      </w:r>
      <w:r>
        <w:t xml:space="preserve"> </w:t>
      </w:r>
      <m:oMath>
        <m:r>
          <m:t>k</m:t>
        </m:r>
        <m:r>
          <m:rPr>
            <m:sty m:val="p"/>
          </m:rPr>
          <m:t>&lt;</m:t>
        </m:r>
        <m:r>
          <m:t>0.5</m:t>
        </m:r>
      </m:oMath>
      <w:r>
        <w:t xml:space="preserve"> </w:t>
      </w:r>
      <w:r>
        <w:t xml:space="preserve">for all data points). The maximum</w:t>
      </w:r>
      <w:r>
        <w:t xml:space="preserve"> </w:t>
      </w:r>
      <m:oMath>
        <m:acc>
          <m:accPr>
            <m:chr m:val="̂"/>
          </m:accPr>
          <m:e>
            <m:r>
              <m:t>R</m:t>
            </m:r>
          </m:e>
        </m:acc>
      </m:oMath>
      <w:r>
        <w:t xml:space="preserve"> </w:t>
      </w:r>
      <w:r>
        <w:t xml:space="preserve">value across all parameters was</w:t>
      </w:r>
      <w:r>
        <w:t xml:space="preserve"> </w:t>
      </w:r>
      <w:r>
        <w:rPr>
          <w:bCs/>
          <w:b/>
        </w:rPr>
        <w:t xml:space="preserve">1.0150</w:t>
      </w:r>
      <w:r>
        <w:t xml:space="preserve">, with a mean</w:t>
      </w:r>
      <w:r>
        <w:t xml:space="preserve"> </w:t>
      </w:r>
      <m:oMath>
        <m:acc>
          <m:accPr>
            <m:chr m:val="̂"/>
          </m:accPr>
          <m:e>
            <m:r>
              <m:t>R</m:t>
            </m:r>
          </m:e>
        </m:acc>
      </m:oMath>
      <w:r>
        <w:t xml:space="preserve"> </w:t>
      </w:r>
      <w:r>
        <w:t xml:space="preserve">value of</w:t>
      </w:r>
      <w:r>
        <w:t xml:space="preserve"> </w:t>
      </w:r>
      <w:r>
        <w:rPr>
          <w:bCs/>
          <w:b/>
        </w:rPr>
        <w:t xml:space="preserve">1.0006</w:t>
      </w:r>
      <w:r>
        <w:t xml:space="preserve">, suggesting good convergence.</w:t>
      </w:r>
    </w:p>
    <w:bookmarkEnd w:id="33"/>
    <w:bookmarkStart w:id="34" w:name="discussion-of-model-results"/>
    <w:p>
      <w:pPr>
        <w:pStyle w:val="berschrift4"/>
      </w:pPr>
      <w:r>
        <w:t xml:space="preserve">5.</w:t>
      </w:r>
      <w:r>
        <w:t xml:space="preserve"> </w:t>
      </w:r>
      <w:r>
        <w:rPr>
          <w:bCs/>
          <w:b/>
        </w:rPr>
        <w:t xml:space="preserve">Discussion of Model Results</w:t>
      </w:r>
      <w:r>
        <w:t xml:space="preserve">.</w:t>
      </w:r>
    </w:p>
    <w:p>
      <w:pPr>
        <w:pStyle w:val="FirstParagraph"/>
      </w:pPr>
      <w:r>
        <w:t xml:space="preserve">The results of the model support</w:t>
      </w:r>
      <w:r>
        <w:t xml:space="preserve"> </w:t>
      </w:r>
      <w:r>
        <w:rPr>
          <w:bCs/>
          <w:b/>
        </w:rPr>
        <w:t xml:space="preserve">Neff’s hypothesis</w:t>
      </w:r>
      <w:r>
        <w:t xml:space="preserve"> </w:t>
      </w:r>
      <w:r>
        <w:t xml:space="preserve">that</w:t>
      </w:r>
      <w:r>
        <w:t xml:space="preserve"> </w:t>
      </w:r>
      <w:r>
        <w:rPr>
          <w:bCs/>
          <w:b/>
        </w:rPr>
        <w:t xml:space="preserve">CS and UCS</w:t>
      </w:r>
      <w:r>
        <w:t xml:space="preserve"> </w:t>
      </w:r>
      <w:r>
        <w:t xml:space="preserve">are dynamically related, with</w:t>
      </w:r>
      <w:r>
        <w:t xml:space="preserve"> </w:t>
      </w:r>
      <w:r>
        <w:rPr>
          <w:bCs/>
          <w:b/>
        </w:rPr>
        <w:t xml:space="preserve">increases in CS leading to reductions in UCS</w:t>
      </w:r>
      <w:r>
        <w:t xml:space="preserve">. However, the large variability across individuals, as captured by</w:t>
      </w:r>
      <w:r>
        <w:t xml:space="preserve"> </w:t>
      </w:r>
      <m:oMath>
        <m:sSub>
          <m:e>
            <m:r>
              <m:t>σ</m:t>
            </m:r>
          </m:e>
          <m:sub>
            <m:r>
              <m:rPr>
                <m:nor/>
                <m:sty m:val="p"/>
              </m:rPr>
              <m:t>participant_slope_cs</m:t>
            </m:r>
          </m:sub>
        </m:sSub>
      </m:oMath>
      <w:r>
        <w:t xml:space="preserve">, suggests that this relationship is not uniform. While most participants exhibit the expected inverse relationship, a significant minority either show a weaker association or even a positive relationship, suggesting that the interaction between</w:t>
      </w:r>
      <w:r>
        <w:t xml:space="preserve"> </w:t>
      </w:r>
      <w:r>
        <w:rPr>
          <w:bCs/>
          <w:b/>
        </w:rPr>
        <w:t xml:space="preserve">self-compassion</w:t>
      </w:r>
      <w:r>
        <w:t xml:space="preserve"> </w:t>
      </w:r>
      <w:r>
        <w:t xml:space="preserve">and</w:t>
      </w:r>
      <w:r>
        <w:t xml:space="preserve"> </w:t>
      </w:r>
      <w:r>
        <w:rPr>
          <w:bCs/>
          <w:b/>
        </w:rPr>
        <w:t xml:space="preserve">self-criticism</w:t>
      </w:r>
      <w:r>
        <w:t xml:space="preserve"> </w:t>
      </w:r>
      <w:r>
        <w:t xml:space="preserve">may be influenced by individual traits or momentary emotional states.</w:t>
      </w:r>
    </w:p>
    <w:p>
      <w:pPr>
        <w:pStyle w:val="Textkrper"/>
      </w:pPr>
      <w:r>
        <w:t xml:space="preserve">Additionally, the significant interaction between</w:t>
      </w:r>
      <w:r>
        <w:t xml:space="preserve"> </w:t>
      </w:r>
      <w:r>
        <w:rPr>
          <w:bCs/>
          <w:b/>
        </w:rPr>
        <w:t xml:space="preserve">CS and momentary negative affect</w:t>
      </w:r>
      <w:r>
        <w:t xml:space="preserve"> </w:t>
      </w:r>
      <w:r>
        <w:t xml:space="preserve">(</w:t>
      </w:r>
      <m:oMath>
        <m:sSub>
          <m:e>
            <m:r>
              <m:t>β</m:t>
            </m:r>
          </m:e>
          <m:sub>
            <m:r>
              <m:rPr>
                <m:nor/>
                <m:sty m:val="p"/>
              </m:rPr>
              <m:t>interaction</m:t>
            </m:r>
          </m:sub>
        </m:sSub>
      </m:oMath>
      <w:r>
        <w:t xml:space="preserve">) highlights the importance of</w:t>
      </w:r>
      <w:r>
        <w:t xml:space="preserve"> </w:t>
      </w:r>
      <w:r>
        <w:rPr>
          <w:bCs/>
          <w:b/>
        </w:rPr>
        <w:t xml:space="preserve">context-dependent fluctuations</w:t>
      </w:r>
      <w:r>
        <w:t xml:space="preserve"> </w:t>
      </w:r>
      <w:r>
        <w:t xml:space="preserve">in the relationship between these two constructs. When individuals are experiencing higher levels of negative affect, the protective effects of</w:t>
      </w:r>
      <w:r>
        <w:t xml:space="preserve"> </w:t>
      </w:r>
      <w:r>
        <w:rPr>
          <w:bCs/>
          <w:b/>
        </w:rPr>
        <w:t xml:space="preserve">self-compassion</w:t>
      </w:r>
      <w:r>
        <w:t xml:space="preserve"> </w:t>
      </w:r>
      <w:r>
        <w:t xml:space="preserve">on</w:t>
      </w:r>
      <w:r>
        <w:t xml:space="preserve"> </w:t>
      </w:r>
      <w:r>
        <w:rPr>
          <w:bCs/>
          <w:b/>
        </w:rPr>
        <w:t xml:space="preserve">self-criticism</w:t>
      </w:r>
      <w:r>
        <w:t xml:space="preserve"> </w:t>
      </w:r>
      <w:r>
        <w:t xml:space="preserve">appear to be stronger.</w:t>
      </w:r>
    </w:p>
    <w:p>
      <w:pPr>
        <w:pStyle w:val="Textkrper"/>
      </w:pPr>
      <w:r>
        <w:t xml:space="preserve">These findings align with the theoretical proposal that</w:t>
      </w:r>
      <w:r>
        <w:t xml:space="preserve"> </w:t>
      </w:r>
      <w:r>
        <w:rPr>
          <w:bCs/>
          <w:b/>
        </w:rPr>
        <w:t xml:space="preserve">individual differences</w:t>
      </w:r>
      <w:r>
        <w:t xml:space="preserve"> </w:t>
      </w:r>
      <w:r>
        <w:t xml:space="preserve">and</w:t>
      </w:r>
      <w:r>
        <w:t xml:space="preserve"> </w:t>
      </w:r>
      <w:r>
        <w:rPr>
          <w:bCs/>
          <w:b/>
        </w:rPr>
        <w:t xml:space="preserve">emotional context</w:t>
      </w:r>
      <w:r>
        <w:t xml:space="preserve"> </w:t>
      </w:r>
      <w:r>
        <w:t xml:space="preserve">play key roles in shaping the structure of</w:t>
      </w:r>
      <w:r>
        <w:t xml:space="preserve"> </w:t>
      </w:r>
      <w:r>
        <w:rPr>
          <w:bCs/>
          <w:b/>
        </w:rPr>
        <w:t xml:space="preserve">self-compassion</w:t>
      </w:r>
      <w:r>
        <w:t xml:space="preserve"> </w:t>
      </w:r>
      <w:r>
        <w:t xml:space="preserve">and</w:t>
      </w:r>
      <w:r>
        <w:t xml:space="preserve"> </w:t>
      </w:r>
      <w:r>
        <w:rPr>
          <w:bCs/>
          <w:b/>
        </w:rPr>
        <w:t xml:space="preserve">self-criticism</w:t>
      </w:r>
      <w:r>
        <w:t xml:space="preserve">, as discussed by Ferrari et al. (2022) and De Jonckheere et al. (2021).</w:t>
      </w:r>
    </w:p>
    <w:bookmarkEnd w:id="34"/>
    <w:bookmarkStart w:id="35" w:name="conclusion"/>
    <w:p>
      <w:pPr>
        <w:pStyle w:val="berschrift4"/>
      </w:pPr>
      <w:r>
        <w:rPr>
          <w:bCs/>
          <w:b/>
        </w:rPr>
        <w:t xml:space="preserve">Conclusion</w:t>
      </w:r>
      <w:r>
        <w:t xml:space="preserve">.</w:t>
      </w:r>
    </w:p>
    <w:p>
      <w:pPr>
        <w:pStyle w:val="FirstParagraph"/>
      </w:pPr>
      <w:r>
        <w:t xml:space="preserve">This idiographic approach, facilitated by our Bayesian hierarchical model, allows for a deeper exploration of the dynamic relationship between</w:t>
      </w:r>
      <w:r>
        <w:t xml:space="preserve"> </w:t>
      </w:r>
      <w:r>
        <w:rPr>
          <w:bCs/>
          <w:b/>
        </w:rPr>
        <w:t xml:space="preserve">CS and UCS</w:t>
      </w:r>
      <w:r>
        <w:t xml:space="preserve"> </w:t>
      </w:r>
      <w:r>
        <w:t xml:space="preserve">across multiple levels of contextual and individual variation. Our findings provide empirical support for Neff’s hypothesis but also highlight the complexity and variability of this relationship across individuals and emotional contexts.</w:t>
      </w:r>
    </w:p>
    <w:p>
      <w:r>
        <w:br w:type="page"/>
      </w:r>
    </w:p>
    <w:bookmarkEnd w:id="35"/>
    <w:bookmarkEnd w:id="36"/>
    <w:bookmarkEnd w:id="37"/>
    <w:bookmarkStart w:id="43" w:name="references"/>
    <w:p>
      <w:pPr>
        <w:pStyle w:val="berschrift1"/>
      </w:pPr>
      <w:r>
        <w:t xml:space="preserve">References</w:t>
      </w:r>
    </w:p>
    <w:bookmarkStart w:id="42" w:name="refs"/>
    <w:bookmarkStart w:id="38" w:name="ref-dejonckheere2021relation"/>
    <w:p>
      <w:pPr>
        <w:pStyle w:val="Literaturverzeichnis"/>
      </w:pPr>
      <w:r>
        <w:t xml:space="preserve">Dejonckheere, E., Mestdagh, M., Verdonck, S., Lafit, G., Ceulemans, E., Bastian, B., &amp; Kalokerinos, E. K. (2021). The relation between positive and negative affect becomes more negative in response to personally relevant events.</w:t>
      </w:r>
      <w:r>
        <w:t xml:space="preserve"> </w:t>
      </w:r>
      <w:r>
        <w:rPr>
          <w:iCs/>
          <w:i/>
        </w:rPr>
        <w:t xml:space="preserve">Emotion</w:t>
      </w:r>
      <w:r>
        <w:t xml:space="preserve">,</w:t>
      </w:r>
      <w:r>
        <w:t xml:space="preserve"> </w:t>
      </w:r>
      <w:r>
        <w:rPr>
          <w:iCs/>
          <w:i/>
        </w:rPr>
        <w:t xml:space="preserve">21</w:t>
      </w:r>
      <w:r>
        <w:t xml:space="preserve">(2), 326–336.</w:t>
      </w:r>
    </w:p>
    <w:bookmarkEnd w:id="38"/>
    <w:bookmarkStart w:id="39" w:name="ref-ferrari2022embracing"/>
    <w:p>
      <w:pPr>
        <w:pStyle w:val="Literaturverzeichnis"/>
      </w:pPr>
      <w:r>
        <w:t xml:space="preserve">Ferrari, M., Ciarrochi, J., Yap, K., Sahdra, B., &amp; Hayes, S. C. (2022). Embracing the complexity of our inner worlds: Understanding the dynamics of self-compassion and self-criticism.</w:t>
      </w:r>
      <w:r>
        <w:t xml:space="preserve"> </w:t>
      </w:r>
      <w:r>
        <w:rPr>
          <w:iCs/>
          <w:i/>
        </w:rPr>
        <w:t xml:space="preserve">Mindfulness</w:t>
      </w:r>
      <w:r>
        <w:t xml:space="preserve">,</w:t>
      </w:r>
      <w:r>
        <w:t xml:space="preserve"> </w:t>
      </w:r>
      <w:r>
        <w:rPr>
          <w:iCs/>
          <w:i/>
        </w:rPr>
        <w:t xml:space="preserve">13</w:t>
      </w:r>
      <w:r>
        <w:t xml:space="preserve">(7), 1652–1661.</w:t>
      </w:r>
    </w:p>
    <w:bookmarkEnd w:id="39"/>
    <w:bookmarkStart w:id="41" w:name="ref-R-base"/>
    <w:p>
      <w:pPr>
        <w:pStyle w:val="Literaturverzeichnis"/>
      </w:pPr>
      <w:r>
        <w:t xml:space="preserve">R Core Team. (2024).</w:t>
      </w:r>
      <w:r>
        <w:t xml:space="preserve"> </w:t>
      </w:r>
      <w:r>
        <w:rPr>
          <w:iCs/>
          <w:i/>
        </w:rPr>
        <w:t xml:space="preserve">R: A language and environment for statistical computing</w:t>
      </w:r>
      <w:r>
        <w:t xml:space="preserve">. Vienna, Austria: R Foundation for Statistical Computing. Retrieved from</w:t>
      </w:r>
      <w:r>
        <w:t xml:space="preserve"> </w:t>
      </w:r>
      <w:hyperlink r:id="rId40">
        <w:r>
          <w:rPr>
            <w:rStyle w:val="Hyperlink"/>
          </w:rPr>
          <w:t xml:space="preserve">https://www.R-project.org/</w:t>
        </w:r>
      </w:hyperlink>
    </w:p>
    <w:bookmarkEnd w:id="41"/>
    <w:bookmarkEnd w:id="42"/>
    <w:bookmarkEnd w:id="4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40" Target="https://www.R-project.org/"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40" Target="https://www.R-project.org/"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2024-09-25T08:39:47Z</dcterms:created>
  <dcterms:modified xsi:type="dcterms:W3CDTF">2024-09-25T08:39:47Z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/Library/Frameworks/R.framework/Versions/4.4-x86_64/Resources/library/papaja/rmd/apa6.csl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False</vt:lpwstr>
  </property>
  <property fmtid="{D5CDD505-2E9C-101B-9397-08002B2CF9AE}" pid="16" name="wordcount">
    <vt:lpwstr>X</vt:lpwstr>
  </property>
</Properties>
</file>