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94F2FD" w14:textId="77777777" w:rsidR="00CC5519" w:rsidRDefault="00CC5519" w:rsidP="00CC5519">
      <w:pPr>
        <w:pBdr>
          <w:top w:val="nil"/>
          <w:left w:val="nil"/>
          <w:bottom w:val="nil"/>
          <w:right w:val="nil"/>
          <w:between w:val="nil"/>
        </w:pBdr>
        <w:jc w:val="center"/>
        <w:rPr>
          <w:rFonts w:ascii="Arial" w:eastAsia="Arial" w:hAnsi="Arial" w:cs="Arial"/>
          <w:color w:val="000000"/>
        </w:rPr>
      </w:pPr>
    </w:p>
    <w:p w14:paraId="203AB23F" w14:textId="77777777" w:rsidR="00CC5519" w:rsidRDefault="00CC5519" w:rsidP="00337F53">
      <w:pPr>
        <w:pBdr>
          <w:top w:val="nil"/>
          <w:left w:val="nil"/>
          <w:bottom w:val="nil"/>
          <w:right w:val="nil"/>
          <w:between w:val="nil"/>
        </w:pBdr>
        <w:rPr>
          <w:rFonts w:ascii="Arial" w:eastAsia="Arial" w:hAnsi="Arial" w:cs="Arial"/>
          <w:color w:val="000000"/>
        </w:rPr>
      </w:pPr>
    </w:p>
    <w:p w14:paraId="06D4E8AB" w14:textId="7EFAACDE" w:rsidR="00337F53" w:rsidRDefault="00337F53" w:rsidP="008B7004">
      <w:pPr>
        <w:jc w:val="right"/>
        <w:rPr>
          <w:rFonts w:cs="Times New Roman"/>
          <w:color w:val="000000" w:themeColor="text1"/>
          <w:sz w:val="22"/>
          <w:szCs w:val="22"/>
          <w:lang w:val="en-US"/>
        </w:rPr>
      </w:pPr>
      <w:r w:rsidRPr="00004E3F">
        <w:rPr>
          <w:rFonts w:cs="Times New Roman"/>
          <w:color w:val="000000" w:themeColor="text1"/>
          <w:sz w:val="22"/>
          <w:szCs w:val="22"/>
          <w:lang w:val="en-US"/>
        </w:rPr>
        <w:t xml:space="preserve">Dr. </w:t>
      </w:r>
      <w:r w:rsidR="00F80952" w:rsidRPr="00F80952">
        <w:rPr>
          <w:rFonts w:cs="Times New Roman"/>
          <w:color w:val="000000" w:themeColor="text1"/>
          <w:sz w:val="22"/>
          <w:szCs w:val="22"/>
          <w:lang w:val="en-US"/>
        </w:rPr>
        <w:t>Kenneth S. Kendler</w:t>
      </w:r>
    </w:p>
    <w:p w14:paraId="436987F5" w14:textId="2D964949" w:rsidR="00F80952" w:rsidRPr="00004E3F" w:rsidRDefault="00F80952" w:rsidP="008B7004">
      <w:pPr>
        <w:jc w:val="right"/>
        <w:rPr>
          <w:rFonts w:cs="Times New Roman"/>
          <w:color w:val="000000" w:themeColor="text1"/>
          <w:sz w:val="22"/>
          <w:szCs w:val="22"/>
          <w:lang w:val="en-US"/>
        </w:rPr>
      </w:pPr>
      <w:r>
        <w:rPr>
          <w:rFonts w:cs="Times New Roman"/>
          <w:color w:val="000000" w:themeColor="text1"/>
          <w:sz w:val="22"/>
          <w:szCs w:val="22"/>
          <w:lang w:val="en-US"/>
        </w:rPr>
        <w:t xml:space="preserve">Dr. </w:t>
      </w:r>
      <w:r w:rsidRPr="00F80952">
        <w:rPr>
          <w:rFonts w:cs="Times New Roman"/>
          <w:color w:val="000000" w:themeColor="text1"/>
          <w:sz w:val="22"/>
          <w:szCs w:val="22"/>
          <w:lang w:val="en-US"/>
        </w:rPr>
        <w:t>Robin M. Murray</w:t>
      </w:r>
    </w:p>
    <w:p w14:paraId="30EE8A11" w14:textId="302C0534" w:rsidR="00337F53" w:rsidRDefault="00337F53" w:rsidP="008B7004">
      <w:pPr>
        <w:jc w:val="right"/>
        <w:rPr>
          <w:rFonts w:cs="Times New Roman"/>
          <w:color w:val="000000" w:themeColor="text1"/>
          <w:sz w:val="22"/>
          <w:szCs w:val="22"/>
          <w:lang w:val="en-US"/>
        </w:rPr>
      </w:pPr>
      <w:r w:rsidRPr="00004E3F">
        <w:rPr>
          <w:rFonts w:cs="Times New Roman"/>
          <w:color w:val="000000" w:themeColor="text1"/>
          <w:sz w:val="22"/>
          <w:szCs w:val="22"/>
          <w:lang w:val="en-US"/>
        </w:rPr>
        <w:t>Editor</w:t>
      </w:r>
      <w:r w:rsidR="00F80952">
        <w:rPr>
          <w:rFonts w:cs="Times New Roman"/>
          <w:color w:val="000000" w:themeColor="text1"/>
          <w:sz w:val="22"/>
          <w:szCs w:val="22"/>
          <w:lang w:val="en-US"/>
        </w:rPr>
        <w:t>s-in-Chief</w:t>
      </w:r>
      <w:r w:rsidRPr="00004E3F">
        <w:rPr>
          <w:rFonts w:cs="Times New Roman"/>
          <w:color w:val="000000" w:themeColor="text1"/>
          <w:sz w:val="22"/>
          <w:szCs w:val="22"/>
          <w:lang w:val="en-US"/>
        </w:rPr>
        <w:t xml:space="preserve"> </w:t>
      </w:r>
    </w:p>
    <w:p w14:paraId="4FAEB87E" w14:textId="26D4CE6D" w:rsidR="00F80952" w:rsidRPr="00004E3F" w:rsidRDefault="00F80952" w:rsidP="008B7004">
      <w:pPr>
        <w:jc w:val="right"/>
        <w:rPr>
          <w:rFonts w:cs="Times New Roman"/>
          <w:color w:val="000000" w:themeColor="text1"/>
          <w:sz w:val="22"/>
          <w:szCs w:val="22"/>
          <w:lang w:val="en-US"/>
        </w:rPr>
      </w:pPr>
      <w:r>
        <w:rPr>
          <w:rFonts w:cs="Times New Roman"/>
          <w:color w:val="000000" w:themeColor="text1"/>
          <w:sz w:val="22"/>
          <w:szCs w:val="22"/>
          <w:lang w:val="en-US"/>
        </w:rPr>
        <w:t>Psychological Medicine</w:t>
      </w:r>
    </w:p>
    <w:p w14:paraId="0347AC8A" w14:textId="1E5FBCD1" w:rsidR="008B7004" w:rsidRDefault="008B7004" w:rsidP="00337F53">
      <w:pPr>
        <w:rPr>
          <w:rFonts w:eastAsia="Times New Roman" w:cs="Times New Roman"/>
          <w:b/>
          <w:bCs/>
          <w:color w:val="333333"/>
          <w:lang w:val="en-US" w:eastAsia="it-IT"/>
        </w:rPr>
      </w:pPr>
    </w:p>
    <w:p w14:paraId="39AC1EAB" w14:textId="6D80CB4F" w:rsidR="008B7004" w:rsidRPr="00557E08" w:rsidRDefault="008B7004" w:rsidP="00337F53">
      <w:pPr>
        <w:rPr>
          <w:rFonts w:eastAsia="Times New Roman" w:cs="Times New Roman"/>
          <w:color w:val="000000" w:themeColor="text1"/>
          <w:sz w:val="22"/>
          <w:szCs w:val="22"/>
          <w:lang w:val="en-US" w:eastAsia="it-IT"/>
        </w:rPr>
      </w:pPr>
      <w:r w:rsidRPr="00557E08">
        <w:rPr>
          <w:rFonts w:eastAsia="Times New Roman" w:cs="Times New Roman"/>
          <w:color w:val="000000" w:themeColor="text1"/>
          <w:sz w:val="22"/>
          <w:szCs w:val="22"/>
          <w:lang w:val="en-US" w:eastAsia="it-IT"/>
        </w:rPr>
        <w:t xml:space="preserve">Dear </w:t>
      </w:r>
      <w:proofErr w:type="gramStart"/>
      <w:r w:rsidRPr="00557E08">
        <w:rPr>
          <w:rFonts w:eastAsia="Times New Roman" w:cs="Times New Roman"/>
          <w:color w:val="000000" w:themeColor="text1"/>
          <w:sz w:val="22"/>
          <w:szCs w:val="22"/>
          <w:lang w:val="en-US" w:eastAsia="it-IT"/>
        </w:rPr>
        <w:t>Dr.</w:t>
      </w:r>
      <w:proofErr w:type="gramEnd"/>
      <w:r w:rsidR="00F80952" w:rsidRPr="00F80952">
        <w:rPr>
          <w:rFonts w:eastAsia="Times New Roman" w:cs="Times New Roman"/>
          <w:color w:val="000000" w:themeColor="text1"/>
          <w:sz w:val="22"/>
          <w:szCs w:val="22"/>
          <w:lang w:val="en-US" w:eastAsia="it-IT"/>
        </w:rPr>
        <w:t xml:space="preserve"> Kendler</w:t>
      </w:r>
      <w:r w:rsidR="00F80952">
        <w:rPr>
          <w:rFonts w:eastAsia="Times New Roman" w:cs="Times New Roman"/>
          <w:color w:val="000000" w:themeColor="text1"/>
          <w:sz w:val="22"/>
          <w:szCs w:val="22"/>
          <w:lang w:val="en-US" w:eastAsia="it-IT"/>
        </w:rPr>
        <w:t xml:space="preserve"> and Dr. </w:t>
      </w:r>
      <w:r w:rsidR="00F80952" w:rsidRPr="00F80952">
        <w:rPr>
          <w:rFonts w:cs="Times New Roman"/>
          <w:color w:val="000000" w:themeColor="text1"/>
          <w:sz w:val="22"/>
          <w:szCs w:val="22"/>
          <w:lang w:val="en-US"/>
        </w:rPr>
        <w:t>Murray</w:t>
      </w:r>
      <w:r w:rsidRPr="00557E08">
        <w:rPr>
          <w:rFonts w:eastAsia="Times New Roman" w:cs="Times New Roman"/>
          <w:color w:val="000000" w:themeColor="text1"/>
          <w:sz w:val="22"/>
          <w:szCs w:val="22"/>
          <w:lang w:val="en-US" w:eastAsia="it-IT"/>
        </w:rPr>
        <w:t>,</w:t>
      </w:r>
    </w:p>
    <w:p w14:paraId="1BBF7E25" w14:textId="77777777" w:rsidR="00337F53" w:rsidRPr="00557E08" w:rsidRDefault="00337F53" w:rsidP="00337F53">
      <w:pPr>
        <w:rPr>
          <w:rFonts w:eastAsia="Times New Roman" w:cs="Times New Roman"/>
          <w:b/>
          <w:bCs/>
          <w:color w:val="000000" w:themeColor="text1"/>
          <w:sz w:val="22"/>
          <w:szCs w:val="22"/>
          <w:lang w:val="en-US" w:eastAsia="it-IT"/>
        </w:rPr>
      </w:pPr>
    </w:p>
    <w:p w14:paraId="0D1C3929" w14:textId="77777777" w:rsidR="00F80952" w:rsidRDefault="00337F53" w:rsidP="008B7004">
      <w:pPr>
        <w:ind w:firstLine="709"/>
        <w:rPr>
          <w:rStyle w:val="Enfasicorsivo"/>
          <w:rFonts w:cs="Times New Roman"/>
          <w:color w:val="000000" w:themeColor="text1"/>
          <w:sz w:val="22"/>
          <w:szCs w:val="22"/>
          <w:bdr w:val="none" w:sz="0" w:space="0" w:color="auto" w:frame="1"/>
          <w:lang w:val="en-US"/>
        </w:rPr>
      </w:pPr>
      <w:r w:rsidRPr="00557E08">
        <w:rPr>
          <w:rFonts w:eastAsia="Times New Roman" w:cs="Times New Roman"/>
          <w:color w:val="000000" w:themeColor="text1"/>
          <w:sz w:val="22"/>
          <w:szCs w:val="22"/>
          <w:lang w:val="en-US" w:eastAsia="it-IT"/>
        </w:rPr>
        <w:t xml:space="preserve">Please find </w:t>
      </w:r>
      <w:r w:rsidR="00122BBC" w:rsidRPr="00557E08">
        <w:rPr>
          <w:rFonts w:eastAsia="Times New Roman" w:cs="Times New Roman"/>
          <w:color w:val="000000" w:themeColor="text1"/>
          <w:sz w:val="22"/>
          <w:szCs w:val="22"/>
          <w:lang w:val="en-US" w:eastAsia="it-IT"/>
        </w:rPr>
        <w:t>enclosed</w:t>
      </w:r>
      <w:r w:rsidRPr="00557E08">
        <w:rPr>
          <w:rFonts w:eastAsia="Times New Roman" w:cs="Times New Roman"/>
          <w:color w:val="000000" w:themeColor="text1"/>
          <w:sz w:val="22"/>
          <w:szCs w:val="22"/>
          <w:lang w:val="en-US" w:eastAsia="it-IT"/>
        </w:rPr>
        <w:t xml:space="preserve"> a copy of our manuscript entitled “</w:t>
      </w:r>
      <w:r w:rsidR="00F80952" w:rsidRPr="00F80952">
        <w:rPr>
          <w:rFonts w:eastAsia="Times New Roman" w:cs="Times New Roman"/>
          <w:i/>
          <w:iCs/>
          <w:color w:val="000000" w:themeColor="text1"/>
          <w:sz w:val="22"/>
          <w:szCs w:val="22"/>
          <w:lang w:val="en-US" w:eastAsia="it-IT"/>
        </w:rPr>
        <w:t>Impact of Contextual Learning on Reinforcement Learning Performance in Anorexia Nervosa</w:t>
      </w:r>
      <w:r w:rsidRPr="00557E08">
        <w:rPr>
          <w:rFonts w:eastAsia="Times New Roman" w:cs="Times New Roman"/>
          <w:color w:val="000000" w:themeColor="text1"/>
          <w:sz w:val="22"/>
          <w:szCs w:val="22"/>
          <w:lang w:val="en-US" w:eastAsia="it-IT"/>
        </w:rPr>
        <w:t xml:space="preserve">” by Caudek, </w:t>
      </w:r>
      <w:proofErr w:type="spellStart"/>
      <w:r w:rsidR="00557E08" w:rsidRPr="00557E08">
        <w:rPr>
          <w:rFonts w:eastAsia="Times New Roman" w:cs="Times New Roman"/>
          <w:color w:val="000000" w:themeColor="text1"/>
          <w:sz w:val="22"/>
          <w:szCs w:val="22"/>
          <w:lang w:val="en-US" w:eastAsia="it-IT"/>
        </w:rPr>
        <w:t>Colpizzi</w:t>
      </w:r>
      <w:proofErr w:type="spellEnd"/>
      <w:r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Guidi</w:t>
      </w:r>
      <w:proofErr w:type="spellEnd"/>
      <w:r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Danti</w:t>
      </w:r>
      <w:proofErr w:type="spellEnd"/>
      <w:r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Lucchesi</w:t>
      </w:r>
      <w:proofErr w:type="spellEnd"/>
      <w:r w:rsidR="006F0E16" w:rsidRPr="00557E08">
        <w:rPr>
          <w:rFonts w:eastAsia="Times New Roman" w:cs="Times New Roman"/>
          <w:color w:val="000000" w:themeColor="text1"/>
          <w:sz w:val="22"/>
          <w:szCs w:val="22"/>
          <w:lang w:val="en-US" w:eastAsia="it-IT"/>
        </w:rPr>
        <w:t xml:space="preserve">, </w:t>
      </w:r>
      <w:r w:rsidR="00557E08" w:rsidRPr="00557E08">
        <w:rPr>
          <w:rFonts w:eastAsia="Times New Roman" w:cs="Times New Roman"/>
          <w:color w:val="000000" w:themeColor="text1"/>
          <w:sz w:val="22"/>
          <w:szCs w:val="22"/>
          <w:lang w:val="en-US" w:eastAsia="it-IT"/>
        </w:rPr>
        <w:t xml:space="preserve">Giusti, Di </w:t>
      </w:r>
      <w:proofErr w:type="spellStart"/>
      <w:r w:rsidR="00557E08" w:rsidRPr="00557E08">
        <w:rPr>
          <w:rFonts w:eastAsia="Times New Roman" w:cs="Times New Roman"/>
          <w:color w:val="000000" w:themeColor="text1"/>
          <w:sz w:val="22"/>
          <w:szCs w:val="22"/>
          <w:lang w:val="en-US" w:eastAsia="it-IT"/>
        </w:rPr>
        <w:t>Meglio</w:t>
      </w:r>
      <w:proofErr w:type="spellEnd"/>
      <w:r w:rsidR="00557E08"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B</w:t>
      </w:r>
      <w:r w:rsidR="00E734DC">
        <w:rPr>
          <w:rFonts w:eastAsia="Times New Roman" w:cs="Times New Roman"/>
          <w:color w:val="000000" w:themeColor="text1"/>
          <w:sz w:val="22"/>
          <w:szCs w:val="22"/>
          <w:lang w:val="en-US" w:eastAsia="it-IT"/>
        </w:rPr>
        <w:t>a</w:t>
      </w:r>
      <w:r w:rsidR="00557E08" w:rsidRPr="00557E08">
        <w:rPr>
          <w:rFonts w:eastAsia="Times New Roman" w:cs="Times New Roman"/>
          <w:color w:val="000000" w:themeColor="text1"/>
          <w:sz w:val="22"/>
          <w:szCs w:val="22"/>
          <w:lang w:val="en-US" w:eastAsia="it-IT"/>
        </w:rPr>
        <w:t>llardini</w:t>
      </w:r>
      <w:proofErr w:type="spellEnd"/>
      <w:r w:rsidR="00557E08"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Mazzoni</w:t>
      </w:r>
      <w:proofErr w:type="spellEnd"/>
      <w:r w:rsidR="00557E08" w:rsidRPr="00557E08">
        <w:rPr>
          <w:rFonts w:eastAsia="Times New Roman" w:cs="Times New Roman"/>
          <w:color w:val="000000" w:themeColor="text1"/>
          <w:sz w:val="22"/>
          <w:szCs w:val="22"/>
          <w:lang w:val="en-US" w:eastAsia="it-IT"/>
        </w:rPr>
        <w:t xml:space="preserve">, </w:t>
      </w:r>
      <w:proofErr w:type="spellStart"/>
      <w:r w:rsidR="00557E08" w:rsidRPr="00557E08">
        <w:rPr>
          <w:rFonts w:eastAsia="Times New Roman" w:cs="Times New Roman"/>
          <w:color w:val="000000" w:themeColor="text1"/>
          <w:sz w:val="22"/>
          <w:szCs w:val="22"/>
          <w:lang w:val="en-US" w:eastAsia="it-IT"/>
        </w:rPr>
        <w:t>Pieraccioli</w:t>
      </w:r>
      <w:proofErr w:type="spellEnd"/>
      <w:r w:rsidR="00557E08" w:rsidRPr="00557E08">
        <w:rPr>
          <w:rFonts w:eastAsia="Times New Roman" w:cs="Times New Roman"/>
          <w:color w:val="000000" w:themeColor="text1"/>
          <w:sz w:val="22"/>
          <w:szCs w:val="22"/>
          <w:lang w:val="en-US" w:eastAsia="it-IT"/>
        </w:rPr>
        <w:t xml:space="preserve">, Schumann, and </w:t>
      </w:r>
      <w:proofErr w:type="spellStart"/>
      <w:r w:rsidR="00557E08" w:rsidRPr="00557E08">
        <w:rPr>
          <w:rFonts w:eastAsia="Times New Roman" w:cs="Times New Roman"/>
          <w:color w:val="000000" w:themeColor="text1"/>
          <w:sz w:val="22"/>
          <w:szCs w:val="22"/>
          <w:lang w:val="en-US" w:eastAsia="it-IT"/>
        </w:rPr>
        <w:t>Sica</w:t>
      </w:r>
      <w:proofErr w:type="spellEnd"/>
      <w:r w:rsidR="00557E08" w:rsidRPr="00557E08">
        <w:rPr>
          <w:rFonts w:eastAsia="Times New Roman" w:cs="Times New Roman"/>
          <w:color w:val="000000" w:themeColor="text1"/>
          <w:sz w:val="22"/>
          <w:szCs w:val="22"/>
          <w:lang w:val="en-US" w:eastAsia="it-IT"/>
        </w:rPr>
        <w:t xml:space="preserve">, </w:t>
      </w:r>
      <w:r w:rsidR="00557E08" w:rsidRPr="00557E08">
        <w:rPr>
          <w:rFonts w:cs="Times New Roman"/>
          <w:color w:val="000000" w:themeColor="text1"/>
          <w:sz w:val="22"/>
          <w:szCs w:val="22"/>
          <w:shd w:val="clear" w:color="auto" w:fill="FFFFFF"/>
          <w:lang w:val="en-US"/>
        </w:rPr>
        <w:t>which we would like to submit for publication as an article in the</w:t>
      </w:r>
      <w:r w:rsidR="00557E08" w:rsidRPr="00557E08">
        <w:rPr>
          <w:rStyle w:val="apple-converted-space"/>
          <w:rFonts w:cs="Times New Roman"/>
          <w:color w:val="000000" w:themeColor="text1"/>
          <w:sz w:val="22"/>
          <w:szCs w:val="22"/>
          <w:shd w:val="clear" w:color="auto" w:fill="FFFFFF"/>
          <w:lang w:val="en-US"/>
        </w:rPr>
        <w:t> </w:t>
      </w:r>
      <w:r w:rsidR="00F80952">
        <w:rPr>
          <w:rStyle w:val="Enfasicorsivo"/>
          <w:rFonts w:cs="Times New Roman"/>
          <w:color w:val="000000" w:themeColor="text1"/>
          <w:sz w:val="22"/>
          <w:szCs w:val="22"/>
          <w:bdr w:val="none" w:sz="0" w:space="0" w:color="auto" w:frame="1"/>
          <w:lang w:val="en-US"/>
        </w:rPr>
        <w:t>Psychological Medicine</w:t>
      </w:r>
      <w:r w:rsidR="00557E08" w:rsidRPr="00557E08">
        <w:rPr>
          <w:rStyle w:val="Enfasicorsivo"/>
          <w:rFonts w:cs="Times New Roman"/>
          <w:color w:val="000000" w:themeColor="text1"/>
          <w:sz w:val="22"/>
          <w:szCs w:val="22"/>
          <w:bdr w:val="none" w:sz="0" w:space="0" w:color="auto" w:frame="1"/>
          <w:lang w:val="en-US"/>
        </w:rPr>
        <w:t>.</w:t>
      </w:r>
    </w:p>
    <w:p w14:paraId="13740766" w14:textId="77777777" w:rsidR="00F80952" w:rsidRDefault="00F80952" w:rsidP="00F80952">
      <w:pPr>
        <w:rPr>
          <w:rStyle w:val="Enfasicorsivo"/>
          <w:rFonts w:cs="Times New Roman"/>
          <w:i w:val="0"/>
          <w:iCs w:val="0"/>
          <w:color w:val="000000" w:themeColor="text1"/>
          <w:sz w:val="22"/>
          <w:szCs w:val="22"/>
          <w:bdr w:val="none" w:sz="0" w:space="0" w:color="auto" w:frame="1"/>
          <w:lang w:val="en-US"/>
        </w:rPr>
      </w:pPr>
    </w:p>
    <w:p w14:paraId="452EB01C" w14:textId="77777777" w:rsidR="00F80952" w:rsidRDefault="00F80952" w:rsidP="00F80952">
      <w:pPr>
        <w:rPr>
          <w:rStyle w:val="Enfasicorsivo"/>
          <w:rFonts w:cs="Times New Roman"/>
          <w:i w:val="0"/>
          <w:iCs w:val="0"/>
          <w:color w:val="000000" w:themeColor="text1"/>
          <w:sz w:val="22"/>
          <w:szCs w:val="22"/>
          <w:bdr w:val="none" w:sz="0" w:space="0" w:color="auto" w:frame="1"/>
          <w:lang w:val="en-US"/>
        </w:rPr>
      </w:pPr>
    </w:p>
    <w:p w14:paraId="105EE380" w14:textId="3E658E4D" w:rsidR="00F80952" w:rsidRDefault="00BA1994" w:rsidP="00F80952">
      <w:pPr>
        <w:rPr>
          <w:rStyle w:val="Enfasicorsivo"/>
          <w:rFonts w:cs="Times New Roman"/>
          <w:i w:val="0"/>
          <w:iCs w:val="0"/>
          <w:color w:val="000000" w:themeColor="text1"/>
          <w:sz w:val="22"/>
          <w:szCs w:val="22"/>
          <w:bdr w:val="none" w:sz="0" w:space="0" w:color="auto" w:frame="1"/>
          <w:lang w:val="en-US"/>
        </w:rPr>
      </w:pPr>
      <w:r w:rsidRPr="00BA1994">
        <w:rPr>
          <w:rStyle w:val="Enfasicorsivo"/>
          <w:rFonts w:cs="Times New Roman"/>
          <w:i w:val="0"/>
          <w:iCs w:val="0"/>
          <w:color w:val="000000" w:themeColor="text1"/>
          <w:sz w:val="22"/>
          <w:szCs w:val="22"/>
          <w:bdr w:val="none" w:sz="0" w:space="0" w:color="auto" w:frame="1"/>
          <w:lang w:val="en-US"/>
        </w:rPr>
        <w:t xml:space="preserve">The study of Anorexia Nervosa has often explored the potential role of maladaptive associative learning as a mechanism contributing to the disorder's maintenance. However, the existing evidence has yielded mixed and contradictory findings. Researchers have typically assumed that a single, unitary mechanism might be compromised. Consequently, associative learning tasks predominantly involved AN </w:t>
      </w:r>
      <w:proofErr w:type="gramStart"/>
      <w:r w:rsidRPr="00BA1994">
        <w:rPr>
          <w:rStyle w:val="Enfasicorsivo"/>
          <w:rFonts w:cs="Times New Roman"/>
          <w:i w:val="0"/>
          <w:iCs w:val="0"/>
          <w:color w:val="000000" w:themeColor="text1"/>
          <w:sz w:val="22"/>
          <w:szCs w:val="22"/>
          <w:bdr w:val="none" w:sz="0" w:space="0" w:color="auto" w:frame="1"/>
          <w:lang w:val="en-US"/>
        </w:rPr>
        <w:t>patients</w:t>
      </w:r>
      <w:proofErr w:type="gramEnd"/>
      <w:r w:rsidRPr="00BA1994">
        <w:rPr>
          <w:rStyle w:val="Enfasicorsivo"/>
          <w:rFonts w:cs="Times New Roman"/>
          <w:i w:val="0"/>
          <w:iCs w:val="0"/>
          <w:color w:val="000000" w:themeColor="text1"/>
          <w:sz w:val="22"/>
          <w:szCs w:val="22"/>
          <w:bdr w:val="none" w:sz="0" w:space="0" w:color="auto" w:frame="1"/>
          <w:lang w:val="en-US"/>
        </w:rPr>
        <w:t xml:space="preserve"> making choices unrelated to their disorder.</w:t>
      </w:r>
    </w:p>
    <w:p w14:paraId="787AF2B1" w14:textId="77777777" w:rsidR="00BA1994" w:rsidRDefault="00BA1994" w:rsidP="00F80952">
      <w:pPr>
        <w:rPr>
          <w:rStyle w:val="Enfasicorsivo"/>
          <w:rFonts w:cs="Times New Roman"/>
          <w:i w:val="0"/>
          <w:iCs w:val="0"/>
          <w:color w:val="000000" w:themeColor="text1"/>
          <w:sz w:val="22"/>
          <w:szCs w:val="22"/>
          <w:bdr w:val="none" w:sz="0" w:space="0" w:color="auto" w:frame="1"/>
          <w:lang w:val="en-US"/>
        </w:rPr>
      </w:pPr>
    </w:p>
    <w:p w14:paraId="50F07FCC" w14:textId="77777777" w:rsidR="00BA1994" w:rsidRPr="00BA1994" w:rsidRDefault="00BA1994" w:rsidP="00BA1994">
      <w:pPr>
        <w:rPr>
          <w:rStyle w:val="Enfasicorsivo"/>
          <w:rFonts w:cs="Times New Roman"/>
          <w:i w:val="0"/>
          <w:iCs w:val="0"/>
          <w:color w:val="000000" w:themeColor="text1"/>
          <w:sz w:val="22"/>
          <w:szCs w:val="22"/>
          <w:bdr w:val="none" w:sz="0" w:space="0" w:color="auto" w:frame="1"/>
          <w:lang w:val="en-US"/>
        </w:rPr>
      </w:pPr>
      <w:r w:rsidRPr="00BA1994">
        <w:rPr>
          <w:rStyle w:val="Enfasicorsivo"/>
          <w:rFonts w:cs="Times New Roman"/>
          <w:i w:val="0"/>
          <w:iCs w:val="0"/>
          <w:color w:val="000000" w:themeColor="text1"/>
          <w:sz w:val="22"/>
          <w:szCs w:val="22"/>
          <w:bdr w:val="none" w:sz="0" w:space="0" w:color="auto" w:frame="1"/>
          <w:lang w:val="en-US"/>
        </w:rPr>
        <w:t>Recently, there has been a growing emphasis on the idea that learning is contextual and leads to the activation of specific memories linked to rewards and punishments associated with specific choice contexts. Studies have demonstrated significant differences in learning properties across different contexts.</w:t>
      </w:r>
    </w:p>
    <w:p w14:paraId="35638D73" w14:textId="77777777" w:rsidR="00BA1994" w:rsidRPr="00BA1994" w:rsidRDefault="00BA1994" w:rsidP="00BA1994">
      <w:pPr>
        <w:rPr>
          <w:rStyle w:val="Enfasicorsivo"/>
          <w:rFonts w:cs="Times New Roman"/>
          <w:i w:val="0"/>
          <w:iCs w:val="0"/>
          <w:color w:val="000000" w:themeColor="text1"/>
          <w:sz w:val="22"/>
          <w:szCs w:val="22"/>
          <w:bdr w:val="none" w:sz="0" w:space="0" w:color="auto" w:frame="1"/>
          <w:lang w:val="en-US"/>
        </w:rPr>
      </w:pPr>
    </w:p>
    <w:p w14:paraId="1621348B" w14:textId="47365489" w:rsidR="00BA1994" w:rsidRDefault="00BA1994" w:rsidP="00BA1994">
      <w:pPr>
        <w:rPr>
          <w:rStyle w:val="Enfasicorsivo"/>
          <w:rFonts w:cs="Times New Roman"/>
          <w:i w:val="0"/>
          <w:iCs w:val="0"/>
          <w:color w:val="000000" w:themeColor="text1"/>
          <w:sz w:val="22"/>
          <w:szCs w:val="22"/>
          <w:bdr w:val="none" w:sz="0" w:space="0" w:color="auto" w:frame="1"/>
          <w:lang w:val="en-US"/>
        </w:rPr>
      </w:pPr>
      <w:proofErr w:type="gramStart"/>
      <w:r w:rsidRPr="00BA1994">
        <w:rPr>
          <w:rStyle w:val="Enfasicorsivo"/>
          <w:rFonts w:cs="Times New Roman"/>
          <w:i w:val="0"/>
          <w:iCs w:val="0"/>
          <w:color w:val="000000" w:themeColor="text1"/>
          <w:sz w:val="22"/>
          <w:szCs w:val="22"/>
          <w:bdr w:val="none" w:sz="0" w:space="0" w:color="auto" w:frame="1"/>
          <w:lang w:val="en-US"/>
        </w:rPr>
        <w:t>In light of</w:t>
      </w:r>
      <w:proofErr w:type="gramEnd"/>
      <w:r w:rsidRPr="00BA1994">
        <w:rPr>
          <w:rStyle w:val="Enfasicorsivo"/>
          <w:rFonts w:cs="Times New Roman"/>
          <w:i w:val="0"/>
          <w:iCs w:val="0"/>
          <w:color w:val="000000" w:themeColor="text1"/>
          <w:sz w:val="22"/>
          <w:szCs w:val="22"/>
          <w:bdr w:val="none" w:sz="0" w:space="0" w:color="auto" w:frame="1"/>
          <w:lang w:val="en-US"/>
        </w:rPr>
        <w:t xml:space="preserve"> these recent theoretical developments on learning processes, we applied this concept to the specific learning patterns in individuals with AN. Therefore, we conducted an experiment involving individuals with R-AN, healthy controls, and healthy controls at risk of eating disorders. We used a modified version of the Probabilistic Reversal Learning task, asking participants to make choices in two distinct contexts: one related to food choices and the other unrelated to food choices.</w:t>
      </w:r>
    </w:p>
    <w:p w14:paraId="2198BF64" w14:textId="77777777" w:rsidR="00BA1994" w:rsidRDefault="00BA1994" w:rsidP="00BA1994">
      <w:pPr>
        <w:rPr>
          <w:rStyle w:val="Enfasicorsivo"/>
          <w:rFonts w:cs="Times New Roman"/>
          <w:i w:val="0"/>
          <w:iCs w:val="0"/>
          <w:color w:val="000000" w:themeColor="text1"/>
          <w:sz w:val="22"/>
          <w:szCs w:val="22"/>
          <w:bdr w:val="none" w:sz="0" w:space="0" w:color="auto" w:frame="1"/>
          <w:lang w:val="en-US"/>
        </w:rPr>
      </w:pPr>
    </w:p>
    <w:p w14:paraId="58D1A653" w14:textId="289F9D95" w:rsidR="007F407F" w:rsidRDefault="00BA1994" w:rsidP="00F80952">
      <w:pPr>
        <w:rPr>
          <w:rStyle w:val="Enfasicorsivo"/>
          <w:rFonts w:cs="Times New Roman"/>
          <w:i w:val="0"/>
          <w:iCs w:val="0"/>
          <w:color w:val="000000" w:themeColor="text1"/>
          <w:sz w:val="22"/>
          <w:szCs w:val="22"/>
          <w:bdr w:val="none" w:sz="0" w:space="0" w:color="auto" w:frame="1"/>
          <w:lang w:val="en-US"/>
        </w:rPr>
      </w:pPr>
      <w:r>
        <w:rPr>
          <w:rStyle w:val="Enfasicorsivo"/>
          <w:rFonts w:cs="Times New Roman"/>
          <w:i w:val="0"/>
          <w:iCs w:val="0"/>
          <w:color w:val="000000" w:themeColor="text1"/>
          <w:sz w:val="22"/>
          <w:szCs w:val="22"/>
          <w:bdr w:val="none" w:sz="0" w:space="0" w:color="auto" w:frame="1"/>
          <w:lang w:val="en-US"/>
        </w:rPr>
        <w:t xml:space="preserve">Our results are very clear </w:t>
      </w:r>
      <w:r w:rsidR="007F407F" w:rsidRPr="007F407F">
        <w:rPr>
          <w:rStyle w:val="Enfasicorsivo"/>
          <w:rFonts w:cs="Times New Roman"/>
          <w:i w:val="0"/>
          <w:iCs w:val="0"/>
          <w:color w:val="000000" w:themeColor="text1"/>
          <w:sz w:val="22"/>
          <w:szCs w:val="22"/>
          <w:bdr w:val="none" w:sz="0" w:space="0" w:color="auto" w:frame="1"/>
          <w:lang w:val="en-US"/>
        </w:rPr>
        <w:t>and shed light on the contradictions found in previous literature. In a within-subject design, we discovered that individuals with R-AN demonstrated conservative learning when making choices associated with the disorder but exhibited normal learning rates when making choices unrelated to the disorder.</w:t>
      </w:r>
    </w:p>
    <w:p w14:paraId="314F1DF5" w14:textId="4389D927" w:rsidR="002013E9" w:rsidRDefault="00557E08" w:rsidP="00337F53">
      <w:pPr>
        <w:rPr>
          <w:rFonts w:eastAsia="Times New Roman" w:cs="Times New Roman"/>
          <w:color w:val="000000" w:themeColor="text1"/>
          <w:kern w:val="0"/>
          <w:sz w:val="22"/>
          <w:szCs w:val="22"/>
          <w:shd w:val="clear" w:color="auto" w:fill="FFFFFF"/>
          <w:lang w:val="en-US" w:eastAsia="it-IT"/>
        </w:rPr>
      </w:pPr>
      <w:r w:rsidRPr="006C549A">
        <w:rPr>
          <w:rFonts w:eastAsia="Times New Roman" w:cs="Times New Roman"/>
          <w:color w:val="000000" w:themeColor="text1"/>
          <w:kern w:val="0"/>
          <w:sz w:val="22"/>
          <w:szCs w:val="22"/>
          <w:lang w:val="en-US" w:eastAsia="it-IT"/>
        </w:rPr>
        <w:br/>
      </w:r>
      <w:r w:rsidR="007F407F" w:rsidRPr="007F407F">
        <w:rPr>
          <w:rFonts w:eastAsia="Times New Roman" w:cs="Times New Roman"/>
          <w:color w:val="000000" w:themeColor="text1"/>
          <w:kern w:val="0"/>
          <w:sz w:val="22"/>
          <w:szCs w:val="22"/>
          <w:shd w:val="clear" w:color="auto" w:fill="FFFFFF"/>
          <w:lang w:val="en-US" w:eastAsia="it-IT"/>
        </w:rPr>
        <w:t xml:space="preserve">Our findings strongly support the idea that reinforcement learning deficits in AN </w:t>
      </w:r>
      <w:proofErr w:type="spellStart"/>
      <w:r w:rsidR="007F407F" w:rsidRPr="007F407F">
        <w:rPr>
          <w:rFonts w:eastAsia="Times New Roman" w:cs="Times New Roman"/>
          <w:color w:val="000000" w:themeColor="text1"/>
          <w:kern w:val="0"/>
          <w:sz w:val="22"/>
          <w:szCs w:val="22"/>
          <w:shd w:val="clear" w:color="auto" w:fill="FFFFFF"/>
          <w:lang w:val="en-US" w:eastAsia="it-IT"/>
        </w:rPr>
        <w:t>are</w:t>
      </w:r>
      <w:proofErr w:type="spellEnd"/>
      <w:r w:rsidR="007F407F" w:rsidRPr="007F407F">
        <w:rPr>
          <w:rFonts w:eastAsia="Times New Roman" w:cs="Times New Roman"/>
          <w:color w:val="000000" w:themeColor="text1"/>
          <w:kern w:val="0"/>
          <w:sz w:val="22"/>
          <w:szCs w:val="22"/>
          <w:shd w:val="clear" w:color="auto" w:fill="FFFFFF"/>
          <w:lang w:val="en-US" w:eastAsia="it-IT"/>
        </w:rPr>
        <w:t xml:space="preserve"> </w:t>
      </w:r>
      <w:proofErr w:type="gramStart"/>
      <w:r w:rsidR="007F407F" w:rsidRPr="007F407F">
        <w:rPr>
          <w:rFonts w:eastAsia="Times New Roman" w:cs="Times New Roman"/>
          <w:color w:val="000000" w:themeColor="text1"/>
          <w:kern w:val="0"/>
          <w:sz w:val="22"/>
          <w:szCs w:val="22"/>
          <w:shd w:val="clear" w:color="auto" w:fill="FFFFFF"/>
          <w:lang w:val="en-US" w:eastAsia="it-IT"/>
        </w:rPr>
        <w:t>domain-specific</w:t>
      </w:r>
      <w:proofErr w:type="gramEnd"/>
      <w:r w:rsidR="007F407F" w:rsidRPr="007F407F">
        <w:rPr>
          <w:rFonts w:eastAsia="Times New Roman" w:cs="Times New Roman"/>
          <w:color w:val="000000" w:themeColor="text1"/>
          <w:kern w:val="0"/>
          <w:sz w:val="22"/>
          <w:szCs w:val="22"/>
          <w:shd w:val="clear" w:color="auto" w:fill="FFFFFF"/>
          <w:lang w:val="en-US" w:eastAsia="it-IT"/>
        </w:rPr>
        <w:t xml:space="preserve">. By demonstrating that the context in which participants make their choices significantly influences reinforcement learning performance in R-AN, our results have </w:t>
      </w:r>
      <w:r w:rsidR="007F407F">
        <w:rPr>
          <w:rFonts w:eastAsia="Times New Roman" w:cs="Times New Roman"/>
          <w:color w:val="000000" w:themeColor="text1"/>
          <w:kern w:val="0"/>
          <w:sz w:val="22"/>
          <w:szCs w:val="22"/>
          <w:shd w:val="clear" w:color="auto" w:fill="FFFFFF"/>
          <w:lang w:val="en-US" w:eastAsia="it-IT"/>
        </w:rPr>
        <w:t>important</w:t>
      </w:r>
      <w:r w:rsidR="007F407F" w:rsidRPr="007F407F">
        <w:rPr>
          <w:rFonts w:eastAsia="Times New Roman" w:cs="Times New Roman"/>
          <w:color w:val="000000" w:themeColor="text1"/>
          <w:kern w:val="0"/>
          <w:sz w:val="22"/>
          <w:szCs w:val="22"/>
          <w:shd w:val="clear" w:color="auto" w:fill="FFFFFF"/>
          <w:lang w:val="en-US" w:eastAsia="it-IT"/>
        </w:rPr>
        <w:t xml:space="preserve"> implications for treatment strategies.</w:t>
      </w:r>
    </w:p>
    <w:p w14:paraId="6F3EB4BE" w14:textId="77777777" w:rsidR="000B3C3B" w:rsidRDefault="000B3C3B" w:rsidP="00337F53">
      <w:pPr>
        <w:rPr>
          <w:rFonts w:eastAsia="Times New Roman" w:cs="Times New Roman"/>
          <w:color w:val="000000" w:themeColor="text1"/>
          <w:kern w:val="0"/>
          <w:sz w:val="22"/>
          <w:szCs w:val="22"/>
          <w:shd w:val="clear" w:color="auto" w:fill="FFFFFF"/>
          <w:lang w:val="en-US" w:eastAsia="it-IT"/>
        </w:rPr>
      </w:pPr>
    </w:p>
    <w:p w14:paraId="0F3ED733" w14:textId="77777777" w:rsidR="000B3C3B" w:rsidRDefault="000B3C3B" w:rsidP="00337F53">
      <w:pPr>
        <w:rPr>
          <w:rFonts w:eastAsia="Times New Roman" w:cs="Times New Roman"/>
          <w:color w:val="000000" w:themeColor="text1"/>
          <w:kern w:val="0"/>
          <w:sz w:val="22"/>
          <w:szCs w:val="22"/>
          <w:shd w:val="clear" w:color="auto" w:fill="FFFFFF"/>
          <w:lang w:val="en-US" w:eastAsia="it-IT"/>
        </w:rPr>
      </w:pPr>
    </w:p>
    <w:p w14:paraId="1A80F50B" w14:textId="77777777" w:rsidR="007F407F" w:rsidRPr="00557E08" w:rsidRDefault="007F407F" w:rsidP="00337F53">
      <w:pPr>
        <w:rPr>
          <w:rFonts w:eastAsia="Times New Roman" w:cs="Times New Roman"/>
          <w:color w:val="000000" w:themeColor="text1"/>
          <w:sz w:val="22"/>
          <w:szCs w:val="22"/>
          <w:lang w:val="en-US" w:eastAsia="it-IT"/>
        </w:rPr>
      </w:pPr>
    </w:p>
    <w:p w14:paraId="1D731FB4" w14:textId="77777777" w:rsidR="00557E08" w:rsidRPr="00557E08" w:rsidRDefault="00557E08" w:rsidP="00337F53">
      <w:pPr>
        <w:rPr>
          <w:rFonts w:cs="Times New Roman"/>
          <w:color w:val="202124"/>
          <w:sz w:val="22"/>
          <w:szCs w:val="22"/>
          <w:shd w:val="clear" w:color="auto" w:fill="FFFFFF"/>
          <w:lang w:val="en-US"/>
        </w:rPr>
      </w:pPr>
      <w:r w:rsidRPr="00557E08">
        <w:rPr>
          <w:rFonts w:cs="Times New Roman"/>
          <w:color w:val="202124"/>
          <w:sz w:val="22"/>
          <w:szCs w:val="22"/>
          <w:shd w:val="clear" w:color="auto" w:fill="FFFFFF"/>
          <w:lang w:val="en-US"/>
        </w:rPr>
        <w:t xml:space="preserve">We confirm that this manuscript has not been published elsewhere and is not under consideration by another journal. </w:t>
      </w:r>
    </w:p>
    <w:p w14:paraId="1CE12CBE" w14:textId="77777777" w:rsidR="00557E08" w:rsidRPr="00557E08" w:rsidRDefault="00557E08" w:rsidP="00337F53">
      <w:pPr>
        <w:rPr>
          <w:rFonts w:cs="Times New Roman"/>
          <w:color w:val="202124"/>
          <w:sz w:val="22"/>
          <w:szCs w:val="22"/>
          <w:shd w:val="clear" w:color="auto" w:fill="FFFFFF"/>
          <w:lang w:val="en-US"/>
        </w:rPr>
      </w:pPr>
    </w:p>
    <w:p w14:paraId="0AA0A4A0" w14:textId="1EF24DE7" w:rsidR="00557E08" w:rsidRDefault="00557E08" w:rsidP="00557E08">
      <w:pPr>
        <w:rPr>
          <w:rStyle w:val="Enfasicorsivo"/>
          <w:rFonts w:cs="Times New Roman"/>
          <w:color w:val="000000" w:themeColor="text1"/>
          <w:sz w:val="22"/>
          <w:szCs w:val="22"/>
          <w:bdr w:val="none" w:sz="0" w:space="0" w:color="auto" w:frame="1"/>
          <w:lang w:val="en-US"/>
        </w:rPr>
      </w:pPr>
      <w:r w:rsidRPr="00557E08">
        <w:rPr>
          <w:rFonts w:cs="Times New Roman"/>
          <w:color w:val="202124"/>
          <w:sz w:val="22"/>
          <w:szCs w:val="22"/>
          <w:shd w:val="clear" w:color="auto" w:fill="FFFFFF"/>
          <w:lang w:val="en-US"/>
        </w:rPr>
        <w:t>All authors have approved the manuscript and agree with its submission to</w:t>
      </w:r>
      <w:r w:rsidR="00BA1994">
        <w:rPr>
          <w:rStyle w:val="Enfasicorsivo"/>
          <w:rFonts w:cs="Times New Roman"/>
          <w:i w:val="0"/>
          <w:iCs w:val="0"/>
          <w:color w:val="000000" w:themeColor="text1"/>
          <w:sz w:val="22"/>
          <w:szCs w:val="22"/>
          <w:bdr w:val="none" w:sz="0" w:space="0" w:color="auto" w:frame="1"/>
          <w:lang w:val="en-US"/>
        </w:rPr>
        <w:t xml:space="preserve"> </w:t>
      </w:r>
      <w:r w:rsidR="00BA1994" w:rsidRPr="00BA1994">
        <w:rPr>
          <w:rStyle w:val="Enfasicorsivo"/>
          <w:rFonts w:cs="Times New Roman"/>
          <w:color w:val="000000" w:themeColor="text1"/>
          <w:sz w:val="22"/>
          <w:szCs w:val="22"/>
          <w:bdr w:val="none" w:sz="0" w:space="0" w:color="auto" w:frame="1"/>
          <w:lang w:val="en-US"/>
        </w:rPr>
        <w:t>Psychological Medicine</w:t>
      </w:r>
      <w:r w:rsidRPr="00557E08">
        <w:rPr>
          <w:rStyle w:val="Enfasicorsivo"/>
          <w:rFonts w:cs="Times New Roman"/>
          <w:i w:val="0"/>
          <w:iCs w:val="0"/>
          <w:color w:val="000000" w:themeColor="text1"/>
          <w:sz w:val="22"/>
          <w:szCs w:val="22"/>
          <w:bdr w:val="none" w:sz="0" w:space="0" w:color="auto" w:frame="1"/>
          <w:lang w:val="en-US"/>
        </w:rPr>
        <w:t>.</w:t>
      </w:r>
      <w:r w:rsidRPr="00557E08">
        <w:rPr>
          <w:rStyle w:val="Enfasicorsivo"/>
          <w:rFonts w:cs="Times New Roman"/>
          <w:color w:val="000000" w:themeColor="text1"/>
          <w:sz w:val="22"/>
          <w:szCs w:val="22"/>
          <w:bdr w:val="none" w:sz="0" w:space="0" w:color="auto" w:frame="1"/>
          <w:lang w:val="en-US"/>
        </w:rPr>
        <w:t xml:space="preserve"> </w:t>
      </w:r>
    </w:p>
    <w:p w14:paraId="5FA9C9D8" w14:textId="77777777" w:rsidR="000B3C3B" w:rsidRDefault="000B3C3B" w:rsidP="00557E08">
      <w:pPr>
        <w:rPr>
          <w:rStyle w:val="Enfasicorsivo"/>
          <w:rFonts w:cs="Times New Roman"/>
          <w:color w:val="000000" w:themeColor="text1"/>
          <w:sz w:val="22"/>
          <w:szCs w:val="22"/>
          <w:bdr w:val="none" w:sz="0" w:space="0" w:color="auto" w:frame="1"/>
          <w:lang w:val="en-US"/>
        </w:rPr>
      </w:pPr>
    </w:p>
    <w:p w14:paraId="1FFC752E" w14:textId="77777777" w:rsidR="000B3C3B" w:rsidRDefault="000B3C3B" w:rsidP="00557E08">
      <w:pPr>
        <w:rPr>
          <w:rStyle w:val="Enfasicorsivo"/>
          <w:rFonts w:cs="Times New Roman"/>
          <w:color w:val="000000" w:themeColor="text1"/>
          <w:sz w:val="22"/>
          <w:szCs w:val="22"/>
          <w:bdr w:val="none" w:sz="0" w:space="0" w:color="auto" w:frame="1"/>
          <w:lang w:val="en-US"/>
        </w:rPr>
      </w:pPr>
    </w:p>
    <w:p w14:paraId="27A27259" w14:textId="77777777" w:rsidR="000B3C3B" w:rsidRDefault="000B3C3B" w:rsidP="00557E08">
      <w:pPr>
        <w:rPr>
          <w:rStyle w:val="Enfasicorsivo"/>
          <w:rFonts w:cs="Times New Roman"/>
          <w:color w:val="000000" w:themeColor="text1"/>
          <w:sz w:val="22"/>
          <w:szCs w:val="22"/>
          <w:bdr w:val="none" w:sz="0" w:space="0" w:color="auto" w:frame="1"/>
          <w:lang w:val="en-US"/>
        </w:rPr>
      </w:pPr>
    </w:p>
    <w:p w14:paraId="1886C291" w14:textId="77777777" w:rsidR="00BD1D26" w:rsidRDefault="00BD1D26" w:rsidP="00557E08">
      <w:pPr>
        <w:rPr>
          <w:rStyle w:val="Enfasicorsivo"/>
          <w:rFonts w:cs="Times New Roman"/>
          <w:i w:val="0"/>
          <w:iCs w:val="0"/>
          <w:color w:val="000000" w:themeColor="text1"/>
          <w:sz w:val="22"/>
          <w:szCs w:val="22"/>
          <w:bdr w:val="none" w:sz="0" w:space="0" w:color="auto" w:frame="1"/>
          <w:lang w:val="en-US"/>
        </w:rPr>
      </w:pPr>
    </w:p>
    <w:p w14:paraId="48A8F3ED" w14:textId="2DEFEB1E" w:rsidR="00220B75" w:rsidRDefault="00220B75" w:rsidP="00557E08">
      <w:pPr>
        <w:rPr>
          <w:rStyle w:val="Enfasicorsivo"/>
          <w:rFonts w:cs="Times New Roman"/>
          <w:i w:val="0"/>
          <w:iCs w:val="0"/>
          <w:color w:val="000000" w:themeColor="text1"/>
          <w:sz w:val="22"/>
          <w:szCs w:val="22"/>
          <w:bdr w:val="none" w:sz="0" w:space="0" w:color="auto" w:frame="1"/>
          <w:lang w:val="en-US"/>
        </w:rPr>
      </w:pPr>
      <w:r>
        <w:rPr>
          <w:rStyle w:val="Enfasicorsivo"/>
          <w:rFonts w:cs="Times New Roman"/>
          <w:i w:val="0"/>
          <w:iCs w:val="0"/>
          <w:color w:val="000000" w:themeColor="text1"/>
          <w:sz w:val="22"/>
          <w:szCs w:val="22"/>
          <w:bdr w:val="none" w:sz="0" w:space="0" w:color="auto" w:frame="1"/>
          <w:lang w:val="en-US"/>
        </w:rPr>
        <w:t>Please note that our submission includes a Supplementary Materials</w:t>
      </w:r>
      <w:r w:rsidR="00B370B7">
        <w:rPr>
          <w:rStyle w:val="Enfasicorsivo"/>
          <w:rFonts w:cs="Times New Roman"/>
          <w:i w:val="0"/>
          <w:iCs w:val="0"/>
          <w:color w:val="000000" w:themeColor="text1"/>
          <w:sz w:val="22"/>
          <w:szCs w:val="22"/>
          <w:bdr w:val="none" w:sz="0" w:space="0" w:color="auto" w:frame="1"/>
          <w:lang w:val="en-US"/>
        </w:rPr>
        <w:t xml:space="preserve"> file</w:t>
      </w:r>
      <w:r>
        <w:rPr>
          <w:rStyle w:val="Enfasicorsivo"/>
          <w:rFonts w:cs="Times New Roman"/>
          <w:i w:val="0"/>
          <w:iCs w:val="0"/>
          <w:color w:val="000000" w:themeColor="text1"/>
          <w:sz w:val="22"/>
          <w:szCs w:val="22"/>
          <w:bdr w:val="none" w:sz="0" w:space="0" w:color="auto" w:frame="1"/>
          <w:lang w:val="en-US"/>
        </w:rPr>
        <w:t xml:space="preserve">, which provides additional information about data analysis code and results. </w:t>
      </w:r>
    </w:p>
    <w:p w14:paraId="4027B5C8" w14:textId="77777777" w:rsidR="000B3C3B" w:rsidRDefault="000B3C3B" w:rsidP="00557E08">
      <w:pPr>
        <w:rPr>
          <w:rStyle w:val="Enfasicorsivo"/>
          <w:rFonts w:cs="Times New Roman"/>
          <w:i w:val="0"/>
          <w:iCs w:val="0"/>
          <w:color w:val="000000" w:themeColor="text1"/>
          <w:sz w:val="22"/>
          <w:szCs w:val="22"/>
          <w:bdr w:val="none" w:sz="0" w:space="0" w:color="auto" w:frame="1"/>
          <w:lang w:val="en-US"/>
        </w:rPr>
      </w:pPr>
    </w:p>
    <w:p w14:paraId="0E10132D" w14:textId="77777777" w:rsidR="000B3C3B" w:rsidRDefault="000B3C3B" w:rsidP="00557E08">
      <w:pPr>
        <w:rPr>
          <w:rStyle w:val="Enfasicorsivo"/>
          <w:rFonts w:cs="Times New Roman"/>
          <w:i w:val="0"/>
          <w:iCs w:val="0"/>
          <w:color w:val="000000" w:themeColor="text1"/>
          <w:sz w:val="22"/>
          <w:szCs w:val="22"/>
          <w:bdr w:val="none" w:sz="0" w:space="0" w:color="auto" w:frame="1"/>
          <w:lang w:val="en-US"/>
        </w:rPr>
      </w:pPr>
    </w:p>
    <w:p w14:paraId="6B0CD849" w14:textId="77777777" w:rsidR="000B3C3B" w:rsidRDefault="000B3C3B" w:rsidP="00557E08">
      <w:pPr>
        <w:rPr>
          <w:rStyle w:val="Enfasicorsivo"/>
          <w:rFonts w:cs="Times New Roman"/>
          <w:i w:val="0"/>
          <w:iCs w:val="0"/>
          <w:color w:val="000000" w:themeColor="text1"/>
          <w:sz w:val="22"/>
          <w:szCs w:val="22"/>
          <w:bdr w:val="none" w:sz="0" w:space="0" w:color="auto" w:frame="1"/>
          <w:lang w:val="en-US"/>
        </w:rPr>
      </w:pPr>
    </w:p>
    <w:p w14:paraId="2F1FA8F1" w14:textId="77777777" w:rsidR="000B3C3B" w:rsidRPr="00220B75" w:rsidRDefault="000B3C3B" w:rsidP="00557E08">
      <w:pPr>
        <w:rPr>
          <w:rFonts w:eastAsia="Times New Roman" w:cs="Times New Roman"/>
          <w:color w:val="000000" w:themeColor="text1"/>
          <w:sz w:val="22"/>
          <w:szCs w:val="22"/>
          <w:lang w:val="en-US" w:eastAsia="it-IT"/>
        </w:rPr>
      </w:pPr>
    </w:p>
    <w:p w14:paraId="7C4BD561" w14:textId="4FD85070" w:rsidR="00557E08" w:rsidRPr="00557E08" w:rsidRDefault="00557E08" w:rsidP="00337F53">
      <w:pPr>
        <w:rPr>
          <w:rFonts w:eastAsia="Times New Roman" w:cs="Times New Roman"/>
          <w:color w:val="000000" w:themeColor="text1"/>
          <w:sz w:val="22"/>
          <w:szCs w:val="22"/>
          <w:lang w:val="en-US" w:eastAsia="it-IT"/>
        </w:rPr>
      </w:pPr>
    </w:p>
    <w:p w14:paraId="30CD32FB" w14:textId="77777777" w:rsidR="00337F53" w:rsidRPr="00557E08" w:rsidRDefault="00337F53" w:rsidP="00337F53">
      <w:pPr>
        <w:rPr>
          <w:rFonts w:eastAsia="Times New Roman" w:cs="Times New Roman"/>
          <w:color w:val="000000" w:themeColor="text1"/>
          <w:sz w:val="22"/>
          <w:szCs w:val="22"/>
          <w:lang w:val="en-US" w:eastAsia="it-IT"/>
        </w:rPr>
      </w:pPr>
      <w:r w:rsidRPr="00557E08">
        <w:rPr>
          <w:rFonts w:eastAsia="Times New Roman" w:cs="Times New Roman"/>
          <w:color w:val="000000" w:themeColor="text1"/>
          <w:sz w:val="22"/>
          <w:szCs w:val="22"/>
          <w:lang w:val="en-US" w:eastAsia="it-IT"/>
        </w:rPr>
        <w:t>With kind regards,</w:t>
      </w:r>
    </w:p>
    <w:p w14:paraId="4B29A66B" w14:textId="77777777" w:rsidR="00337F53" w:rsidRDefault="00337F53" w:rsidP="00337F53">
      <w:pPr>
        <w:rPr>
          <w:rFonts w:eastAsia="Times New Roman" w:cs="Times New Roman"/>
          <w:color w:val="333333"/>
          <w:lang w:val="en-US" w:eastAsia="it-IT"/>
        </w:rPr>
      </w:pPr>
    </w:p>
    <w:p w14:paraId="17E22B8B" w14:textId="295EEAE3" w:rsidR="00337F53" w:rsidRDefault="008128C2" w:rsidP="00337F53">
      <w:pPr>
        <w:rPr>
          <w:rFonts w:eastAsia="Times New Roman" w:cs="Times New Roman"/>
          <w:color w:val="333333"/>
          <w:lang w:val="en-US" w:eastAsia="it-IT"/>
        </w:rPr>
      </w:pPr>
      <w:r>
        <w:rPr>
          <w:rFonts w:eastAsia="Times New Roman" w:cs="Times New Roman"/>
          <w:noProof/>
          <w:color w:val="333333"/>
          <w:lang w:val="en-US" w:eastAsia="it-IT"/>
        </w:rPr>
        <w:drawing>
          <wp:inline distT="0" distB="0" distL="0" distR="0" wp14:anchorId="3965DE48" wp14:editId="3952F659">
            <wp:extent cx="1323278" cy="482521"/>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871" cy="514096"/>
                    </a:xfrm>
                    <a:prstGeom prst="rect">
                      <a:avLst/>
                    </a:prstGeom>
                  </pic:spPr>
                </pic:pic>
              </a:graphicData>
            </a:graphic>
          </wp:inline>
        </w:drawing>
      </w:r>
    </w:p>
    <w:p w14:paraId="5AAD30B6" w14:textId="77777777" w:rsidR="00337F53" w:rsidRDefault="00337F53" w:rsidP="00337F53">
      <w:pPr>
        <w:rPr>
          <w:rFonts w:eastAsia="Times New Roman" w:cs="Times New Roman"/>
          <w:color w:val="333333"/>
          <w:lang w:val="en-US" w:eastAsia="it-IT"/>
        </w:rPr>
      </w:pPr>
    </w:p>
    <w:p w14:paraId="41329F51" w14:textId="77777777" w:rsidR="00337F53" w:rsidRPr="00557E08" w:rsidRDefault="00337F53" w:rsidP="00337F53">
      <w:pPr>
        <w:rPr>
          <w:rFonts w:eastAsia="Times New Roman" w:cs="Times New Roman"/>
          <w:color w:val="000000" w:themeColor="text1"/>
          <w:sz w:val="22"/>
          <w:szCs w:val="22"/>
          <w:lang w:val="en-US" w:eastAsia="it-IT"/>
        </w:rPr>
      </w:pPr>
      <w:r w:rsidRPr="00557E08">
        <w:rPr>
          <w:rFonts w:eastAsia="Times New Roman" w:cs="Times New Roman"/>
          <w:color w:val="000000" w:themeColor="text1"/>
          <w:sz w:val="22"/>
          <w:szCs w:val="22"/>
          <w:lang w:val="en-US" w:eastAsia="it-IT"/>
        </w:rPr>
        <w:t>Corrado Caudek, Ph.D.</w:t>
      </w:r>
    </w:p>
    <w:p w14:paraId="59FD40D2" w14:textId="77777777" w:rsidR="00337F53" w:rsidRPr="00337F53" w:rsidRDefault="00337F53" w:rsidP="00337F53">
      <w:pPr>
        <w:pBdr>
          <w:top w:val="nil"/>
          <w:left w:val="nil"/>
          <w:bottom w:val="nil"/>
          <w:right w:val="nil"/>
          <w:between w:val="nil"/>
        </w:pBdr>
        <w:rPr>
          <w:rFonts w:ascii="Arial" w:eastAsia="Arial" w:hAnsi="Arial" w:cs="Arial"/>
          <w:color w:val="000000"/>
          <w:lang w:val="en-US"/>
        </w:rPr>
      </w:pPr>
    </w:p>
    <w:sectPr w:rsidR="00337F53" w:rsidRPr="00337F53" w:rsidSect="00337F53">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134" w:bottom="1134" w:left="1134" w:header="284"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34D5" w14:textId="77777777" w:rsidR="008666B8" w:rsidRDefault="008666B8">
      <w:r>
        <w:separator/>
      </w:r>
    </w:p>
  </w:endnote>
  <w:endnote w:type="continuationSeparator" w:id="0">
    <w:p w14:paraId="76CD58BE" w14:textId="77777777" w:rsidR="008666B8" w:rsidRDefault="0086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63F" w14:textId="77777777" w:rsidR="00CC5519" w:rsidRDefault="00CC551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CF45" w14:textId="77777777" w:rsidR="00B505AE" w:rsidRPr="003421E5" w:rsidRDefault="00B505AE" w:rsidP="00B505AE">
    <w:pPr>
      <w:pStyle w:val="StilePidipaginaGrassetto"/>
      <w:rPr>
        <w:lang w:val="it-IT"/>
      </w:rPr>
    </w:pPr>
    <w:r>
      <w:t xml:space="preserve">Prof. </w:t>
    </w:r>
    <w:r w:rsidR="00CF1F1F">
      <w:rPr>
        <w:lang w:val="it-IT"/>
      </w:rPr>
      <w:t>Corrado Caudek</w:t>
    </w:r>
  </w:p>
  <w:p w14:paraId="43A34423" w14:textId="77777777" w:rsidR="00CF1F1F" w:rsidRPr="00CF1F1F" w:rsidRDefault="00CF1F1F" w:rsidP="00B505AE">
    <w:pPr>
      <w:pStyle w:val="StilePidiPagina"/>
      <w:rPr>
        <w:lang w:val="it-IT"/>
      </w:rPr>
    </w:pPr>
    <w:r w:rsidRPr="00CF1F1F">
      <w:t>Via di San Salvi n. 12, Complesso di S. Salvi, Padiglione 26</w:t>
    </w:r>
    <w:r>
      <w:rPr>
        <w:lang w:val="it-IT"/>
      </w:rPr>
      <w:t xml:space="preserve">, </w:t>
    </w:r>
    <w:r w:rsidRPr="00CF1F1F">
      <w:rPr>
        <w:lang w:val="it-IT"/>
      </w:rPr>
      <w:t>50139 Firenze</w:t>
    </w:r>
  </w:p>
  <w:p w14:paraId="6979C3C9" w14:textId="77777777" w:rsidR="00F2350A" w:rsidRDefault="00CF1F1F" w:rsidP="00CF1F1F">
    <w:pPr>
      <w:pStyle w:val="StilePidiPagina"/>
    </w:pPr>
    <w:r>
      <w:rPr>
        <w:lang w:val="it-IT"/>
      </w:rPr>
      <w:t>Tel.</w:t>
    </w:r>
    <w:r w:rsidR="00B505AE">
      <w:t xml:space="preserve"> </w:t>
    </w:r>
    <w:r w:rsidRPr="00CF1F1F">
      <w:t>+39 055 2755 043</w:t>
    </w:r>
    <w:r>
      <w:rPr>
        <w:lang w:val="it-IT"/>
      </w:rPr>
      <w:t xml:space="preserve"> </w:t>
    </w:r>
    <w:r w:rsidR="00B505AE">
      <w:t>| e-mail</w:t>
    </w:r>
    <w:r w:rsidR="00B505AE" w:rsidRPr="00C233EA">
      <w:t xml:space="preserve">: </w:t>
    </w:r>
    <w:r>
      <w:rPr>
        <w:lang w:val="it-IT"/>
      </w:rPr>
      <w:t>corrado.caudek@unifi.it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0274" w14:textId="77777777" w:rsidR="00AE5FE9" w:rsidRDefault="00AE5FE9" w:rsidP="003B55FB">
    <w:pPr>
      <w:pStyle w:val="StilePidipaginaGrassetto"/>
    </w:pPr>
    <w:r>
      <w:t xml:space="preserve">Prof. </w:t>
    </w:r>
    <w:proofErr w:type="spellStart"/>
    <w:r>
      <w:t>xxxxxxxxxxxxxxxxxxxx</w:t>
    </w:r>
    <w:proofErr w:type="spellEnd"/>
  </w:p>
  <w:p w14:paraId="751E0869" w14:textId="77777777" w:rsidR="00AE5FE9" w:rsidRDefault="00AE5FE9" w:rsidP="00BF55B6">
    <w:pPr>
      <w:pStyle w:val="StilePidiPagina"/>
    </w:pPr>
    <w:r>
      <w:t xml:space="preserve">Via </w:t>
    </w:r>
    <w:proofErr w:type="spellStart"/>
    <w:r>
      <w:t>xxxxxxxxxxxxxx</w:t>
    </w:r>
    <w:proofErr w:type="spellEnd"/>
    <w:r>
      <w:t>, xx – 50121 Firenze</w:t>
    </w:r>
  </w:p>
  <w:p w14:paraId="1C35900B" w14:textId="77777777" w:rsidR="00AE5FE9" w:rsidRPr="00C233EA" w:rsidRDefault="00AE5FE9" w:rsidP="00BF55B6">
    <w:pPr>
      <w:pStyle w:val="StilePidiPagina"/>
    </w:pPr>
    <w:r>
      <w:t xml:space="preserve">centralino +39 055 </w:t>
    </w:r>
    <w:proofErr w:type="spellStart"/>
    <w:r>
      <w:t>xxxxxxx</w:t>
    </w:r>
    <w:proofErr w:type="spellEnd"/>
    <w:r w:rsidRPr="00393DF5">
      <w:t xml:space="preserve"> </w:t>
    </w:r>
    <w:r>
      <w:t>| e-mail</w:t>
    </w:r>
    <w:r w:rsidRPr="00C233EA">
      <w:t xml:space="preserve">: </w:t>
    </w:r>
    <w:hyperlink r:id="rId1" w:history="1">
      <w:r w:rsidRPr="00C233EA">
        <w:rPr>
          <w:rStyle w:val="Collegamentoipertestuale"/>
        </w:rPr>
        <w:t>xxxxxxxxx@unifi.it</w:t>
      </w:r>
    </w:hyperlink>
    <w:r w:rsidRPr="00C233EA">
      <w:t xml:space="preserve">  posta certificata: </w:t>
    </w:r>
    <w:hyperlink r:id="rId2" w:history="1">
      <w:r w:rsidRPr="00C233EA">
        <w:rPr>
          <w:rStyle w:val="Collegamentoipertestuale"/>
        </w:rPr>
        <w:t>xxxx@pec.unifi.it</w:t>
      </w:r>
    </w:hyperlink>
  </w:p>
  <w:p w14:paraId="4DE3BF0D" w14:textId="77777777" w:rsidR="00AE5FE9" w:rsidRDefault="00AE5FE9" w:rsidP="00BF55B6">
    <w:pPr>
      <w:pStyle w:val="StilePidiPagina"/>
    </w:pPr>
    <w:r>
      <w:t xml:space="preserve">P.IVA | Cod. </w:t>
    </w:r>
    <w:proofErr w:type="spellStart"/>
    <w:r>
      <w:t>Fis</w:t>
    </w:r>
    <w:proofErr w:type="spellEnd"/>
    <w:r>
      <w:t>. 01279680480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61996" w14:textId="77777777" w:rsidR="008666B8" w:rsidRDefault="008666B8">
      <w:r>
        <w:separator/>
      </w:r>
    </w:p>
  </w:footnote>
  <w:footnote w:type="continuationSeparator" w:id="0">
    <w:p w14:paraId="723463D8" w14:textId="77777777" w:rsidR="008666B8" w:rsidRDefault="00866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21C8" w14:textId="77777777" w:rsidR="003421E5" w:rsidRDefault="003421E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1C62" w14:textId="77777777" w:rsidR="00B505AE" w:rsidRDefault="00122BBC" w:rsidP="00B505AE">
    <w:pPr>
      <w:pStyle w:val="Intestazione"/>
      <w:ind w:left="-993"/>
    </w:pPr>
    <w:r>
      <w:rPr>
        <w:noProof/>
      </w:rPr>
      <w:drawing>
        <wp:inline distT="0" distB="0" distL="0" distR="0" wp14:anchorId="05DDFB15" wp14:editId="2FF6118C">
          <wp:extent cx="7590155" cy="1687830"/>
          <wp:effectExtent l="0" t="0" r="0" b="0"/>
          <wp:docPr id="5" name="Immagine 1" descr="neurofarba 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eurofarba 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687830"/>
                  </a:xfrm>
                  <a:prstGeom prst="rect">
                    <a:avLst/>
                  </a:prstGeom>
                  <a:noFill/>
                  <a:ln>
                    <a:noFill/>
                  </a:ln>
                </pic:spPr>
              </pic:pic>
            </a:graphicData>
          </a:graphic>
        </wp:inline>
      </w:drawing>
    </w:r>
  </w:p>
  <w:p w14:paraId="2796C2B4" w14:textId="77777777" w:rsidR="00AE5FE9" w:rsidRDefault="00AE5FE9" w:rsidP="00B505AE">
    <w:pPr>
      <w:pStyle w:val="Intestazione"/>
      <w:ind w:left="14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9929" w14:textId="77777777" w:rsidR="00AE5FE9" w:rsidRDefault="00122BBC" w:rsidP="00093BB6">
    <w:pPr>
      <w:ind w:left="-2381"/>
      <w:jc w:val="right"/>
    </w:pPr>
    <w:r>
      <w:rPr>
        <w:noProof/>
        <w:lang w:eastAsia="it-IT" w:bidi="ar-SA"/>
      </w:rPr>
      <w:drawing>
        <wp:inline distT="0" distB="0" distL="0" distR="0" wp14:anchorId="0E20F5AE" wp14:editId="217DCA63">
          <wp:extent cx="7590155" cy="1687830"/>
          <wp:effectExtent l="0" t="0" r="0" b="0"/>
          <wp:docPr id="4" name="Immagine 2" descr="neurofarba 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eurofarba 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687830"/>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1" layoutInCell="1" allowOverlap="1" wp14:anchorId="71C9F7F3" wp14:editId="6C3A2A1F">
              <wp:simplePos x="0" y="0"/>
              <wp:positionH relativeFrom="column">
                <wp:posOffset>2679065</wp:posOffset>
              </wp:positionH>
              <wp:positionV relativeFrom="paragraph">
                <wp:posOffset>-38735</wp:posOffset>
              </wp:positionV>
              <wp:extent cx="2602865" cy="1238250"/>
              <wp:effectExtent l="0" t="0" r="0" b="0"/>
              <wp:wrapNone/>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2865" cy="1238250"/>
                      </a:xfrm>
                      <a:prstGeom prst="rect">
                        <a:avLst/>
                      </a:prstGeom>
                      <a:solidFill>
                        <a:srgbClr val="FFFFFF"/>
                      </a:solidFill>
                      <a:ln w="9525">
                        <a:noFill/>
                        <a:miter lim="800000"/>
                        <a:headEnd/>
                        <a:tailEnd/>
                      </a:ln>
                    </wps:spPr>
                    <wps:txbx>
                      <w:txbxContent>
                        <w:p w14:paraId="43BDC556" w14:textId="77777777" w:rsidR="00AE5FE9" w:rsidRPr="00FB2043" w:rsidRDefault="00AE5FE9" w:rsidP="007B78FC">
                          <w:pPr>
                            <w:pStyle w:val="NormaleDiDA"/>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9F7F3" id="_x0000_t202" coordsize="21600,21600" o:spt="202" path="m,l,21600r21600,l21600,xe">
              <v:stroke joinstyle="miter"/>
              <v:path gradientshapeok="t" o:connecttype="rect"/>
            </v:shapetype>
            <v:shape id="Casella di testo 6" o:spid="_x0000_s1026" type="#_x0000_t202" style="position:absolute;left:0;text-align:left;margin-left:210.95pt;margin-top:-3.05pt;width:204.9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" stroked="f">
              <v:textbox>
                <w:txbxContent>
                  <w:p w14:paraId="43BDC556" w14:textId="77777777" w:rsidR="00AE5FE9" w:rsidRPr="00FB2043" w:rsidRDefault="00AE5FE9" w:rsidP="007B78FC">
                    <w:pPr>
                      <w:pStyle w:val="NormaleDiDA"/>
                      <w:jc w:val="right"/>
                    </w:pP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0ED"/>
    <w:multiLevelType w:val="hybridMultilevel"/>
    <w:tmpl w:val="B1103D58"/>
    <w:lvl w:ilvl="0" w:tplc="2390D3E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933E2"/>
    <w:multiLevelType w:val="hybridMultilevel"/>
    <w:tmpl w:val="088AF466"/>
    <w:lvl w:ilvl="0" w:tplc="62889B0E">
      <w:start w:val="1"/>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604B3D"/>
    <w:multiLevelType w:val="hybridMultilevel"/>
    <w:tmpl w:val="2FEA985E"/>
    <w:lvl w:ilvl="0" w:tplc="04100001">
      <w:start w:val="1"/>
      <w:numFmt w:val="bullet"/>
      <w:lvlText w:val=""/>
      <w:lvlJc w:val="left"/>
      <w:pPr>
        <w:tabs>
          <w:tab w:val="num" w:pos="780"/>
        </w:tabs>
        <w:ind w:left="78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 w15:restartNumberingAfterBreak="0">
    <w:nsid w:val="3B6C68BE"/>
    <w:multiLevelType w:val="hybridMultilevel"/>
    <w:tmpl w:val="EB8C21D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20D5D9B"/>
    <w:multiLevelType w:val="hybridMultilevel"/>
    <w:tmpl w:val="B706DA70"/>
    <w:lvl w:ilvl="0" w:tplc="3DD80F00">
      <w:numFmt w:val="bullet"/>
      <w:lvlText w:val="-"/>
      <w:lvlJc w:val="left"/>
      <w:pPr>
        <w:tabs>
          <w:tab w:val="num" w:pos="345"/>
        </w:tabs>
        <w:ind w:left="345" w:hanging="705"/>
      </w:pPr>
      <w:rPr>
        <w:rFonts w:ascii="Times New Roman" w:eastAsia="Times New Roman" w:hAnsi="Times New Roman" w:cs="Times New Roman" w:hint="default"/>
      </w:rPr>
    </w:lvl>
    <w:lvl w:ilvl="1" w:tplc="04100003">
      <w:start w:val="1"/>
      <w:numFmt w:val="bullet"/>
      <w:lvlText w:val="o"/>
      <w:lvlJc w:val="left"/>
      <w:pPr>
        <w:tabs>
          <w:tab w:val="num" w:pos="720"/>
        </w:tabs>
        <w:ind w:left="720" w:hanging="360"/>
      </w:pPr>
      <w:rPr>
        <w:rFonts w:ascii="Courier New" w:hAnsi="Courier New" w:cs="Courier New" w:hint="default"/>
      </w:rPr>
    </w:lvl>
    <w:lvl w:ilvl="2" w:tplc="04100005">
      <w:start w:val="1"/>
      <w:numFmt w:val="bullet"/>
      <w:lvlText w:val=""/>
      <w:lvlJc w:val="left"/>
      <w:pPr>
        <w:tabs>
          <w:tab w:val="num" w:pos="1440"/>
        </w:tabs>
        <w:ind w:left="1440" w:hanging="360"/>
      </w:pPr>
      <w:rPr>
        <w:rFonts w:ascii="Wingdings" w:hAnsi="Wingdings" w:cs="Wingdings" w:hint="default"/>
      </w:rPr>
    </w:lvl>
    <w:lvl w:ilvl="3" w:tplc="04100001">
      <w:start w:val="1"/>
      <w:numFmt w:val="bullet"/>
      <w:lvlText w:val=""/>
      <w:lvlJc w:val="left"/>
      <w:pPr>
        <w:tabs>
          <w:tab w:val="num" w:pos="2160"/>
        </w:tabs>
        <w:ind w:left="2160" w:hanging="360"/>
      </w:pPr>
      <w:rPr>
        <w:rFonts w:ascii="Symbol" w:hAnsi="Symbol" w:cs="Symbol" w:hint="default"/>
      </w:rPr>
    </w:lvl>
    <w:lvl w:ilvl="4" w:tplc="04100003">
      <w:start w:val="1"/>
      <w:numFmt w:val="bullet"/>
      <w:lvlText w:val="o"/>
      <w:lvlJc w:val="left"/>
      <w:pPr>
        <w:tabs>
          <w:tab w:val="num" w:pos="2880"/>
        </w:tabs>
        <w:ind w:left="2880" w:hanging="360"/>
      </w:pPr>
      <w:rPr>
        <w:rFonts w:ascii="Courier New" w:hAnsi="Courier New" w:cs="Courier New" w:hint="default"/>
      </w:rPr>
    </w:lvl>
    <w:lvl w:ilvl="5" w:tplc="04100005">
      <w:start w:val="1"/>
      <w:numFmt w:val="bullet"/>
      <w:lvlText w:val=""/>
      <w:lvlJc w:val="left"/>
      <w:pPr>
        <w:tabs>
          <w:tab w:val="num" w:pos="3600"/>
        </w:tabs>
        <w:ind w:left="3600" w:hanging="360"/>
      </w:pPr>
      <w:rPr>
        <w:rFonts w:ascii="Wingdings" w:hAnsi="Wingdings" w:cs="Wingdings" w:hint="default"/>
      </w:rPr>
    </w:lvl>
    <w:lvl w:ilvl="6" w:tplc="04100001">
      <w:start w:val="1"/>
      <w:numFmt w:val="bullet"/>
      <w:lvlText w:val=""/>
      <w:lvlJc w:val="left"/>
      <w:pPr>
        <w:tabs>
          <w:tab w:val="num" w:pos="4320"/>
        </w:tabs>
        <w:ind w:left="4320" w:hanging="360"/>
      </w:pPr>
      <w:rPr>
        <w:rFonts w:ascii="Symbol" w:hAnsi="Symbol" w:cs="Symbol" w:hint="default"/>
      </w:rPr>
    </w:lvl>
    <w:lvl w:ilvl="7" w:tplc="04100003">
      <w:start w:val="1"/>
      <w:numFmt w:val="bullet"/>
      <w:lvlText w:val="o"/>
      <w:lvlJc w:val="left"/>
      <w:pPr>
        <w:tabs>
          <w:tab w:val="num" w:pos="5040"/>
        </w:tabs>
        <w:ind w:left="5040" w:hanging="360"/>
      </w:pPr>
      <w:rPr>
        <w:rFonts w:ascii="Courier New" w:hAnsi="Courier New" w:cs="Courier New" w:hint="default"/>
      </w:rPr>
    </w:lvl>
    <w:lvl w:ilvl="8" w:tplc="04100005">
      <w:start w:val="1"/>
      <w:numFmt w:val="bullet"/>
      <w:lvlText w:val=""/>
      <w:lvlJc w:val="left"/>
      <w:pPr>
        <w:tabs>
          <w:tab w:val="num" w:pos="5760"/>
        </w:tabs>
        <w:ind w:left="5760" w:hanging="360"/>
      </w:pPr>
      <w:rPr>
        <w:rFonts w:ascii="Wingdings" w:hAnsi="Wingdings" w:cs="Wingdings" w:hint="default"/>
      </w:rPr>
    </w:lvl>
  </w:abstractNum>
  <w:num w:numId="1" w16cid:durableId="142279397">
    <w:abstractNumId w:val="4"/>
  </w:num>
  <w:num w:numId="2" w16cid:durableId="7202059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6584510">
    <w:abstractNumId w:val="1"/>
  </w:num>
  <w:num w:numId="4" w16cid:durableId="358241821">
    <w:abstractNumId w:val="0"/>
  </w:num>
  <w:num w:numId="5" w16cid:durableId="1312639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embedSystemFonts/>
  <w:proofState w:spelling="clean" w:grammar="clean"/>
  <w:styleLockThem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8D"/>
    <w:rsid w:val="00004E3F"/>
    <w:rsid w:val="000233E3"/>
    <w:rsid w:val="00031F97"/>
    <w:rsid w:val="00034888"/>
    <w:rsid w:val="0003652D"/>
    <w:rsid w:val="00055F9F"/>
    <w:rsid w:val="00074283"/>
    <w:rsid w:val="000745B6"/>
    <w:rsid w:val="0008316F"/>
    <w:rsid w:val="000906AC"/>
    <w:rsid w:val="00092DED"/>
    <w:rsid w:val="00093BB6"/>
    <w:rsid w:val="000B0628"/>
    <w:rsid w:val="000B3C3B"/>
    <w:rsid w:val="000F262C"/>
    <w:rsid w:val="001036A5"/>
    <w:rsid w:val="00107D2B"/>
    <w:rsid w:val="00110EF3"/>
    <w:rsid w:val="00122455"/>
    <w:rsid w:val="00122BBC"/>
    <w:rsid w:val="00134F65"/>
    <w:rsid w:val="00136E00"/>
    <w:rsid w:val="00137854"/>
    <w:rsid w:val="0014143C"/>
    <w:rsid w:val="001453EB"/>
    <w:rsid w:val="00150E3A"/>
    <w:rsid w:val="00162CB6"/>
    <w:rsid w:val="00165BB9"/>
    <w:rsid w:val="00181355"/>
    <w:rsid w:val="00192992"/>
    <w:rsid w:val="001C3A81"/>
    <w:rsid w:val="001C55C3"/>
    <w:rsid w:val="001D1D14"/>
    <w:rsid w:val="001E7420"/>
    <w:rsid w:val="001F34B2"/>
    <w:rsid w:val="001F7C96"/>
    <w:rsid w:val="002013E9"/>
    <w:rsid w:val="00211A77"/>
    <w:rsid w:val="00220B75"/>
    <w:rsid w:val="00223DEA"/>
    <w:rsid w:val="0023003F"/>
    <w:rsid w:val="00265BC9"/>
    <w:rsid w:val="00267579"/>
    <w:rsid w:val="002A4D98"/>
    <w:rsid w:val="002A61A5"/>
    <w:rsid w:val="002B19A8"/>
    <w:rsid w:val="002B1FA0"/>
    <w:rsid w:val="002C0019"/>
    <w:rsid w:val="002C0278"/>
    <w:rsid w:val="002D28CC"/>
    <w:rsid w:val="002E17C7"/>
    <w:rsid w:val="002F12D8"/>
    <w:rsid w:val="00300D14"/>
    <w:rsid w:val="0033552D"/>
    <w:rsid w:val="00335D60"/>
    <w:rsid w:val="00337F53"/>
    <w:rsid w:val="003421E5"/>
    <w:rsid w:val="0036314F"/>
    <w:rsid w:val="00386938"/>
    <w:rsid w:val="00387480"/>
    <w:rsid w:val="00393DF5"/>
    <w:rsid w:val="00397549"/>
    <w:rsid w:val="003A55B3"/>
    <w:rsid w:val="003B55FB"/>
    <w:rsid w:val="003C1684"/>
    <w:rsid w:val="003D56A9"/>
    <w:rsid w:val="003F4557"/>
    <w:rsid w:val="00416825"/>
    <w:rsid w:val="004424CA"/>
    <w:rsid w:val="00457934"/>
    <w:rsid w:val="00463633"/>
    <w:rsid w:val="0047065F"/>
    <w:rsid w:val="00472CC2"/>
    <w:rsid w:val="00487D2C"/>
    <w:rsid w:val="004A5201"/>
    <w:rsid w:val="004B469F"/>
    <w:rsid w:val="004C2518"/>
    <w:rsid w:val="004C2BAB"/>
    <w:rsid w:val="004E6239"/>
    <w:rsid w:val="00520054"/>
    <w:rsid w:val="00521337"/>
    <w:rsid w:val="00522D12"/>
    <w:rsid w:val="00532D4E"/>
    <w:rsid w:val="00543F77"/>
    <w:rsid w:val="005515CC"/>
    <w:rsid w:val="0055702E"/>
    <w:rsid w:val="00557E08"/>
    <w:rsid w:val="005905E7"/>
    <w:rsid w:val="00594E8A"/>
    <w:rsid w:val="005A672B"/>
    <w:rsid w:val="005B550E"/>
    <w:rsid w:val="005B5741"/>
    <w:rsid w:val="005B7473"/>
    <w:rsid w:val="005C49A8"/>
    <w:rsid w:val="005C700D"/>
    <w:rsid w:val="00604945"/>
    <w:rsid w:val="006114B1"/>
    <w:rsid w:val="006213CD"/>
    <w:rsid w:val="00623700"/>
    <w:rsid w:val="00624DF8"/>
    <w:rsid w:val="00626666"/>
    <w:rsid w:val="00643E41"/>
    <w:rsid w:val="00652746"/>
    <w:rsid w:val="006567C5"/>
    <w:rsid w:val="00662F58"/>
    <w:rsid w:val="006A2914"/>
    <w:rsid w:val="006A2B7B"/>
    <w:rsid w:val="006A407E"/>
    <w:rsid w:val="006B3C77"/>
    <w:rsid w:val="006B7573"/>
    <w:rsid w:val="006D76DF"/>
    <w:rsid w:val="006E6B84"/>
    <w:rsid w:val="006F0E16"/>
    <w:rsid w:val="00700E74"/>
    <w:rsid w:val="00706822"/>
    <w:rsid w:val="00712443"/>
    <w:rsid w:val="00715AAF"/>
    <w:rsid w:val="00732DF8"/>
    <w:rsid w:val="007543D4"/>
    <w:rsid w:val="00762E9A"/>
    <w:rsid w:val="0076449A"/>
    <w:rsid w:val="00765BF2"/>
    <w:rsid w:val="00771B78"/>
    <w:rsid w:val="0078509A"/>
    <w:rsid w:val="007A018C"/>
    <w:rsid w:val="007A1A6F"/>
    <w:rsid w:val="007A3E3C"/>
    <w:rsid w:val="007B5D5D"/>
    <w:rsid w:val="007B78FC"/>
    <w:rsid w:val="007C25A0"/>
    <w:rsid w:val="007E2B5C"/>
    <w:rsid w:val="007E2F58"/>
    <w:rsid w:val="007F0474"/>
    <w:rsid w:val="007F407F"/>
    <w:rsid w:val="007F7057"/>
    <w:rsid w:val="00805BC3"/>
    <w:rsid w:val="008128C2"/>
    <w:rsid w:val="008209C2"/>
    <w:rsid w:val="00824913"/>
    <w:rsid w:val="008526C1"/>
    <w:rsid w:val="008666B8"/>
    <w:rsid w:val="008717DA"/>
    <w:rsid w:val="008770EE"/>
    <w:rsid w:val="00885BFA"/>
    <w:rsid w:val="00896584"/>
    <w:rsid w:val="008B50FD"/>
    <w:rsid w:val="008B7004"/>
    <w:rsid w:val="008C25EC"/>
    <w:rsid w:val="008D1F0F"/>
    <w:rsid w:val="008D2E95"/>
    <w:rsid w:val="008E1821"/>
    <w:rsid w:val="008E1F4B"/>
    <w:rsid w:val="008E40AC"/>
    <w:rsid w:val="008F1EC1"/>
    <w:rsid w:val="008F5993"/>
    <w:rsid w:val="00920610"/>
    <w:rsid w:val="009270E6"/>
    <w:rsid w:val="00956E55"/>
    <w:rsid w:val="00966BB8"/>
    <w:rsid w:val="009A586D"/>
    <w:rsid w:val="009C4589"/>
    <w:rsid w:val="009C6D00"/>
    <w:rsid w:val="009E2635"/>
    <w:rsid w:val="009F2658"/>
    <w:rsid w:val="009F7C5E"/>
    <w:rsid w:val="00A0269E"/>
    <w:rsid w:val="00A11F6B"/>
    <w:rsid w:val="00A16E15"/>
    <w:rsid w:val="00A22E1E"/>
    <w:rsid w:val="00A32902"/>
    <w:rsid w:val="00A34837"/>
    <w:rsid w:val="00A379CA"/>
    <w:rsid w:val="00A423BD"/>
    <w:rsid w:val="00A709AA"/>
    <w:rsid w:val="00A94B72"/>
    <w:rsid w:val="00AA23F7"/>
    <w:rsid w:val="00AB07ED"/>
    <w:rsid w:val="00AC434A"/>
    <w:rsid w:val="00AC5ECF"/>
    <w:rsid w:val="00AE5129"/>
    <w:rsid w:val="00AE5FE9"/>
    <w:rsid w:val="00B013E0"/>
    <w:rsid w:val="00B05DB6"/>
    <w:rsid w:val="00B1477D"/>
    <w:rsid w:val="00B202BB"/>
    <w:rsid w:val="00B225A1"/>
    <w:rsid w:val="00B370B7"/>
    <w:rsid w:val="00B505AE"/>
    <w:rsid w:val="00B60839"/>
    <w:rsid w:val="00B714DD"/>
    <w:rsid w:val="00B81FC9"/>
    <w:rsid w:val="00B83651"/>
    <w:rsid w:val="00B856F3"/>
    <w:rsid w:val="00BA1994"/>
    <w:rsid w:val="00BB33C5"/>
    <w:rsid w:val="00BC4F23"/>
    <w:rsid w:val="00BC7FA2"/>
    <w:rsid w:val="00BD1D26"/>
    <w:rsid w:val="00BD28FF"/>
    <w:rsid w:val="00BE4A08"/>
    <w:rsid w:val="00BE5109"/>
    <w:rsid w:val="00BF1B24"/>
    <w:rsid w:val="00BF4360"/>
    <w:rsid w:val="00BF55B6"/>
    <w:rsid w:val="00BF6FBE"/>
    <w:rsid w:val="00C05E50"/>
    <w:rsid w:val="00C12DD9"/>
    <w:rsid w:val="00C233EA"/>
    <w:rsid w:val="00C453AD"/>
    <w:rsid w:val="00C45F52"/>
    <w:rsid w:val="00C45F6A"/>
    <w:rsid w:val="00C5114C"/>
    <w:rsid w:val="00C60570"/>
    <w:rsid w:val="00C60D9A"/>
    <w:rsid w:val="00C66DE7"/>
    <w:rsid w:val="00C7141A"/>
    <w:rsid w:val="00C75180"/>
    <w:rsid w:val="00CB4B31"/>
    <w:rsid w:val="00CB609B"/>
    <w:rsid w:val="00CC5519"/>
    <w:rsid w:val="00CD0FDB"/>
    <w:rsid w:val="00CE6244"/>
    <w:rsid w:val="00CF1F1F"/>
    <w:rsid w:val="00CF5C28"/>
    <w:rsid w:val="00D22713"/>
    <w:rsid w:val="00D34504"/>
    <w:rsid w:val="00D5069D"/>
    <w:rsid w:val="00D63B30"/>
    <w:rsid w:val="00D66825"/>
    <w:rsid w:val="00D7562E"/>
    <w:rsid w:val="00D923EC"/>
    <w:rsid w:val="00D97F3A"/>
    <w:rsid w:val="00DA3B77"/>
    <w:rsid w:val="00DA5A05"/>
    <w:rsid w:val="00DB5675"/>
    <w:rsid w:val="00DE7455"/>
    <w:rsid w:val="00DF06F9"/>
    <w:rsid w:val="00DF2E45"/>
    <w:rsid w:val="00E348D7"/>
    <w:rsid w:val="00E40E94"/>
    <w:rsid w:val="00E43A5A"/>
    <w:rsid w:val="00E71D6D"/>
    <w:rsid w:val="00E734DC"/>
    <w:rsid w:val="00E776FA"/>
    <w:rsid w:val="00E8732F"/>
    <w:rsid w:val="00E9661B"/>
    <w:rsid w:val="00EA1865"/>
    <w:rsid w:val="00EB1D41"/>
    <w:rsid w:val="00EC2313"/>
    <w:rsid w:val="00F0436C"/>
    <w:rsid w:val="00F12FDB"/>
    <w:rsid w:val="00F2350A"/>
    <w:rsid w:val="00F343CA"/>
    <w:rsid w:val="00F45E37"/>
    <w:rsid w:val="00F4686B"/>
    <w:rsid w:val="00F50B0C"/>
    <w:rsid w:val="00F649EA"/>
    <w:rsid w:val="00F663FF"/>
    <w:rsid w:val="00F805EB"/>
    <w:rsid w:val="00F80952"/>
    <w:rsid w:val="00F8462D"/>
    <w:rsid w:val="00F9118C"/>
    <w:rsid w:val="00F93BB0"/>
    <w:rsid w:val="00FA0858"/>
    <w:rsid w:val="00FA242F"/>
    <w:rsid w:val="00FB2043"/>
    <w:rsid w:val="00FD7D8D"/>
    <w:rsid w:val="00FE21D0"/>
    <w:rsid w:val="00FF4F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E0D19CB"/>
  <w15:chartTrackingRefBased/>
  <w15:docId w15:val="{87FF2C31-2888-C14E-B930-07A44919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SimSun" w:cs="Mangal"/>
      <w:kern w:val="1"/>
      <w:sz w:val="24"/>
      <w:szCs w:val="24"/>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locked/>
    <w:rPr>
      <w:color w:val="000080"/>
      <w:u w:val="single"/>
    </w:rPr>
  </w:style>
  <w:style w:type="paragraph" w:customStyle="1" w:styleId="Intestazione1">
    <w:name w:val="Intestazione1"/>
    <w:basedOn w:val="Normale"/>
    <w:next w:val="Corpotesto"/>
    <w:locked/>
    <w:pPr>
      <w:keepNext/>
      <w:spacing w:before="240" w:after="120"/>
    </w:pPr>
    <w:rPr>
      <w:rFonts w:ascii="Arial" w:eastAsia="Microsoft YaHei" w:hAnsi="Arial"/>
      <w:sz w:val="28"/>
      <w:szCs w:val="28"/>
    </w:rPr>
  </w:style>
  <w:style w:type="paragraph" w:styleId="Corpotesto">
    <w:name w:val="Body Text"/>
    <w:basedOn w:val="Normale"/>
    <w:locked/>
    <w:pPr>
      <w:spacing w:after="120"/>
    </w:pPr>
  </w:style>
  <w:style w:type="paragraph" w:styleId="Elenco">
    <w:name w:val="List"/>
    <w:basedOn w:val="Corpotesto"/>
    <w:locked/>
  </w:style>
  <w:style w:type="paragraph" w:styleId="Didascalia">
    <w:name w:val="caption"/>
    <w:basedOn w:val="Normale"/>
    <w:qFormat/>
    <w:locked/>
    <w:pPr>
      <w:suppressLineNumbers/>
      <w:spacing w:before="120" w:after="120"/>
    </w:pPr>
    <w:rPr>
      <w:i/>
      <w:iCs/>
    </w:rPr>
  </w:style>
  <w:style w:type="paragraph" w:customStyle="1" w:styleId="Indice">
    <w:name w:val="Indice"/>
    <w:basedOn w:val="Normale"/>
    <w:locked/>
    <w:pPr>
      <w:suppressLineNumbers/>
    </w:pPr>
  </w:style>
  <w:style w:type="paragraph" w:styleId="Intestazione">
    <w:name w:val="header"/>
    <w:basedOn w:val="Normale"/>
    <w:link w:val="IntestazioneCarattere"/>
    <w:uiPriority w:val="99"/>
    <w:locked/>
    <w:pPr>
      <w:suppressLineNumbers/>
      <w:tabs>
        <w:tab w:val="center" w:pos="4110"/>
        <w:tab w:val="right" w:pos="8221"/>
      </w:tabs>
    </w:pPr>
    <w:rPr>
      <w:lang w:val="x-none"/>
    </w:rPr>
  </w:style>
  <w:style w:type="paragraph" w:styleId="Pidipagina">
    <w:name w:val="footer"/>
    <w:basedOn w:val="Normale"/>
    <w:link w:val="PidipaginaCarattere"/>
    <w:locked/>
    <w:pPr>
      <w:suppressLineNumbers/>
      <w:tabs>
        <w:tab w:val="center" w:pos="4110"/>
        <w:tab w:val="right" w:pos="8221"/>
      </w:tabs>
    </w:pPr>
    <w:rPr>
      <w:lang w:val="x-none"/>
    </w:rPr>
  </w:style>
  <w:style w:type="character" w:customStyle="1" w:styleId="IntestazioneCarattere">
    <w:name w:val="Intestazione Carattere"/>
    <w:link w:val="Intestazione"/>
    <w:uiPriority w:val="99"/>
    <w:rsid w:val="00B013E0"/>
    <w:rPr>
      <w:rFonts w:eastAsia="SimSun" w:cs="Mangal"/>
      <w:kern w:val="1"/>
      <w:sz w:val="24"/>
      <w:szCs w:val="24"/>
      <w:lang w:eastAsia="zh-CN" w:bidi="hi-IN"/>
    </w:rPr>
  </w:style>
  <w:style w:type="paragraph" w:styleId="Testofumetto">
    <w:name w:val="Balloon Text"/>
    <w:basedOn w:val="Normale"/>
    <w:link w:val="TestofumettoCarattere"/>
    <w:uiPriority w:val="99"/>
    <w:semiHidden/>
    <w:unhideWhenUsed/>
    <w:locked/>
    <w:rsid w:val="00B013E0"/>
    <w:rPr>
      <w:rFonts w:ascii="Tahoma" w:hAnsi="Tahoma"/>
      <w:sz w:val="16"/>
      <w:szCs w:val="14"/>
      <w:lang w:val="x-none"/>
    </w:rPr>
  </w:style>
  <w:style w:type="character" w:customStyle="1" w:styleId="TestofumettoCarattere">
    <w:name w:val="Testo fumetto Carattere"/>
    <w:link w:val="Testofumetto"/>
    <w:uiPriority w:val="99"/>
    <w:semiHidden/>
    <w:rsid w:val="00B013E0"/>
    <w:rPr>
      <w:rFonts w:ascii="Tahoma" w:eastAsia="SimSun" w:hAnsi="Tahoma" w:cs="Mangal"/>
      <w:kern w:val="1"/>
      <w:sz w:val="16"/>
      <w:szCs w:val="14"/>
      <w:lang w:eastAsia="zh-CN" w:bidi="hi-IN"/>
    </w:rPr>
  </w:style>
  <w:style w:type="paragraph" w:customStyle="1" w:styleId="StilePidiPagina">
    <w:name w:val="StilePièdiPagina"/>
    <w:basedOn w:val="Pidipagina"/>
    <w:link w:val="StilePidiPaginaCarattere"/>
    <w:qFormat/>
    <w:rsid w:val="00F0436C"/>
    <w:pPr>
      <w:pBdr>
        <w:left w:val="single" w:sz="18" w:space="4" w:color="auto"/>
      </w:pBdr>
      <w:ind w:left="120"/>
    </w:pPr>
    <w:rPr>
      <w:rFonts w:ascii="Arial" w:hAnsi="Arial"/>
      <w:sz w:val="16"/>
      <w:szCs w:val="16"/>
    </w:rPr>
  </w:style>
  <w:style w:type="paragraph" w:customStyle="1" w:styleId="StilePidipaginaGrassetto">
    <w:name w:val="StilePièdipaginaGrassetto"/>
    <w:basedOn w:val="StilePidiPagina"/>
    <w:link w:val="StilePidipaginaGrassettoCarattere"/>
    <w:qFormat/>
    <w:rsid w:val="00F0436C"/>
    <w:rPr>
      <w:b/>
      <w:bCs/>
    </w:rPr>
  </w:style>
  <w:style w:type="character" w:customStyle="1" w:styleId="PidipaginaCarattere">
    <w:name w:val="Piè di pagina Carattere"/>
    <w:link w:val="Pidipagina"/>
    <w:rsid w:val="003B55FB"/>
    <w:rPr>
      <w:rFonts w:eastAsia="SimSun" w:cs="Mangal"/>
      <w:kern w:val="1"/>
      <w:sz w:val="24"/>
      <w:szCs w:val="24"/>
      <w:lang w:eastAsia="zh-CN" w:bidi="hi-IN"/>
    </w:rPr>
  </w:style>
  <w:style w:type="character" w:customStyle="1" w:styleId="StilePidiPaginaCarattere">
    <w:name w:val="StilePièdiPagina Carattere"/>
    <w:link w:val="StilePidiPagina"/>
    <w:rsid w:val="00F0436C"/>
    <w:rPr>
      <w:rFonts w:ascii="Arial" w:eastAsia="SimSun" w:hAnsi="Arial" w:cs="Mangal"/>
      <w:kern w:val="1"/>
      <w:sz w:val="16"/>
      <w:szCs w:val="16"/>
      <w:lang w:eastAsia="zh-CN" w:bidi="hi-IN"/>
    </w:rPr>
  </w:style>
  <w:style w:type="character" w:customStyle="1" w:styleId="StilePidipaginaGrassettoCarattere">
    <w:name w:val="StilePièdipaginaGrassetto Carattere"/>
    <w:link w:val="StilePidipaginaGrassetto"/>
    <w:rsid w:val="00F0436C"/>
    <w:rPr>
      <w:rFonts w:ascii="Arial" w:eastAsia="SimSun" w:hAnsi="Arial" w:cs="Mangal"/>
      <w:b/>
      <w:bCs/>
      <w:kern w:val="1"/>
      <w:sz w:val="16"/>
      <w:szCs w:val="16"/>
      <w:lang w:eastAsia="zh-CN" w:bidi="hi-IN"/>
    </w:rPr>
  </w:style>
  <w:style w:type="paragraph" w:customStyle="1" w:styleId="NormaleDiDA">
    <w:name w:val="NormaleDiDA"/>
    <w:basedOn w:val="Normale"/>
    <w:link w:val="NormaleDiDACarattere"/>
    <w:qFormat/>
    <w:rsid w:val="007B78FC"/>
    <w:rPr>
      <w:rFonts w:ascii="Arial" w:hAnsi="Arial" w:cs="Arial"/>
      <w:sz w:val="20"/>
      <w:szCs w:val="20"/>
      <w:lang w:val="x-none"/>
    </w:rPr>
  </w:style>
  <w:style w:type="character" w:customStyle="1" w:styleId="NormaleDiDACarattere">
    <w:name w:val="NormaleDiDA Carattere"/>
    <w:link w:val="NormaleDiDA"/>
    <w:rsid w:val="007B78FC"/>
    <w:rPr>
      <w:rFonts w:ascii="Arial" w:eastAsia="SimSun" w:hAnsi="Arial" w:cs="Arial"/>
      <w:kern w:val="1"/>
      <w:lang w:eastAsia="zh-CN" w:bidi="hi-IN"/>
    </w:rPr>
  </w:style>
  <w:style w:type="paragraph" w:styleId="Mappadocumento">
    <w:name w:val="Document Map"/>
    <w:basedOn w:val="Normale"/>
    <w:link w:val="MappadocumentoCarattere"/>
    <w:uiPriority w:val="99"/>
    <w:semiHidden/>
    <w:unhideWhenUsed/>
    <w:locked/>
    <w:rsid w:val="00F2350A"/>
    <w:rPr>
      <w:rFonts w:ascii="Lucida Grande" w:hAnsi="Lucida Grande" w:cs="Lucida Grande"/>
      <w:lang w:val="x-none"/>
    </w:rPr>
  </w:style>
  <w:style w:type="character" w:customStyle="1" w:styleId="MappadocumentoCarattere">
    <w:name w:val="Mappa documento Carattere"/>
    <w:link w:val="Mappadocumento"/>
    <w:uiPriority w:val="99"/>
    <w:semiHidden/>
    <w:rsid w:val="00F2350A"/>
    <w:rPr>
      <w:rFonts w:ascii="Lucida Grande" w:eastAsia="SimSun" w:hAnsi="Lucida Grande" w:cs="Lucida Grande"/>
      <w:kern w:val="1"/>
      <w:sz w:val="24"/>
      <w:szCs w:val="24"/>
      <w:lang w:eastAsia="zh-CN" w:bidi="hi-IN"/>
    </w:rPr>
  </w:style>
  <w:style w:type="paragraph" w:customStyle="1" w:styleId="Default">
    <w:name w:val="Default"/>
    <w:rsid w:val="00B714DD"/>
    <w:pPr>
      <w:autoSpaceDE w:val="0"/>
      <w:autoSpaceDN w:val="0"/>
      <w:adjustRightInd w:val="0"/>
    </w:pPr>
    <w:rPr>
      <w:rFonts w:ascii="Verdana" w:hAnsi="Verdana" w:cs="Verdana"/>
      <w:color w:val="000000"/>
      <w:sz w:val="24"/>
      <w:szCs w:val="24"/>
    </w:rPr>
  </w:style>
  <w:style w:type="paragraph" w:customStyle="1" w:styleId="CarattereCarattereCarattere">
    <w:name w:val="Carattere Carattere Carattere"/>
    <w:rsid w:val="00B714DD"/>
    <w:pPr>
      <w:tabs>
        <w:tab w:val="left" w:pos="284"/>
        <w:tab w:val="left" w:pos="567"/>
        <w:tab w:val="left" w:pos="851"/>
        <w:tab w:val="left" w:pos="1134"/>
        <w:tab w:val="left" w:pos="1418"/>
        <w:tab w:val="left" w:pos="1701"/>
        <w:tab w:val="left" w:pos="1985"/>
        <w:tab w:val="left" w:pos="2268"/>
        <w:tab w:val="left" w:pos="2552"/>
        <w:tab w:val="left" w:pos="3119"/>
        <w:tab w:val="left" w:pos="4253"/>
        <w:tab w:val="left" w:pos="5954"/>
        <w:tab w:val="left" w:pos="8222"/>
        <w:tab w:val="right" w:pos="11057"/>
      </w:tabs>
      <w:suppressAutoHyphens/>
      <w:spacing w:after="120"/>
      <w:jc w:val="both"/>
    </w:pPr>
    <w:rPr>
      <w:rFonts w:ascii="Arial Narrow" w:hAnsi="Arial Narrow" w:cs="Arial Narrow"/>
      <w:b/>
      <w:bCs/>
      <w:spacing w:val="-2"/>
      <w:sz w:val="22"/>
      <w:szCs w:val="22"/>
      <w:lang w:val="en-GB" w:eastAsia="en-GB"/>
    </w:rPr>
  </w:style>
  <w:style w:type="paragraph" w:styleId="Corpodeltesto3">
    <w:name w:val="Body Text 3"/>
    <w:basedOn w:val="Normale"/>
    <w:locked/>
    <w:rsid w:val="002A61A5"/>
    <w:pPr>
      <w:spacing w:after="120"/>
    </w:pPr>
    <w:rPr>
      <w:sz w:val="16"/>
      <w:szCs w:val="16"/>
    </w:rPr>
  </w:style>
  <w:style w:type="character" w:styleId="Enfasigrassetto">
    <w:name w:val="Strong"/>
    <w:qFormat/>
    <w:locked/>
    <w:rsid w:val="002A61A5"/>
    <w:rPr>
      <w:b/>
      <w:bCs/>
    </w:rPr>
  </w:style>
  <w:style w:type="paragraph" w:styleId="PreformattatoHTML">
    <w:name w:val="HTML Preformatted"/>
    <w:basedOn w:val="Normale"/>
    <w:locked/>
    <w:rsid w:val="00A348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it-IT" w:bidi="ar-SA"/>
    </w:rPr>
  </w:style>
  <w:style w:type="character" w:customStyle="1" w:styleId="apple-converted-space">
    <w:name w:val="apple-converted-space"/>
    <w:basedOn w:val="Carpredefinitoparagrafo"/>
    <w:rsid w:val="0078509A"/>
  </w:style>
  <w:style w:type="paragraph" w:customStyle="1" w:styleId="grassetto">
    <w:name w:val="grassetto"/>
    <w:basedOn w:val="Normale"/>
    <w:rsid w:val="00387480"/>
    <w:pPr>
      <w:widowControl/>
      <w:suppressAutoHyphens w:val="0"/>
      <w:spacing w:before="100" w:beforeAutospacing="1" w:after="100" w:afterAutospacing="1"/>
    </w:pPr>
    <w:rPr>
      <w:rFonts w:eastAsia="Times New Roman" w:cs="Times New Roman"/>
      <w:kern w:val="0"/>
      <w:lang w:eastAsia="it-IT" w:bidi="ar-SA"/>
    </w:rPr>
  </w:style>
  <w:style w:type="character" w:customStyle="1" w:styleId="riferimento">
    <w:name w:val="riferimento"/>
    <w:basedOn w:val="Carpredefinitoparagrafo"/>
    <w:rsid w:val="00387480"/>
  </w:style>
  <w:style w:type="character" w:styleId="Collegamentovisitato">
    <w:name w:val="FollowedHyperlink"/>
    <w:uiPriority w:val="99"/>
    <w:semiHidden/>
    <w:unhideWhenUsed/>
    <w:locked/>
    <w:rsid w:val="00D63B30"/>
    <w:rPr>
      <w:color w:val="800080"/>
      <w:u w:val="single"/>
    </w:rPr>
  </w:style>
  <w:style w:type="paragraph" w:styleId="Paragrafoelenco">
    <w:name w:val="List Paragraph"/>
    <w:basedOn w:val="Normale"/>
    <w:uiPriority w:val="34"/>
    <w:qFormat/>
    <w:rsid w:val="00D34504"/>
    <w:pPr>
      <w:widowControl/>
      <w:suppressAutoHyphens w:val="0"/>
      <w:overflowPunct w:val="0"/>
      <w:autoSpaceDE w:val="0"/>
      <w:autoSpaceDN w:val="0"/>
      <w:adjustRightInd w:val="0"/>
      <w:ind w:left="720"/>
      <w:textAlignment w:val="baseline"/>
    </w:pPr>
    <w:rPr>
      <w:rFonts w:eastAsia="Times New Roman" w:cs="Times New Roman"/>
      <w:kern w:val="0"/>
      <w:sz w:val="20"/>
      <w:szCs w:val="20"/>
      <w:lang w:eastAsia="it-IT" w:bidi="ar-SA"/>
    </w:rPr>
  </w:style>
  <w:style w:type="character" w:styleId="Enfasicorsivo">
    <w:name w:val="Emphasis"/>
    <w:basedOn w:val="Carpredefinitoparagrafo"/>
    <w:uiPriority w:val="20"/>
    <w:qFormat/>
    <w:locked/>
    <w:rsid w:val="00557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3427">
      <w:bodyDiv w:val="1"/>
      <w:marLeft w:val="0"/>
      <w:marRight w:val="0"/>
      <w:marTop w:val="0"/>
      <w:marBottom w:val="0"/>
      <w:divBdr>
        <w:top w:val="none" w:sz="0" w:space="0" w:color="auto"/>
        <w:left w:val="none" w:sz="0" w:space="0" w:color="auto"/>
        <w:bottom w:val="none" w:sz="0" w:space="0" w:color="auto"/>
        <w:right w:val="none" w:sz="0" w:space="0" w:color="auto"/>
      </w:divBdr>
      <w:divsChild>
        <w:div w:id="1136488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379415">
              <w:marLeft w:val="0"/>
              <w:marRight w:val="0"/>
              <w:marTop w:val="0"/>
              <w:marBottom w:val="0"/>
              <w:divBdr>
                <w:top w:val="none" w:sz="0" w:space="0" w:color="auto"/>
                <w:left w:val="none" w:sz="0" w:space="0" w:color="auto"/>
                <w:bottom w:val="none" w:sz="0" w:space="0" w:color="auto"/>
                <w:right w:val="none" w:sz="0" w:space="0" w:color="auto"/>
              </w:divBdr>
              <w:divsChild>
                <w:div w:id="893351426">
                  <w:marLeft w:val="0"/>
                  <w:marRight w:val="0"/>
                  <w:marTop w:val="0"/>
                  <w:marBottom w:val="0"/>
                  <w:divBdr>
                    <w:top w:val="none" w:sz="0" w:space="0" w:color="auto"/>
                    <w:left w:val="none" w:sz="0" w:space="0" w:color="auto"/>
                    <w:bottom w:val="none" w:sz="0" w:space="0" w:color="auto"/>
                    <w:right w:val="none" w:sz="0" w:space="0" w:color="auto"/>
                  </w:divBdr>
                  <w:divsChild>
                    <w:div w:id="1960143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782983">
                          <w:marLeft w:val="0"/>
                          <w:marRight w:val="0"/>
                          <w:marTop w:val="0"/>
                          <w:marBottom w:val="0"/>
                          <w:divBdr>
                            <w:top w:val="none" w:sz="0" w:space="0" w:color="auto"/>
                            <w:left w:val="none" w:sz="0" w:space="0" w:color="auto"/>
                            <w:bottom w:val="none" w:sz="0" w:space="0" w:color="auto"/>
                            <w:right w:val="none" w:sz="0" w:space="0" w:color="auto"/>
                          </w:divBdr>
                          <w:divsChild>
                            <w:div w:id="38668896">
                              <w:marLeft w:val="0"/>
                              <w:marRight w:val="0"/>
                              <w:marTop w:val="0"/>
                              <w:marBottom w:val="0"/>
                              <w:divBdr>
                                <w:top w:val="none" w:sz="0" w:space="0" w:color="auto"/>
                                <w:left w:val="none" w:sz="0" w:space="0" w:color="auto"/>
                                <w:bottom w:val="none" w:sz="0" w:space="0" w:color="auto"/>
                                <w:right w:val="none" w:sz="0" w:space="0" w:color="auto"/>
                              </w:divBdr>
                              <w:divsChild>
                                <w:div w:id="1603994194">
                                  <w:marLeft w:val="0"/>
                                  <w:marRight w:val="0"/>
                                  <w:marTop w:val="0"/>
                                  <w:marBottom w:val="0"/>
                                  <w:divBdr>
                                    <w:top w:val="none" w:sz="0" w:space="0" w:color="auto"/>
                                    <w:left w:val="none" w:sz="0" w:space="0" w:color="auto"/>
                                    <w:bottom w:val="none" w:sz="0" w:space="0" w:color="auto"/>
                                    <w:right w:val="none" w:sz="0" w:space="0" w:color="auto"/>
                                  </w:divBdr>
                                  <w:divsChild>
                                    <w:div w:id="13523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039971">
      <w:bodyDiv w:val="1"/>
      <w:marLeft w:val="0"/>
      <w:marRight w:val="0"/>
      <w:marTop w:val="0"/>
      <w:marBottom w:val="0"/>
      <w:divBdr>
        <w:top w:val="none" w:sz="0" w:space="0" w:color="auto"/>
        <w:left w:val="none" w:sz="0" w:space="0" w:color="auto"/>
        <w:bottom w:val="none" w:sz="0" w:space="0" w:color="auto"/>
        <w:right w:val="none" w:sz="0" w:space="0" w:color="auto"/>
      </w:divBdr>
    </w:div>
    <w:div w:id="819731297">
      <w:bodyDiv w:val="1"/>
      <w:marLeft w:val="0"/>
      <w:marRight w:val="0"/>
      <w:marTop w:val="0"/>
      <w:marBottom w:val="0"/>
      <w:divBdr>
        <w:top w:val="none" w:sz="0" w:space="0" w:color="auto"/>
        <w:left w:val="none" w:sz="0" w:space="0" w:color="auto"/>
        <w:bottom w:val="none" w:sz="0" w:space="0" w:color="auto"/>
        <w:right w:val="none" w:sz="0" w:space="0" w:color="auto"/>
      </w:divBdr>
      <w:divsChild>
        <w:div w:id="1063868810">
          <w:marLeft w:val="0"/>
          <w:marRight w:val="0"/>
          <w:marTop w:val="0"/>
          <w:marBottom w:val="0"/>
          <w:divBdr>
            <w:top w:val="none" w:sz="0" w:space="0" w:color="auto"/>
            <w:left w:val="none" w:sz="0" w:space="0" w:color="auto"/>
            <w:bottom w:val="none" w:sz="0" w:space="0" w:color="auto"/>
            <w:right w:val="none" w:sz="0" w:space="0" w:color="auto"/>
          </w:divBdr>
          <w:divsChild>
            <w:div w:id="893854530">
              <w:marLeft w:val="0"/>
              <w:marRight w:val="0"/>
              <w:marTop w:val="0"/>
              <w:marBottom w:val="0"/>
              <w:divBdr>
                <w:top w:val="none" w:sz="0" w:space="0" w:color="auto"/>
                <w:left w:val="none" w:sz="0" w:space="0" w:color="auto"/>
                <w:bottom w:val="none" w:sz="0" w:space="0" w:color="auto"/>
                <w:right w:val="none" w:sz="0" w:space="0" w:color="auto"/>
              </w:divBdr>
              <w:divsChild>
                <w:div w:id="1517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2039">
      <w:bodyDiv w:val="1"/>
      <w:marLeft w:val="0"/>
      <w:marRight w:val="0"/>
      <w:marTop w:val="0"/>
      <w:marBottom w:val="0"/>
      <w:divBdr>
        <w:top w:val="none" w:sz="0" w:space="0" w:color="auto"/>
        <w:left w:val="none" w:sz="0" w:space="0" w:color="auto"/>
        <w:bottom w:val="none" w:sz="0" w:space="0" w:color="auto"/>
        <w:right w:val="none" w:sz="0" w:space="0" w:color="auto"/>
      </w:divBdr>
    </w:div>
    <w:div w:id="866482873">
      <w:bodyDiv w:val="1"/>
      <w:marLeft w:val="0"/>
      <w:marRight w:val="0"/>
      <w:marTop w:val="0"/>
      <w:marBottom w:val="0"/>
      <w:divBdr>
        <w:top w:val="none" w:sz="0" w:space="0" w:color="auto"/>
        <w:left w:val="none" w:sz="0" w:space="0" w:color="auto"/>
        <w:bottom w:val="none" w:sz="0" w:space="0" w:color="auto"/>
        <w:right w:val="none" w:sz="0" w:space="0" w:color="auto"/>
      </w:divBdr>
    </w:div>
    <w:div w:id="888147965">
      <w:bodyDiv w:val="1"/>
      <w:marLeft w:val="0"/>
      <w:marRight w:val="0"/>
      <w:marTop w:val="0"/>
      <w:marBottom w:val="0"/>
      <w:divBdr>
        <w:top w:val="none" w:sz="0" w:space="0" w:color="auto"/>
        <w:left w:val="none" w:sz="0" w:space="0" w:color="auto"/>
        <w:bottom w:val="none" w:sz="0" w:space="0" w:color="auto"/>
        <w:right w:val="none" w:sz="0" w:space="0" w:color="auto"/>
      </w:divBdr>
      <w:divsChild>
        <w:div w:id="868562909">
          <w:marLeft w:val="0"/>
          <w:marRight w:val="0"/>
          <w:marTop w:val="48"/>
          <w:marBottom w:val="48"/>
          <w:divBdr>
            <w:top w:val="none" w:sz="0" w:space="0" w:color="auto"/>
            <w:left w:val="none" w:sz="0" w:space="0" w:color="auto"/>
            <w:bottom w:val="none" w:sz="0" w:space="0" w:color="auto"/>
            <w:right w:val="none" w:sz="0" w:space="0" w:color="auto"/>
          </w:divBdr>
        </w:div>
      </w:divsChild>
    </w:div>
    <w:div w:id="1114013178">
      <w:bodyDiv w:val="1"/>
      <w:marLeft w:val="0"/>
      <w:marRight w:val="0"/>
      <w:marTop w:val="0"/>
      <w:marBottom w:val="0"/>
      <w:divBdr>
        <w:top w:val="none" w:sz="0" w:space="0" w:color="auto"/>
        <w:left w:val="none" w:sz="0" w:space="0" w:color="auto"/>
        <w:bottom w:val="none" w:sz="0" w:space="0" w:color="auto"/>
        <w:right w:val="none" w:sz="0" w:space="0" w:color="auto"/>
      </w:divBdr>
    </w:div>
    <w:div w:id="1241523190">
      <w:bodyDiv w:val="1"/>
      <w:marLeft w:val="0"/>
      <w:marRight w:val="0"/>
      <w:marTop w:val="0"/>
      <w:marBottom w:val="0"/>
      <w:divBdr>
        <w:top w:val="none" w:sz="0" w:space="0" w:color="auto"/>
        <w:left w:val="none" w:sz="0" w:space="0" w:color="auto"/>
        <w:bottom w:val="none" w:sz="0" w:space="0" w:color="auto"/>
        <w:right w:val="none" w:sz="0" w:space="0" w:color="auto"/>
      </w:divBdr>
    </w:div>
    <w:div w:id="1308164985">
      <w:bodyDiv w:val="1"/>
      <w:marLeft w:val="0"/>
      <w:marRight w:val="0"/>
      <w:marTop w:val="0"/>
      <w:marBottom w:val="0"/>
      <w:divBdr>
        <w:top w:val="none" w:sz="0" w:space="0" w:color="auto"/>
        <w:left w:val="none" w:sz="0" w:space="0" w:color="auto"/>
        <w:bottom w:val="none" w:sz="0" w:space="0" w:color="auto"/>
        <w:right w:val="none" w:sz="0" w:space="0" w:color="auto"/>
      </w:divBdr>
    </w:div>
    <w:div w:id="1308902705">
      <w:bodyDiv w:val="1"/>
      <w:marLeft w:val="0"/>
      <w:marRight w:val="0"/>
      <w:marTop w:val="0"/>
      <w:marBottom w:val="0"/>
      <w:divBdr>
        <w:top w:val="none" w:sz="0" w:space="0" w:color="auto"/>
        <w:left w:val="none" w:sz="0" w:space="0" w:color="auto"/>
        <w:bottom w:val="none" w:sz="0" w:space="0" w:color="auto"/>
        <w:right w:val="none" w:sz="0" w:space="0" w:color="auto"/>
      </w:divBdr>
    </w:div>
    <w:div w:id="1333753479">
      <w:bodyDiv w:val="1"/>
      <w:marLeft w:val="0"/>
      <w:marRight w:val="0"/>
      <w:marTop w:val="0"/>
      <w:marBottom w:val="0"/>
      <w:divBdr>
        <w:top w:val="none" w:sz="0" w:space="0" w:color="auto"/>
        <w:left w:val="none" w:sz="0" w:space="0" w:color="auto"/>
        <w:bottom w:val="none" w:sz="0" w:space="0" w:color="auto"/>
        <w:right w:val="none" w:sz="0" w:space="0" w:color="auto"/>
      </w:divBdr>
    </w:div>
    <w:div w:id="1485967169">
      <w:bodyDiv w:val="1"/>
      <w:marLeft w:val="0"/>
      <w:marRight w:val="0"/>
      <w:marTop w:val="0"/>
      <w:marBottom w:val="0"/>
      <w:divBdr>
        <w:top w:val="none" w:sz="0" w:space="0" w:color="auto"/>
        <w:left w:val="none" w:sz="0" w:space="0" w:color="auto"/>
        <w:bottom w:val="none" w:sz="0" w:space="0" w:color="auto"/>
        <w:right w:val="none" w:sz="0" w:space="0" w:color="auto"/>
      </w:divBdr>
    </w:div>
    <w:div w:id="1498764878">
      <w:bodyDiv w:val="1"/>
      <w:marLeft w:val="0"/>
      <w:marRight w:val="0"/>
      <w:marTop w:val="0"/>
      <w:marBottom w:val="0"/>
      <w:divBdr>
        <w:top w:val="none" w:sz="0" w:space="0" w:color="auto"/>
        <w:left w:val="none" w:sz="0" w:space="0" w:color="auto"/>
        <w:bottom w:val="none" w:sz="0" w:space="0" w:color="auto"/>
        <w:right w:val="none" w:sz="0" w:space="0" w:color="auto"/>
      </w:divBdr>
    </w:div>
    <w:div w:id="1995714475">
      <w:bodyDiv w:val="1"/>
      <w:marLeft w:val="0"/>
      <w:marRight w:val="0"/>
      <w:marTop w:val="0"/>
      <w:marBottom w:val="0"/>
      <w:divBdr>
        <w:top w:val="none" w:sz="0" w:space="0" w:color="auto"/>
        <w:left w:val="none" w:sz="0" w:space="0" w:color="auto"/>
        <w:bottom w:val="none" w:sz="0" w:space="0" w:color="auto"/>
        <w:right w:val="none" w:sz="0" w:space="0" w:color="auto"/>
      </w:divBdr>
    </w:div>
    <w:div w:id="20849899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mailto:xxxx@pec.unifi.it" TargetMode="External"/><Relationship Id="rId1" Type="http://schemas.openxmlformats.org/officeDocument/2006/relationships/hyperlink" Target="mailto:xxxxxxxxx@unifi.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2387</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Il Direttore</vt:lpstr>
      <vt:lpstr>Il Direttore</vt:lpstr>
    </vt:vector>
  </TitlesOfParts>
  <Company/>
  <LinksUpToDate>false</LinksUpToDate>
  <CharactersWithSpaces>2800</CharactersWithSpaces>
  <SharedDoc>false</SharedDoc>
  <HLinks>
    <vt:vector size="12" baseType="variant">
      <vt:variant>
        <vt:i4>3866693</vt:i4>
      </vt:variant>
      <vt:variant>
        <vt:i4>3</vt:i4>
      </vt:variant>
      <vt:variant>
        <vt:i4>0</vt:i4>
      </vt:variant>
      <vt:variant>
        <vt:i4>5</vt:i4>
      </vt:variant>
      <vt:variant>
        <vt:lpwstr>mailto:xxxx@pec.unifi.it</vt:lpwstr>
      </vt:variant>
      <vt:variant>
        <vt:lpwstr/>
      </vt:variant>
      <vt:variant>
        <vt:i4>393260</vt:i4>
      </vt:variant>
      <vt:variant>
        <vt:i4>0</vt:i4>
      </vt:variant>
      <vt:variant>
        <vt:i4>0</vt:i4>
      </vt:variant>
      <vt:variant>
        <vt:i4>5</vt:i4>
      </vt:variant>
      <vt:variant>
        <vt:lpwstr>mailto:xxxxxxxxx@unifi.it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Direttore</dc:title>
  <dc:subject/>
  <dc:creator>susanna</dc:creator>
  <cp:keywords/>
  <cp:lastModifiedBy>Corrado Caudek</cp:lastModifiedBy>
  <cp:revision>2</cp:revision>
  <cp:lastPrinted>2023-04-18T14:07:00Z</cp:lastPrinted>
  <dcterms:created xsi:type="dcterms:W3CDTF">2023-07-20T10:01:00Z</dcterms:created>
  <dcterms:modified xsi:type="dcterms:W3CDTF">2023-07-20T10:01:00Z</dcterms:modified>
</cp:coreProperties>
</file>